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p w14:paraId="3670C4F2" w14:textId="30BBE21C" w:rsidR="00587EA3" w:rsidRPr="00961969" w:rsidRDefault="00587EA3">
      <w:pPr>
        <w:rPr>
          <w:lang w:val="sr-Latn-RS"/>
        </w:rPr>
      </w:pPr>
    </w:p>
    <w:p w14:paraId="0D24CEF9" w14:textId="77777777" w:rsidR="00ED3433" w:rsidRDefault="00ED3433"/>
    <w:tbl>
      <w:tblPr>
        <w:tblW w:w="17790" w:type="dxa"/>
        <w:tblInd w:w="55" w:type="dxa"/>
        <w:tblLayout w:type="fixed"/>
        <w:tblCellMar>
          <w:top w:w="55" w:type="dxa"/>
          <w:left w:w="55" w:type="dxa"/>
          <w:bottom w:w="55" w:type="dxa"/>
          <w:right w:w="55" w:type="dxa"/>
        </w:tblCellMar>
        <w:tblLook w:val="0000" w:firstRow="0" w:lastRow="0" w:firstColumn="0" w:lastColumn="0" w:noHBand="0" w:noVBand="0"/>
      </w:tblPr>
      <w:tblGrid>
        <w:gridCol w:w="10170"/>
        <w:gridCol w:w="4643"/>
        <w:gridCol w:w="2977"/>
      </w:tblGrid>
      <w:tr w:rsidR="00E66E44" w:rsidRPr="00E66E44" w14:paraId="56662319" w14:textId="77777777" w:rsidTr="00BE2874">
        <w:trPr>
          <w:trHeight w:val="2325"/>
          <w:tblHeader/>
        </w:trPr>
        <w:tc>
          <w:tcPr>
            <w:tcW w:w="10170" w:type="dxa"/>
            <w:vAlign w:val="center"/>
          </w:tcPr>
          <w:p w14:paraId="3158FDA8" w14:textId="77777777" w:rsidR="00E66E44" w:rsidRPr="00E66E44" w:rsidRDefault="009D6F82" w:rsidP="00E66E44">
            <w:pPr>
              <w:widowControl/>
              <w:suppressLineNumbers/>
              <w:snapToGrid w:val="0"/>
              <w:jc w:val="center"/>
              <w:rPr>
                <w:rFonts w:eastAsia="Arial Unicode MS"/>
                <w:sz w:val="20"/>
                <w:szCs w:val="24"/>
              </w:rPr>
            </w:pPr>
            <w:r w:rsidRPr="009D6F82">
              <w:rPr>
                <w:rFonts w:eastAsia="Arial Unicode MS"/>
                <w:noProof/>
                <w:sz w:val="20"/>
                <w:szCs w:val="24"/>
              </w:rPr>
              <w:drawing>
                <wp:inline distT="0" distB="0" distL="0" distR="0" wp14:anchorId="5FA0EEF1" wp14:editId="3BFB8A3D">
                  <wp:extent cx="6338989" cy="1511912"/>
                  <wp:effectExtent l="0" t="0" r="5080" b="0"/>
                  <wp:docPr id="2" name="Picture 2" descr="D:\Svetlana\PROSTOR\memorandum- JKP Prostor-Trg cara Lazara nov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vetlana\PROSTOR\memorandum- JKP Prostor-Trg cara Lazara novi.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415646" cy="1530195"/>
                          </a:xfrm>
                          <a:prstGeom prst="rect">
                            <a:avLst/>
                          </a:prstGeom>
                          <a:noFill/>
                          <a:ln>
                            <a:noFill/>
                          </a:ln>
                        </pic:spPr>
                      </pic:pic>
                    </a:graphicData>
                  </a:graphic>
                </wp:inline>
              </w:drawing>
            </w:r>
          </w:p>
        </w:tc>
        <w:tc>
          <w:tcPr>
            <w:tcW w:w="4643" w:type="dxa"/>
            <w:vAlign w:val="center"/>
          </w:tcPr>
          <w:p w14:paraId="3E07E2C2" w14:textId="77777777" w:rsidR="00E66E44" w:rsidRPr="00E66E44" w:rsidRDefault="00E66E44" w:rsidP="00BE2874">
            <w:pPr>
              <w:widowControl/>
              <w:suppressLineNumbers/>
              <w:ind w:left="-2216"/>
              <w:jc w:val="center"/>
              <w:rPr>
                <w:rFonts w:eastAsia="Arial Unicode MS"/>
                <w:b/>
                <w:bCs/>
                <w:sz w:val="20"/>
              </w:rPr>
            </w:pPr>
          </w:p>
        </w:tc>
        <w:tc>
          <w:tcPr>
            <w:tcW w:w="2977" w:type="dxa"/>
            <w:vAlign w:val="center"/>
          </w:tcPr>
          <w:p w14:paraId="4F930651" w14:textId="77777777" w:rsidR="00E66E44" w:rsidRPr="00E66E44" w:rsidRDefault="00E66E44" w:rsidP="003878D7">
            <w:pPr>
              <w:widowControl/>
              <w:suppressLineNumbers/>
              <w:jc w:val="right"/>
              <w:rPr>
                <w:rFonts w:eastAsia="Arial Unicode MS"/>
                <w:sz w:val="16"/>
                <w:szCs w:val="16"/>
              </w:rPr>
            </w:pPr>
          </w:p>
        </w:tc>
      </w:tr>
    </w:tbl>
    <w:p w14:paraId="275D4F79" w14:textId="5516EFAA" w:rsidR="00E66E44" w:rsidRDefault="00761AF9" w:rsidP="00E66E44">
      <w:pPr>
        <w:widowControl/>
        <w:suppressAutoHyphens w:val="0"/>
        <w:jc w:val="center"/>
        <w:rPr>
          <w:rFonts w:eastAsia="Calibri"/>
          <w:b/>
          <w:sz w:val="32"/>
          <w:szCs w:val="32"/>
        </w:rPr>
      </w:pPr>
      <w:r w:rsidRPr="00761AF9">
        <w:rPr>
          <w:rFonts w:eastAsia="Calibri"/>
          <w:b/>
          <w:noProof/>
          <w:sz w:val="32"/>
          <w:szCs w:val="32"/>
        </w:rPr>
        <w:drawing>
          <wp:inline distT="0" distB="0" distL="0" distR="0" wp14:anchorId="3BF31536" wp14:editId="7781844B">
            <wp:extent cx="676275" cy="1009650"/>
            <wp:effectExtent l="19050" t="0" r="9525" b="0"/>
            <wp:docPr id="8" name="Picture 3" descr="mali grb Srbi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li grb Srbije"/>
                    <pic:cNvPicPr>
                      <a:picLocks noChangeAspect="1" noChangeArrowheads="1"/>
                    </pic:cNvPicPr>
                  </pic:nvPicPr>
                  <pic:blipFill>
                    <a:blip r:embed="rId9" cstate="print"/>
                    <a:srcRect/>
                    <a:stretch>
                      <a:fillRect/>
                    </a:stretch>
                  </pic:blipFill>
                  <pic:spPr bwMode="auto">
                    <a:xfrm>
                      <a:off x="0" y="0"/>
                      <a:ext cx="676275" cy="1009650"/>
                    </a:xfrm>
                    <a:prstGeom prst="rect">
                      <a:avLst/>
                    </a:prstGeom>
                    <a:noFill/>
                    <a:ln w="9525">
                      <a:noFill/>
                      <a:miter lim="800000"/>
                      <a:headEnd/>
                      <a:tailEnd/>
                    </a:ln>
                  </pic:spPr>
                </pic:pic>
              </a:graphicData>
            </a:graphic>
          </wp:inline>
        </w:drawing>
      </w:r>
    </w:p>
    <w:p w14:paraId="44472F52" w14:textId="6828C907" w:rsidR="00BB59DB" w:rsidRDefault="00BB59DB" w:rsidP="00E66E44">
      <w:pPr>
        <w:widowControl/>
        <w:suppressAutoHyphens w:val="0"/>
        <w:jc w:val="center"/>
        <w:rPr>
          <w:rFonts w:eastAsia="Calibri"/>
          <w:b/>
          <w:sz w:val="32"/>
          <w:szCs w:val="32"/>
        </w:rPr>
      </w:pPr>
    </w:p>
    <w:p w14:paraId="41BEA32F" w14:textId="77777777" w:rsidR="00761AF9" w:rsidRPr="00934330" w:rsidRDefault="00761AF9" w:rsidP="00761AF9">
      <w:pPr>
        <w:widowControl/>
        <w:suppressAutoHyphens w:val="0"/>
        <w:rPr>
          <w:rFonts w:ascii="Times New Roman" w:eastAsia="Calibri" w:hAnsi="Times New Roman"/>
          <w:b/>
          <w:sz w:val="32"/>
          <w:szCs w:val="32"/>
        </w:rPr>
      </w:pPr>
      <w:r>
        <w:rPr>
          <w:rFonts w:ascii="Times New Roman" w:hAnsi="Times New Roman"/>
          <w:b/>
          <w:sz w:val="28"/>
          <w:szCs w:val="28"/>
        </w:rPr>
        <w:tab/>
      </w:r>
      <w:r>
        <w:rPr>
          <w:rFonts w:ascii="Times New Roman" w:hAnsi="Times New Roman"/>
          <w:b/>
          <w:sz w:val="28"/>
          <w:szCs w:val="28"/>
        </w:rPr>
        <w:tab/>
      </w:r>
      <w:r>
        <w:rPr>
          <w:rFonts w:ascii="Times New Roman" w:hAnsi="Times New Roman"/>
          <w:b/>
          <w:sz w:val="28"/>
          <w:szCs w:val="28"/>
        </w:rPr>
        <w:tab/>
      </w:r>
      <w:r>
        <w:rPr>
          <w:rFonts w:ascii="Times New Roman" w:hAnsi="Times New Roman"/>
          <w:b/>
          <w:sz w:val="28"/>
          <w:szCs w:val="28"/>
        </w:rPr>
        <w:tab/>
      </w:r>
      <w:r>
        <w:rPr>
          <w:rFonts w:ascii="Times New Roman" w:hAnsi="Times New Roman"/>
          <w:b/>
          <w:sz w:val="28"/>
          <w:szCs w:val="28"/>
        </w:rPr>
        <w:tab/>
      </w:r>
      <w:r w:rsidRPr="00934330">
        <w:rPr>
          <w:rFonts w:ascii="Times New Roman" w:hAnsi="Times New Roman"/>
          <w:b/>
          <w:sz w:val="28"/>
          <w:szCs w:val="28"/>
          <w:lang w:val="sr-Cyrl-CS"/>
        </w:rPr>
        <w:t>РЕПУБЛИКА СРБИЈА</w:t>
      </w:r>
    </w:p>
    <w:p w14:paraId="49870DD4" w14:textId="77777777" w:rsidR="00761AF9" w:rsidRDefault="00761AF9" w:rsidP="00761AF9">
      <w:pPr>
        <w:pStyle w:val="WW-TableContents1"/>
        <w:snapToGrid w:val="0"/>
        <w:ind w:left="1425"/>
        <w:rPr>
          <w:rFonts w:ascii="Times New Roman" w:hAnsi="Times New Roman"/>
          <w:b/>
          <w:sz w:val="28"/>
          <w:szCs w:val="28"/>
          <w:lang w:val="sr-Cyrl-CS"/>
        </w:rPr>
      </w:pPr>
      <w:r w:rsidRPr="00934330">
        <w:rPr>
          <w:rFonts w:ascii="Times New Roman" w:hAnsi="Times New Roman"/>
          <w:b/>
          <w:sz w:val="28"/>
          <w:szCs w:val="28"/>
        </w:rPr>
        <w:t xml:space="preserve">                 </w:t>
      </w:r>
      <w:r>
        <w:rPr>
          <w:rFonts w:ascii="Times New Roman" w:hAnsi="Times New Roman"/>
          <w:b/>
          <w:sz w:val="28"/>
          <w:szCs w:val="28"/>
          <w:lang w:val="sr-Cyrl-CS"/>
        </w:rPr>
        <w:tab/>
        <w:t xml:space="preserve">  </w:t>
      </w:r>
      <w:r w:rsidRPr="00934330">
        <w:rPr>
          <w:rFonts w:ascii="Times New Roman" w:hAnsi="Times New Roman"/>
          <w:b/>
          <w:sz w:val="28"/>
          <w:szCs w:val="28"/>
        </w:rPr>
        <w:t xml:space="preserve"> </w:t>
      </w:r>
      <w:r>
        <w:rPr>
          <w:rFonts w:ascii="Times New Roman" w:hAnsi="Times New Roman"/>
          <w:b/>
          <w:sz w:val="28"/>
          <w:szCs w:val="28"/>
          <w:lang w:val="sr-Cyrl-CS"/>
        </w:rPr>
        <w:t>Аутономна покрајина Војводина</w:t>
      </w:r>
    </w:p>
    <w:p w14:paraId="5D2A49FE" w14:textId="77777777" w:rsidR="00761AF9" w:rsidRPr="00934330" w:rsidRDefault="00761AF9" w:rsidP="00761AF9">
      <w:pPr>
        <w:pStyle w:val="WW-TableContents1"/>
        <w:snapToGrid w:val="0"/>
        <w:ind w:left="1425"/>
        <w:rPr>
          <w:rFonts w:ascii="Times New Roman" w:hAnsi="Times New Roman"/>
          <w:b/>
          <w:sz w:val="28"/>
          <w:szCs w:val="28"/>
          <w:lang w:val="sr-Cyrl-CS"/>
        </w:rPr>
      </w:pPr>
    </w:p>
    <w:p w14:paraId="3A657628" w14:textId="77777777" w:rsidR="00761AF9" w:rsidRPr="00934330" w:rsidRDefault="00761AF9" w:rsidP="00761AF9">
      <w:pPr>
        <w:pStyle w:val="WW-TableContents1"/>
        <w:snapToGrid w:val="0"/>
        <w:ind w:left="1425"/>
        <w:rPr>
          <w:rFonts w:ascii="Times New Roman" w:hAnsi="Times New Roman"/>
          <w:b/>
          <w:sz w:val="44"/>
          <w:szCs w:val="44"/>
        </w:rPr>
      </w:pPr>
      <w:r w:rsidRPr="00934330">
        <w:rPr>
          <w:rFonts w:ascii="Times New Roman" w:hAnsi="Times New Roman"/>
          <w:b/>
          <w:sz w:val="28"/>
          <w:szCs w:val="28"/>
        </w:rPr>
        <w:tab/>
      </w:r>
      <w:r w:rsidRPr="00934330">
        <w:rPr>
          <w:rFonts w:ascii="Times New Roman" w:hAnsi="Times New Roman"/>
          <w:b/>
          <w:sz w:val="28"/>
          <w:szCs w:val="28"/>
        </w:rPr>
        <w:tab/>
      </w:r>
      <w:r w:rsidRPr="00934330">
        <w:rPr>
          <w:rFonts w:ascii="Times New Roman" w:hAnsi="Times New Roman"/>
          <w:b/>
          <w:sz w:val="28"/>
          <w:szCs w:val="28"/>
        </w:rPr>
        <w:tab/>
      </w:r>
      <w:r w:rsidRPr="00934330">
        <w:rPr>
          <w:rFonts w:ascii="Times New Roman" w:hAnsi="Times New Roman"/>
          <w:b/>
          <w:sz w:val="28"/>
          <w:szCs w:val="28"/>
        </w:rPr>
        <w:tab/>
        <w:t xml:space="preserve">  </w:t>
      </w:r>
      <w:r w:rsidRPr="00934330">
        <w:rPr>
          <w:rFonts w:ascii="Times New Roman" w:hAnsi="Times New Roman"/>
          <w:b/>
          <w:noProof/>
          <w:sz w:val="28"/>
          <w:szCs w:val="28"/>
          <w:lang w:eastAsia="en-US"/>
        </w:rPr>
        <w:drawing>
          <wp:inline distT="0" distB="0" distL="0" distR="0" wp14:anchorId="3EBD1C9E" wp14:editId="77FFBE79">
            <wp:extent cx="866775" cy="866775"/>
            <wp:effectExtent l="19050" t="0" r="9525" b="0"/>
            <wp:docPr id="10" name="Picture 4" descr="sombor-grb-sredn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ombor-grb-srednji"/>
                    <pic:cNvPicPr>
                      <a:picLocks noChangeAspect="1" noChangeArrowheads="1"/>
                    </pic:cNvPicPr>
                  </pic:nvPicPr>
                  <pic:blipFill>
                    <a:blip r:embed="rId10" cstate="print"/>
                    <a:srcRect/>
                    <a:stretch>
                      <a:fillRect/>
                    </a:stretch>
                  </pic:blipFill>
                  <pic:spPr bwMode="auto">
                    <a:xfrm>
                      <a:off x="0" y="0"/>
                      <a:ext cx="866775" cy="866775"/>
                    </a:xfrm>
                    <a:prstGeom prst="rect">
                      <a:avLst/>
                    </a:prstGeom>
                    <a:noFill/>
                    <a:ln w="9525">
                      <a:noFill/>
                      <a:miter lim="800000"/>
                      <a:headEnd/>
                      <a:tailEnd/>
                    </a:ln>
                  </pic:spPr>
                </pic:pic>
              </a:graphicData>
            </a:graphic>
          </wp:inline>
        </w:drawing>
      </w:r>
    </w:p>
    <w:p w14:paraId="6172B10C" w14:textId="77777777" w:rsidR="00761AF9" w:rsidRDefault="00761AF9" w:rsidP="00761AF9">
      <w:pPr>
        <w:pStyle w:val="WW-TableContents1"/>
        <w:snapToGrid w:val="0"/>
        <w:ind w:left="1425"/>
        <w:rPr>
          <w:rFonts w:ascii="Times New Roman" w:hAnsi="Times New Roman"/>
          <w:b/>
          <w:sz w:val="28"/>
          <w:szCs w:val="28"/>
        </w:rPr>
      </w:pPr>
      <w:r w:rsidRPr="00934330">
        <w:rPr>
          <w:rFonts w:ascii="Times New Roman" w:hAnsi="Times New Roman"/>
          <w:b/>
          <w:sz w:val="28"/>
          <w:szCs w:val="28"/>
        </w:rPr>
        <w:tab/>
      </w:r>
      <w:r w:rsidRPr="00934330">
        <w:rPr>
          <w:rFonts w:ascii="Times New Roman" w:hAnsi="Times New Roman"/>
          <w:b/>
          <w:sz w:val="28"/>
          <w:szCs w:val="28"/>
        </w:rPr>
        <w:tab/>
      </w:r>
      <w:r w:rsidRPr="00934330">
        <w:rPr>
          <w:rFonts w:ascii="Times New Roman" w:hAnsi="Times New Roman"/>
          <w:b/>
          <w:sz w:val="28"/>
          <w:szCs w:val="28"/>
        </w:rPr>
        <w:tab/>
        <w:t xml:space="preserve">      </w:t>
      </w:r>
      <w:r w:rsidRPr="00934330">
        <w:rPr>
          <w:rFonts w:ascii="Times New Roman" w:hAnsi="Times New Roman"/>
          <w:b/>
          <w:sz w:val="28"/>
          <w:szCs w:val="28"/>
          <w:lang w:val="sr-Cyrl-CS"/>
        </w:rPr>
        <w:t xml:space="preserve"> </w:t>
      </w:r>
      <w:r>
        <w:rPr>
          <w:rFonts w:ascii="Times New Roman" w:hAnsi="Times New Roman"/>
          <w:b/>
          <w:sz w:val="28"/>
          <w:szCs w:val="28"/>
          <w:lang w:val="sr-Cyrl-CS"/>
        </w:rPr>
        <w:t xml:space="preserve">  </w:t>
      </w:r>
      <w:r w:rsidRPr="00934330">
        <w:rPr>
          <w:rFonts w:ascii="Times New Roman" w:hAnsi="Times New Roman"/>
          <w:b/>
          <w:sz w:val="28"/>
          <w:szCs w:val="28"/>
          <w:lang w:val="sr-Cyrl-CS"/>
        </w:rPr>
        <w:t>Град Сомбор</w:t>
      </w:r>
    </w:p>
    <w:p w14:paraId="07FF155F" w14:textId="77777777" w:rsidR="00761AF9" w:rsidRPr="00761AF9" w:rsidRDefault="00761AF9" w:rsidP="00761AF9">
      <w:pPr>
        <w:pStyle w:val="WW-TableContents1"/>
        <w:snapToGrid w:val="0"/>
        <w:ind w:left="1425"/>
        <w:rPr>
          <w:rFonts w:ascii="Times New Roman" w:hAnsi="Times New Roman"/>
          <w:b/>
          <w:sz w:val="44"/>
          <w:szCs w:val="44"/>
        </w:rPr>
      </w:pPr>
    </w:p>
    <w:p w14:paraId="631FB00E" w14:textId="2D84DF55" w:rsidR="00761AF9" w:rsidRDefault="00F42EA3" w:rsidP="00CA70B9">
      <w:pPr>
        <w:pStyle w:val="WW-TableContents1"/>
        <w:snapToGrid w:val="0"/>
        <w:spacing w:line="276" w:lineRule="auto"/>
        <w:jc w:val="center"/>
        <w:rPr>
          <w:rFonts w:ascii="Times New Roman" w:hAnsi="Times New Roman"/>
          <w:b/>
          <w:sz w:val="32"/>
          <w:szCs w:val="32"/>
          <w:lang w:val="sr-Cyrl-CS"/>
        </w:rPr>
      </w:pPr>
      <w:r>
        <w:rPr>
          <w:rFonts w:ascii="Times New Roman" w:hAnsi="Times New Roman"/>
          <w:b/>
          <w:sz w:val="32"/>
          <w:szCs w:val="32"/>
          <w:lang w:val="sr-Cyrl-RS"/>
        </w:rPr>
        <w:t>ИЗМЕН</w:t>
      </w:r>
      <w:r w:rsidR="002823A8">
        <w:rPr>
          <w:rFonts w:ascii="Times New Roman" w:hAnsi="Times New Roman"/>
          <w:b/>
          <w:sz w:val="32"/>
          <w:szCs w:val="32"/>
          <w:lang w:val="sr-Cyrl-RS"/>
        </w:rPr>
        <w:t>А</w:t>
      </w:r>
      <w:r>
        <w:rPr>
          <w:rFonts w:ascii="Times New Roman" w:hAnsi="Times New Roman"/>
          <w:b/>
          <w:sz w:val="32"/>
          <w:szCs w:val="32"/>
          <w:lang w:val="sr-Cyrl-RS"/>
        </w:rPr>
        <w:t xml:space="preserve"> И ДОПУН</w:t>
      </w:r>
      <w:r w:rsidR="002823A8">
        <w:rPr>
          <w:rFonts w:ascii="Times New Roman" w:hAnsi="Times New Roman"/>
          <w:b/>
          <w:sz w:val="32"/>
          <w:szCs w:val="32"/>
          <w:lang w:val="sr-Cyrl-RS"/>
        </w:rPr>
        <w:t>А</w:t>
      </w:r>
      <w:r>
        <w:rPr>
          <w:rFonts w:ascii="Times New Roman" w:hAnsi="Times New Roman"/>
          <w:b/>
          <w:sz w:val="32"/>
          <w:szCs w:val="32"/>
          <w:lang w:val="sr-Cyrl-RS"/>
        </w:rPr>
        <w:t xml:space="preserve"> </w:t>
      </w:r>
      <w:r w:rsidR="00761AF9" w:rsidRPr="00934330">
        <w:rPr>
          <w:rFonts w:ascii="Times New Roman" w:hAnsi="Times New Roman"/>
          <w:b/>
          <w:sz w:val="32"/>
          <w:szCs w:val="32"/>
        </w:rPr>
        <w:t>ПЛАН</w:t>
      </w:r>
      <w:r>
        <w:rPr>
          <w:rFonts w:ascii="Times New Roman" w:hAnsi="Times New Roman"/>
          <w:b/>
          <w:sz w:val="32"/>
          <w:szCs w:val="32"/>
          <w:lang w:val="sr-Cyrl-CS"/>
        </w:rPr>
        <w:t>А</w:t>
      </w:r>
      <w:r w:rsidR="00761AF9" w:rsidRPr="00934330">
        <w:rPr>
          <w:rFonts w:ascii="Times New Roman" w:hAnsi="Times New Roman"/>
          <w:b/>
          <w:sz w:val="32"/>
          <w:szCs w:val="32"/>
        </w:rPr>
        <w:t xml:space="preserve"> ДЕТАЉНЕ </w:t>
      </w:r>
      <w:r w:rsidR="00761AF9" w:rsidRPr="00934330">
        <w:rPr>
          <w:rFonts w:ascii="Times New Roman" w:hAnsi="Times New Roman"/>
          <w:b/>
          <w:sz w:val="32"/>
          <w:szCs w:val="32"/>
          <w:lang w:val="sr-Cyrl-CS"/>
        </w:rPr>
        <w:t xml:space="preserve"> </w:t>
      </w:r>
      <w:r w:rsidR="00761AF9" w:rsidRPr="00934330">
        <w:rPr>
          <w:rFonts w:ascii="Times New Roman" w:hAnsi="Times New Roman"/>
          <w:b/>
          <w:sz w:val="32"/>
          <w:szCs w:val="32"/>
        </w:rPr>
        <w:t>РЕГУЛА</w:t>
      </w:r>
      <w:r>
        <w:rPr>
          <w:rFonts w:ascii="Times New Roman" w:hAnsi="Times New Roman"/>
          <w:b/>
          <w:sz w:val="32"/>
          <w:szCs w:val="32"/>
          <w:lang w:val="sr-Cyrl-RS"/>
        </w:rPr>
        <w:t>ЦИЈЕ ПРИМАРНЕ ГРАДСКЕ САОБРАЋАЈНИЦЕ ИЗМЕЂУ АПАТИНСКОГ И БЕЗДАНСКОГ ПУТА</w:t>
      </w:r>
      <w:r w:rsidR="009D6F82">
        <w:rPr>
          <w:rFonts w:ascii="Times New Roman" w:hAnsi="Times New Roman"/>
          <w:b/>
          <w:sz w:val="32"/>
          <w:szCs w:val="32"/>
          <w:lang w:val="sr-Cyrl-CS"/>
        </w:rPr>
        <w:t xml:space="preserve"> У СОМБОРУ</w:t>
      </w:r>
    </w:p>
    <w:p w14:paraId="2CB5A512" w14:textId="77777777" w:rsidR="000A1B8A" w:rsidRDefault="000A1B8A" w:rsidP="00CA70B9">
      <w:pPr>
        <w:pStyle w:val="WW-TableContents1"/>
        <w:snapToGrid w:val="0"/>
        <w:spacing w:line="276" w:lineRule="auto"/>
        <w:jc w:val="center"/>
        <w:rPr>
          <w:rFonts w:ascii="Times New Roman" w:hAnsi="Times New Roman"/>
          <w:b/>
          <w:sz w:val="32"/>
          <w:szCs w:val="32"/>
          <w:lang w:val="sr-Cyrl-CS"/>
        </w:rPr>
      </w:pPr>
    </w:p>
    <w:p w14:paraId="2240B6E3" w14:textId="1FD1D1D5" w:rsidR="00CA70B9" w:rsidRDefault="00CA70B9" w:rsidP="00CA70B9">
      <w:pPr>
        <w:pStyle w:val="WW-TableContents1"/>
        <w:snapToGrid w:val="0"/>
        <w:spacing w:line="276" w:lineRule="auto"/>
        <w:jc w:val="center"/>
        <w:rPr>
          <w:rFonts w:ascii="Times New Roman" w:hAnsi="Times New Roman"/>
          <w:b/>
          <w:sz w:val="32"/>
          <w:szCs w:val="32"/>
          <w:lang w:val="sr-Cyrl-CS"/>
        </w:rPr>
      </w:pPr>
      <w:r>
        <w:rPr>
          <w:rFonts w:ascii="Times New Roman" w:hAnsi="Times New Roman"/>
          <w:b/>
          <w:sz w:val="32"/>
          <w:szCs w:val="32"/>
          <w:lang w:val="sr-Cyrl-CS"/>
        </w:rPr>
        <w:t xml:space="preserve">СВЕСКА </w:t>
      </w:r>
      <w:r w:rsidR="0039362C">
        <w:rPr>
          <w:rFonts w:ascii="Times New Roman" w:hAnsi="Times New Roman"/>
          <w:b/>
          <w:sz w:val="32"/>
          <w:szCs w:val="32"/>
          <w:lang w:val="sr-Cyrl-CS"/>
        </w:rPr>
        <w:t>1</w:t>
      </w:r>
    </w:p>
    <w:p w14:paraId="37172D71" w14:textId="77777777" w:rsidR="00114A3F" w:rsidRDefault="00114A3F" w:rsidP="00761AF9">
      <w:pPr>
        <w:widowControl/>
        <w:suppressAutoHyphens w:val="0"/>
        <w:spacing w:before="100" w:beforeAutospacing="1" w:after="100" w:afterAutospacing="1" w:line="276" w:lineRule="auto"/>
        <w:contextualSpacing/>
        <w:rPr>
          <w:rFonts w:ascii="Times New Roman" w:eastAsia="Calibri" w:hAnsi="Times New Roman"/>
          <w:sz w:val="24"/>
          <w:szCs w:val="24"/>
          <w:lang w:val="sr-Cyrl-CS"/>
        </w:rPr>
      </w:pPr>
    </w:p>
    <w:p w14:paraId="31C9134F" w14:textId="60B912E8" w:rsidR="00761AF9" w:rsidRPr="00934330" w:rsidRDefault="00761AF9" w:rsidP="00761AF9">
      <w:pPr>
        <w:widowControl/>
        <w:suppressAutoHyphens w:val="0"/>
        <w:spacing w:before="100" w:beforeAutospacing="1" w:after="100" w:afterAutospacing="1" w:line="276" w:lineRule="auto"/>
        <w:contextualSpacing/>
        <w:rPr>
          <w:rFonts w:ascii="Times New Roman" w:eastAsia="Calibri" w:hAnsi="Times New Roman"/>
          <w:sz w:val="24"/>
          <w:szCs w:val="24"/>
          <w:lang w:val="sr-Cyrl-CS"/>
        </w:rPr>
      </w:pPr>
      <w:r w:rsidRPr="00934330">
        <w:rPr>
          <w:rFonts w:ascii="Times New Roman" w:eastAsia="Calibri" w:hAnsi="Times New Roman"/>
          <w:sz w:val="24"/>
          <w:szCs w:val="24"/>
          <w:lang w:val="sr-Cyrl-CS"/>
        </w:rPr>
        <w:t xml:space="preserve">Број техничког </w:t>
      </w:r>
    </w:p>
    <w:p w14:paraId="09F6955E" w14:textId="0A885F83" w:rsidR="00761AF9" w:rsidRPr="00F42EA3" w:rsidRDefault="00761AF9" w:rsidP="00761AF9">
      <w:pPr>
        <w:widowControl/>
        <w:suppressAutoHyphens w:val="0"/>
        <w:spacing w:before="100" w:beforeAutospacing="1" w:after="100" w:afterAutospacing="1" w:line="276" w:lineRule="auto"/>
        <w:contextualSpacing/>
        <w:rPr>
          <w:rFonts w:ascii="Times New Roman" w:eastAsia="Calibri" w:hAnsi="Times New Roman"/>
          <w:color w:val="FF0000"/>
          <w:sz w:val="24"/>
          <w:szCs w:val="24"/>
          <w:lang w:val="sr-Cyrl-RS"/>
        </w:rPr>
      </w:pPr>
      <w:r w:rsidRPr="00934330">
        <w:rPr>
          <w:rFonts w:ascii="Times New Roman" w:eastAsia="Calibri" w:hAnsi="Times New Roman"/>
          <w:sz w:val="24"/>
          <w:szCs w:val="24"/>
          <w:lang w:val="sr-Cyrl-CS"/>
        </w:rPr>
        <w:t xml:space="preserve">дневника: </w:t>
      </w:r>
      <w:r w:rsidR="008C1BE3" w:rsidRPr="008C1BE3">
        <w:rPr>
          <w:rFonts w:ascii="Times New Roman" w:eastAsia="Calibri" w:hAnsi="Times New Roman"/>
          <w:sz w:val="24"/>
          <w:szCs w:val="24"/>
        </w:rPr>
        <w:t>35</w:t>
      </w:r>
      <w:r w:rsidRPr="00E15CC5">
        <w:rPr>
          <w:rFonts w:ascii="Times New Roman" w:eastAsia="Calibri" w:hAnsi="Times New Roman"/>
          <w:sz w:val="24"/>
          <w:szCs w:val="24"/>
          <w:lang w:val="sr-Cyrl-CS"/>
        </w:rPr>
        <w:t>/</w:t>
      </w:r>
      <w:r w:rsidR="009D6F82" w:rsidRPr="00E15CC5">
        <w:rPr>
          <w:rFonts w:ascii="Times New Roman" w:eastAsia="Calibri" w:hAnsi="Times New Roman"/>
          <w:sz w:val="24"/>
          <w:szCs w:val="24"/>
          <w:lang w:val="sr-Latn-RS"/>
        </w:rPr>
        <w:t>2</w:t>
      </w:r>
      <w:r w:rsidR="00F42EA3">
        <w:rPr>
          <w:rFonts w:ascii="Times New Roman" w:eastAsia="Calibri" w:hAnsi="Times New Roman"/>
          <w:sz w:val="24"/>
          <w:szCs w:val="24"/>
          <w:lang w:val="sr-Cyrl-RS"/>
        </w:rPr>
        <w:t>3</w:t>
      </w:r>
    </w:p>
    <w:p w14:paraId="2AEEBD9E" w14:textId="77777777" w:rsidR="00114A3F" w:rsidRDefault="00114A3F" w:rsidP="00761AF9">
      <w:pPr>
        <w:pStyle w:val="WW-TableContents1"/>
        <w:snapToGrid w:val="0"/>
        <w:spacing w:line="276" w:lineRule="auto"/>
        <w:rPr>
          <w:rFonts w:ascii="Times New Roman" w:hAnsi="Times New Roman"/>
          <w:lang w:val="sr-Cyrl-CS"/>
        </w:rPr>
      </w:pPr>
    </w:p>
    <w:p w14:paraId="2D7AEB6B" w14:textId="1083CA26" w:rsidR="00DE1F85" w:rsidRDefault="00EC245E" w:rsidP="00761AF9">
      <w:pPr>
        <w:pStyle w:val="WW-TableContents1"/>
        <w:snapToGrid w:val="0"/>
        <w:spacing w:line="276" w:lineRule="auto"/>
        <w:rPr>
          <w:rFonts w:ascii="Times New Roman" w:hAnsi="Times New Roman"/>
          <w:sz w:val="24"/>
          <w:szCs w:val="24"/>
          <w:lang w:val="sr-Cyrl-CS"/>
        </w:rPr>
      </w:pPr>
      <w:r>
        <w:rPr>
          <w:rFonts w:ascii="Times New Roman" w:hAnsi="Times New Roman"/>
          <w:lang w:val="sr-Cyrl-CS"/>
        </w:rPr>
        <w:t xml:space="preserve">       </w:t>
      </w:r>
      <w:r w:rsidR="00761AF9" w:rsidRPr="00934330">
        <w:rPr>
          <w:rFonts w:ascii="Times New Roman" w:hAnsi="Times New Roman"/>
          <w:lang w:val="sr-Cyrl-CS"/>
        </w:rPr>
        <w:t xml:space="preserve"> </w:t>
      </w:r>
      <w:r w:rsidR="00761AF9" w:rsidRPr="00934330">
        <w:rPr>
          <w:rFonts w:ascii="Times New Roman" w:hAnsi="Times New Roman"/>
          <w:sz w:val="24"/>
          <w:szCs w:val="24"/>
          <w:lang w:val="sr-Cyrl-CS"/>
        </w:rPr>
        <w:t xml:space="preserve">Сомбор, </w:t>
      </w:r>
    </w:p>
    <w:p w14:paraId="5FA626BC" w14:textId="2762BEA8" w:rsidR="00761AF9" w:rsidRPr="00CF7562" w:rsidRDefault="007D7564" w:rsidP="00761AF9">
      <w:pPr>
        <w:pStyle w:val="WW-TableContents1"/>
        <w:snapToGrid w:val="0"/>
        <w:spacing w:line="276" w:lineRule="auto"/>
        <w:rPr>
          <w:rFonts w:ascii="Times New Roman" w:hAnsi="Times New Roman"/>
          <w:sz w:val="24"/>
          <w:szCs w:val="24"/>
          <w:lang w:val="sr-Cyrl-CS"/>
        </w:rPr>
      </w:pPr>
      <w:r>
        <w:rPr>
          <w:rFonts w:ascii="Times New Roman" w:hAnsi="Times New Roman"/>
          <w:sz w:val="24"/>
          <w:szCs w:val="24"/>
          <w:lang w:val="sr-Cyrl-RS"/>
        </w:rPr>
        <w:t>фебру</w:t>
      </w:r>
      <w:r w:rsidR="00CF7562" w:rsidRPr="00CF7562">
        <w:rPr>
          <w:rFonts w:ascii="Times New Roman" w:hAnsi="Times New Roman"/>
          <w:sz w:val="24"/>
          <w:szCs w:val="24"/>
          <w:lang w:val="sr-Cyrl-RS"/>
        </w:rPr>
        <w:t>ар</w:t>
      </w:r>
      <w:r w:rsidR="00761AF9" w:rsidRPr="00CF7562">
        <w:rPr>
          <w:rFonts w:ascii="Times New Roman" w:hAnsi="Times New Roman"/>
          <w:sz w:val="24"/>
          <w:szCs w:val="24"/>
          <w:lang w:val="sr-Cyrl-CS"/>
        </w:rPr>
        <w:t xml:space="preserve"> 20</w:t>
      </w:r>
      <w:r w:rsidR="009D6F82" w:rsidRPr="00CF7562">
        <w:rPr>
          <w:rFonts w:ascii="Times New Roman" w:hAnsi="Times New Roman"/>
          <w:sz w:val="24"/>
          <w:szCs w:val="24"/>
          <w:lang w:val="sr-Cyrl-CS"/>
        </w:rPr>
        <w:t>2</w:t>
      </w:r>
      <w:r w:rsidR="00C4367E">
        <w:rPr>
          <w:rFonts w:ascii="Times New Roman" w:hAnsi="Times New Roman"/>
          <w:sz w:val="24"/>
          <w:szCs w:val="24"/>
          <w:lang w:val="sr-Cyrl-CS"/>
        </w:rPr>
        <w:t>4</w:t>
      </w:r>
      <w:r w:rsidR="00761AF9" w:rsidRPr="00CF7562">
        <w:rPr>
          <w:rFonts w:ascii="Times New Roman" w:hAnsi="Times New Roman"/>
          <w:sz w:val="24"/>
          <w:szCs w:val="24"/>
          <w:lang w:val="sr-Cyrl-CS"/>
        </w:rPr>
        <w:t>. године</w:t>
      </w:r>
      <w:r w:rsidR="00761AF9" w:rsidRPr="00CF7562">
        <w:rPr>
          <w:rFonts w:ascii="Times New Roman" w:hAnsi="Times New Roman"/>
          <w:lang w:val="sr-Cyrl-CS"/>
        </w:rPr>
        <w:tab/>
      </w:r>
    </w:p>
    <w:p w14:paraId="0428E35A" w14:textId="0C8B1DF3" w:rsidR="00761AF9" w:rsidRDefault="00761AF9" w:rsidP="00761AF9">
      <w:pPr>
        <w:pStyle w:val="WW-TableContents1"/>
        <w:snapToGrid w:val="0"/>
        <w:spacing w:line="276" w:lineRule="auto"/>
        <w:rPr>
          <w:rFonts w:ascii="Times New Roman" w:hAnsi="Times New Roman"/>
          <w:lang w:val="sr-Cyrl-CS"/>
        </w:rPr>
      </w:pPr>
    </w:p>
    <w:p w14:paraId="50089A50" w14:textId="7BF7E4D4" w:rsidR="00114A3F" w:rsidRDefault="00114A3F" w:rsidP="00761AF9">
      <w:pPr>
        <w:pStyle w:val="WW-TableContents1"/>
        <w:snapToGrid w:val="0"/>
        <w:spacing w:line="276" w:lineRule="auto"/>
        <w:rPr>
          <w:rFonts w:ascii="Times New Roman" w:hAnsi="Times New Roman"/>
          <w:lang w:val="sr-Cyrl-CS"/>
        </w:rPr>
      </w:pPr>
    </w:p>
    <w:p w14:paraId="70128DC0" w14:textId="77777777" w:rsidR="00114A3F" w:rsidRDefault="00114A3F" w:rsidP="00761AF9">
      <w:pPr>
        <w:pStyle w:val="WW-TableContents1"/>
        <w:snapToGrid w:val="0"/>
        <w:spacing w:line="276" w:lineRule="auto"/>
        <w:rPr>
          <w:rFonts w:ascii="Times New Roman" w:hAnsi="Times New Roman"/>
          <w:lang w:val="sr-Cyrl-CS"/>
        </w:rPr>
      </w:pPr>
    </w:p>
    <w:p w14:paraId="79B32458" w14:textId="77777777" w:rsidR="00114A3F" w:rsidRDefault="00114A3F" w:rsidP="00114A3F">
      <w:pPr>
        <w:pStyle w:val="WW-TableContents1"/>
        <w:snapToGrid w:val="0"/>
        <w:spacing w:line="276" w:lineRule="auto"/>
        <w:rPr>
          <w:rFonts w:ascii="Times New Roman" w:hAnsi="Times New Roman"/>
          <w:sz w:val="24"/>
          <w:szCs w:val="24"/>
          <w:lang w:val="sr-Cyrl-CS"/>
        </w:rPr>
      </w:pPr>
      <w:r w:rsidRPr="00976360">
        <w:rPr>
          <w:rFonts w:ascii="Times New Roman" w:hAnsi="Times New Roman"/>
          <w:sz w:val="24"/>
          <w:szCs w:val="24"/>
          <w:lang w:val="sr-Cyrl-CS"/>
        </w:rPr>
        <w:t>Председник Скупштине града:</w:t>
      </w:r>
      <w:r>
        <w:rPr>
          <w:rFonts w:ascii="Times New Roman" w:hAnsi="Times New Roman"/>
          <w:sz w:val="24"/>
          <w:szCs w:val="24"/>
          <w:lang w:val="sr-Cyrl-CS"/>
        </w:rPr>
        <w:t xml:space="preserve">  </w:t>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t>Директор:</w:t>
      </w:r>
    </w:p>
    <w:p w14:paraId="68863449" w14:textId="687AEBB5" w:rsidR="00114A3F" w:rsidRDefault="00F65542" w:rsidP="00114A3F">
      <w:pPr>
        <w:pStyle w:val="WW-TableContents1"/>
        <w:snapToGrid w:val="0"/>
        <w:spacing w:line="276" w:lineRule="auto"/>
        <w:rPr>
          <w:rFonts w:ascii="Times New Roman" w:hAnsi="Times New Roman"/>
          <w:sz w:val="24"/>
          <w:szCs w:val="24"/>
          <w:lang w:val="sr-Cyrl-CS"/>
        </w:rPr>
      </w:pPr>
      <w:r>
        <w:rPr>
          <w:rFonts w:ascii="Times New Roman" w:hAnsi="Times New Roman"/>
          <w:sz w:val="24"/>
          <w:szCs w:val="24"/>
          <w:lang w:val="sr-Cyrl-CS"/>
        </w:rPr>
        <w:t xml:space="preserve">     </w:t>
      </w:r>
      <w:r w:rsidR="00114A3F">
        <w:rPr>
          <w:rFonts w:ascii="Times New Roman" w:hAnsi="Times New Roman"/>
          <w:sz w:val="24"/>
          <w:szCs w:val="24"/>
          <w:lang w:val="sr-Cyrl-CS"/>
        </w:rPr>
        <w:t xml:space="preserve"> </w:t>
      </w:r>
      <w:r>
        <w:rPr>
          <w:rFonts w:ascii="Times New Roman" w:hAnsi="Times New Roman"/>
          <w:sz w:val="24"/>
          <w:szCs w:val="24"/>
          <w:lang w:val="sr-Cyrl-CS"/>
        </w:rPr>
        <w:t>Владислав Живановић</w:t>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t xml:space="preserve">    </w:t>
      </w:r>
      <w:bookmarkStart w:id="0" w:name="_GoBack"/>
      <w:bookmarkEnd w:id="0"/>
      <w:r w:rsidR="00114A3F">
        <w:rPr>
          <w:rFonts w:ascii="Times New Roman" w:hAnsi="Times New Roman"/>
          <w:sz w:val="24"/>
          <w:szCs w:val="24"/>
          <w:lang w:val="sr-Cyrl-CS"/>
        </w:rPr>
        <w:t>Др Снежана Цицо</w:t>
      </w:r>
    </w:p>
    <w:p w14:paraId="7F90B925" w14:textId="77777777" w:rsidR="00114A3F" w:rsidRDefault="00114A3F" w:rsidP="00114A3F">
      <w:pPr>
        <w:pStyle w:val="WW-TableContents1"/>
        <w:snapToGrid w:val="0"/>
        <w:spacing w:line="276" w:lineRule="auto"/>
        <w:rPr>
          <w:rFonts w:ascii="Times New Roman" w:hAnsi="Times New Roman"/>
          <w:sz w:val="24"/>
          <w:szCs w:val="24"/>
          <w:lang w:val="sr-Cyrl-CS"/>
        </w:rPr>
      </w:pPr>
    </w:p>
    <w:p w14:paraId="6E1BBE78" w14:textId="77777777" w:rsidR="00114A3F" w:rsidRPr="007328F9" w:rsidRDefault="00114A3F" w:rsidP="00114A3F">
      <w:pPr>
        <w:pStyle w:val="WW-TableContents1"/>
        <w:snapToGrid w:val="0"/>
        <w:spacing w:line="276" w:lineRule="auto"/>
        <w:rPr>
          <w:rFonts w:ascii="Times New Roman" w:hAnsi="Times New Roman"/>
        </w:rPr>
      </w:pPr>
      <w:r>
        <w:rPr>
          <w:rFonts w:ascii="Times New Roman" w:hAnsi="Times New Roman"/>
          <w:sz w:val="24"/>
          <w:szCs w:val="24"/>
          <w:lang w:val="sr-Cyrl-CS"/>
        </w:rPr>
        <w:t>______________________________                                        ___________________________</w:t>
      </w:r>
    </w:p>
    <w:p w14:paraId="3966EF84" w14:textId="77777777" w:rsidR="00114A3F" w:rsidRDefault="00114A3F" w:rsidP="00114A3F">
      <w:pPr>
        <w:pStyle w:val="WW-TableContents1"/>
        <w:snapToGrid w:val="0"/>
        <w:spacing w:line="276" w:lineRule="auto"/>
        <w:rPr>
          <w:rFonts w:ascii="Times New Roman" w:hAnsi="Times New Roman"/>
        </w:rPr>
      </w:pPr>
    </w:p>
    <w:p w14:paraId="2FA69A23" w14:textId="77777777" w:rsidR="00017CD4" w:rsidRPr="007328F9" w:rsidRDefault="00017CD4" w:rsidP="00761AF9">
      <w:pPr>
        <w:pStyle w:val="WW-TableContents1"/>
        <w:snapToGrid w:val="0"/>
        <w:spacing w:line="276" w:lineRule="auto"/>
        <w:rPr>
          <w:rFonts w:ascii="Times New Roman" w:hAnsi="Times New Roman"/>
        </w:rPr>
      </w:pPr>
    </w:p>
    <w:p w14:paraId="2573EB29" w14:textId="77777777" w:rsidR="00761AF9" w:rsidRDefault="00761AF9" w:rsidP="00761AF9">
      <w:pPr>
        <w:pStyle w:val="WW-TableContents1"/>
        <w:snapToGrid w:val="0"/>
        <w:spacing w:line="276" w:lineRule="auto"/>
        <w:rPr>
          <w:rFonts w:ascii="Times New Roman" w:hAnsi="Times New Roman"/>
        </w:rPr>
      </w:pPr>
    </w:p>
    <w:p w14:paraId="73D54EC2" w14:textId="24814AC5" w:rsidR="00761AF9" w:rsidRPr="00EF587B" w:rsidRDefault="00EC245E" w:rsidP="00114A3F">
      <w:pPr>
        <w:pStyle w:val="WW-TableContents1"/>
        <w:snapToGrid w:val="0"/>
        <w:spacing w:line="276" w:lineRule="auto"/>
        <w:rPr>
          <w:rFonts w:ascii="Times New Roman" w:hAnsi="Times New Roman"/>
          <w:sz w:val="24"/>
          <w:szCs w:val="24"/>
          <w:lang w:val="sr-Cyrl-CS"/>
        </w:rPr>
      </w:pPr>
      <w:r>
        <w:rPr>
          <w:rFonts w:ascii="Times New Roman" w:hAnsi="Times New Roman"/>
          <w:sz w:val="24"/>
          <w:szCs w:val="24"/>
          <w:lang w:val="sr-Cyrl-CS"/>
        </w:rPr>
        <w:lastRenderedPageBreak/>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p>
    <w:p w14:paraId="61CCA154" w14:textId="6F2123E7" w:rsidR="00F64119" w:rsidRPr="00E15CC5" w:rsidRDefault="00F42EA3" w:rsidP="00F42EA3">
      <w:pPr>
        <w:widowControl/>
        <w:suppressAutoHyphens w:val="0"/>
        <w:spacing w:before="100" w:beforeAutospacing="1" w:after="100" w:afterAutospacing="1" w:line="276" w:lineRule="auto"/>
        <w:ind w:left="2832" w:hanging="2832"/>
        <w:contextualSpacing/>
        <w:rPr>
          <w:rFonts w:ascii="Times New Roman" w:eastAsia="Calibri" w:hAnsi="Times New Roman"/>
          <w:sz w:val="24"/>
          <w:szCs w:val="24"/>
          <w:lang w:val="sr-Cyrl-CS"/>
        </w:rPr>
      </w:pPr>
      <w:r>
        <w:rPr>
          <w:rFonts w:ascii="Times New Roman" w:eastAsia="Calibri" w:hAnsi="Times New Roman"/>
          <w:b/>
          <w:sz w:val="24"/>
          <w:szCs w:val="24"/>
          <w:lang w:val="sr-Cyrl-CS"/>
        </w:rPr>
        <w:t>ПРЕДМЕТ</w:t>
      </w:r>
      <w:r w:rsidR="00F64119" w:rsidRPr="00761AF9">
        <w:rPr>
          <w:rFonts w:ascii="Times New Roman" w:eastAsia="Calibri" w:hAnsi="Times New Roman"/>
          <w:b/>
          <w:sz w:val="24"/>
          <w:szCs w:val="24"/>
          <w:lang w:val="sr-Cyrl-CS"/>
        </w:rPr>
        <w:t>:</w:t>
      </w:r>
      <w:r w:rsidR="00F64119" w:rsidRPr="00761AF9">
        <w:rPr>
          <w:rFonts w:ascii="Times New Roman" w:eastAsia="Calibri" w:hAnsi="Times New Roman"/>
          <w:b/>
          <w:sz w:val="24"/>
          <w:szCs w:val="24"/>
          <w:lang w:val="sr-Cyrl-CS"/>
        </w:rPr>
        <w:tab/>
      </w:r>
      <w:r w:rsidR="00F64119" w:rsidRPr="00761AF9">
        <w:rPr>
          <w:rFonts w:ascii="Times New Roman" w:eastAsia="Calibri" w:hAnsi="Times New Roman"/>
          <w:b/>
          <w:sz w:val="24"/>
          <w:szCs w:val="24"/>
          <w:lang w:val="sr-Cyrl-CS"/>
        </w:rPr>
        <w:tab/>
      </w:r>
      <w:r w:rsidRPr="00F42EA3">
        <w:rPr>
          <w:rFonts w:ascii="Times New Roman" w:eastAsia="Calibri" w:hAnsi="Times New Roman"/>
          <w:sz w:val="24"/>
          <w:szCs w:val="24"/>
          <w:lang w:val="sr-Cyrl-CS"/>
        </w:rPr>
        <w:t>ИЗМЕН</w:t>
      </w:r>
      <w:r w:rsidR="0039362C">
        <w:rPr>
          <w:rFonts w:ascii="Times New Roman" w:eastAsia="Calibri" w:hAnsi="Times New Roman"/>
          <w:sz w:val="24"/>
          <w:szCs w:val="24"/>
          <w:lang w:val="sr-Cyrl-CS"/>
        </w:rPr>
        <w:t>Е</w:t>
      </w:r>
      <w:r w:rsidRPr="00F42EA3">
        <w:rPr>
          <w:rFonts w:ascii="Times New Roman" w:eastAsia="Calibri" w:hAnsi="Times New Roman"/>
          <w:sz w:val="24"/>
          <w:szCs w:val="24"/>
          <w:lang w:val="sr-Cyrl-CS"/>
        </w:rPr>
        <w:t xml:space="preserve"> И ДОПУН</w:t>
      </w:r>
      <w:r w:rsidR="0039362C">
        <w:rPr>
          <w:rFonts w:ascii="Times New Roman" w:eastAsia="Calibri" w:hAnsi="Times New Roman"/>
          <w:sz w:val="24"/>
          <w:szCs w:val="24"/>
          <w:lang w:val="sr-Cyrl-CS"/>
        </w:rPr>
        <w:t>Е</w:t>
      </w:r>
      <w:r>
        <w:rPr>
          <w:rFonts w:ascii="Times New Roman" w:eastAsia="Calibri" w:hAnsi="Times New Roman"/>
          <w:b/>
          <w:sz w:val="24"/>
          <w:szCs w:val="24"/>
          <w:lang w:val="sr-Cyrl-CS"/>
        </w:rPr>
        <w:t xml:space="preserve"> </w:t>
      </w:r>
      <w:r w:rsidR="00F64119" w:rsidRPr="00761AF9">
        <w:rPr>
          <w:rFonts w:ascii="Times New Roman" w:eastAsia="Calibri" w:hAnsi="Times New Roman"/>
          <w:sz w:val="24"/>
          <w:szCs w:val="24"/>
          <w:lang w:val="sr-Cyrl-CS"/>
        </w:rPr>
        <w:t>ПЛАН</w:t>
      </w:r>
      <w:r>
        <w:rPr>
          <w:rFonts w:ascii="Times New Roman" w:eastAsia="Calibri" w:hAnsi="Times New Roman"/>
          <w:sz w:val="24"/>
          <w:szCs w:val="24"/>
          <w:lang w:val="sr-Cyrl-CS"/>
        </w:rPr>
        <w:t>А</w:t>
      </w:r>
      <w:r w:rsidR="00F64119" w:rsidRPr="00761AF9">
        <w:rPr>
          <w:rFonts w:ascii="Times New Roman" w:eastAsia="Calibri" w:hAnsi="Times New Roman"/>
          <w:sz w:val="24"/>
          <w:szCs w:val="24"/>
          <w:lang w:val="sr-Cyrl-CS"/>
        </w:rPr>
        <w:t xml:space="preserve"> ДЕТАЉНЕ РЕГУЛАЦИЈЕ </w:t>
      </w:r>
      <w:r>
        <w:rPr>
          <w:rFonts w:ascii="Times New Roman" w:eastAsia="Calibri" w:hAnsi="Times New Roman"/>
          <w:sz w:val="24"/>
          <w:szCs w:val="24"/>
          <w:lang w:val="sr-Cyrl-CS"/>
        </w:rPr>
        <w:t>ПРИМАРНЕ ГРАДСКЕ САОБРАЋАЈНИЦЕ ИЗМЕЂУ АПАТИНСКОГ И БЕЗДАНСКОГ ПУТА</w:t>
      </w:r>
      <w:r w:rsidR="00F64119">
        <w:rPr>
          <w:rFonts w:ascii="Times New Roman" w:eastAsia="Calibri" w:hAnsi="Times New Roman"/>
          <w:sz w:val="24"/>
          <w:szCs w:val="24"/>
        </w:rPr>
        <w:t xml:space="preserve"> </w:t>
      </w:r>
      <w:r w:rsidR="00F64119">
        <w:rPr>
          <w:rFonts w:ascii="Times New Roman" w:eastAsia="Calibri" w:hAnsi="Times New Roman"/>
          <w:sz w:val="24"/>
          <w:szCs w:val="24"/>
          <w:lang w:val="sr-Cyrl-RS"/>
        </w:rPr>
        <w:t>У СОМБОРУ</w:t>
      </w:r>
    </w:p>
    <w:p w14:paraId="02560CFA" w14:textId="77777777" w:rsidR="00F64119" w:rsidRPr="00761AF9" w:rsidRDefault="00F64119" w:rsidP="00F64119">
      <w:pPr>
        <w:widowControl/>
        <w:suppressAutoHyphens w:val="0"/>
        <w:spacing w:before="100" w:beforeAutospacing="1" w:after="100" w:afterAutospacing="1"/>
        <w:contextualSpacing/>
        <w:rPr>
          <w:rFonts w:ascii="Times New Roman" w:eastAsia="Calibri" w:hAnsi="Times New Roman"/>
          <w:sz w:val="24"/>
          <w:szCs w:val="24"/>
          <w:lang w:val="sr-Cyrl-CS"/>
        </w:rPr>
      </w:pPr>
      <w:r w:rsidRPr="00761AF9">
        <w:rPr>
          <w:rFonts w:ascii="Times New Roman" w:eastAsia="Calibri" w:hAnsi="Times New Roman"/>
          <w:b/>
          <w:sz w:val="24"/>
          <w:szCs w:val="24"/>
          <w:lang w:val="sr-Cyrl-CS"/>
        </w:rPr>
        <w:t>НОСИЛАЦ ИЗРАДЕ:</w:t>
      </w:r>
      <w:r w:rsidRPr="00761AF9">
        <w:rPr>
          <w:rFonts w:ascii="Times New Roman" w:eastAsia="Calibri" w:hAnsi="Times New Roman"/>
          <w:sz w:val="24"/>
          <w:szCs w:val="24"/>
          <w:lang w:val="sr-Cyrl-CS"/>
        </w:rPr>
        <w:tab/>
      </w:r>
      <w:r w:rsidRPr="00761AF9">
        <w:rPr>
          <w:rFonts w:ascii="Times New Roman" w:eastAsia="Calibri" w:hAnsi="Times New Roman"/>
          <w:noProof/>
          <w:sz w:val="24"/>
          <w:szCs w:val="24"/>
        </w:rPr>
        <w:drawing>
          <wp:inline distT="0" distB="0" distL="0" distR="0" wp14:anchorId="6EAF433B" wp14:editId="54B319E1">
            <wp:extent cx="295275" cy="295275"/>
            <wp:effectExtent l="19050" t="0" r="9525" b="0"/>
            <wp:docPr id="11" name="Picture 4" descr="sombor-grb-sredn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ombor-grb-srednji"/>
                    <pic:cNvPicPr>
                      <a:picLocks noChangeAspect="1" noChangeArrowheads="1"/>
                    </pic:cNvPicPr>
                  </pic:nvPicPr>
                  <pic:blipFill>
                    <a:blip r:embed="rId10" cstate="print"/>
                    <a:srcRect/>
                    <a:stretch>
                      <a:fillRect/>
                    </a:stretch>
                  </pic:blipFill>
                  <pic:spPr bwMode="auto">
                    <a:xfrm>
                      <a:off x="0" y="0"/>
                      <a:ext cx="295275" cy="295275"/>
                    </a:xfrm>
                    <a:prstGeom prst="rect">
                      <a:avLst/>
                    </a:prstGeom>
                    <a:noFill/>
                    <a:ln w="9525">
                      <a:noFill/>
                      <a:miter lim="800000"/>
                      <a:headEnd/>
                      <a:tailEnd/>
                    </a:ln>
                  </pic:spPr>
                </pic:pic>
              </a:graphicData>
            </a:graphic>
          </wp:inline>
        </w:drawing>
      </w:r>
      <w:r>
        <w:rPr>
          <w:rFonts w:ascii="Times New Roman" w:eastAsia="Calibri" w:hAnsi="Times New Roman"/>
          <w:sz w:val="24"/>
          <w:szCs w:val="24"/>
          <w:lang w:val="sr-Cyrl-CS"/>
        </w:rPr>
        <w:t xml:space="preserve">  </w:t>
      </w:r>
      <w:r w:rsidRPr="00761AF9">
        <w:rPr>
          <w:rFonts w:ascii="Times New Roman" w:eastAsia="Calibri" w:hAnsi="Times New Roman"/>
          <w:sz w:val="24"/>
          <w:szCs w:val="24"/>
          <w:lang w:val="sr-Cyrl-CS"/>
        </w:rPr>
        <w:t>ГРАД СОМБОР</w:t>
      </w:r>
    </w:p>
    <w:p w14:paraId="3A3C9728" w14:textId="77777777" w:rsidR="00F64119" w:rsidRPr="00761AF9" w:rsidRDefault="00F64119" w:rsidP="00F64119">
      <w:pPr>
        <w:widowControl/>
        <w:suppressAutoHyphens w:val="0"/>
        <w:spacing w:before="100" w:beforeAutospacing="1" w:after="100" w:afterAutospacing="1"/>
        <w:ind w:left="2127" w:hanging="2127"/>
        <w:contextualSpacing/>
        <w:rPr>
          <w:rFonts w:ascii="Times New Roman" w:eastAsia="Calibri" w:hAnsi="Times New Roman"/>
          <w:sz w:val="24"/>
          <w:szCs w:val="24"/>
          <w:lang w:val="sr-Cyrl-CS"/>
        </w:rPr>
      </w:pPr>
    </w:p>
    <w:p w14:paraId="417FA62F" w14:textId="410C6FC8" w:rsidR="00F64119" w:rsidRDefault="00F64119" w:rsidP="00F64119">
      <w:pPr>
        <w:widowControl/>
        <w:suppressAutoHyphens w:val="0"/>
        <w:spacing w:before="100" w:beforeAutospacing="1" w:after="100" w:afterAutospacing="1"/>
        <w:ind w:left="2127" w:hanging="2127"/>
        <w:contextualSpacing/>
        <w:rPr>
          <w:rFonts w:ascii="Times New Roman" w:eastAsia="Calibri" w:hAnsi="Times New Roman"/>
          <w:sz w:val="24"/>
          <w:szCs w:val="24"/>
          <w:lang w:val="sr-Cyrl-CS"/>
        </w:rPr>
      </w:pPr>
      <w:r w:rsidRPr="00761AF9">
        <w:rPr>
          <w:rFonts w:ascii="Times New Roman" w:eastAsia="Calibri" w:hAnsi="Times New Roman"/>
          <w:b/>
          <w:sz w:val="24"/>
          <w:szCs w:val="24"/>
          <w:lang w:val="sr-Cyrl-CS"/>
        </w:rPr>
        <w:t xml:space="preserve">ИНВЕСТИТОР:           </w:t>
      </w:r>
      <w:r w:rsidRPr="00761AF9">
        <w:rPr>
          <w:rFonts w:ascii="Times New Roman" w:eastAsia="Calibri" w:hAnsi="Times New Roman"/>
          <w:b/>
          <w:sz w:val="24"/>
          <w:szCs w:val="24"/>
          <w:lang w:val="sr-Cyrl-CS"/>
        </w:rPr>
        <w:tab/>
      </w:r>
      <w:r w:rsidRPr="00761AF9">
        <w:rPr>
          <w:rFonts w:ascii="Times New Roman" w:eastAsia="Calibri" w:hAnsi="Times New Roman"/>
          <w:sz w:val="24"/>
          <w:szCs w:val="24"/>
          <w:lang w:val="sr-Cyrl-CS"/>
        </w:rPr>
        <w:t>ГРАД СОМБОР</w:t>
      </w:r>
    </w:p>
    <w:p w14:paraId="1529164A" w14:textId="1C88F8E7" w:rsidR="009C0AD5" w:rsidRDefault="009C0AD5" w:rsidP="00F64119">
      <w:pPr>
        <w:widowControl/>
        <w:suppressAutoHyphens w:val="0"/>
        <w:spacing w:before="100" w:beforeAutospacing="1" w:after="100" w:afterAutospacing="1"/>
        <w:ind w:left="2127" w:hanging="2127"/>
        <w:contextualSpacing/>
        <w:rPr>
          <w:rFonts w:ascii="Times New Roman" w:eastAsia="Calibri" w:hAnsi="Times New Roman"/>
          <w:sz w:val="24"/>
          <w:szCs w:val="24"/>
          <w:lang w:val="sr-Cyrl-CS"/>
        </w:rPr>
      </w:pPr>
    </w:p>
    <w:p w14:paraId="6C703100" w14:textId="77777777" w:rsidR="00F64119" w:rsidRPr="00761AF9" w:rsidRDefault="00F64119" w:rsidP="00F64119">
      <w:pPr>
        <w:widowControl/>
        <w:suppressAutoHyphens w:val="0"/>
        <w:spacing w:before="100" w:beforeAutospacing="1" w:after="100" w:afterAutospacing="1"/>
        <w:ind w:left="2127" w:hanging="2127"/>
        <w:contextualSpacing/>
        <w:rPr>
          <w:rFonts w:ascii="Times New Roman" w:eastAsia="Calibri" w:hAnsi="Times New Roman"/>
          <w:b/>
          <w:sz w:val="24"/>
          <w:szCs w:val="24"/>
          <w:lang w:val="sr-Cyrl-CS"/>
        </w:rPr>
      </w:pPr>
    </w:p>
    <w:p w14:paraId="2714CD34" w14:textId="77777777" w:rsidR="00F64119" w:rsidRPr="00761AF9" w:rsidRDefault="00F64119" w:rsidP="00F64119">
      <w:pPr>
        <w:widowControl/>
        <w:suppressAutoHyphens w:val="0"/>
        <w:spacing w:before="100" w:beforeAutospacing="1" w:after="100" w:afterAutospacing="1"/>
        <w:ind w:left="2127" w:hanging="2127"/>
        <w:contextualSpacing/>
        <w:rPr>
          <w:rFonts w:ascii="Times New Roman" w:eastAsia="Calibri" w:hAnsi="Times New Roman"/>
          <w:sz w:val="24"/>
          <w:szCs w:val="24"/>
          <w:lang w:val="sr-Cyrl-CS"/>
        </w:rPr>
      </w:pPr>
      <w:r w:rsidRPr="00761AF9">
        <w:rPr>
          <w:rFonts w:ascii="Times New Roman" w:eastAsia="Calibri" w:hAnsi="Times New Roman"/>
          <w:b/>
          <w:sz w:val="24"/>
          <w:szCs w:val="24"/>
          <w:lang w:val="sr-Cyrl-CS"/>
        </w:rPr>
        <w:t>ОБРАЂИВАЧ:</w:t>
      </w:r>
      <w:r w:rsidRPr="00761AF9">
        <w:rPr>
          <w:rFonts w:ascii="Times New Roman" w:eastAsia="Calibri" w:hAnsi="Times New Roman"/>
          <w:sz w:val="24"/>
          <w:szCs w:val="24"/>
          <w:lang w:val="sr-Cyrl-CS"/>
        </w:rPr>
        <w:tab/>
      </w:r>
      <w:r w:rsidRPr="00761AF9">
        <w:rPr>
          <w:rFonts w:ascii="Times New Roman" w:eastAsia="Calibri" w:hAnsi="Times New Roman"/>
          <w:sz w:val="24"/>
          <w:szCs w:val="24"/>
        </w:rPr>
        <w:tab/>
        <w:t>ЈК</w:t>
      </w:r>
      <w:r w:rsidRPr="00761AF9">
        <w:rPr>
          <w:rFonts w:ascii="Times New Roman" w:eastAsia="Calibri" w:hAnsi="Times New Roman"/>
          <w:sz w:val="24"/>
          <w:szCs w:val="24"/>
          <w:lang w:val="sr-Cyrl-CS"/>
        </w:rPr>
        <w:t>П „ПРОСТОР“ СОМБОР</w:t>
      </w:r>
    </w:p>
    <w:p w14:paraId="641115A3" w14:textId="77777777" w:rsidR="00F64119" w:rsidRPr="00761AF9" w:rsidRDefault="00F64119" w:rsidP="00F64119">
      <w:pPr>
        <w:widowControl/>
        <w:suppressAutoHyphens w:val="0"/>
        <w:spacing w:before="100" w:beforeAutospacing="1" w:after="100" w:afterAutospacing="1"/>
        <w:ind w:left="2127" w:hanging="2127"/>
        <w:contextualSpacing/>
        <w:rPr>
          <w:rFonts w:ascii="Times New Roman" w:eastAsia="Calibri" w:hAnsi="Times New Roman"/>
          <w:sz w:val="24"/>
          <w:szCs w:val="24"/>
          <w:lang w:val="sr-Cyrl-CS"/>
        </w:rPr>
      </w:pPr>
    </w:p>
    <w:p w14:paraId="7E77EE92" w14:textId="77777777" w:rsidR="00F64119" w:rsidRPr="00761AF9" w:rsidRDefault="00F64119" w:rsidP="00F64119">
      <w:pPr>
        <w:widowControl/>
        <w:suppressAutoHyphens w:val="0"/>
        <w:spacing w:before="100" w:beforeAutospacing="1" w:after="100" w:afterAutospacing="1"/>
        <w:ind w:left="2127" w:hanging="2127"/>
        <w:contextualSpacing/>
        <w:rPr>
          <w:rFonts w:ascii="Times New Roman" w:eastAsia="Calibri" w:hAnsi="Times New Roman"/>
          <w:sz w:val="24"/>
          <w:szCs w:val="24"/>
          <w:lang w:val="sr-Cyrl-CS"/>
        </w:rPr>
      </w:pPr>
    </w:p>
    <w:p w14:paraId="5A084781" w14:textId="77777777" w:rsidR="00F64119" w:rsidRPr="00761AF9" w:rsidRDefault="00F64119" w:rsidP="00F64119">
      <w:pPr>
        <w:widowControl/>
        <w:suppressAutoHyphens w:val="0"/>
        <w:spacing w:before="100" w:beforeAutospacing="1" w:after="100" w:afterAutospacing="1"/>
        <w:contextualSpacing/>
        <w:rPr>
          <w:rFonts w:ascii="Times New Roman" w:eastAsia="Calibri" w:hAnsi="Times New Roman"/>
          <w:b/>
          <w:sz w:val="24"/>
          <w:szCs w:val="24"/>
          <w:lang w:val="sr-Cyrl-CS"/>
        </w:rPr>
      </w:pPr>
      <w:r w:rsidRPr="00761AF9">
        <w:rPr>
          <w:rFonts w:ascii="Times New Roman" w:eastAsia="Calibri" w:hAnsi="Times New Roman"/>
          <w:b/>
          <w:sz w:val="24"/>
          <w:szCs w:val="24"/>
          <w:lang w:val="sr-Cyrl-CS"/>
        </w:rPr>
        <w:t xml:space="preserve">РУКОВОДИЛАЦ               </w:t>
      </w:r>
    </w:p>
    <w:p w14:paraId="0AAC126F" w14:textId="13581B84" w:rsidR="00F64119" w:rsidRPr="00761AF9" w:rsidRDefault="00F64119" w:rsidP="00F64119">
      <w:pPr>
        <w:widowControl/>
        <w:suppressAutoHyphens w:val="0"/>
        <w:spacing w:before="100" w:beforeAutospacing="1" w:after="100" w:afterAutospacing="1"/>
        <w:contextualSpacing/>
        <w:rPr>
          <w:rFonts w:ascii="Times New Roman" w:eastAsia="Calibri" w:hAnsi="Times New Roman"/>
          <w:sz w:val="24"/>
          <w:szCs w:val="24"/>
          <w:lang w:val="sr-Cyrl-CS"/>
        </w:rPr>
      </w:pPr>
      <w:r w:rsidRPr="00761AF9">
        <w:rPr>
          <w:rFonts w:ascii="Times New Roman" w:eastAsia="Calibri" w:hAnsi="Times New Roman"/>
          <w:b/>
          <w:sz w:val="24"/>
          <w:szCs w:val="24"/>
          <w:lang w:val="sr-Cyrl-CS"/>
        </w:rPr>
        <w:t>ИЗРАДЕ:</w:t>
      </w:r>
      <w:r w:rsidRPr="00761AF9">
        <w:rPr>
          <w:rFonts w:ascii="Times New Roman" w:eastAsia="Calibri" w:hAnsi="Times New Roman"/>
          <w:b/>
          <w:sz w:val="24"/>
          <w:szCs w:val="24"/>
          <w:lang w:val="sr-Cyrl-CS"/>
        </w:rPr>
        <w:tab/>
      </w:r>
      <w:r w:rsidRPr="00761AF9">
        <w:rPr>
          <w:rFonts w:ascii="Times New Roman" w:eastAsia="Calibri" w:hAnsi="Times New Roman"/>
          <w:b/>
          <w:sz w:val="24"/>
          <w:szCs w:val="24"/>
          <w:lang w:val="sr-Cyrl-CS"/>
        </w:rPr>
        <w:tab/>
      </w:r>
      <w:r w:rsidRPr="00761AF9">
        <w:rPr>
          <w:rFonts w:ascii="Times New Roman" w:eastAsia="Calibri" w:hAnsi="Times New Roman"/>
          <w:b/>
          <w:sz w:val="24"/>
          <w:szCs w:val="24"/>
          <w:lang w:val="sr-Cyrl-CS"/>
        </w:rPr>
        <w:tab/>
      </w:r>
      <w:r w:rsidRPr="00761AF9">
        <w:rPr>
          <w:rFonts w:ascii="Times New Roman" w:eastAsia="Calibri" w:hAnsi="Times New Roman"/>
          <w:sz w:val="24"/>
          <w:szCs w:val="24"/>
          <w:lang w:val="sr-Cyrl-CS"/>
        </w:rPr>
        <w:t>Светлана Петровић, дипл.грађ</w:t>
      </w:r>
      <w:r w:rsidR="00D812FB">
        <w:rPr>
          <w:rFonts w:ascii="Times New Roman" w:eastAsia="Calibri" w:hAnsi="Times New Roman"/>
          <w:sz w:val="24"/>
          <w:szCs w:val="24"/>
          <w:lang w:val="sr-Latn-RS"/>
        </w:rPr>
        <w:t>.</w:t>
      </w:r>
      <w:r w:rsidR="00D812FB">
        <w:rPr>
          <w:rFonts w:ascii="Times New Roman" w:eastAsia="Calibri" w:hAnsi="Times New Roman"/>
          <w:sz w:val="24"/>
          <w:szCs w:val="24"/>
          <w:lang w:val="sr-Cyrl-RS"/>
        </w:rPr>
        <w:t>инжењер</w:t>
      </w:r>
      <w:r w:rsidRPr="00761AF9">
        <w:rPr>
          <w:rFonts w:ascii="Times New Roman" w:eastAsia="Calibri" w:hAnsi="Times New Roman"/>
          <w:sz w:val="24"/>
          <w:szCs w:val="24"/>
          <w:lang w:val="sr-Cyrl-CS"/>
        </w:rPr>
        <w:t>- одговорни урбаниста</w:t>
      </w:r>
    </w:p>
    <w:p w14:paraId="064BD564" w14:textId="77777777" w:rsidR="00F64119" w:rsidRPr="00761AF9" w:rsidRDefault="00F64119" w:rsidP="00F64119">
      <w:pPr>
        <w:widowControl/>
        <w:suppressAutoHyphens w:val="0"/>
        <w:spacing w:before="100" w:beforeAutospacing="1" w:after="100" w:afterAutospacing="1"/>
        <w:contextualSpacing/>
        <w:rPr>
          <w:rFonts w:ascii="Times New Roman" w:eastAsia="Calibri" w:hAnsi="Times New Roman"/>
          <w:sz w:val="24"/>
          <w:szCs w:val="24"/>
          <w:lang w:val="sr-Cyrl-CS"/>
        </w:rPr>
      </w:pPr>
      <w:r w:rsidRPr="00761AF9">
        <w:rPr>
          <w:rFonts w:ascii="Times New Roman" w:eastAsia="Calibri" w:hAnsi="Times New Roman"/>
          <w:b/>
          <w:sz w:val="24"/>
          <w:szCs w:val="24"/>
        </w:rPr>
        <w:tab/>
      </w:r>
      <w:r w:rsidRPr="00761AF9">
        <w:rPr>
          <w:rFonts w:ascii="Times New Roman" w:eastAsia="Calibri" w:hAnsi="Times New Roman"/>
          <w:b/>
          <w:sz w:val="24"/>
          <w:szCs w:val="24"/>
        </w:rPr>
        <w:tab/>
      </w:r>
      <w:r w:rsidRPr="00761AF9">
        <w:rPr>
          <w:rFonts w:ascii="Times New Roman" w:eastAsia="Calibri" w:hAnsi="Times New Roman"/>
          <w:b/>
          <w:sz w:val="24"/>
          <w:szCs w:val="24"/>
        </w:rPr>
        <w:tab/>
      </w:r>
      <w:r w:rsidRPr="00761AF9">
        <w:rPr>
          <w:rFonts w:ascii="Times New Roman" w:eastAsia="Calibri" w:hAnsi="Times New Roman"/>
          <w:sz w:val="24"/>
          <w:szCs w:val="24"/>
          <w:lang w:val="sr-Cyrl-CS"/>
        </w:rPr>
        <w:t xml:space="preserve">                                                  </w:t>
      </w:r>
    </w:p>
    <w:p w14:paraId="2645FF1F" w14:textId="77777777" w:rsidR="00F64119" w:rsidRPr="00761AF9" w:rsidRDefault="00F64119" w:rsidP="00F64119">
      <w:pPr>
        <w:widowControl/>
        <w:suppressAutoHyphens w:val="0"/>
        <w:spacing w:before="100" w:beforeAutospacing="1" w:after="100" w:afterAutospacing="1"/>
        <w:ind w:left="2127" w:hanging="2127"/>
        <w:contextualSpacing/>
        <w:rPr>
          <w:rFonts w:ascii="Times New Roman" w:eastAsia="Calibri" w:hAnsi="Times New Roman"/>
          <w:sz w:val="24"/>
          <w:szCs w:val="22"/>
          <w:lang w:val="sr-Cyrl-CS"/>
        </w:rPr>
      </w:pPr>
    </w:p>
    <w:p w14:paraId="66591F07" w14:textId="77777777" w:rsidR="00F64119" w:rsidRPr="00761AF9" w:rsidRDefault="00F64119" w:rsidP="00F64119">
      <w:pPr>
        <w:widowControl/>
        <w:suppressAutoHyphens w:val="0"/>
        <w:spacing w:before="100" w:beforeAutospacing="1" w:after="100" w:afterAutospacing="1"/>
        <w:ind w:left="2127" w:hanging="2127"/>
        <w:contextualSpacing/>
        <w:rPr>
          <w:rFonts w:ascii="Times New Roman" w:eastAsia="Calibri" w:hAnsi="Times New Roman"/>
          <w:sz w:val="24"/>
          <w:szCs w:val="22"/>
          <w:lang w:val="sr-Cyrl-CS"/>
        </w:rPr>
      </w:pPr>
      <w:r w:rsidRPr="00761AF9">
        <w:rPr>
          <w:rFonts w:ascii="Times New Roman" w:eastAsia="Calibri" w:hAnsi="Times New Roman"/>
          <w:sz w:val="24"/>
          <w:szCs w:val="22"/>
          <w:lang w:val="sr-Cyrl-CS"/>
        </w:rPr>
        <w:tab/>
      </w:r>
      <w:r w:rsidRPr="00761AF9">
        <w:rPr>
          <w:rFonts w:ascii="Times New Roman" w:eastAsia="Calibri" w:hAnsi="Times New Roman"/>
          <w:sz w:val="24"/>
          <w:szCs w:val="22"/>
          <w:lang w:val="sr-Cyrl-CS"/>
        </w:rPr>
        <w:tab/>
        <w:t>____________________________________________</w:t>
      </w:r>
      <w:r>
        <w:rPr>
          <w:rFonts w:ascii="Times New Roman" w:eastAsia="Calibri" w:hAnsi="Times New Roman"/>
          <w:sz w:val="24"/>
          <w:szCs w:val="22"/>
          <w:lang w:val="sr-Cyrl-CS"/>
        </w:rPr>
        <w:t>___</w:t>
      </w:r>
    </w:p>
    <w:p w14:paraId="0408366C" w14:textId="77777777" w:rsidR="00F64119" w:rsidRPr="00761AF9" w:rsidRDefault="00F64119" w:rsidP="00F64119">
      <w:pPr>
        <w:widowControl/>
        <w:tabs>
          <w:tab w:val="left" w:pos="2127"/>
        </w:tabs>
        <w:suppressAutoHyphens w:val="0"/>
        <w:spacing w:before="100" w:beforeAutospacing="1" w:after="100" w:afterAutospacing="1"/>
        <w:contextualSpacing/>
        <w:rPr>
          <w:rFonts w:ascii="Times New Roman" w:eastAsia="Calibri" w:hAnsi="Times New Roman"/>
          <w:sz w:val="24"/>
          <w:szCs w:val="22"/>
          <w:lang w:val="sr-Cyrl-CS"/>
        </w:rPr>
      </w:pPr>
    </w:p>
    <w:p w14:paraId="4A1C8FC5" w14:textId="77777777" w:rsidR="00F64119" w:rsidRPr="00761AF9" w:rsidRDefault="00F64119" w:rsidP="00F64119">
      <w:pPr>
        <w:widowControl/>
        <w:tabs>
          <w:tab w:val="left" w:pos="2127"/>
        </w:tabs>
        <w:suppressAutoHyphens w:val="0"/>
        <w:spacing w:before="100" w:beforeAutospacing="1" w:after="100" w:afterAutospacing="1"/>
        <w:contextualSpacing/>
        <w:rPr>
          <w:rFonts w:ascii="Times New Roman" w:eastAsia="Calibri" w:hAnsi="Times New Roman"/>
          <w:b/>
          <w:sz w:val="24"/>
          <w:szCs w:val="24"/>
          <w:lang w:val="sr-Cyrl-CS"/>
        </w:rPr>
      </w:pPr>
    </w:p>
    <w:p w14:paraId="44C45DCB" w14:textId="77777777" w:rsidR="00F64119" w:rsidRPr="00761AF9" w:rsidRDefault="00F64119" w:rsidP="00F64119">
      <w:pPr>
        <w:widowControl/>
        <w:tabs>
          <w:tab w:val="left" w:pos="2127"/>
        </w:tabs>
        <w:suppressAutoHyphens w:val="0"/>
        <w:spacing w:before="100" w:beforeAutospacing="1" w:after="100" w:afterAutospacing="1"/>
        <w:contextualSpacing/>
        <w:rPr>
          <w:rFonts w:ascii="Times New Roman" w:eastAsia="Calibri" w:hAnsi="Times New Roman"/>
          <w:sz w:val="24"/>
          <w:szCs w:val="24"/>
        </w:rPr>
      </w:pPr>
    </w:p>
    <w:p w14:paraId="3C4F1DCC" w14:textId="1A064D6E" w:rsidR="00F64119" w:rsidRDefault="00F64119" w:rsidP="00F64119">
      <w:pPr>
        <w:widowControl/>
        <w:tabs>
          <w:tab w:val="left" w:pos="2127"/>
          <w:tab w:val="left" w:pos="2790"/>
        </w:tabs>
        <w:suppressAutoHyphens w:val="0"/>
        <w:spacing w:before="100" w:beforeAutospacing="1" w:after="100" w:afterAutospacing="1"/>
        <w:contextualSpacing/>
        <w:rPr>
          <w:rFonts w:ascii="Times New Roman" w:eastAsia="Calibri" w:hAnsi="Times New Roman"/>
          <w:sz w:val="24"/>
          <w:szCs w:val="24"/>
          <w:lang w:val="sr-Cyrl-CS"/>
        </w:rPr>
      </w:pPr>
      <w:r w:rsidRPr="00761AF9">
        <w:rPr>
          <w:rFonts w:ascii="Times New Roman" w:eastAsia="Calibri" w:hAnsi="Times New Roman"/>
          <w:b/>
          <w:sz w:val="24"/>
          <w:szCs w:val="24"/>
          <w:lang w:val="sr-Cyrl-CS"/>
        </w:rPr>
        <w:t>РАДНИ ТИМ:</w:t>
      </w:r>
      <w:r w:rsidRPr="00761AF9">
        <w:rPr>
          <w:rFonts w:ascii="Times New Roman" w:eastAsia="Calibri" w:hAnsi="Times New Roman"/>
          <w:sz w:val="24"/>
          <w:szCs w:val="24"/>
          <w:lang w:val="sr-Cyrl-CS"/>
        </w:rPr>
        <w:tab/>
        <w:t xml:space="preserve">       </w:t>
      </w:r>
      <w:r>
        <w:rPr>
          <w:rFonts w:ascii="Times New Roman" w:eastAsia="Calibri" w:hAnsi="Times New Roman"/>
          <w:sz w:val="24"/>
          <w:szCs w:val="24"/>
          <w:lang w:val="sr-Cyrl-CS"/>
        </w:rPr>
        <w:tab/>
      </w:r>
      <w:r w:rsidR="00D812FB">
        <w:rPr>
          <w:rFonts w:ascii="Times New Roman" w:eastAsia="Calibri" w:hAnsi="Times New Roman"/>
          <w:sz w:val="24"/>
          <w:szCs w:val="24"/>
        </w:rPr>
        <w:t>Светлана Петровић, дипл</w:t>
      </w:r>
      <w:r w:rsidRPr="00761AF9">
        <w:rPr>
          <w:rFonts w:ascii="Times New Roman" w:eastAsia="Calibri" w:hAnsi="Times New Roman"/>
          <w:sz w:val="24"/>
          <w:szCs w:val="24"/>
        </w:rPr>
        <w:t>.грађ</w:t>
      </w:r>
      <w:r w:rsidRPr="00761AF9">
        <w:rPr>
          <w:rFonts w:ascii="Times New Roman" w:eastAsia="Calibri" w:hAnsi="Times New Roman"/>
          <w:sz w:val="24"/>
          <w:szCs w:val="24"/>
          <w:lang w:val="sr-Cyrl-CS"/>
        </w:rPr>
        <w:t>.</w:t>
      </w:r>
      <w:r w:rsidR="00D812FB">
        <w:rPr>
          <w:rFonts w:ascii="Times New Roman" w:eastAsia="Calibri" w:hAnsi="Times New Roman"/>
          <w:sz w:val="24"/>
          <w:szCs w:val="24"/>
          <w:lang w:val="sr-Cyrl-CS"/>
        </w:rPr>
        <w:t>инжењер</w:t>
      </w:r>
    </w:p>
    <w:p w14:paraId="4236E7E9" w14:textId="77777777" w:rsidR="00F64119" w:rsidRPr="00761AF9" w:rsidRDefault="00F64119" w:rsidP="00F64119">
      <w:pPr>
        <w:widowControl/>
        <w:tabs>
          <w:tab w:val="left" w:pos="2127"/>
          <w:tab w:val="left" w:pos="2790"/>
        </w:tabs>
        <w:suppressAutoHyphens w:val="0"/>
        <w:spacing w:before="100" w:beforeAutospacing="1" w:after="100" w:afterAutospacing="1"/>
        <w:contextualSpacing/>
        <w:rPr>
          <w:rFonts w:ascii="Times New Roman" w:eastAsia="Calibri" w:hAnsi="Times New Roman"/>
          <w:sz w:val="24"/>
          <w:szCs w:val="24"/>
          <w:lang w:val="sr-Cyrl-CS"/>
        </w:rPr>
      </w:pPr>
      <w:r>
        <w:rPr>
          <w:rFonts w:ascii="Times New Roman" w:eastAsia="Calibri" w:hAnsi="Times New Roman"/>
          <w:sz w:val="24"/>
          <w:szCs w:val="24"/>
          <w:lang w:val="sr-Cyrl-CS"/>
        </w:rPr>
        <w:tab/>
      </w:r>
      <w:r>
        <w:rPr>
          <w:rFonts w:ascii="Times New Roman" w:eastAsia="Calibri" w:hAnsi="Times New Roman"/>
          <w:sz w:val="24"/>
          <w:szCs w:val="24"/>
          <w:lang w:val="sr-Cyrl-CS"/>
        </w:rPr>
        <w:tab/>
        <w:t xml:space="preserve">Велинка Нешић, дипл.прост.планер       </w:t>
      </w:r>
      <w:r>
        <w:rPr>
          <w:rFonts w:ascii="Times New Roman" w:eastAsia="Calibri" w:hAnsi="Times New Roman"/>
          <w:sz w:val="24"/>
          <w:szCs w:val="24"/>
          <w:lang w:val="sr-Cyrl-CS"/>
        </w:rPr>
        <w:tab/>
      </w:r>
    </w:p>
    <w:p w14:paraId="4F6BB674" w14:textId="77777777" w:rsidR="00F64119" w:rsidRPr="00EF6BF5" w:rsidRDefault="00F64119" w:rsidP="00F64119">
      <w:pPr>
        <w:widowControl/>
        <w:tabs>
          <w:tab w:val="left" w:pos="2127"/>
          <w:tab w:val="left" w:pos="2790"/>
        </w:tabs>
        <w:suppressAutoHyphens w:val="0"/>
        <w:spacing w:before="100" w:beforeAutospacing="1" w:after="100" w:afterAutospacing="1"/>
        <w:contextualSpacing/>
        <w:rPr>
          <w:rFonts w:ascii="Times New Roman" w:eastAsia="Calibri" w:hAnsi="Times New Roman"/>
          <w:sz w:val="24"/>
          <w:szCs w:val="24"/>
          <w:lang w:val="sr-Cyrl-CS"/>
        </w:rPr>
      </w:pPr>
      <w:r w:rsidRPr="00761AF9">
        <w:rPr>
          <w:rFonts w:ascii="Times New Roman" w:eastAsia="Calibri" w:hAnsi="Times New Roman"/>
          <w:sz w:val="24"/>
          <w:szCs w:val="24"/>
          <w:lang w:val="sr-Cyrl-CS"/>
        </w:rPr>
        <w:tab/>
      </w:r>
      <w:r w:rsidRPr="00761AF9">
        <w:rPr>
          <w:rFonts w:ascii="Times New Roman" w:eastAsia="Calibri" w:hAnsi="Times New Roman"/>
          <w:sz w:val="24"/>
          <w:szCs w:val="24"/>
        </w:rPr>
        <w:t xml:space="preserve">       </w:t>
      </w:r>
      <w:r>
        <w:rPr>
          <w:rFonts w:ascii="Times New Roman" w:eastAsia="Calibri" w:hAnsi="Times New Roman"/>
          <w:sz w:val="24"/>
          <w:szCs w:val="24"/>
          <w:lang w:val="sr-Cyrl-CS"/>
        </w:rPr>
        <w:tab/>
      </w:r>
      <w:r w:rsidRPr="00EF6BF5">
        <w:rPr>
          <w:rFonts w:ascii="Times New Roman" w:eastAsia="Calibri" w:hAnsi="Times New Roman"/>
          <w:sz w:val="24"/>
          <w:szCs w:val="24"/>
          <w:lang w:val="sr-Cyrl-CS"/>
        </w:rPr>
        <w:t>Јелена Вранић, мастер инж. арх.</w:t>
      </w:r>
    </w:p>
    <w:p w14:paraId="72434DB0" w14:textId="317FB36A" w:rsidR="00F64119" w:rsidRDefault="00F64119" w:rsidP="00F64119">
      <w:pPr>
        <w:widowControl/>
        <w:tabs>
          <w:tab w:val="left" w:pos="2127"/>
          <w:tab w:val="left" w:pos="2790"/>
        </w:tabs>
        <w:suppressAutoHyphens w:val="0"/>
        <w:spacing w:before="100" w:beforeAutospacing="1" w:after="100" w:afterAutospacing="1"/>
        <w:contextualSpacing/>
        <w:rPr>
          <w:rFonts w:ascii="Times New Roman" w:eastAsia="Calibri" w:hAnsi="Times New Roman"/>
          <w:sz w:val="24"/>
          <w:szCs w:val="24"/>
          <w:lang w:val="sr-Cyrl-CS"/>
        </w:rPr>
      </w:pPr>
      <w:r w:rsidRPr="00761AF9">
        <w:rPr>
          <w:rFonts w:eastAsia="Calibri"/>
          <w:sz w:val="24"/>
          <w:szCs w:val="24"/>
        </w:rPr>
        <w:tab/>
        <w:t xml:space="preserve">     </w:t>
      </w:r>
      <w:r>
        <w:rPr>
          <w:rFonts w:eastAsia="Calibri"/>
          <w:sz w:val="24"/>
          <w:szCs w:val="24"/>
          <w:lang w:val="sr-Cyrl-CS"/>
        </w:rPr>
        <w:tab/>
      </w:r>
      <w:r w:rsidRPr="00761AF9">
        <w:rPr>
          <w:rFonts w:ascii="Times New Roman" w:eastAsia="Calibri" w:hAnsi="Times New Roman"/>
          <w:sz w:val="24"/>
          <w:szCs w:val="24"/>
          <w:lang w:val="sr-Cyrl-CS"/>
        </w:rPr>
        <w:t>Драгана Селак, дипл.грађ.</w:t>
      </w:r>
      <w:r w:rsidR="00D812FB">
        <w:rPr>
          <w:rFonts w:ascii="Times New Roman" w:eastAsia="Calibri" w:hAnsi="Times New Roman"/>
          <w:sz w:val="24"/>
          <w:szCs w:val="24"/>
          <w:lang w:val="sr-Cyrl-CS"/>
        </w:rPr>
        <w:t>инжењер</w:t>
      </w:r>
    </w:p>
    <w:p w14:paraId="00CD73FF" w14:textId="2F50DCB2" w:rsidR="00F64119" w:rsidRDefault="00F64119" w:rsidP="00F64119">
      <w:pPr>
        <w:widowControl/>
        <w:tabs>
          <w:tab w:val="left" w:pos="2127"/>
          <w:tab w:val="left" w:pos="2790"/>
        </w:tabs>
        <w:suppressAutoHyphens w:val="0"/>
        <w:spacing w:before="100" w:beforeAutospacing="1" w:after="100" w:afterAutospacing="1"/>
        <w:contextualSpacing/>
        <w:rPr>
          <w:rFonts w:ascii="Times New Roman" w:eastAsia="Calibri" w:hAnsi="Times New Roman"/>
          <w:sz w:val="24"/>
          <w:szCs w:val="24"/>
          <w:lang w:val="sr-Cyrl-CS"/>
        </w:rPr>
      </w:pPr>
      <w:r>
        <w:rPr>
          <w:rFonts w:ascii="Times New Roman" w:eastAsia="Calibri" w:hAnsi="Times New Roman"/>
          <w:sz w:val="24"/>
          <w:szCs w:val="24"/>
          <w:lang w:val="sr-Cyrl-CS"/>
        </w:rPr>
        <w:tab/>
      </w:r>
      <w:r>
        <w:rPr>
          <w:rFonts w:ascii="Times New Roman" w:eastAsia="Calibri" w:hAnsi="Times New Roman"/>
          <w:sz w:val="24"/>
          <w:szCs w:val="24"/>
          <w:lang w:val="sr-Cyrl-CS"/>
        </w:rPr>
        <w:tab/>
      </w:r>
      <w:r w:rsidRPr="00761AF9">
        <w:rPr>
          <w:rFonts w:ascii="Times New Roman" w:eastAsia="Calibri" w:hAnsi="Times New Roman"/>
          <w:sz w:val="24"/>
          <w:szCs w:val="24"/>
          <w:lang w:val="sr-Cyrl-CS"/>
        </w:rPr>
        <w:t>Миле Милковић, инж.ел.</w:t>
      </w:r>
    </w:p>
    <w:p w14:paraId="64E79CE1" w14:textId="395DD755" w:rsidR="00F64119" w:rsidRDefault="00F64119" w:rsidP="00F64119">
      <w:pPr>
        <w:widowControl/>
        <w:tabs>
          <w:tab w:val="left" w:pos="2127"/>
          <w:tab w:val="left" w:pos="2790"/>
        </w:tabs>
        <w:suppressAutoHyphens w:val="0"/>
        <w:spacing w:before="100" w:beforeAutospacing="1" w:after="100" w:afterAutospacing="1"/>
        <w:contextualSpacing/>
        <w:rPr>
          <w:rFonts w:ascii="Times New Roman" w:eastAsia="Calibri" w:hAnsi="Times New Roman"/>
          <w:sz w:val="24"/>
          <w:szCs w:val="24"/>
          <w:lang w:val="sr-Cyrl-CS"/>
        </w:rPr>
      </w:pPr>
      <w:r w:rsidRPr="00EF6BF5">
        <w:rPr>
          <w:rFonts w:ascii="Times New Roman" w:eastAsia="Calibri" w:hAnsi="Times New Roman"/>
          <w:sz w:val="24"/>
          <w:szCs w:val="24"/>
          <w:lang w:val="sr-Cyrl-CS"/>
        </w:rPr>
        <w:tab/>
      </w:r>
      <w:r w:rsidRPr="00EF6BF5">
        <w:rPr>
          <w:rFonts w:ascii="Times New Roman" w:eastAsia="Calibri" w:hAnsi="Times New Roman"/>
          <w:sz w:val="24"/>
          <w:szCs w:val="24"/>
          <w:lang w:val="sr-Cyrl-CS"/>
        </w:rPr>
        <w:tab/>
        <w:t>Ксенија Бенчић Француски, мастер  инж. грађ.</w:t>
      </w:r>
    </w:p>
    <w:p w14:paraId="601AB444" w14:textId="7F8F7919" w:rsidR="001974F8" w:rsidRPr="00CF7562" w:rsidRDefault="001974F8" w:rsidP="00F64119">
      <w:pPr>
        <w:widowControl/>
        <w:tabs>
          <w:tab w:val="left" w:pos="2127"/>
          <w:tab w:val="left" w:pos="2790"/>
        </w:tabs>
        <w:suppressAutoHyphens w:val="0"/>
        <w:spacing w:before="100" w:beforeAutospacing="1" w:after="100" w:afterAutospacing="1"/>
        <w:contextualSpacing/>
        <w:rPr>
          <w:rFonts w:ascii="Times New Roman" w:eastAsia="Calibri" w:hAnsi="Times New Roman"/>
          <w:sz w:val="24"/>
          <w:szCs w:val="24"/>
          <w:lang w:val="sr-Cyrl-RS"/>
        </w:rPr>
      </w:pPr>
      <w:r w:rsidRPr="00CF7562">
        <w:rPr>
          <w:rFonts w:ascii="Times New Roman" w:eastAsia="Calibri" w:hAnsi="Times New Roman"/>
          <w:sz w:val="24"/>
          <w:szCs w:val="24"/>
          <w:lang w:val="sr-Latn-RS"/>
        </w:rPr>
        <w:tab/>
      </w:r>
      <w:r w:rsidRPr="00CF7562">
        <w:rPr>
          <w:rFonts w:ascii="Times New Roman" w:eastAsia="Calibri" w:hAnsi="Times New Roman"/>
          <w:sz w:val="24"/>
          <w:szCs w:val="24"/>
          <w:lang w:val="sr-Latn-RS"/>
        </w:rPr>
        <w:tab/>
      </w:r>
      <w:r w:rsidR="00CF7562" w:rsidRPr="00CF7562">
        <w:rPr>
          <w:rFonts w:ascii="Times New Roman" w:eastAsia="Calibri" w:hAnsi="Times New Roman"/>
          <w:sz w:val="24"/>
          <w:szCs w:val="24"/>
          <w:lang w:val="sr-Cyrl-RS"/>
        </w:rPr>
        <w:t>Бригита Милованов, грађ.техн.</w:t>
      </w:r>
    </w:p>
    <w:p w14:paraId="247A5A21" w14:textId="761FBECF" w:rsidR="00F64119" w:rsidRDefault="00F42EA3" w:rsidP="00F64119">
      <w:pPr>
        <w:widowControl/>
        <w:tabs>
          <w:tab w:val="left" w:pos="2127"/>
          <w:tab w:val="left" w:pos="2790"/>
        </w:tabs>
        <w:suppressAutoHyphens w:val="0"/>
        <w:spacing w:before="100" w:beforeAutospacing="1" w:after="100" w:afterAutospacing="1"/>
        <w:contextualSpacing/>
        <w:rPr>
          <w:rFonts w:ascii="Times New Roman" w:eastAsia="Calibri" w:hAnsi="Times New Roman"/>
          <w:sz w:val="24"/>
          <w:szCs w:val="24"/>
          <w:lang w:val="sr-Cyrl-CS"/>
        </w:rPr>
      </w:pPr>
      <w:r>
        <w:rPr>
          <w:rFonts w:ascii="Times New Roman" w:eastAsia="Calibri" w:hAnsi="Times New Roman"/>
          <w:sz w:val="24"/>
          <w:szCs w:val="24"/>
          <w:lang w:val="sr-Cyrl-CS"/>
        </w:rPr>
        <w:tab/>
      </w:r>
      <w:r>
        <w:rPr>
          <w:rFonts w:ascii="Times New Roman" w:eastAsia="Calibri" w:hAnsi="Times New Roman"/>
          <w:sz w:val="24"/>
          <w:szCs w:val="24"/>
          <w:lang w:val="sr-Cyrl-CS"/>
        </w:rPr>
        <w:tab/>
      </w:r>
      <w:r w:rsidR="00F64119" w:rsidRPr="00761AF9">
        <w:rPr>
          <w:rFonts w:ascii="Times New Roman" w:eastAsia="Calibri" w:hAnsi="Times New Roman"/>
          <w:sz w:val="24"/>
          <w:szCs w:val="24"/>
          <w:lang w:val="sr-Cyrl-CS"/>
        </w:rPr>
        <w:t>Фридрих Ференц, маш.тех.</w:t>
      </w:r>
      <w:r w:rsidR="00F64119" w:rsidRPr="00A96ED2">
        <w:rPr>
          <w:rFonts w:ascii="Times New Roman" w:eastAsia="Calibri" w:hAnsi="Times New Roman"/>
          <w:color w:val="FF0000"/>
          <w:sz w:val="24"/>
          <w:szCs w:val="24"/>
          <w:lang w:val="sr-Cyrl-CS"/>
        </w:rPr>
        <w:t xml:space="preserve"> </w:t>
      </w:r>
    </w:p>
    <w:p w14:paraId="04E062A2" w14:textId="77777777" w:rsidR="00F64119" w:rsidRDefault="00F64119" w:rsidP="00F64119">
      <w:pPr>
        <w:widowControl/>
        <w:tabs>
          <w:tab w:val="left" w:pos="2127"/>
          <w:tab w:val="left" w:pos="2790"/>
        </w:tabs>
        <w:suppressAutoHyphens w:val="0"/>
        <w:spacing w:before="100" w:beforeAutospacing="1" w:after="100" w:afterAutospacing="1"/>
        <w:contextualSpacing/>
        <w:rPr>
          <w:rFonts w:ascii="Times New Roman" w:eastAsia="Calibri" w:hAnsi="Times New Roman"/>
          <w:sz w:val="24"/>
          <w:szCs w:val="24"/>
          <w:lang w:val="sr-Cyrl-CS"/>
        </w:rPr>
      </w:pPr>
    </w:p>
    <w:p w14:paraId="2F348EA2" w14:textId="77777777" w:rsidR="00F64119" w:rsidRDefault="00F64119" w:rsidP="00F64119">
      <w:pPr>
        <w:widowControl/>
        <w:tabs>
          <w:tab w:val="left" w:pos="2127"/>
          <w:tab w:val="left" w:pos="2790"/>
        </w:tabs>
        <w:suppressAutoHyphens w:val="0"/>
        <w:spacing w:before="100" w:beforeAutospacing="1" w:after="100" w:afterAutospacing="1"/>
        <w:contextualSpacing/>
        <w:rPr>
          <w:rFonts w:ascii="Times New Roman" w:eastAsia="Calibri" w:hAnsi="Times New Roman"/>
          <w:sz w:val="24"/>
          <w:szCs w:val="24"/>
          <w:lang w:val="sr-Cyrl-CS"/>
        </w:rPr>
      </w:pPr>
    </w:p>
    <w:p w14:paraId="0E50B605" w14:textId="77777777" w:rsidR="00F64119" w:rsidRPr="00761AF9" w:rsidRDefault="00F64119" w:rsidP="00F64119">
      <w:pPr>
        <w:widowControl/>
        <w:tabs>
          <w:tab w:val="left" w:pos="2127"/>
          <w:tab w:val="left" w:pos="2790"/>
        </w:tabs>
        <w:suppressAutoHyphens w:val="0"/>
        <w:spacing w:before="100" w:beforeAutospacing="1" w:after="100" w:afterAutospacing="1"/>
        <w:contextualSpacing/>
        <w:rPr>
          <w:rFonts w:ascii="Times New Roman" w:eastAsia="Calibri" w:hAnsi="Times New Roman"/>
          <w:sz w:val="24"/>
          <w:szCs w:val="24"/>
          <w:lang w:val="sr-Cyrl-CS"/>
        </w:rPr>
      </w:pPr>
    </w:p>
    <w:p w14:paraId="0CA9F1D5" w14:textId="59CF1E8E" w:rsidR="00F64119" w:rsidRPr="00761AF9" w:rsidRDefault="00F64119" w:rsidP="00F42EA3">
      <w:pPr>
        <w:widowControl/>
        <w:tabs>
          <w:tab w:val="left" w:pos="2127"/>
          <w:tab w:val="left" w:pos="2790"/>
        </w:tabs>
        <w:suppressAutoHyphens w:val="0"/>
        <w:spacing w:before="100" w:beforeAutospacing="1" w:after="100" w:afterAutospacing="1"/>
        <w:contextualSpacing/>
        <w:rPr>
          <w:rFonts w:ascii="Times New Roman" w:eastAsia="Calibri" w:hAnsi="Times New Roman"/>
          <w:sz w:val="24"/>
          <w:szCs w:val="24"/>
          <w:lang w:val="sr-Cyrl-CS"/>
        </w:rPr>
        <w:sectPr w:rsidR="00F64119" w:rsidRPr="00761AF9" w:rsidSect="00325433">
          <w:footerReference w:type="first" r:id="rId11"/>
          <w:footnotePr>
            <w:pos w:val="beneathText"/>
          </w:footnotePr>
          <w:pgSz w:w="11909" w:h="16834" w:code="9"/>
          <w:pgMar w:top="360" w:right="475" w:bottom="662" w:left="1138" w:header="288" w:footer="346" w:gutter="0"/>
          <w:cols w:space="720"/>
          <w:docGrid w:linePitch="360"/>
        </w:sectPr>
      </w:pPr>
      <w:r w:rsidRPr="00761AF9">
        <w:rPr>
          <w:rFonts w:eastAsia="Calibri"/>
          <w:sz w:val="24"/>
          <w:szCs w:val="24"/>
        </w:rPr>
        <w:tab/>
        <w:t xml:space="preserve">     </w:t>
      </w:r>
      <w:r>
        <w:rPr>
          <w:rFonts w:eastAsia="Calibri"/>
          <w:sz w:val="24"/>
          <w:szCs w:val="24"/>
          <w:lang w:val="sr-Cyrl-CS"/>
        </w:rPr>
        <w:tab/>
      </w:r>
      <w:r w:rsidRPr="00A96ED2">
        <w:rPr>
          <w:rFonts w:ascii="Times New Roman" w:eastAsia="Calibri" w:hAnsi="Times New Roman"/>
          <w:color w:val="FF0000"/>
          <w:sz w:val="24"/>
          <w:szCs w:val="24"/>
          <w:lang w:val="sr-Cyrl-CS"/>
        </w:rPr>
        <w:t xml:space="preserve"> </w:t>
      </w:r>
    </w:p>
    <w:p w14:paraId="2FB1B50D" w14:textId="088CCC6C" w:rsidR="003E2B0C" w:rsidRPr="008C1BE3" w:rsidRDefault="003E2B0C" w:rsidP="00903A49">
      <w:pPr>
        <w:pStyle w:val="Heading1"/>
        <w:shd w:val="clear" w:color="auto" w:fill="F2DBDB" w:themeFill="accent2" w:themeFillTint="33"/>
        <w:rPr>
          <w:rFonts w:ascii="Times New Roman" w:hAnsi="Times New Roman"/>
          <w:sz w:val="28"/>
          <w:szCs w:val="28"/>
        </w:rPr>
      </w:pPr>
      <w:bookmarkStart w:id="1" w:name="_Toc418757273"/>
      <w:bookmarkStart w:id="2" w:name="_Toc490565028"/>
      <w:r w:rsidRPr="008C1BE3">
        <w:rPr>
          <w:rFonts w:ascii="Times New Roman" w:hAnsi="Times New Roman"/>
          <w:sz w:val="28"/>
          <w:szCs w:val="28"/>
        </w:rPr>
        <w:lastRenderedPageBreak/>
        <w:t>С А Д Р Ж А Ј</w:t>
      </w:r>
      <w:r w:rsidR="000C6098">
        <w:rPr>
          <w:rFonts w:ascii="Times New Roman" w:hAnsi="Times New Roman"/>
          <w:sz w:val="28"/>
          <w:szCs w:val="28"/>
          <w:lang w:val="sr-Cyrl-RS"/>
        </w:rPr>
        <w:t xml:space="preserve">     П Л А Н А</w:t>
      </w:r>
      <w:r w:rsidRPr="008C1BE3">
        <w:rPr>
          <w:rFonts w:ascii="Times New Roman" w:hAnsi="Times New Roman"/>
          <w:sz w:val="28"/>
          <w:szCs w:val="28"/>
        </w:rPr>
        <w:t>:</w:t>
      </w:r>
      <w:bookmarkEnd w:id="1"/>
      <w:bookmarkEnd w:id="2"/>
    </w:p>
    <w:p w14:paraId="06FE59F0" w14:textId="77777777" w:rsidR="0039362C" w:rsidRDefault="0039362C" w:rsidP="0039362C">
      <w:pPr>
        <w:jc w:val="left"/>
        <w:rPr>
          <w:rFonts w:ascii="Times New Roman" w:hAnsi="Times New Roman"/>
          <w:b/>
          <w:sz w:val="24"/>
          <w:szCs w:val="24"/>
          <w:lang w:val="sr-Cyrl-CS"/>
        </w:rPr>
      </w:pPr>
    </w:p>
    <w:p w14:paraId="4F7B8DDC" w14:textId="244BB8B3" w:rsidR="002B3A64" w:rsidRPr="0039362C" w:rsidRDefault="0039362C" w:rsidP="0039362C">
      <w:pPr>
        <w:jc w:val="left"/>
        <w:rPr>
          <w:rFonts w:ascii="Times New Roman" w:hAnsi="Times New Roman"/>
          <w:sz w:val="24"/>
          <w:szCs w:val="24"/>
          <w:lang w:val="sr-Cyrl-CS"/>
        </w:rPr>
      </w:pPr>
      <w:r w:rsidRPr="0039362C">
        <w:rPr>
          <w:rFonts w:ascii="Times New Roman" w:hAnsi="Times New Roman"/>
          <w:sz w:val="24"/>
          <w:szCs w:val="24"/>
          <w:lang w:val="sr-Cyrl-CS"/>
        </w:rPr>
        <w:t>СВЕСКА 1- Текстуал</w:t>
      </w:r>
      <w:r w:rsidR="00D430A9">
        <w:rPr>
          <w:rFonts w:ascii="Times New Roman" w:hAnsi="Times New Roman"/>
          <w:sz w:val="24"/>
          <w:szCs w:val="24"/>
          <w:lang w:val="sr-Cyrl-CS"/>
        </w:rPr>
        <w:t>н</w:t>
      </w:r>
      <w:r w:rsidRPr="0039362C">
        <w:rPr>
          <w:rFonts w:ascii="Times New Roman" w:hAnsi="Times New Roman"/>
          <w:sz w:val="24"/>
          <w:szCs w:val="24"/>
          <w:lang w:val="sr-Cyrl-CS"/>
        </w:rPr>
        <w:t xml:space="preserve">и </w:t>
      </w:r>
      <w:r w:rsidR="00D430A9">
        <w:rPr>
          <w:rFonts w:ascii="Times New Roman" w:hAnsi="Times New Roman"/>
          <w:sz w:val="24"/>
          <w:szCs w:val="24"/>
          <w:lang w:val="sr-Cyrl-CS"/>
        </w:rPr>
        <w:t xml:space="preserve">и графички </w:t>
      </w:r>
      <w:r w:rsidRPr="0039362C">
        <w:rPr>
          <w:rFonts w:ascii="Times New Roman" w:hAnsi="Times New Roman"/>
          <w:sz w:val="24"/>
          <w:szCs w:val="24"/>
          <w:lang w:val="sr-Cyrl-CS"/>
        </w:rPr>
        <w:t>део</w:t>
      </w:r>
      <w:r w:rsidR="00D430A9">
        <w:rPr>
          <w:rFonts w:ascii="Times New Roman" w:hAnsi="Times New Roman"/>
          <w:sz w:val="24"/>
          <w:szCs w:val="24"/>
          <w:lang w:val="sr-Cyrl-CS"/>
        </w:rPr>
        <w:t xml:space="preserve"> Плана</w:t>
      </w:r>
    </w:p>
    <w:p w14:paraId="0B1D2523" w14:textId="3FED3CB2" w:rsidR="0039362C" w:rsidRDefault="0039362C" w:rsidP="0039362C">
      <w:pPr>
        <w:jc w:val="left"/>
        <w:rPr>
          <w:rFonts w:ascii="Times New Roman" w:hAnsi="Times New Roman"/>
          <w:sz w:val="24"/>
          <w:szCs w:val="24"/>
          <w:lang w:val="sr-Cyrl-CS"/>
        </w:rPr>
      </w:pPr>
      <w:r w:rsidRPr="0039362C">
        <w:rPr>
          <w:rFonts w:ascii="Times New Roman" w:hAnsi="Times New Roman"/>
          <w:sz w:val="24"/>
          <w:szCs w:val="24"/>
          <w:lang w:val="sr-Cyrl-CS"/>
        </w:rPr>
        <w:t>СВЕСКА 2- Документациона основа</w:t>
      </w:r>
      <w:r w:rsidR="00D430A9">
        <w:rPr>
          <w:rFonts w:ascii="Times New Roman" w:hAnsi="Times New Roman"/>
          <w:sz w:val="24"/>
          <w:szCs w:val="24"/>
          <w:lang w:val="sr-Cyrl-CS"/>
        </w:rPr>
        <w:t xml:space="preserve"> Плана</w:t>
      </w:r>
    </w:p>
    <w:p w14:paraId="51FE1E77" w14:textId="77777777" w:rsidR="00255C1C" w:rsidRDefault="00255C1C" w:rsidP="006E4463">
      <w:pPr>
        <w:jc w:val="center"/>
        <w:rPr>
          <w:b/>
          <w:sz w:val="28"/>
          <w:szCs w:val="28"/>
          <w:lang w:val="sr-Cyrl-CS"/>
        </w:rPr>
      </w:pPr>
    </w:p>
    <w:p w14:paraId="146D964D" w14:textId="5D8A27D6" w:rsidR="00D430A9" w:rsidRPr="008C1BE3" w:rsidRDefault="00C7206D" w:rsidP="00D430A9">
      <w:pPr>
        <w:pStyle w:val="Heading1"/>
        <w:shd w:val="clear" w:color="auto" w:fill="F2DBDB" w:themeFill="accent2" w:themeFillTint="33"/>
        <w:jc w:val="left"/>
        <w:rPr>
          <w:rFonts w:ascii="Times New Roman" w:hAnsi="Times New Roman"/>
          <w:sz w:val="28"/>
          <w:szCs w:val="28"/>
        </w:rPr>
      </w:pPr>
      <w:r w:rsidRPr="00934330">
        <w:rPr>
          <w:rFonts w:ascii="Times New Roman" w:hAnsi="Times New Roman"/>
          <w:sz w:val="24"/>
          <w:szCs w:val="24"/>
          <w:lang w:val="sr-Cyrl-CS"/>
        </w:rPr>
        <w:tab/>
      </w:r>
      <w:r w:rsidR="00D430A9">
        <w:rPr>
          <w:rFonts w:ascii="Times New Roman" w:hAnsi="Times New Roman"/>
          <w:sz w:val="28"/>
          <w:szCs w:val="28"/>
        </w:rPr>
        <w:t>САДРЖА</w:t>
      </w:r>
      <w:r w:rsidR="00D430A9" w:rsidRPr="008C1BE3">
        <w:rPr>
          <w:rFonts w:ascii="Times New Roman" w:hAnsi="Times New Roman"/>
          <w:sz w:val="28"/>
          <w:szCs w:val="28"/>
        </w:rPr>
        <w:t>Ј</w:t>
      </w:r>
      <w:r w:rsidR="00D430A9">
        <w:rPr>
          <w:rFonts w:ascii="Times New Roman" w:hAnsi="Times New Roman"/>
          <w:sz w:val="28"/>
          <w:szCs w:val="28"/>
          <w:lang w:val="sr-Cyrl-RS"/>
        </w:rPr>
        <w:t xml:space="preserve">   СВЕСКЕ 1</w:t>
      </w:r>
      <w:r w:rsidR="00D430A9" w:rsidRPr="008C1BE3">
        <w:rPr>
          <w:rFonts w:ascii="Times New Roman" w:hAnsi="Times New Roman"/>
          <w:sz w:val="28"/>
          <w:szCs w:val="28"/>
        </w:rPr>
        <w:t>:</w:t>
      </w:r>
    </w:p>
    <w:p w14:paraId="67E5ED0D" w14:textId="35D265B8" w:rsidR="00903A49" w:rsidRDefault="00903A49" w:rsidP="00CA70B9">
      <w:pPr>
        <w:rPr>
          <w:sz w:val="20"/>
          <w:lang w:val="sr-Cyrl-CS"/>
        </w:rPr>
      </w:pPr>
    </w:p>
    <w:p w14:paraId="54948588" w14:textId="77777777" w:rsidR="000A1B8A" w:rsidRPr="005F4C7A" w:rsidRDefault="000A1B8A" w:rsidP="000A1B8A">
      <w:pPr>
        <w:pStyle w:val="Heading2"/>
        <w:rPr>
          <w:rFonts w:ascii="Times New Roman" w:hAnsi="Times New Roman"/>
          <w:lang w:val="sr-Cyrl-CS"/>
        </w:rPr>
      </w:pPr>
      <w:r>
        <w:rPr>
          <w:rFonts w:ascii="Times New Roman" w:hAnsi="Times New Roman"/>
          <w:lang w:val="sr-Cyrl-CS"/>
        </w:rPr>
        <w:t xml:space="preserve">  </w:t>
      </w:r>
      <w:bookmarkStart w:id="3" w:name="_Toc418757274"/>
      <w:bookmarkStart w:id="4" w:name="_Toc490565029"/>
      <w:r>
        <w:rPr>
          <w:rFonts w:ascii="Times New Roman" w:hAnsi="Times New Roman"/>
        </w:rPr>
        <w:t xml:space="preserve">I     </w:t>
      </w:r>
      <w:r w:rsidRPr="005F4C7A">
        <w:rPr>
          <w:rFonts w:ascii="Times New Roman" w:hAnsi="Times New Roman"/>
          <w:lang w:val="sr-Cyrl-CS"/>
        </w:rPr>
        <w:t>ТЕКСТУАЛНИ ДЕО</w:t>
      </w:r>
      <w:bookmarkEnd w:id="3"/>
      <w:bookmarkEnd w:id="4"/>
    </w:p>
    <w:p w14:paraId="2F0B7ACF" w14:textId="77777777" w:rsidR="000A1B8A" w:rsidRDefault="000A1B8A" w:rsidP="000A1B8A">
      <w:pPr>
        <w:rPr>
          <w:lang w:val="sr-Cyrl-CS"/>
        </w:rPr>
      </w:pPr>
    </w:p>
    <w:p w14:paraId="6B7246B5" w14:textId="3AD96021" w:rsidR="000A1B8A" w:rsidRPr="00C7206D" w:rsidRDefault="000A1B8A" w:rsidP="00DA7DAB">
      <w:pPr>
        <w:spacing w:line="276" w:lineRule="auto"/>
        <w:ind w:left="720"/>
        <w:rPr>
          <w:lang w:val="sr-Cyrl-CS"/>
        </w:rPr>
      </w:pPr>
      <w:r w:rsidRPr="00934330">
        <w:rPr>
          <w:rFonts w:ascii="Times New Roman" w:hAnsi="Times New Roman"/>
          <w:b/>
          <w:i/>
          <w:color w:val="9BBB59"/>
          <w:sz w:val="24"/>
          <w:szCs w:val="24"/>
          <w:lang w:val="sr-Cyrl-CS"/>
        </w:rPr>
        <w:t>1. ОПШТИ ДЕО</w:t>
      </w:r>
    </w:p>
    <w:p w14:paraId="1A0F8CD6" w14:textId="4E8CE88C" w:rsidR="000A1B8A" w:rsidRPr="00961969" w:rsidRDefault="000A1B8A" w:rsidP="000A1B8A">
      <w:pPr>
        <w:rPr>
          <w:rFonts w:ascii="Times New Roman" w:hAnsi="Times New Roman"/>
          <w:bCs/>
          <w:iCs/>
          <w:noProof/>
          <w:sz w:val="24"/>
          <w:szCs w:val="24"/>
          <w:lang w:val="sr-Latn-RS"/>
        </w:rPr>
      </w:pPr>
      <w:r w:rsidRPr="005F4C7A">
        <w:rPr>
          <w:rFonts w:ascii="Times New Roman" w:hAnsi="Times New Roman"/>
          <w:bCs/>
          <w:iCs/>
          <w:noProof/>
          <w:sz w:val="24"/>
          <w:szCs w:val="24"/>
          <w:lang w:val="sr-Cyrl-CS"/>
        </w:rPr>
        <w:t xml:space="preserve">   1. Решење о упису</w:t>
      </w:r>
      <w:r>
        <w:rPr>
          <w:rFonts w:ascii="Times New Roman" w:hAnsi="Times New Roman"/>
          <w:bCs/>
          <w:iCs/>
          <w:noProof/>
          <w:sz w:val="24"/>
          <w:szCs w:val="24"/>
          <w:lang w:val="sr-Cyrl-CS"/>
        </w:rPr>
        <w:t xml:space="preserve"> у регистар привредних субјеката</w:t>
      </w:r>
      <w:r>
        <w:rPr>
          <w:rFonts w:ascii="Times New Roman" w:hAnsi="Times New Roman"/>
          <w:bCs/>
          <w:iCs/>
          <w:noProof/>
          <w:sz w:val="24"/>
          <w:szCs w:val="24"/>
          <w:lang w:val="sr-Cyrl-CS"/>
        </w:rPr>
        <w:tab/>
      </w:r>
      <w:r>
        <w:rPr>
          <w:rFonts w:ascii="Times New Roman" w:hAnsi="Times New Roman"/>
          <w:bCs/>
          <w:iCs/>
          <w:noProof/>
          <w:sz w:val="24"/>
          <w:szCs w:val="24"/>
          <w:lang w:val="sr-Cyrl-CS"/>
        </w:rPr>
        <w:tab/>
      </w:r>
      <w:r>
        <w:rPr>
          <w:rFonts w:ascii="Times New Roman" w:hAnsi="Times New Roman"/>
          <w:bCs/>
          <w:iCs/>
          <w:noProof/>
          <w:sz w:val="24"/>
          <w:szCs w:val="24"/>
          <w:lang w:val="sr-Cyrl-CS"/>
        </w:rPr>
        <w:tab/>
      </w:r>
      <w:r>
        <w:rPr>
          <w:rFonts w:ascii="Times New Roman" w:hAnsi="Times New Roman"/>
          <w:bCs/>
          <w:iCs/>
          <w:noProof/>
          <w:sz w:val="24"/>
          <w:szCs w:val="24"/>
          <w:lang w:val="sr-Cyrl-CS"/>
        </w:rPr>
        <w:tab/>
      </w:r>
      <w:r>
        <w:rPr>
          <w:rFonts w:ascii="Times New Roman" w:hAnsi="Times New Roman"/>
          <w:bCs/>
          <w:iCs/>
          <w:noProof/>
          <w:sz w:val="24"/>
          <w:szCs w:val="24"/>
          <w:lang w:val="sr-Cyrl-CS"/>
        </w:rPr>
        <w:tab/>
      </w:r>
      <w:r>
        <w:rPr>
          <w:rFonts w:ascii="Times New Roman" w:hAnsi="Times New Roman"/>
          <w:bCs/>
          <w:iCs/>
          <w:noProof/>
          <w:sz w:val="24"/>
          <w:szCs w:val="24"/>
          <w:lang w:val="sr-Cyrl-CS"/>
        </w:rPr>
        <w:tab/>
        <w:t xml:space="preserve">   </w:t>
      </w:r>
      <w:r w:rsidR="00961969">
        <w:rPr>
          <w:rFonts w:ascii="Times New Roman" w:hAnsi="Times New Roman"/>
          <w:bCs/>
          <w:iCs/>
          <w:noProof/>
          <w:sz w:val="24"/>
          <w:szCs w:val="24"/>
          <w:lang w:val="sr-Latn-RS"/>
        </w:rPr>
        <w:t>6</w:t>
      </w:r>
    </w:p>
    <w:p w14:paraId="619AA39D" w14:textId="7D407175" w:rsidR="000A1B8A" w:rsidRPr="00961969" w:rsidRDefault="000A1B8A" w:rsidP="000A1B8A">
      <w:pPr>
        <w:rPr>
          <w:rFonts w:ascii="Times New Roman" w:hAnsi="Times New Roman"/>
          <w:bCs/>
          <w:iCs/>
          <w:noProof/>
          <w:sz w:val="24"/>
          <w:szCs w:val="24"/>
          <w:lang w:val="sr-Latn-RS"/>
        </w:rPr>
      </w:pPr>
      <w:r>
        <w:rPr>
          <w:rFonts w:ascii="Times New Roman" w:hAnsi="Times New Roman"/>
          <w:bCs/>
          <w:iCs/>
          <w:noProof/>
          <w:sz w:val="24"/>
          <w:szCs w:val="24"/>
          <w:lang w:val="sr-Cyrl-CS"/>
        </w:rPr>
        <w:t xml:space="preserve">   2. Лиценца одговорног урбанисте</w:t>
      </w:r>
      <w:r>
        <w:rPr>
          <w:rFonts w:ascii="Times New Roman" w:hAnsi="Times New Roman"/>
          <w:bCs/>
          <w:iCs/>
          <w:noProof/>
          <w:sz w:val="24"/>
          <w:szCs w:val="24"/>
          <w:lang w:val="sr-Cyrl-CS"/>
        </w:rPr>
        <w:tab/>
      </w:r>
      <w:r>
        <w:rPr>
          <w:rFonts w:ascii="Times New Roman" w:hAnsi="Times New Roman"/>
          <w:bCs/>
          <w:iCs/>
          <w:noProof/>
          <w:sz w:val="24"/>
          <w:szCs w:val="24"/>
          <w:lang w:val="sr-Cyrl-CS"/>
        </w:rPr>
        <w:tab/>
      </w:r>
      <w:r>
        <w:rPr>
          <w:rFonts w:ascii="Times New Roman" w:hAnsi="Times New Roman"/>
          <w:bCs/>
          <w:iCs/>
          <w:noProof/>
          <w:sz w:val="24"/>
          <w:szCs w:val="24"/>
          <w:lang w:val="sr-Cyrl-CS"/>
        </w:rPr>
        <w:tab/>
      </w:r>
      <w:r>
        <w:rPr>
          <w:rFonts w:ascii="Times New Roman" w:hAnsi="Times New Roman"/>
          <w:bCs/>
          <w:iCs/>
          <w:noProof/>
          <w:sz w:val="24"/>
          <w:szCs w:val="24"/>
          <w:lang w:val="sr-Cyrl-CS"/>
        </w:rPr>
        <w:tab/>
      </w:r>
      <w:r>
        <w:rPr>
          <w:rFonts w:ascii="Times New Roman" w:hAnsi="Times New Roman"/>
          <w:bCs/>
          <w:iCs/>
          <w:noProof/>
          <w:sz w:val="24"/>
          <w:szCs w:val="24"/>
          <w:lang w:val="sr-Cyrl-CS"/>
        </w:rPr>
        <w:tab/>
      </w:r>
      <w:r>
        <w:rPr>
          <w:rFonts w:ascii="Times New Roman" w:hAnsi="Times New Roman"/>
          <w:bCs/>
          <w:iCs/>
          <w:noProof/>
          <w:sz w:val="24"/>
          <w:szCs w:val="24"/>
          <w:lang w:val="sr-Cyrl-CS"/>
        </w:rPr>
        <w:tab/>
      </w:r>
      <w:r>
        <w:rPr>
          <w:rFonts w:ascii="Times New Roman" w:hAnsi="Times New Roman"/>
          <w:bCs/>
          <w:iCs/>
          <w:noProof/>
          <w:sz w:val="24"/>
          <w:szCs w:val="24"/>
          <w:lang w:val="sr-Cyrl-CS"/>
        </w:rPr>
        <w:tab/>
      </w:r>
      <w:r>
        <w:rPr>
          <w:rFonts w:ascii="Times New Roman" w:hAnsi="Times New Roman"/>
          <w:bCs/>
          <w:iCs/>
          <w:noProof/>
          <w:sz w:val="24"/>
          <w:szCs w:val="24"/>
          <w:lang w:val="sr-Cyrl-CS"/>
        </w:rPr>
        <w:tab/>
        <w:t xml:space="preserve"> 1</w:t>
      </w:r>
      <w:r w:rsidR="00961969">
        <w:rPr>
          <w:rFonts w:ascii="Times New Roman" w:hAnsi="Times New Roman"/>
          <w:bCs/>
          <w:iCs/>
          <w:noProof/>
          <w:sz w:val="24"/>
          <w:szCs w:val="24"/>
          <w:lang w:val="sr-Latn-RS"/>
        </w:rPr>
        <w:t>1</w:t>
      </w:r>
    </w:p>
    <w:p w14:paraId="0483AEE2" w14:textId="59B4E968" w:rsidR="000A1B8A" w:rsidRPr="00961969" w:rsidRDefault="000A1B8A" w:rsidP="000A1B8A">
      <w:pPr>
        <w:rPr>
          <w:rFonts w:ascii="Times New Roman" w:hAnsi="Times New Roman"/>
          <w:bCs/>
          <w:iCs/>
          <w:noProof/>
          <w:sz w:val="24"/>
          <w:szCs w:val="24"/>
          <w:lang w:val="sr-Latn-RS"/>
        </w:rPr>
      </w:pPr>
      <w:r>
        <w:rPr>
          <w:rFonts w:ascii="Times New Roman" w:hAnsi="Times New Roman"/>
          <w:bCs/>
          <w:iCs/>
          <w:noProof/>
          <w:sz w:val="24"/>
          <w:szCs w:val="24"/>
          <w:lang w:val="sr-Cyrl-CS"/>
        </w:rPr>
        <w:t xml:space="preserve">   3. Изјава одговорног урбанисте</w:t>
      </w:r>
      <w:r>
        <w:rPr>
          <w:rFonts w:ascii="Times New Roman" w:hAnsi="Times New Roman"/>
          <w:bCs/>
          <w:iCs/>
          <w:noProof/>
          <w:sz w:val="24"/>
          <w:szCs w:val="24"/>
          <w:lang w:val="sr-Cyrl-CS"/>
        </w:rPr>
        <w:tab/>
      </w:r>
      <w:r>
        <w:rPr>
          <w:rFonts w:ascii="Times New Roman" w:hAnsi="Times New Roman"/>
          <w:bCs/>
          <w:iCs/>
          <w:noProof/>
          <w:sz w:val="24"/>
          <w:szCs w:val="24"/>
          <w:lang w:val="sr-Cyrl-CS"/>
        </w:rPr>
        <w:tab/>
      </w:r>
      <w:r>
        <w:rPr>
          <w:rFonts w:ascii="Times New Roman" w:hAnsi="Times New Roman"/>
          <w:bCs/>
          <w:iCs/>
          <w:noProof/>
          <w:sz w:val="24"/>
          <w:szCs w:val="24"/>
          <w:lang w:val="sr-Cyrl-CS"/>
        </w:rPr>
        <w:tab/>
      </w:r>
      <w:r>
        <w:rPr>
          <w:rFonts w:ascii="Times New Roman" w:hAnsi="Times New Roman"/>
          <w:bCs/>
          <w:iCs/>
          <w:noProof/>
          <w:sz w:val="24"/>
          <w:szCs w:val="24"/>
          <w:lang w:val="sr-Cyrl-CS"/>
        </w:rPr>
        <w:tab/>
      </w:r>
      <w:r>
        <w:rPr>
          <w:rFonts w:ascii="Times New Roman" w:hAnsi="Times New Roman"/>
          <w:bCs/>
          <w:iCs/>
          <w:noProof/>
          <w:sz w:val="24"/>
          <w:szCs w:val="24"/>
          <w:lang w:val="sr-Cyrl-CS"/>
        </w:rPr>
        <w:tab/>
      </w:r>
      <w:r>
        <w:rPr>
          <w:rFonts w:ascii="Times New Roman" w:hAnsi="Times New Roman"/>
          <w:bCs/>
          <w:iCs/>
          <w:noProof/>
          <w:sz w:val="24"/>
          <w:szCs w:val="24"/>
          <w:lang w:val="sr-Cyrl-CS"/>
        </w:rPr>
        <w:tab/>
      </w:r>
      <w:r>
        <w:rPr>
          <w:rFonts w:ascii="Times New Roman" w:hAnsi="Times New Roman"/>
          <w:bCs/>
          <w:iCs/>
          <w:noProof/>
          <w:sz w:val="24"/>
          <w:szCs w:val="24"/>
          <w:lang w:val="sr-Cyrl-CS"/>
        </w:rPr>
        <w:tab/>
      </w:r>
      <w:r>
        <w:rPr>
          <w:rFonts w:ascii="Times New Roman" w:hAnsi="Times New Roman"/>
          <w:bCs/>
          <w:iCs/>
          <w:noProof/>
          <w:sz w:val="24"/>
          <w:szCs w:val="24"/>
          <w:lang w:val="sr-Cyrl-CS"/>
        </w:rPr>
        <w:tab/>
      </w:r>
      <w:r>
        <w:rPr>
          <w:rFonts w:ascii="Times New Roman" w:hAnsi="Times New Roman"/>
          <w:bCs/>
          <w:iCs/>
          <w:noProof/>
          <w:sz w:val="24"/>
          <w:szCs w:val="24"/>
          <w:lang w:val="sr-Cyrl-CS"/>
        </w:rPr>
        <w:tab/>
        <w:t xml:space="preserve"> 1</w:t>
      </w:r>
      <w:r w:rsidR="00961969">
        <w:rPr>
          <w:rFonts w:ascii="Times New Roman" w:hAnsi="Times New Roman"/>
          <w:bCs/>
          <w:iCs/>
          <w:noProof/>
          <w:sz w:val="24"/>
          <w:szCs w:val="24"/>
          <w:lang w:val="sr-Latn-RS"/>
        </w:rPr>
        <w:t>2</w:t>
      </w:r>
    </w:p>
    <w:p w14:paraId="4AD8B658" w14:textId="2CB45862" w:rsidR="000A1B8A" w:rsidRPr="00961969" w:rsidRDefault="000A1B8A" w:rsidP="000A1B8A">
      <w:pPr>
        <w:ind w:firstLine="180"/>
        <w:rPr>
          <w:rFonts w:ascii="Times New Roman" w:hAnsi="Times New Roman"/>
          <w:bCs/>
          <w:iCs/>
          <w:noProof/>
          <w:sz w:val="24"/>
          <w:szCs w:val="24"/>
          <w:lang w:val="sr-Latn-RS"/>
        </w:rPr>
      </w:pPr>
      <w:r>
        <w:rPr>
          <w:rFonts w:ascii="Times New Roman" w:hAnsi="Times New Roman"/>
          <w:sz w:val="24"/>
          <w:szCs w:val="24"/>
          <w:lang w:val="sr-Cyrl-CS"/>
        </w:rPr>
        <w:t>4</w:t>
      </w:r>
      <w:r w:rsidRPr="00934330">
        <w:rPr>
          <w:rFonts w:ascii="Times New Roman" w:hAnsi="Times New Roman"/>
          <w:sz w:val="24"/>
          <w:szCs w:val="24"/>
          <w:lang w:val="sr-Cyrl-CS"/>
        </w:rPr>
        <w:t>.</w:t>
      </w:r>
      <w:r>
        <w:rPr>
          <w:rFonts w:ascii="Times New Roman" w:hAnsi="Times New Roman"/>
          <w:sz w:val="24"/>
          <w:szCs w:val="24"/>
          <w:lang w:val="sr-Cyrl-CS"/>
        </w:rPr>
        <w:t xml:space="preserve">  Правна основа за израду Плана </w:t>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t xml:space="preserve"> 1</w:t>
      </w:r>
      <w:r w:rsidR="00961969">
        <w:rPr>
          <w:rFonts w:ascii="Times New Roman" w:hAnsi="Times New Roman"/>
          <w:sz w:val="24"/>
          <w:szCs w:val="24"/>
          <w:lang w:val="sr-Latn-RS"/>
        </w:rPr>
        <w:t>3</w:t>
      </w:r>
    </w:p>
    <w:p w14:paraId="76D8282E" w14:textId="2D5E2E62" w:rsidR="000A1B8A" w:rsidRPr="00961969" w:rsidRDefault="000A1B8A" w:rsidP="000A1B8A">
      <w:pPr>
        <w:ind w:firstLine="180"/>
        <w:rPr>
          <w:rFonts w:ascii="Times New Roman" w:hAnsi="Times New Roman"/>
          <w:sz w:val="24"/>
          <w:szCs w:val="24"/>
          <w:lang w:val="sr-Latn-RS"/>
        </w:rPr>
      </w:pPr>
      <w:r>
        <w:rPr>
          <w:rFonts w:ascii="Times New Roman" w:hAnsi="Times New Roman"/>
          <w:sz w:val="24"/>
          <w:szCs w:val="24"/>
          <w:lang w:val="sr-Cyrl-CS"/>
        </w:rPr>
        <w:t xml:space="preserve">5.  </w:t>
      </w:r>
      <w:r w:rsidRPr="00934330">
        <w:rPr>
          <w:rFonts w:ascii="Times New Roman" w:hAnsi="Times New Roman"/>
          <w:sz w:val="24"/>
          <w:szCs w:val="24"/>
          <w:lang w:val="sr-Cyrl-CS"/>
        </w:rPr>
        <w:t>Планска основа за израду Плана</w:t>
      </w:r>
      <w:r w:rsidR="00961969">
        <w:rPr>
          <w:rFonts w:ascii="Times New Roman" w:hAnsi="Times New Roman"/>
          <w:sz w:val="24"/>
          <w:szCs w:val="24"/>
          <w:lang w:val="sr-Cyrl-CS"/>
        </w:rPr>
        <w:tab/>
      </w:r>
      <w:r w:rsidR="00961969">
        <w:rPr>
          <w:rFonts w:ascii="Times New Roman" w:hAnsi="Times New Roman"/>
          <w:sz w:val="24"/>
          <w:szCs w:val="24"/>
          <w:lang w:val="sr-Cyrl-CS"/>
        </w:rPr>
        <w:tab/>
      </w:r>
      <w:r w:rsidR="00961969">
        <w:rPr>
          <w:rFonts w:ascii="Times New Roman" w:hAnsi="Times New Roman"/>
          <w:sz w:val="24"/>
          <w:szCs w:val="24"/>
          <w:lang w:val="sr-Cyrl-CS"/>
        </w:rPr>
        <w:tab/>
      </w:r>
      <w:r w:rsidR="00961969">
        <w:rPr>
          <w:rFonts w:ascii="Times New Roman" w:hAnsi="Times New Roman"/>
          <w:sz w:val="24"/>
          <w:szCs w:val="24"/>
          <w:lang w:val="sr-Cyrl-CS"/>
        </w:rPr>
        <w:tab/>
      </w:r>
      <w:r w:rsidR="00961969">
        <w:rPr>
          <w:rFonts w:ascii="Times New Roman" w:hAnsi="Times New Roman"/>
          <w:sz w:val="24"/>
          <w:szCs w:val="24"/>
          <w:lang w:val="sr-Cyrl-CS"/>
        </w:rPr>
        <w:tab/>
      </w:r>
      <w:r w:rsidR="00961969">
        <w:rPr>
          <w:rFonts w:ascii="Times New Roman" w:hAnsi="Times New Roman"/>
          <w:sz w:val="24"/>
          <w:szCs w:val="24"/>
          <w:lang w:val="sr-Cyrl-CS"/>
        </w:rPr>
        <w:tab/>
      </w:r>
      <w:r w:rsidR="00961969">
        <w:rPr>
          <w:rFonts w:ascii="Times New Roman" w:hAnsi="Times New Roman"/>
          <w:sz w:val="24"/>
          <w:szCs w:val="24"/>
          <w:lang w:val="sr-Cyrl-CS"/>
        </w:rPr>
        <w:tab/>
        <w:t xml:space="preserve">    </w:t>
      </w:r>
      <w:r>
        <w:rPr>
          <w:rFonts w:ascii="Times New Roman" w:hAnsi="Times New Roman"/>
          <w:sz w:val="24"/>
          <w:szCs w:val="24"/>
          <w:lang w:val="sr-Cyrl-CS"/>
        </w:rPr>
        <w:t xml:space="preserve"> </w:t>
      </w:r>
      <w:r w:rsidRPr="00453093">
        <w:rPr>
          <w:rFonts w:ascii="Times New Roman" w:hAnsi="Times New Roman"/>
          <w:sz w:val="24"/>
          <w:szCs w:val="24"/>
        </w:rPr>
        <w:t xml:space="preserve">       </w:t>
      </w:r>
      <w:r>
        <w:rPr>
          <w:rFonts w:ascii="Times New Roman" w:hAnsi="Times New Roman"/>
          <w:sz w:val="24"/>
          <w:szCs w:val="24"/>
          <w:lang w:val="sr-Cyrl-RS"/>
        </w:rPr>
        <w:t xml:space="preserve"> </w:t>
      </w:r>
      <w:r w:rsidRPr="00453093">
        <w:rPr>
          <w:rFonts w:ascii="Times New Roman" w:hAnsi="Times New Roman"/>
          <w:sz w:val="24"/>
          <w:szCs w:val="24"/>
          <w:lang w:val="sr-Cyrl-CS"/>
        </w:rPr>
        <w:t>1</w:t>
      </w:r>
      <w:r w:rsidR="00961969">
        <w:rPr>
          <w:rFonts w:ascii="Times New Roman" w:hAnsi="Times New Roman"/>
          <w:sz w:val="24"/>
          <w:szCs w:val="24"/>
          <w:lang w:val="sr-Latn-RS"/>
        </w:rPr>
        <w:t>3</w:t>
      </w:r>
    </w:p>
    <w:p w14:paraId="5D8A6139" w14:textId="77777777" w:rsidR="000A1B8A" w:rsidRPr="00934330" w:rsidRDefault="000A1B8A" w:rsidP="000A1B8A">
      <w:pPr>
        <w:spacing w:line="276" w:lineRule="auto"/>
        <w:ind w:left="426" w:hanging="246"/>
        <w:rPr>
          <w:rFonts w:ascii="Times New Roman" w:hAnsi="Times New Roman"/>
          <w:sz w:val="24"/>
          <w:szCs w:val="24"/>
          <w:lang w:val="sr-Cyrl-CS"/>
        </w:rPr>
      </w:pPr>
      <w:r>
        <w:rPr>
          <w:rFonts w:ascii="Times New Roman" w:hAnsi="Times New Roman"/>
          <w:sz w:val="24"/>
          <w:szCs w:val="24"/>
          <w:lang w:val="sr-Cyrl-CS"/>
        </w:rPr>
        <w:t>6</w:t>
      </w:r>
      <w:r w:rsidRPr="00934330">
        <w:rPr>
          <w:rFonts w:ascii="Times New Roman" w:hAnsi="Times New Roman"/>
          <w:sz w:val="24"/>
          <w:szCs w:val="24"/>
          <w:lang w:val="sr-Cyrl-CS"/>
        </w:rPr>
        <w:t>.</w:t>
      </w:r>
      <w:r w:rsidRPr="00934330">
        <w:rPr>
          <w:rFonts w:ascii="Times New Roman" w:hAnsi="Times New Roman"/>
          <w:sz w:val="24"/>
          <w:szCs w:val="24"/>
          <w:lang w:val="sr-Cyrl-CS"/>
        </w:rPr>
        <w:tab/>
      </w:r>
      <w:r>
        <w:rPr>
          <w:rFonts w:ascii="Times New Roman" w:hAnsi="Times New Roman"/>
          <w:sz w:val="24"/>
          <w:szCs w:val="24"/>
          <w:lang w:val="sr-Cyrl-CS"/>
        </w:rPr>
        <w:t xml:space="preserve"> </w:t>
      </w:r>
      <w:r w:rsidRPr="00934330">
        <w:rPr>
          <w:rFonts w:ascii="Times New Roman" w:hAnsi="Times New Roman"/>
          <w:sz w:val="24"/>
          <w:szCs w:val="24"/>
          <w:lang w:val="sr-Cyrl-CS"/>
        </w:rPr>
        <w:t>Описи:</w:t>
      </w:r>
    </w:p>
    <w:p w14:paraId="20C0B2EF" w14:textId="799FAAB2" w:rsidR="000A1B8A" w:rsidRPr="00934330" w:rsidRDefault="000A1B8A" w:rsidP="000A1B8A">
      <w:pPr>
        <w:spacing w:line="276" w:lineRule="auto"/>
        <w:ind w:left="426" w:hanging="426"/>
        <w:rPr>
          <w:rFonts w:ascii="Times New Roman" w:hAnsi="Times New Roman"/>
          <w:sz w:val="24"/>
          <w:szCs w:val="24"/>
          <w:lang w:val="sr-Cyrl-CS"/>
        </w:rPr>
      </w:pPr>
      <w:r w:rsidRPr="00934330">
        <w:rPr>
          <w:rFonts w:ascii="Times New Roman" w:hAnsi="Times New Roman"/>
          <w:sz w:val="24"/>
          <w:szCs w:val="24"/>
          <w:lang w:val="sr-Cyrl-CS"/>
        </w:rPr>
        <w:tab/>
      </w:r>
      <w:r w:rsidRPr="00934330">
        <w:rPr>
          <w:rFonts w:ascii="Times New Roman" w:hAnsi="Times New Roman"/>
          <w:sz w:val="24"/>
          <w:szCs w:val="24"/>
          <w:lang w:val="sr-Cyrl-CS"/>
        </w:rPr>
        <w:tab/>
      </w:r>
      <w:r>
        <w:rPr>
          <w:rFonts w:ascii="Times New Roman" w:hAnsi="Times New Roman"/>
          <w:sz w:val="24"/>
          <w:szCs w:val="24"/>
          <w:lang w:val="sr-Cyrl-CS"/>
        </w:rPr>
        <w:t>6</w:t>
      </w:r>
      <w:r w:rsidRPr="00934330">
        <w:rPr>
          <w:rFonts w:ascii="Times New Roman" w:hAnsi="Times New Roman"/>
          <w:sz w:val="24"/>
          <w:szCs w:val="24"/>
          <w:lang w:val="sr-Cyrl-CS"/>
        </w:rPr>
        <w:t xml:space="preserve">.1. </w:t>
      </w:r>
      <w:r>
        <w:rPr>
          <w:rFonts w:ascii="Times New Roman" w:hAnsi="Times New Roman"/>
          <w:sz w:val="24"/>
          <w:szCs w:val="24"/>
          <w:lang w:val="sr-Cyrl-CS"/>
        </w:rPr>
        <w:t>Границе о</w:t>
      </w:r>
      <w:r w:rsidRPr="00934330">
        <w:rPr>
          <w:rFonts w:ascii="Times New Roman" w:hAnsi="Times New Roman"/>
          <w:sz w:val="24"/>
          <w:szCs w:val="24"/>
          <w:lang w:val="sr-Cyrl-CS"/>
        </w:rPr>
        <w:t>бухват</w:t>
      </w:r>
      <w:r>
        <w:rPr>
          <w:rFonts w:ascii="Times New Roman" w:hAnsi="Times New Roman"/>
          <w:sz w:val="24"/>
          <w:szCs w:val="24"/>
          <w:lang w:val="sr-Cyrl-CS"/>
        </w:rPr>
        <w:t>а</w:t>
      </w:r>
      <w:r w:rsidRPr="00934330">
        <w:rPr>
          <w:rFonts w:ascii="Times New Roman" w:hAnsi="Times New Roman"/>
          <w:sz w:val="24"/>
          <w:szCs w:val="24"/>
          <w:lang w:val="sr-Cyrl-CS"/>
        </w:rPr>
        <w:t xml:space="preserve"> плана</w:t>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t xml:space="preserve">       </w:t>
      </w:r>
      <w:r>
        <w:rPr>
          <w:rFonts w:ascii="Times New Roman" w:hAnsi="Times New Roman"/>
          <w:sz w:val="24"/>
          <w:szCs w:val="24"/>
          <w:lang w:val="sr-Cyrl-CS"/>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 xml:space="preserve"> </w:t>
      </w:r>
      <w:r>
        <w:rPr>
          <w:rFonts w:ascii="Times New Roman" w:hAnsi="Times New Roman"/>
          <w:sz w:val="24"/>
          <w:szCs w:val="24"/>
          <w:lang w:val="sr-Cyrl-RS"/>
        </w:rPr>
        <w:t xml:space="preserve"> </w:t>
      </w:r>
      <w:r>
        <w:rPr>
          <w:rFonts w:ascii="Times New Roman" w:hAnsi="Times New Roman"/>
          <w:sz w:val="24"/>
          <w:szCs w:val="24"/>
        </w:rPr>
        <w:t>1</w:t>
      </w:r>
      <w:r w:rsidR="00961969">
        <w:rPr>
          <w:rFonts w:ascii="Times New Roman" w:hAnsi="Times New Roman"/>
          <w:sz w:val="24"/>
          <w:szCs w:val="24"/>
          <w:lang w:val="sr-Latn-RS"/>
        </w:rPr>
        <w:t>4</w:t>
      </w:r>
      <w:r w:rsidRPr="00934330">
        <w:rPr>
          <w:rFonts w:ascii="Times New Roman" w:hAnsi="Times New Roman"/>
          <w:sz w:val="24"/>
          <w:szCs w:val="24"/>
          <w:lang w:val="sr-Cyrl-CS"/>
        </w:rPr>
        <w:t xml:space="preserve"> </w:t>
      </w:r>
    </w:p>
    <w:p w14:paraId="1B9D2B88" w14:textId="3578CEA7" w:rsidR="000A1B8A" w:rsidRPr="00961969" w:rsidRDefault="000A1B8A" w:rsidP="000A1B8A">
      <w:pPr>
        <w:spacing w:line="276" w:lineRule="auto"/>
        <w:ind w:left="426" w:hanging="426"/>
        <w:rPr>
          <w:rFonts w:ascii="Times New Roman" w:hAnsi="Times New Roman"/>
          <w:sz w:val="24"/>
          <w:szCs w:val="24"/>
          <w:lang w:val="sr-Latn-RS"/>
        </w:rPr>
      </w:pPr>
      <w:r w:rsidRPr="00934330">
        <w:rPr>
          <w:rFonts w:ascii="Times New Roman" w:hAnsi="Times New Roman"/>
          <w:sz w:val="24"/>
          <w:szCs w:val="24"/>
          <w:lang w:val="sr-Cyrl-CS"/>
        </w:rPr>
        <w:tab/>
      </w:r>
      <w:r w:rsidRPr="00934330">
        <w:rPr>
          <w:rFonts w:ascii="Times New Roman" w:hAnsi="Times New Roman"/>
          <w:sz w:val="24"/>
          <w:szCs w:val="24"/>
          <w:lang w:val="sr-Cyrl-CS"/>
        </w:rPr>
        <w:tab/>
      </w:r>
      <w:r>
        <w:rPr>
          <w:rFonts w:ascii="Times New Roman" w:hAnsi="Times New Roman"/>
          <w:sz w:val="24"/>
          <w:szCs w:val="24"/>
          <w:lang w:val="sr-Cyrl-CS"/>
        </w:rPr>
        <w:t>6</w:t>
      </w:r>
      <w:r w:rsidRPr="00934330">
        <w:rPr>
          <w:rFonts w:ascii="Times New Roman" w:hAnsi="Times New Roman"/>
          <w:sz w:val="24"/>
          <w:szCs w:val="24"/>
          <w:lang w:val="sr-Cyrl-CS"/>
        </w:rPr>
        <w:t>.2. Попис катастарских парцела у обухвату п</w:t>
      </w:r>
      <w:r>
        <w:rPr>
          <w:rFonts w:ascii="Times New Roman" w:hAnsi="Times New Roman"/>
          <w:sz w:val="24"/>
          <w:szCs w:val="24"/>
          <w:lang w:val="sr-Cyrl-CS"/>
        </w:rPr>
        <w:t>лана</w:t>
      </w:r>
      <w:r>
        <w:rPr>
          <w:rFonts w:ascii="Times New Roman" w:hAnsi="Times New Roman"/>
          <w:sz w:val="24"/>
          <w:szCs w:val="24"/>
        </w:rPr>
        <w:t xml:space="preserve"> </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lang w:val="sr-Cyrl-RS"/>
        </w:rPr>
        <w:t xml:space="preserve">  </w:t>
      </w:r>
      <w:r w:rsidR="00961969">
        <w:rPr>
          <w:rFonts w:ascii="Times New Roman" w:hAnsi="Times New Roman"/>
          <w:sz w:val="24"/>
          <w:szCs w:val="24"/>
          <w:lang w:val="sr-Latn-RS"/>
        </w:rPr>
        <w:t>17</w:t>
      </w:r>
    </w:p>
    <w:p w14:paraId="779BB66D" w14:textId="4601A1C5" w:rsidR="000A1B8A" w:rsidRPr="000F4A82" w:rsidRDefault="000A1B8A" w:rsidP="000A1B8A">
      <w:pPr>
        <w:spacing w:line="276" w:lineRule="auto"/>
        <w:ind w:left="426" w:hanging="426"/>
        <w:rPr>
          <w:rFonts w:ascii="Times New Roman" w:hAnsi="Times New Roman"/>
          <w:sz w:val="24"/>
          <w:szCs w:val="24"/>
          <w:lang w:val="sr-Latn-RS"/>
        </w:rPr>
      </w:pPr>
      <w:r w:rsidRPr="00934330">
        <w:rPr>
          <w:rFonts w:ascii="Times New Roman" w:hAnsi="Times New Roman"/>
          <w:sz w:val="24"/>
          <w:szCs w:val="24"/>
          <w:lang w:val="sr-Cyrl-CS"/>
        </w:rPr>
        <w:tab/>
      </w:r>
      <w:r w:rsidRPr="00934330">
        <w:rPr>
          <w:rFonts w:ascii="Times New Roman" w:hAnsi="Times New Roman"/>
          <w:sz w:val="24"/>
          <w:szCs w:val="24"/>
          <w:lang w:val="sr-Cyrl-CS"/>
        </w:rPr>
        <w:tab/>
      </w:r>
      <w:r>
        <w:rPr>
          <w:rFonts w:ascii="Times New Roman" w:hAnsi="Times New Roman"/>
          <w:sz w:val="24"/>
          <w:szCs w:val="24"/>
          <w:lang w:val="sr-Cyrl-CS"/>
        </w:rPr>
        <w:t>6</w:t>
      </w:r>
      <w:r w:rsidRPr="00934330">
        <w:rPr>
          <w:rFonts w:ascii="Times New Roman" w:hAnsi="Times New Roman"/>
          <w:sz w:val="24"/>
          <w:szCs w:val="24"/>
          <w:lang w:val="sr-Cyrl-CS"/>
        </w:rPr>
        <w:t>.3. Постојеће стање</w:t>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t xml:space="preserve">  </w:t>
      </w:r>
      <w:r w:rsidR="000F4A82">
        <w:rPr>
          <w:rFonts w:ascii="Times New Roman" w:hAnsi="Times New Roman"/>
          <w:sz w:val="24"/>
          <w:szCs w:val="24"/>
          <w:lang w:val="sr-Latn-RS"/>
        </w:rPr>
        <w:t>19</w:t>
      </w:r>
    </w:p>
    <w:p w14:paraId="2BB27261" w14:textId="561CC4CE" w:rsidR="000A1B8A" w:rsidRPr="000F4A82" w:rsidRDefault="000A1B8A" w:rsidP="000A1B8A">
      <w:pPr>
        <w:spacing w:line="276" w:lineRule="auto"/>
        <w:ind w:left="426" w:hanging="426"/>
        <w:rPr>
          <w:rFonts w:ascii="Times New Roman" w:hAnsi="Times New Roman"/>
          <w:sz w:val="24"/>
          <w:szCs w:val="24"/>
          <w:lang w:val="sr-Latn-RS"/>
        </w:rPr>
      </w:pPr>
      <w:r w:rsidRPr="007836FA">
        <w:rPr>
          <w:rFonts w:ascii="Times New Roman" w:hAnsi="Times New Roman"/>
          <w:sz w:val="24"/>
          <w:szCs w:val="24"/>
        </w:rPr>
        <w:tab/>
      </w:r>
      <w:r w:rsidRPr="007836FA">
        <w:rPr>
          <w:rFonts w:ascii="Times New Roman" w:hAnsi="Times New Roman"/>
          <w:sz w:val="24"/>
          <w:szCs w:val="24"/>
        </w:rPr>
        <w:tab/>
      </w:r>
      <w:r w:rsidRPr="007836FA">
        <w:rPr>
          <w:rFonts w:ascii="Times New Roman" w:hAnsi="Times New Roman"/>
          <w:sz w:val="24"/>
          <w:szCs w:val="24"/>
        </w:rPr>
        <w:tab/>
      </w:r>
      <w:r w:rsidRPr="007836FA">
        <w:rPr>
          <w:rFonts w:ascii="Times New Roman" w:hAnsi="Times New Roman"/>
          <w:sz w:val="24"/>
          <w:szCs w:val="24"/>
          <w:lang w:val="sr-Cyrl-RS"/>
        </w:rPr>
        <w:t>6</w:t>
      </w:r>
      <w:r w:rsidRPr="007836FA">
        <w:rPr>
          <w:rFonts w:ascii="Times New Roman" w:hAnsi="Times New Roman"/>
          <w:sz w:val="24"/>
          <w:szCs w:val="24"/>
        </w:rPr>
        <w:t>.3.1</w:t>
      </w:r>
      <w:r w:rsidRPr="007836FA">
        <w:rPr>
          <w:rFonts w:ascii="Times New Roman" w:hAnsi="Times New Roman"/>
          <w:sz w:val="24"/>
          <w:szCs w:val="24"/>
          <w:lang w:val="sr-Cyrl-CS"/>
        </w:rPr>
        <w:t xml:space="preserve">  Мрежа саобраћајне и водне инфраструктуре</w:t>
      </w:r>
      <w:r w:rsidRPr="007836FA">
        <w:rPr>
          <w:rFonts w:ascii="Times New Roman" w:hAnsi="Times New Roman"/>
          <w:sz w:val="24"/>
          <w:szCs w:val="24"/>
          <w:lang w:val="sr-Cyrl-CS"/>
        </w:rPr>
        <w:tab/>
      </w:r>
      <w:r w:rsidRPr="007836FA">
        <w:rPr>
          <w:rFonts w:ascii="Times New Roman" w:hAnsi="Times New Roman"/>
          <w:sz w:val="24"/>
          <w:szCs w:val="24"/>
          <w:lang w:val="sr-Cyrl-CS"/>
        </w:rPr>
        <w:tab/>
      </w:r>
      <w:r w:rsidRPr="007836FA">
        <w:rPr>
          <w:rFonts w:ascii="Times New Roman" w:hAnsi="Times New Roman"/>
          <w:sz w:val="24"/>
          <w:szCs w:val="24"/>
          <w:lang w:val="sr-Cyrl-CS"/>
        </w:rPr>
        <w:tab/>
      </w:r>
      <w:r w:rsidRPr="007836FA">
        <w:rPr>
          <w:rFonts w:ascii="Times New Roman" w:hAnsi="Times New Roman"/>
          <w:sz w:val="24"/>
          <w:szCs w:val="24"/>
          <w:lang w:val="sr-Cyrl-CS"/>
        </w:rPr>
        <w:tab/>
        <w:t xml:space="preserve">  </w:t>
      </w:r>
      <w:r w:rsidR="000F4A82">
        <w:rPr>
          <w:rFonts w:ascii="Times New Roman" w:hAnsi="Times New Roman"/>
          <w:sz w:val="24"/>
          <w:szCs w:val="24"/>
          <w:lang w:val="sr-Latn-RS"/>
        </w:rPr>
        <w:t>19</w:t>
      </w:r>
    </w:p>
    <w:p w14:paraId="77DAB399" w14:textId="131BCE3D" w:rsidR="000A1B8A" w:rsidRPr="007836FA" w:rsidRDefault="000A1B8A" w:rsidP="000A1B8A">
      <w:pPr>
        <w:spacing w:line="276" w:lineRule="auto"/>
        <w:ind w:left="426" w:hanging="426"/>
        <w:rPr>
          <w:rFonts w:ascii="Times New Roman" w:hAnsi="Times New Roman"/>
          <w:sz w:val="24"/>
          <w:szCs w:val="24"/>
          <w:lang w:val="sr-Cyrl-CS"/>
        </w:rPr>
      </w:pPr>
      <w:r w:rsidRPr="007836FA">
        <w:rPr>
          <w:rFonts w:ascii="Times New Roman" w:hAnsi="Times New Roman"/>
          <w:sz w:val="24"/>
          <w:szCs w:val="24"/>
          <w:lang w:val="sr-Cyrl-CS"/>
        </w:rPr>
        <w:tab/>
      </w:r>
      <w:r w:rsidRPr="007836FA">
        <w:rPr>
          <w:rFonts w:ascii="Times New Roman" w:hAnsi="Times New Roman"/>
          <w:sz w:val="24"/>
          <w:szCs w:val="24"/>
          <w:lang w:val="sr-Cyrl-CS"/>
        </w:rPr>
        <w:tab/>
      </w:r>
      <w:r w:rsidRPr="007836FA">
        <w:rPr>
          <w:rFonts w:ascii="Times New Roman" w:hAnsi="Times New Roman"/>
          <w:sz w:val="24"/>
          <w:szCs w:val="24"/>
          <w:lang w:val="sr-Cyrl-CS"/>
        </w:rPr>
        <w:tab/>
        <w:t>6.3.2. Постојеће трасе комуналне и енергетске инфраструктуре</w:t>
      </w:r>
      <w:r w:rsidRPr="007836FA">
        <w:rPr>
          <w:rFonts w:ascii="Times New Roman" w:hAnsi="Times New Roman"/>
          <w:sz w:val="24"/>
          <w:szCs w:val="24"/>
          <w:lang w:val="sr-Cyrl-CS"/>
        </w:rPr>
        <w:tab/>
      </w:r>
      <w:r w:rsidRPr="007836FA">
        <w:rPr>
          <w:rFonts w:ascii="Times New Roman" w:hAnsi="Times New Roman"/>
          <w:sz w:val="24"/>
          <w:szCs w:val="24"/>
          <w:lang w:val="sr-Cyrl-CS"/>
        </w:rPr>
        <w:tab/>
        <w:t xml:space="preserve"> </w:t>
      </w:r>
      <w:r w:rsidRPr="007836FA">
        <w:rPr>
          <w:rFonts w:ascii="Times New Roman" w:hAnsi="Times New Roman"/>
          <w:sz w:val="24"/>
          <w:szCs w:val="24"/>
        </w:rPr>
        <w:t xml:space="preserve"> </w:t>
      </w:r>
      <w:r w:rsidRPr="007836FA">
        <w:rPr>
          <w:rFonts w:ascii="Times New Roman" w:hAnsi="Times New Roman"/>
          <w:sz w:val="24"/>
          <w:szCs w:val="24"/>
          <w:lang w:val="sr-Cyrl-CS"/>
        </w:rPr>
        <w:t>2</w:t>
      </w:r>
      <w:r w:rsidR="00480729">
        <w:rPr>
          <w:rFonts w:ascii="Times New Roman" w:hAnsi="Times New Roman"/>
          <w:sz w:val="24"/>
          <w:szCs w:val="24"/>
          <w:lang w:val="sr-Cyrl-CS"/>
        </w:rPr>
        <w:t>1</w:t>
      </w:r>
    </w:p>
    <w:p w14:paraId="1C28F5E9" w14:textId="688935F7" w:rsidR="000A1B8A" w:rsidRPr="007836FA" w:rsidRDefault="000A1B8A" w:rsidP="000A1B8A">
      <w:pPr>
        <w:spacing w:line="276" w:lineRule="auto"/>
        <w:ind w:left="426" w:hanging="426"/>
        <w:rPr>
          <w:rFonts w:ascii="Times New Roman" w:hAnsi="Times New Roman"/>
          <w:sz w:val="24"/>
          <w:szCs w:val="24"/>
          <w:lang w:val="sr-Cyrl-CS"/>
        </w:rPr>
      </w:pPr>
      <w:r w:rsidRPr="007836FA">
        <w:rPr>
          <w:rFonts w:ascii="Times New Roman" w:hAnsi="Times New Roman"/>
          <w:sz w:val="24"/>
          <w:szCs w:val="24"/>
          <w:lang w:val="sr-Cyrl-CS"/>
        </w:rPr>
        <w:tab/>
      </w:r>
      <w:r w:rsidRPr="007836FA">
        <w:rPr>
          <w:rFonts w:ascii="Times New Roman" w:hAnsi="Times New Roman"/>
          <w:sz w:val="24"/>
          <w:szCs w:val="24"/>
          <w:lang w:val="sr-Cyrl-CS"/>
        </w:rPr>
        <w:tab/>
      </w:r>
      <w:r w:rsidRPr="007836FA">
        <w:rPr>
          <w:rFonts w:ascii="Times New Roman" w:hAnsi="Times New Roman"/>
          <w:sz w:val="24"/>
          <w:szCs w:val="24"/>
          <w:lang w:val="sr-Cyrl-CS"/>
        </w:rPr>
        <w:tab/>
        <w:t>6.3.3. Постојеће стање зеленила</w:t>
      </w:r>
      <w:r w:rsidRPr="007836FA">
        <w:rPr>
          <w:rFonts w:ascii="Times New Roman" w:hAnsi="Times New Roman"/>
          <w:sz w:val="24"/>
          <w:szCs w:val="24"/>
          <w:lang w:val="sr-Cyrl-CS"/>
        </w:rPr>
        <w:tab/>
      </w:r>
      <w:r w:rsidRPr="007836FA">
        <w:rPr>
          <w:rFonts w:ascii="Times New Roman" w:hAnsi="Times New Roman"/>
          <w:sz w:val="24"/>
          <w:szCs w:val="24"/>
          <w:lang w:val="sr-Cyrl-CS"/>
        </w:rPr>
        <w:tab/>
      </w:r>
      <w:r w:rsidRPr="007836FA">
        <w:rPr>
          <w:rFonts w:ascii="Times New Roman" w:hAnsi="Times New Roman"/>
          <w:sz w:val="24"/>
          <w:szCs w:val="24"/>
          <w:lang w:val="sr-Cyrl-CS"/>
        </w:rPr>
        <w:tab/>
      </w:r>
      <w:r w:rsidRPr="007836FA">
        <w:rPr>
          <w:rFonts w:ascii="Times New Roman" w:hAnsi="Times New Roman"/>
          <w:sz w:val="24"/>
          <w:szCs w:val="24"/>
          <w:lang w:val="sr-Cyrl-CS"/>
        </w:rPr>
        <w:tab/>
      </w:r>
      <w:r w:rsidRPr="007836FA">
        <w:rPr>
          <w:rFonts w:ascii="Times New Roman" w:hAnsi="Times New Roman"/>
          <w:sz w:val="24"/>
          <w:szCs w:val="24"/>
          <w:lang w:val="sr-Cyrl-CS"/>
        </w:rPr>
        <w:tab/>
        <w:t xml:space="preserve">             </w:t>
      </w:r>
      <w:r w:rsidRPr="007836FA">
        <w:rPr>
          <w:rFonts w:ascii="Times New Roman" w:hAnsi="Times New Roman"/>
          <w:sz w:val="24"/>
          <w:szCs w:val="24"/>
          <w:lang w:val="sr-Cyrl-CS"/>
        </w:rPr>
        <w:tab/>
        <w:t xml:space="preserve">  2</w:t>
      </w:r>
      <w:r w:rsidR="00480729">
        <w:rPr>
          <w:rFonts w:ascii="Times New Roman" w:hAnsi="Times New Roman"/>
          <w:sz w:val="24"/>
          <w:szCs w:val="24"/>
          <w:lang w:val="sr-Cyrl-CS"/>
        </w:rPr>
        <w:t>2</w:t>
      </w:r>
    </w:p>
    <w:p w14:paraId="6A6EB2E6" w14:textId="2FE92C5C" w:rsidR="000A1B8A" w:rsidRPr="007836FA" w:rsidRDefault="000A1B8A" w:rsidP="000A1B8A">
      <w:pPr>
        <w:spacing w:line="276" w:lineRule="auto"/>
        <w:ind w:left="426" w:hanging="426"/>
        <w:rPr>
          <w:rFonts w:ascii="Times New Roman" w:hAnsi="Times New Roman"/>
          <w:sz w:val="24"/>
          <w:szCs w:val="24"/>
          <w:lang w:val="sr-Cyrl-CS"/>
        </w:rPr>
      </w:pPr>
      <w:r w:rsidRPr="007836FA">
        <w:rPr>
          <w:rFonts w:ascii="Times New Roman" w:hAnsi="Times New Roman"/>
          <w:sz w:val="24"/>
          <w:szCs w:val="24"/>
          <w:lang w:val="sr-Cyrl-CS"/>
        </w:rPr>
        <w:tab/>
      </w:r>
      <w:r w:rsidRPr="007836FA">
        <w:rPr>
          <w:rFonts w:ascii="Times New Roman" w:hAnsi="Times New Roman"/>
          <w:sz w:val="24"/>
          <w:szCs w:val="24"/>
          <w:lang w:val="sr-Cyrl-CS"/>
        </w:rPr>
        <w:tab/>
      </w:r>
      <w:r w:rsidRPr="007836FA">
        <w:rPr>
          <w:rFonts w:ascii="Times New Roman" w:hAnsi="Times New Roman"/>
          <w:sz w:val="24"/>
          <w:szCs w:val="24"/>
          <w:lang w:val="sr-Cyrl-CS"/>
        </w:rPr>
        <w:tab/>
        <w:t>6.3.4. Постојеће стање животне средине</w:t>
      </w:r>
      <w:r w:rsidRPr="007836FA">
        <w:rPr>
          <w:rFonts w:ascii="Times New Roman" w:hAnsi="Times New Roman"/>
          <w:sz w:val="24"/>
          <w:szCs w:val="24"/>
          <w:lang w:val="sr-Cyrl-CS"/>
        </w:rPr>
        <w:tab/>
      </w:r>
      <w:r w:rsidRPr="007836FA">
        <w:rPr>
          <w:rFonts w:ascii="Times New Roman" w:hAnsi="Times New Roman"/>
          <w:sz w:val="24"/>
          <w:szCs w:val="24"/>
          <w:lang w:val="sr-Cyrl-CS"/>
        </w:rPr>
        <w:tab/>
      </w:r>
      <w:r w:rsidRPr="007836FA">
        <w:rPr>
          <w:rFonts w:ascii="Times New Roman" w:hAnsi="Times New Roman"/>
          <w:sz w:val="24"/>
          <w:szCs w:val="24"/>
          <w:lang w:val="sr-Cyrl-CS"/>
        </w:rPr>
        <w:tab/>
      </w:r>
      <w:r w:rsidRPr="007836FA">
        <w:rPr>
          <w:rFonts w:ascii="Times New Roman" w:hAnsi="Times New Roman"/>
          <w:sz w:val="24"/>
          <w:szCs w:val="24"/>
          <w:lang w:val="sr-Cyrl-CS"/>
        </w:rPr>
        <w:tab/>
      </w:r>
      <w:r w:rsidRPr="007836FA">
        <w:rPr>
          <w:rFonts w:ascii="Times New Roman" w:hAnsi="Times New Roman"/>
          <w:sz w:val="24"/>
          <w:szCs w:val="24"/>
          <w:lang w:val="sr-Cyrl-CS"/>
        </w:rPr>
        <w:tab/>
      </w:r>
      <w:r w:rsidRPr="007836FA">
        <w:rPr>
          <w:rFonts w:ascii="Times New Roman" w:hAnsi="Times New Roman"/>
          <w:sz w:val="24"/>
          <w:szCs w:val="24"/>
          <w:lang w:val="sr-Cyrl-CS"/>
        </w:rPr>
        <w:tab/>
        <w:t xml:space="preserve">  2</w:t>
      </w:r>
      <w:r w:rsidR="00480729">
        <w:rPr>
          <w:rFonts w:ascii="Times New Roman" w:hAnsi="Times New Roman"/>
          <w:sz w:val="24"/>
          <w:szCs w:val="24"/>
          <w:lang w:val="sr-Cyrl-CS"/>
        </w:rPr>
        <w:t>2</w:t>
      </w:r>
    </w:p>
    <w:p w14:paraId="1DE7925A" w14:textId="6ACBDD2F" w:rsidR="000A1B8A" w:rsidRDefault="007836FA" w:rsidP="00C9074A">
      <w:pPr>
        <w:spacing w:line="276" w:lineRule="auto"/>
        <w:rPr>
          <w:rFonts w:ascii="Times New Roman" w:hAnsi="Times New Roman"/>
          <w:sz w:val="24"/>
          <w:szCs w:val="24"/>
          <w:lang w:val="sr-Cyrl-CS"/>
        </w:rPr>
      </w:pPr>
      <w:r w:rsidRPr="007836FA">
        <w:rPr>
          <w:rFonts w:ascii="Times New Roman" w:hAnsi="Times New Roman"/>
          <w:sz w:val="24"/>
          <w:szCs w:val="24"/>
          <w:lang w:val="sr-Cyrl-CS"/>
        </w:rPr>
        <w:tab/>
      </w:r>
      <w:r w:rsidRPr="007836FA">
        <w:rPr>
          <w:rFonts w:ascii="Times New Roman" w:hAnsi="Times New Roman"/>
          <w:sz w:val="24"/>
          <w:szCs w:val="24"/>
          <w:lang w:val="sr-Cyrl-CS"/>
        </w:rPr>
        <w:tab/>
        <w:t>6.3.5. Евидентирани археолошки локалитети</w:t>
      </w:r>
      <w:r w:rsidR="000A1B8A" w:rsidRPr="007836FA">
        <w:rPr>
          <w:rFonts w:ascii="Times New Roman" w:hAnsi="Times New Roman"/>
          <w:sz w:val="24"/>
          <w:szCs w:val="24"/>
          <w:lang w:val="sr-Cyrl-CS"/>
        </w:rPr>
        <w:tab/>
      </w:r>
      <w:r w:rsidR="000A1B8A" w:rsidRPr="007836FA">
        <w:rPr>
          <w:rFonts w:ascii="Times New Roman" w:hAnsi="Times New Roman"/>
          <w:sz w:val="24"/>
          <w:szCs w:val="24"/>
          <w:lang w:val="sr-Cyrl-CS"/>
        </w:rPr>
        <w:tab/>
      </w:r>
      <w:r w:rsidR="000A1B8A" w:rsidRPr="007836FA">
        <w:rPr>
          <w:rFonts w:ascii="Times New Roman" w:hAnsi="Times New Roman"/>
          <w:sz w:val="24"/>
          <w:szCs w:val="24"/>
          <w:lang w:val="sr-Cyrl-CS"/>
        </w:rPr>
        <w:tab/>
      </w:r>
      <w:r w:rsidR="000A1B8A" w:rsidRPr="007836FA">
        <w:rPr>
          <w:rFonts w:ascii="Times New Roman" w:hAnsi="Times New Roman"/>
          <w:sz w:val="24"/>
          <w:szCs w:val="24"/>
          <w:lang w:val="sr-Cyrl-CS"/>
        </w:rPr>
        <w:tab/>
      </w:r>
      <w:r w:rsidR="000A1B8A" w:rsidRPr="007836FA">
        <w:rPr>
          <w:rFonts w:ascii="Times New Roman" w:hAnsi="Times New Roman"/>
          <w:sz w:val="24"/>
          <w:szCs w:val="24"/>
          <w:lang w:val="sr-Cyrl-CS"/>
        </w:rPr>
        <w:tab/>
        <w:t xml:space="preserve"> </w:t>
      </w:r>
      <w:r w:rsidR="000A1B8A" w:rsidRPr="007836FA">
        <w:rPr>
          <w:rFonts w:ascii="Times New Roman" w:hAnsi="Times New Roman"/>
          <w:sz w:val="24"/>
          <w:szCs w:val="24"/>
        </w:rPr>
        <w:t xml:space="preserve"> </w:t>
      </w:r>
      <w:r w:rsidR="000A1B8A" w:rsidRPr="007836FA">
        <w:rPr>
          <w:rFonts w:ascii="Times New Roman" w:hAnsi="Times New Roman"/>
          <w:sz w:val="24"/>
          <w:szCs w:val="24"/>
          <w:lang w:val="sr-Cyrl-CS"/>
        </w:rPr>
        <w:t>2</w:t>
      </w:r>
      <w:r w:rsidR="00480729">
        <w:rPr>
          <w:rFonts w:ascii="Times New Roman" w:hAnsi="Times New Roman"/>
          <w:sz w:val="24"/>
          <w:szCs w:val="24"/>
          <w:lang w:val="sr-Cyrl-CS"/>
        </w:rPr>
        <w:t>2</w:t>
      </w:r>
    </w:p>
    <w:p w14:paraId="55CA964C" w14:textId="68E22C31" w:rsidR="00C9074A" w:rsidRDefault="00C9074A" w:rsidP="00C9074A">
      <w:pPr>
        <w:spacing w:line="276" w:lineRule="auto"/>
        <w:ind w:firstLine="709"/>
        <w:rPr>
          <w:rFonts w:ascii="Times New Roman" w:hAnsi="Times New Roman"/>
          <w:sz w:val="24"/>
          <w:szCs w:val="24"/>
          <w:lang w:val="sr-Cyrl-CS"/>
        </w:rPr>
      </w:pPr>
      <w:r>
        <w:rPr>
          <w:rFonts w:ascii="Times New Roman" w:hAnsi="Times New Roman"/>
          <w:sz w:val="24"/>
          <w:szCs w:val="24"/>
          <w:lang w:val="sr-Cyrl-CS"/>
        </w:rPr>
        <w:tab/>
        <w:t>6.3.6   Евидентирано стрелиште</w:t>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t xml:space="preserve">  22</w:t>
      </w:r>
    </w:p>
    <w:p w14:paraId="29F133AF" w14:textId="0BABB014" w:rsidR="00C9074A" w:rsidRPr="007836FA" w:rsidRDefault="00C9074A" w:rsidP="000A1B8A">
      <w:pPr>
        <w:rPr>
          <w:rFonts w:ascii="Times New Roman" w:hAnsi="Times New Roman"/>
          <w:sz w:val="24"/>
          <w:szCs w:val="24"/>
          <w:lang w:val="sr-Cyrl-CS"/>
        </w:rPr>
      </w:pPr>
    </w:p>
    <w:p w14:paraId="37E7C96C" w14:textId="77777777" w:rsidR="000A1B8A" w:rsidRDefault="000A1B8A" w:rsidP="000A1B8A">
      <w:pPr>
        <w:spacing w:line="276" w:lineRule="auto"/>
        <w:ind w:left="426" w:hanging="426"/>
        <w:rPr>
          <w:rFonts w:ascii="Times New Roman" w:hAnsi="Times New Roman"/>
          <w:sz w:val="24"/>
          <w:szCs w:val="24"/>
          <w:lang w:val="sr-Cyrl-CS"/>
        </w:rPr>
      </w:pPr>
    </w:p>
    <w:p w14:paraId="52270801" w14:textId="77777777" w:rsidR="000A1B8A" w:rsidRPr="00934330" w:rsidRDefault="000A1B8A" w:rsidP="000A1B8A">
      <w:pPr>
        <w:spacing w:line="276" w:lineRule="auto"/>
        <w:ind w:firstLine="709"/>
        <w:rPr>
          <w:rFonts w:ascii="Times New Roman" w:hAnsi="Times New Roman"/>
          <w:b/>
          <w:i/>
          <w:color w:val="9BBB59"/>
          <w:lang w:val="sr-Cyrl-CS"/>
        </w:rPr>
      </w:pPr>
      <w:r w:rsidRPr="00934330">
        <w:rPr>
          <w:rFonts w:ascii="Times New Roman" w:hAnsi="Times New Roman"/>
          <w:b/>
          <w:i/>
          <w:color w:val="9BBB59"/>
          <w:sz w:val="24"/>
          <w:szCs w:val="24"/>
          <w:lang w:val="sr-Cyrl-CS"/>
        </w:rPr>
        <w:t>2.  ПЛАНСКИ ДЕО</w:t>
      </w:r>
    </w:p>
    <w:p w14:paraId="54EE9394" w14:textId="77777777" w:rsidR="00DA7DAB" w:rsidRDefault="00DA7DAB" w:rsidP="000A1B8A">
      <w:pPr>
        <w:spacing w:line="276" w:lineRule="auto"/>
        <w:rPr>
          <w:rFonts w:ascii="Times New Roman" w:hAnsi="Times New Roman"/>
          <w:b/>
          <w:i/>
          <w:color w:val="9BBB59"/>
          <w:szCs w:val="22"/>
          <w:lang w:val="sr-Cyrl-CS"/>
        </w:rPr>
      </w:pPr>
    </w:p>
    <w:p w14:paraId="26C81FA6" w14:textId="2D73F79A" w:rsidR="000A1B8A" w:rsidRDefault="000A1B8A" w:rsidP="000A1B8A">
      <w:pPr>
        <w:spacing w:line="276" w:lineRule="auto"/>
        <w:rPr>
          <w:rFonts w:ascii="Times New Roman" w:hAnsi="Times New Roman"/>
          <w:b/>
          <w:i/>
          <w:color w:val="F79F1D"/>
          <w:lang w:val="sr-Cyrl-CS"/>
        </w:rPr>
      </w:pPr>
      <w:r w:rsidRPr="00934330">
        <w:rPr>
          <w:rFonts w:ascii="Times New Roman" w:hAnsi="Times New Roman"/>
          <w:b/>
          <w:i/>
          <w:color w:val="9BBB59"/>
          <w:szCs w:val="22"/>
          <w:lang w:val="sr-Cyrl-CS"/>
        </w:rPr>
        <w:tab/>
      </w:r>
      <w:r w:rsidRPr="00934330">
        <w:rPr>
          <w:rFonts w:ascii="Times New Roman" w:hAnsi="Times New Roman"/>
          <w:b/>
          <w:i/>
          <w:color w:val="9BBB59"/>
          <w:szCs w:val="22"/>
          <w:lang w:val="sr-Cyrl-CS"/>
        </w:rPr>
        <w:tab/>
      </w:r>
      <w:r w:rsidRPr="00934330">
        <w:rPr>
          <w:rFonts w:ascii="Times New Roman" w:hAnsi="Times New Roman"/>
          <w:b/>
          <w:i/>
          <w:color w:val="F79F1D"/>
          <w:lang w:val="sr-Cyrl-CS"/>
        </w:rPr>
        <w:t>2.1 ПРАВИЛА УРЕЂЕЊА</w:t>
      </w:r>
    </w:p>
    <w:p w14:paraId="2B70E27B" w14:textId="77777777" w:rsidR="000A1B8A" w:rsidRPr="00934330" w:rsidRDefault="000A1B8A" w:rsidP="000A1B8A">
      <w:pPr>
        <w:spacing w:line="276" w:lineRule="auto"/>
        <w:rPr>
          <w:rFonts w:ascii="Times New Roman" w:hAnsi="Times New Roman"/>
          <w:b/>
          <w:i/>
          <w:color w:val="F79F1D"/>
          <w:lang w:val="sr-Cyrl-CS"/>
        </w:rPr>
      </w:pPr>
      <w:r>
        <w:rPr>
          <w:rFonts w:ascii="Times New Roman" w:hAnsi="Times New Roman"/>
          <w:sz w:val="24"/>
          <w:szCs w:val="24"/>
          <w:lang w:val="sr-Cyrl-CS"/>
        </w:rPr>
        <w:t xml:space="preserve">2.1.1. </w:t>
      </w:r>
      <w:r w:rsidRPr="00AA39E4">
        <w:rPr>
          <w:rFonts w:ascii="Times New Roman" w:hAnsi="Times New Roman"/>
          <w:sz w:val="24"/>
          <w:szCs w:val="24"/>
          <w:lang w:val="sr-Cyrl-CS"/>
        </w:rPr>
        <w:t>Планиране</w:t>
      </w:r>
      <w:r w:rsidRPr="00934330">
        <w:rPr>
          <w:rFonts w:ascii="Times New Roman" w:hAnsi="Times New Roman"/>
          <w:sz w:val="24"/>
          <w:szCs w:val="24"/>
          <w:lang w:val="sr-Cyrl-CS"/>
        </w:rPr>
        <w:t xml:space="preserve"> </w:t>
      </w:r>
      <w:r w:rsidRPr="00AA39E4">
        <w:rPr>
          <w:rFonts w:ascii="Times New Roman" w:hAnsi="Times New Roman"/>
          <w:sz w:val="24"/>
          <w:szCs w:val="24"/>
          <w:lang w:val="sr-Cyrl-CS"/>
        </w:rPr>
        <w:t>намене земљишта у оквиру обухвата Плана</w:t>
      </w:r>
    </w:p>
    <w:p w14:paraId="24AD5F61" w14:textId="1C536917" w:rsidR="000A1B8A" w:rsidRDefault="000A1B8A" w:rsidP="000A1B8A">
      <w:pPr>
        <w:spacing w:line="276" w:lineRule="auto"/>
        <w:rPr>
          <w:rFonts w:ascii="Times New Roman" w:hAnsi="Times New Roman"/>
          <w:sz w:val="24"/>
          <w:szCs w:val="24"/>
          <w:lang w:val="sr-Cyrl-CS"/>
        </w:rPr>
      </w:pPr>
      <w:r>
        <w:rPr>
          <w:rFonts w:ascii="Times New Roman" w:hAnsi="Times New Roman"/>
          <w:sz w:val="24"/>
          <w:szCs w:val="24"/>
          <w:lang w:val="sr-Cyrl-CS"/>
        </w:rPr>
        <w:tab/>
      </w:r>
      <w:r w:rsidRPr="00934330">
        <w:rPr>
          <w:rFonts w:ascii="Times New Roman" w:hAnsi="Times New Roman"/>
          <w:sz w:val="24"/>
          <w:szCs w:val="24"/>
          <w:lang w:val="sr-Cyrl-CS"/>
        </w:rPr>
        <w:t>2.1.</w:t>
      </w:r>
      <w:r>
        <w:rPr>
          <w:rFonts w:ascii="Times New Roman" w:hAnsi="Times New Roman"/>
          <w:sz w:val="24"/>
          <w:szCs w:val="24"/>
          <w:lang w:val="sr-Cyrl-CS"/>
        </w:rPr>
        <w:t>1</w:t>
      </w:r>
      <w:r w:rsidRPr="00934330">
        <w:rPr>
          <w:rFonts w:ascii="Times New Roman" w:hAnsi="Times New Roman"/>
          <w:sz w:val="24"/>
          <w:szCs w:val="24"/>
          <w:lang w:val="sr-Cyrl-CS"/>
        </w:rPr>
        <w:t>.</w:t>
      </w:r>
      <w:r>
        <w:rPr>
          <w:rFonts w:ascii="Times New Roman" w:hAnsi="Times New Roman"/>
          <w:sz w:val="24"/>
          <w:szCs w:val="24"/>
          <w:lang w:val="sr-Cyrl-CS"/>
        </w:rPr>
        <w:t>1.</w:t>
      </w:r>
      <w:r w:rsidRPr="00934330">
        <w:rPr>
          <w:rFonts w:ascii="Times New Roman" w:hAnsi="Times New Roman"/>
          <w:sz w:val="24"/>
          <w:szCs w:val="24"/>
          <w:lang w:val="sr-Cyrl-CS"/>
        </w:rPr>
        <w:t xml:space="preserve">  Грађевинско земљиште јавне намене</w:t>
      </w:r>
      <w:r w:rsidRPr="00934330">
        <w:rPr>
          <w:rFonts w:ascii="Times New Roman" w:hAnsi="Times New Roman"/>
          <w:sz w:val="24"/>
          <w:szCs w:val="24"/>
          <w:lang w:val="sr-Cyrl-CS"/>
        </w:rPr>
        <w:tab/>
        <w:t xml:space="preserve"> </w:t>
      </w:r>
      <w:r>
        <w:rPr>
          <w:rFonts w:ascii="Times New Roman" w:hAnsi="Times New Roman"/>
          <w:sz w:val="24"/>
          <w:szCs w:val="24"/>
          <w:lang w:val="sr-Cyrl-CS"/>
        </w:rPr>
        <w:t xml:space="preserve"> </w:t>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t xml:space="preserve">  </w:t>
      </w:r>
      <w:r w:rsidR="00480729">
        <w:rPr>
          <w:rFonts w:ascii="Times New Roman" w:hAnsi="Times New Roman"/>
          <w:sz w:val="24"/>
          <w:szCs w:val="24"/>
          <w:lang w:val="sr-Cyrl-CS"/>
        </w:rPr>
        <w:t>24</w:t>
      </w:r>
    </w:p>
    <w:p w14:paraId="2A30DCCA" w14:textId="7C5C4FCF" w:rsidR="000A1B8A" w:rsidRPr="000A1B8A" w:rsidRDefault="000A1B8A" w:rsidP="000A1B8A">
      <w:pPr>
        <w:rPr>
          <w:rFonts w:ascii="Times New Roman" w:hAnsi="Times New Roman"/>
          <w:color w:val="FF0000"/>
          <w:sz w:val="24"/>
          <w:szCs w:val="24"/>
          <w:lang w:val="sr-Cyrl-CS"/>
        </w:rPr>
      </w:pPr>
      <w:r>
        <w:rPr>
          <w:rFonts w:ascii="Times New Roman" w:hAnsi="Times New Roman"/>
          <w:sz w:val="24"/>
          <w:szCs w:val="24"/>
          <w:lang w:val="sr-Cyrl-CS"/>
        </w:rPr>
        <w:tab/>
      </w:r>
      <w:r w:rsidRPr="00934330">
        <w:rPr>
          <w:rFonts w:ascii="Times New Roman" w:hAnsi="Times New Roman"/>
          <w:sz w:val="24"/>
          <w:szCs w:val="24"/>
          <w:lang w:val="sr-Cyrl-CS"/>
        </w:rPr>
        <w:t>2.1.</w:t>
      </w:r>
      <w:r>
        <w:rPr>
          <w:rFonts w:ascii="Times New Roman" w:hAnsi="Times New Roman"/>
          <w:sz w:val="24"/>
          <w:szCs w:val="24"/>
          <w:lang w:val="sr-Cyrl-CS"/>
        </w:rPr>
        <w:t>1</w:t>
      </w:r>
      <w:r w:rsidRPr="00934330">
        <w:rPr>
          <w:rFonts w:ascii="Times New Roman" w:hAnsi="Times New Roman"/>
          <w:sz w:val="24"/>
          <w:szCs w:val="24"/>
          <w:lang w:val="sr-Cyrl-CS"/>
        </w:rPr>
        <w:t>.</w:t>
      </w:r>
      <w:r>
        <w:rPr>
          <w:rFonts w:ascii="Times New Roman" w:hAnsi="Times New Roman"/>
          <w:sz w:val="24"/>
          <w:szCs w:val="24"/>
          <w:lang w:val="sr-Cyrl-CS"/>
        </w:rPr>
        <w:t>2.</w:t>
      </w:r>
      <w:r w:rsidRPr="00934330">
        <w:rPr>
          <w:rFonts w:ascii="Times New Roman" w:hAnsi="Times New Roman"/>
          <w:sz w:val="24"/>
          <w:szCs w:val="24"/>
          <w:lang w:val="sr-Cyrl-CS"/>
        </w:rPr>
        <w:t xml:space="preserve">  Земљиште које се не планира за јавну намену</w:t>
      </w:r>
      <w:r>
        <w:rPr>
          <w:rFonts w:ascii="Times New Roman" w:hAnsi="Times New Roman"/>
          <w:sz w:val="24"/>
          <w:szCs w:val="24"/>
          <w:lang w:val="sr-Cyrl-CS"/>
        </w:rPr>
        <w:tab/>
      </w:r>
      <w:r w:rsidRPr="00E36E4F">
        <w:rPr>
          <w:rFonts w:ascii="Times New Roman" w:hAnsi="Times New Roman"/>
          <w:color w:val="FF0000"/>
          <w:sz w:val="24"/>
          <w:szCs w:val="24"/>
          <w:lang w:val="sr-Cyrl-CS"/>
        </w:rPr>
        <w:tab/>
      </w:r>
      <w:r w:rsidR="00C9588F">
        <w:rPr>
          <w:rFonts w:ascii="Times New Roman" w:hAnsi="Times New Roman"/>
          <w:color w:val="FF0000"/>
          <w:sz w:val="24"/>
          <w:szCs w:val="24"/>
          <w:lang w:val="sr-Cyrl-CS"/>
        </w:rPr>
        <w:tab/>
      </w:r>
      <w:r w:rsidR="00C9588F">
        <w:rPr>
          <w:rFonts w:ascii="Times New Roman" w:hAnsi="Times New Roman"/>
          <w:color w:val="FF0000"/>
          <w:sz w:val="24"/>
          <w:szCs w:val="24"/>
          <w:lang w:val="sr-Cyrl-CS"/>
        </w:rPr>
        <w:tab/>
      </w:r>
      <w:r w:rsidR="00C9588F">
        <w:rPr>
          <w:rFonts w:ascii="Times New Roman" w:hAnsi="Times New Roman"/>
          <w:color w:val="FF0000"/>
          <w:sz w:val="24"/>
          <w:szCs w:val="24"/>
          <w:lang w:val="sr-Cyrl-CS"/>
        </w:rPr>
        <w:tab/>
        <w:t xml:space="preserve">  </w:t>
      </w:r>
      <w:r w:rsidR="00480729">
        <w:rPr>
          <w:rFonts w:ascii="Times New Roman" w:hAnsi="Times New Roman"/>
          <w:sz w:val="24"/>
          <w:szCs w:val="24"/>
          <w:lang w:val="sr-Cyrl-CS"/>
        </w:rPr>
        <w:t>24</w:t>
      </w:r>
    </w:p>
    <w:p w14:paraId="2F92EEFA" w14:textId="6F79978F" w:rsidR="000A1B8A" w:rsidRPr="006173B0" w:rsidRDefault="000A1B8A" w:rsidP="000A1B8A">
      <w:pPr>
        <w:spacing w:line="276" w:lineRule="auto"/>
        <w:rPr>
          <w:rFonts w:ascii="Times New Roman" w:hAnsi="Times New Roman"/>
          <w:sz w:val="24"/>
          <w:szCs w:val="24"/>
        </w:rPr>
      </w:pPr>
      <w:r w:rsidRPr="00934330">
        <w:rPr>
          <w:rFonts w:ascii="Times New Roman" w:hAnsi="Times New Roman"/>
          <w:sz w:val="24"/>
          <w:szCs w:val="24"/>
          <w:lang w:val="sr-Cyrl-CS"/>
        </w:rPr>
        <w:t>2.1.</w:t>
      </w:r>
      <w:r>
        <w:rPr>
          <w:rFonts w:ascii="Times New Roman" w:hAnsi="Times New Roman"/>
          <w:sz w:val="24"/>
          <w:szCs w:val="24"/>
          <w:lang w:val="sr-Cyrl-CS"/>
        </w:rPr>
        <w:t>2.</w:t>
      </w:r>
      <w:r>
        <w:rPr>
          <w:rFonts w:ascii="Times New Roman" w:hAnsi="Times New Roman"/>
          <w:sz w:val="24"/>
          <w:szCs w:val="24"/>
          <w:lang w:val="sr-Cyrl-CS"/>
        </w:rPr>
        <w:tab/>
      </w:r>
      <w:r w:rsidRPr="00934330">
        <w:rPr>
          <w:rFonts w:ascii="Times New Roman" w:hAnsi="Times New Roman"/>
          <w:sz w:val="24"/>
          <w:szCs w:val="24"/>
          <w:lang w:val="sr-Cyrl-CS"/>
        </w:rPr>
        <w:t xml:space="preserve">Попис и површине парцела планираних за јавне намене </w:t>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t xml:space="preserve">  </w:t>
      </w:r>
      <w:r w:rsidR="00480729">
        <w:rPr>
          <w:rFonts w:ascii="Times New Roman" w:hAnsi="Times New Roman"/>
          <w:sz w:val="24"/>
          <w:szCs w:val="24"/>
          <w:lang w:val="sr-Cyrl-CS"/>
        </w:rPr>
        <w:t>2</w:t>
      </w:r>
      <w:r w:rsidR="006173B0">
        <w:rPr>
          <w:rFonts w:ascii="Times New Roman" w:hAnsi="Times New Roman"/>
          <w:sz w:val="24"/>
          <w:szCs w:val="24"/>
        </w:rPr>
        <w:t>7</w:t>
      </w:r>
    </w:p>
    <w:p w14:paraId="32E6AC23" w14:textId="6BF9E892" w:rsidR="000A1B8A" w:rsidRPr="006173B0" w:rsidRDefault="000A1B8A" w:rsidP="000A1B8A">
      <w:pPr>
        <w:spacing w:line="276" w:lineRule="auto"/>
        <w:rPr>
          <w:rFonts w:ascii="Times New Roman" w:hAnsi="Times New Roman"/>
          <w:sz w:val="24"/>
          <w:szCs w:val="24"/>
        </w:rPr>
      </w:pPr>
      <w:r>
        <w:rPr>
          <w:rFonts w:ascii="Times New Roman" w:hAnsi="Times New Roman"/>
          <w:sz w:val="24"/>
          <w:szCs w:val="24"/>
          <w:lang w:val="sr-Cyrl-CS"/>
        </w:rPr>
        <w:t xml:space="preserve">2.1.3.  </w:t>
      </w:r>
      <w:r w:rsidRPr="00934330">
        <w:rPr>
          <w:rFonts w:ascii="Times New Roman" w:hAnsi="Times New Roman"/>
          <w:sz w:val="24"/>
          <w:szCs w:val="24"/>
          <w:lang w:val="sr-Cyrl-CS"/>
        </w:rPr>
        <w:t>Нумерички показатељи- биланс површина за јавне намене</w:t>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t xml:space="preserve">  3</w:t>
      </w:r>
      <w:r w:rsidR="006173B0">
        <w:rPr>
          <w:rFonts w:ascii="Times New Roman" w:hAnsi="Times New Roman"/>
          <w:sz w:val="24"/>
          <w:szCs w:val="24"/>
        </w:rPr>
        <w:t>4</w:t>
      </w:r>
    </w:p>
    <w:p w14:paraId="2FAF8A43" w14:textId="08C802D4" w:rsidR="000A1B8A" w:rsidRPr="00453093" w:rsidRDefault="000A1B8A" w:rsidP="000A1B8A">
      <w:pPr>
        <w:spacing w:line="276" w:lineRule="auto"/>
        <w:rPr>
          <w:rFonts w:ascii="Times New Roman" w:hAnsi="Times New Roman"/>
          <w:sz w:val="24"/>
          <w:szCs w:val="24"/>
          <w:lang w:val="sr-Cyrl-CS"/>
        </w:rPr>
      </w:pPr>
      <w:r w:rsidRPr="00842944">
        <w:rPr>
          <w:rFonts w:ascii="Times New Roman" w:hAnsi="Times New Roman"/>
          <w:sz w:val="24"/>
          <w:szCs w:val="24"/>
          <w:lang w:val="sr-Cyrl-CS"/>
        </w:rPr>
        <w:t>2.</w:t>
      </w:r>
      <w:r>
        <w:rPr>
          <w:rFonts w:ascii="Times New Roman" w:hAnsi="Times New Roman"/>
          <w:sz w:val="24"/>
          <w:szCs w:val="24"/>
          <w:lang w:val="sr-Latn-RS"/>
        </w:rPr>
        <w:t>1</w:t>
      </w:r>
      <w:r w:rsidRPr="00842944">
        <w:rPr>
          <w:rFonts w:ascii="Times New Roman" w:hAnsi="Times New Roman"/>
          <w:sz w:val="24"/>
          <w:szCs w:val="24"/>
          <w:lang w:val="sr-Cyrl-CS"/>
        </w:rPr>
        <w:t>.4.  Регулационе линије површина јавне намене</w:t>
      </w:r>
      <w:r>
        <w:rPr>
          <w:rFonts w:ascii="Times New Roman" w:hAnsi="Times New Roman"/>
          <w:color w:val="FF0000"/>
          <w:sz w:val="24"/>
          <w:szCs w:val="24"/>
          <w:lang w:val="sr-Cyrl-CS"/>
        </w:rPr>
        <w:tab/>
      </w:r>
      <w:r>
        <w:rPr>
          <w:rFonts w:ascii="Times New Roman" w:hAnsi="Times New Roman"/>
          <w:color w:val="FF0000"/>
          <w:sz w:val="24"/>
          <w:szCs w:val="24"/>
          <w:lang w:val="sr-Cyrl-CS"/>
        </w:rPr>
        <w:tab/>
      </w:r>
      <w:r>
        <w:rPr>
          <w:rFonts w:ascii="Times New Roman" w:hAnsi="Times New Roman"/>
          <w:color w:val="FF0000"/>
          <w:sz w:val="24"/>
          <w:szCs w:val="24"/>
          <w:lang w:val="sr-Cyrl-CS"/>
        </w:rPr>
        <w:tab/>
      </w:r>
      <w:r>
        <w:rPr>
          <w:rFonts w:ascii="Times New Roman" w:hAnsi="Times New Roman"/>
          <w:color w:val="FF0000"/>
          <w:sz w:val="24"/>
          <w:szCs w:val="24"/>
          <w:lang w:val="sr-Cyrl-CS"/>
        </w:rPr>
        <w:tab/>
      </w:r>
      <w:r>
        <w:rPr>
          <w:rFonts w:ascii="Times New Roman" w:hAnsi="Times New Roman"/>
          <w:color w:val="FF0000"/>
          <w:sz w:val="24"/>
          <w:szCs w:val="24"/>
          <w:lang w:val="sr-Cyrl-CS"/>
        </w:rPr>
        <w:tab/>
        <w:t xml:space="preserve">  </w:t>
      </w:r>
      <w:r>
        <w:rPr>
          <w:rFonts w:ascii="Times New Roman" w:hAnsi="Times New Roman"/>
          <w:color w:val="FF0000"/>
          <w:sz w:val="24"/>
          <w:szCs w:val="24"/>
          <w:lang w:val="sr-Cyrl-CS"/>
        </w:rPr>
        <w:tab/>
        <w:t xml:space="preserve">  </w:t>
      </w:r>
      <w:r>
        <w:rPr>
          <w:rFonts w:ascii="Times New Roman" w:hAnsi="Times New Roman"/>
          <w:sz w:val="24"/>
          <w:szCs w:val="24"/>
          <w:lang w:val="sr-Cyrl-CS"/>
        </w:rPr>
        <w:t>3</w:t>
      </w:r>
      <w:r w:rsidR="00480729">
        <w:rPr>
          <w:rFonts w:ascii="Times New Roman" w:hAnsi="Times New Roman"/>
          <w:sz w:val="24"/>
          <w:szCs w:val="24"/>
          <w:lang w:val="sr-Cyrl-CS"/>
        </w:rPr>
        <w:t>4</w:t>
      </w:r>
    </w:p>
    <w:p w14:paraId="7C57E941" w14:textId="5EFA566A" w:rsidR="000A1B8A" w:rsidRPr="00480729" w:rsidRDefault="000A1B8A" w:rsidP="000A1B8A">
      <w:pPr>
        <w:spacing w:line="276" w:lineRule="auto"/>
        <w:jc w:val="left"/>
        <w:rPr>
          <w:rFonts w:ascii="Times New Roman" w:hAnsi="Times New Roman"/>
          <w:sz w:val="24"/>
          <w:szCs w:val="24"/>
          <w:lang w:val="sr-Cyrl-RS"/>
        </w:rPr>
      </w:pPr>
      <w:r w:rsidRPr="00453093">
        <w:rPr>
          <w:rFonts w:ascii="Times New Roman" w:hAnsi="Times New Roman"/>
          <w:sz w:val="24"/>
          <w:szCs w:val="24"/>
          <w:lang w:val="sr-Cyrl-CS"/>
        </w:rPr>
        <w:t>2.</w:t>
      </w:r>
      <w:r>
        <w:rPr>
          <w:rFonts w:ascii="Times New Roman" w:hAnsi="Times New Roman"/>
          <w:sz w:val="24"/>
          <w:szCs w:val="24"/>
          <w:lang w:val="sr-Latn-RS"/>
        </w:rPr>
        <w:t>1</w:t>
      </w:r>
      <w:r w:rsidRPr="00453093">
        <w:rPr>
          <w:rFonts w:ascii="Times New Roman" w:hAnsi="Times New Roman"/>
          <w:sz w:val="24"/>
          <w:szCs w:val="24"/>
          <w:lang w:val="sr-Cyrl-CS"/>
        </w:rPr>
        <w:t xml:space="preserve">.5.  </w:t>
      </w:r>
      <w:r w:rsidRPr="00453093">
        <w:rPr>
          <w:rFonts w:ascii="Times New Roman" w:hAnsi="Times New Roman"/>
          <w:bCs/>
          <w:sz w:val="24"/>
          <w:szCs w:val="24"/>
        </w:rPr>
        <w:t xml:space="preserve">Траса и коридор </w:t>
      </w:r>
      <w:r>
        <w:rPr>
          <w:rFonts w:ascii="Times New Roman" w:hAnsi="Times New Roman"/>
          <w:bCs/>
          <w:sz w:val="24"/>
          <w:szCs w:val="24"/>
          <w:lang w:val="sr-Cyrl-RS"/>
        </w:rPr>
        <w:t>саобраћајнице</w:t>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t xml:space="preserve">  </w:t>
      </w:r>
      <w:r w:rsidR="00480729">
        <w:rPr>
          <w:rFonts w:ascii="Times New Roman" w:hAnsi="Times New Roman"/>
          <w:sz w:val="24"/>
          <w:szCs w:val="24"/>
          <w:lang w:val="sr-Cyrl-RS"/>
        </w:rPr>
        <w:t>44</w:t>
      </w:r>
    </w:p>
    <w:p w14:paraId="39A73D1F" w14:textId="5C953939" w:rsidR="000A1B8A" w:rsidRPr="00480729" w:rsidRDefault="000A1B8A" w:rsidP="000A1B8A">
      <w:pPr>
        <w:spacing w:line="276" w:lineRule="auto"/>
        <w:rPr>
          <w:rFonts w:ascii="Times New Roman" w:hAnsi="Times New Roman"/>
          <w:bCs/>
          <w:sz w:val="24"/>
          <w:szCs w:val="24"/>
          <w:lang w:val="sr-Cyrl-RS"/>
        </w:rPr>
      </w:pPr>
      <w:r w:rsidRPr="00AA39E4">
        <w:rPr>
          <w:rFonts w:ascii="Times New Roman" w:hAnsi="Times New Roman"/>
          <w:sz w:val="24"/>
          <w:szCs w:val="24"/>
          <w:lang w:val="sr-Cyrl-CS"/>
        </w:rPr>
        <w:t>2.1.</w:t>
      </w:r>
      <w:r>
        <w:rPr>
          <w:rFonts w:ascii="Times New Roman" w:hAnsi="Times New Roman"/>
          <w:sz w:val="24"/>
          <w:szCs w:val="24"/>
          <w:lang w:val="sr-Cyrl-CS"/>
        </w:rPr>
        <w:t>6</w:t>
      </w:r>
      <w:r w:rsidRPr="00AA39E4">
        <w:rPr>
          <w:rFonts w:ascii="Times New Roman" w:hAnsi="Times New Roman"/>
          <w:sz w:val="24"/>
          <w:szCs w:val="24"/>
          <w:lang w:val="sr-Cyrl-CS"/>
        </w:rPr>
        <w:t xml:space="preserve">.  </w:t>
      </w:r>
      <w:r w:rsidRPr="00AA39E4">
        <w:rPr>
          <w:rFonts w:ascii="Times New Roman" w:hAnsi="Times New Roman"/>
          <w:bCs/>
          <w:sz w:val="24"/>
          <w:szCs w:val="24"/>
          <w:lang w:val="sr-Cyrl-CS"/>
        </w:rPr>
        <w:t>Планиране трасе и коридори јавне инфраструктуре</w:t>
      </w:r>
      <w:r>
        <w:rPr>
          <w:rFonts w:ascii="Times New Roman" w:hAnsi="Times New Roman"/>
          <w:bCs/>
          <w:sz w:val="24"/>
          <w:szCs w:val="24"/>
          <w:lang w:val="sr-Cyrl-CS"/>
        </w:rPr>
        <w:t xml:space="preserve"> </w:t>
      </w:r>
      <w:r>
        <w:rPr>
          <w:rFonts w:ascii="Times New Roman" w:hAnsi="Times New Roman"/>
          <w:bCs/>
          <w:sz w:val="24"/>
          <w:szCs w:val="24"/>
          <w:lang w:val="sr-Cyrl-CS"/>
        </w:rPr>
        <w:tab/>
      </w:r>
      <w:r>
        <w:rPr>
          <w:rFonts w:ascii="Times New Roman" w:hAnsi="Times New Roman"/>
          <w:bCs/>
          <w:sz w:val="24"/>
          <w:szCs w:val="24"/>
          <w:lang w:val="sr-Cyrl-CS"/>
        </w:rPr>
        <w:tab/>
      </w:r>
      <w:r>
        <w:rPr>
          <w:rFonts w:ascii="Times New Roman" w:hAnsi="Times New Roman"/>
          <w:bCs/>
          <w:sz w:val="24"/>
          <w:szCs w:val="24"/>
          <w:lang w:val="sr-Cyrl-CS"/>
        </w:rPr>
        <w:tab/>
      </w:r>
      <w:r>
        <w:rPr>
          <w:rFonts w:ascii="Times New Roman" w:hAnsi="Times New Roman"/>
          <w:bCs/>
          <w:sz w:val="24"/>
          <w:szCs w:val="24"/>
          <w:lang w:val="sr-Cyrl-CS"/>
        </w:rPr>
        <w:tab/>
      </w:r>
      <w:r>
        <w:rPr>
          <w:rFonts w:ascii="Times New Roman" w:hAnsi="Times New Roman"/>
          <w:bCs/>
          <w:sz w:val="24"/>
          <w:szCs w:val="24"/>
          <w:lang w:val="sr-Cyrl-CS"/>
        </w:rPr>
        <w:tab/>
        <w:t xml:space="preserve">  </w:t>
      </w:r>
      <w:r w:rsidR="00480729">
        <w:rPr>
          <w:rFonts w:ascii="Times New Roman" w:hAnsi="Times New Roman"/>
          <w:bCs/>
          <w:sz w:val="24"/>
          <w:szCs w:val="24"/>
          <w:lang w:val="sr-Cyrl-RS"/>
        </w:rPr>
        <w:t>46</w:t>
      </w:r>
    </w:p>
    <w:p w14:paraId="5FE0AD0B" w14:textId="17CC76E2" w:rsidR="000A1B8A" w:rsidRPr="00934330" w:rsidRDefault="000A1B8A" w:rsidP="000A1B8A">
      <w:pPr>
        <w:spacing w:line="276" w:lineRule="auto"/>
        <w:rPr>
          <w:rFonts w:ascii="Times New Roman" w:hAnsi="Times New Roman"/>
          <w:sz w:val="24"/>
          <w:szCs w:val="24"/>
          <w:lang w:val="sr-Cyrl-CS"/>
        </w:rPr>
      </w:pPr>
      <w:r w:rsidRPr="00934330">
        <w:rPr>
          <w:rFonts w:ascii="Times New Roman" w:hAnsi="Times New Roman"/>
          <w:sz w:val="24"/>
          <w:szCs w:val="24"/>
          <w:lang w:val="sr-Cyrl-CS"/>
        </w:rPr>
        <w:t>2.1.</w:t>
      </w:r>
      <w:r w:rsidR="000D6A45">
        <w:rPr>
          <w:rFonts w:ascii="Times New Roman" w:hAnsi="Times New Roman"/>
          <w:sz w:val="24"/>
          <w:szCs w:val="24"/>
          <w:lang w:val="sr-Cyrl-RS"/>
        </w:rPr>
        <w:t>7</w:t>
      </w:r>
      <w:r w:rsidRPr="00934330">
        <w:rPr>
          <w:rFonts w:ascii="Times New Roman" w:hAnsi="Times New Roman"/>
          <w:sz w:val="24"/>
          <w:szCs w:val="24"/>
          <w:lang w:val="sr-Cyrl-CS"/>
        </w:rPr>
        <w:t xml:space="preserve">.  </w:t>
      </w:r>
      <w:r>
        <w:rPr>
          <w:rFonts w:ascii="Times New Roman" w:hAnsi="Times New Roman"/>
          <w:sz w:val="24"/>
          <w:szCs w:val="24"/>
          <w:lang w:val="sr-Cyrl-CS"/>
        </w:rPr>
        <w:t>Услови уређења з</w:t>
      </w:r>
      <w:r w:rsidRPr="00934330">
        <w:rPr>
          <w:rFonts w:ascii="Times New Roman" w:hAnsi="Times New Roman"/>
          <w:sz w:val="24"/>
          <w:szCs w:val="24"/>
          <w:lang w:val="sr-Cyrl-CS"/>
        </w:rPr>
        <w:t>елен</w:t>
      </w:r>
      <w:r>
        <w:rPr>
          <w:rFonts w:ascii="Times New Roman" w:hAnsi="Times New Roman"/>
          <w:sz w:val="24"/>
          <w:szCs w:val="24"/>
          <w:lang w:val="sr-Cyrl-CS"/>
        </w:rPr>
        <w:t>их</w:t>
      </w:r>
      <w:r w:rsidRPr="00934330">
        <w:rPr>
          <w:rFonts w:ascii="Times New Roman" w:hAnsi="Times New Roman"/>
          <w:sz w:val="24"/>
          <w:szCs w:val="24"/>
          <w:lang w:val="sr-Cyrl-CS"/>
        </w:rPr>
        <w:t xml:space="preserve"> површине јавне намене</w:t>
      </w:r>
      <w:r>
        <w:rPr>
          <w:rFonts w:ascii="Times New Roman" w:hAnsi="Times New Roman"/>
          <w:sz w:val="24"/>
          <w:szCs w:val="24"/>
          <w:lang w:val="sr-Cyrl-RS"/>
        </w:rPr>
        <w:t xml:space="preserve"> </w:t>
      </w:r>
      <w:r>
        <w:rPr>
          <w:rFonts w:ascii="Times New Roman" w:hAnsi="Times New Roman"/>
          <w:sz w:val="24"/>
          <w:szCs w:val="24"/>
          <w:lang w:val="sr-Latn-RS"/>
        </w:rPr>
        <w:t xml:space="preserve">    </w:t>
      </w:r>
      <w:r w:rsidR="000D6A45">
        <w:rPr>
          <w:rFonts w:ascii="Times New Roman" w:hAnsi="Times New Roman"/>
          <w:sz w:val="24"/>
          <w:szCs w:val="24"/>
          <w:lang w:val="sr-Latn-RS"/>
        </w:rPr>
        <w:tab/>
      </w:r>
      <w:r w:rsidR="000D6A45">
        <w:rPr>
          <w:rFonts w:ascii="Times New Roman" w:hAnsi="Times New Roman"/>
          <w:sz w:val="24"/>
          <w:szCs w:val="24"/>
          <w:lang w:val="sr-Latn-RS"/>
        </w:rPr>
        <w:tab/>
      </w:r>
      <w:r w:rsidR="000D6A45">
        <w:rPr>
          <w:rFonts w:ascii="Times New Roman" w:hAnsi="Times New Roman"/>
          <w:sz w:val="24"/>
          <w:szCs w:val="24"/>
          <w:lang w:val="sr-Latn-RS"/>
        </w:rPr>
        <w:tab/>
      </w:r>
      <w:r w:rsidR="000D6A45">
        <w:rPr>
          <w:rFonts w:ascii="Times New Roman" w:hAnsi="Times New Roman"/>
          <w:sz w:val="24"/>
          <w:szCs w:val="24"/>
          <w:lang w:val="sr-Latn-RS"/>
        </w:rPr>
        <w:tab/>
      </w:r>
      <w:r w:rsidR="000D6A45">
        <w:rPr>
          <w:rFonts w:ascii="Times New Roman" w:hAnsi="Times New Roman"/>
          <w:sz w:val="24"/>
          <w:szCs w:val="24"/>
          <w:lang w:val="sr-Latn-RS"/>
        </w:rPr>
        <w:tab/>
      </w:r>
      <w:r w:rsidR="000D6A45">
        <w:rPr>
          <w:rFonts w:ascii="Times New Roman" w:hAnsi="Times New Roman"/>
          <w:sz w:val="24"/>
          <w:szCs w:val="24"/>
          <w:lang w:val="sr-Cyrl-RS"/>
        </w:rPr>
        <w:t xml:space="preserve">  </w:t>
      </w:r>
      <w:r>
        <w:rPr>
          <w:rFonts w:ascii="Times New Roman" w:hAnsi="Times New Roman"/>
          <w:sz w:val="24"/>
          <w:szCs w:val="24"/>
          <w:lang w:val="sr-Cyrl-RS"/>
        </w:rPr>
        <w:t>4</w:t>
      </w:r>
      <w:r w:rsidR="00480729">
        <w:rPr>
          <w:rFonts w:ascii="Times New Roman" w:hAnsi="Times New Roman"/>
          <w:sz w:val="24"/>
          <w:szCs w:val="24"/>
          <w:lang w:val="sr-Cyrl-RS"/>
        </w:rPr>
        <w:t>9</w:t>
      </w:r>
    </w:p>
    <w:p w14:paraId="740FEAC6" w14:textId="77777777" w:rsidR="000D6A45" w:rsidRDefault="000D6A45" w:rsidP="00DA7DAB">
      <w:pPr>
        <w:spacing w:line="276" w:lineRule="auto"/>
        <w:rPr>
          <w:rFonts w:ascii="Times New Roman" w:hAnsi="Times New Roman"/>
          <w:b/>
          <w:i/>
          <w:lang w:val="sr-Cyrl-CS"/>
        </w:rPr>
      </w:pPr>
    </w:p>
    <w:p w14:paraId="59550E69" w14:textId="7BBC00D2" w:rsidR="00F3160D" w:rsidRDefault="00F3160D" w:rsidP="00DA7DAB">
      <w:pPr>
        <w:spacing w:line="276" w:lineRule="auto"/>
        <w:rPr>
          <w:rFonts w:ascii="Times New Roman" w:hAnsi="Times New Roman"/>
          <w:b/>
          <w:i/>
          <w:color w:val="F79F1D"/>
          <w:sz w:val="24"/>
          <w:szCs w:val="24"/>
          <w:lang w:val="sr-Cyrl-CS"/>
        </w:rPr>
      </w:pPr>
      <w:r w:rsidRPr="00934330">
        <w:rPr>
          <w:rFonts w:ascii="Times New Roman" w:hAnsi="Times New Roman"/>
          <w:b/>
          <w:i/>
          <w:lang w:val="sr-Cyrl-CS"/>
        </w:rPr>
        <w:tab/>
      </w:r>
      <w:r w:rsidR="000D6A45">
        <w:rPr>
          <w:rFonts w:ascii="Times New Roman" w:hAnsi="Times New Roman"/>
          <w:b/>
          <w:i/>
          <w:lang w:val="sr-Cyrl-CS"/>
        </w:rPr>
        <w:tab/>
      </w:r>
      <w:r w:rsidRPr="00443ABE">
        <w:rPr>
          <w:rFonts w:ascii="Times New Roman" w:hAnsi="Times New Roman"/>
          <w:b/>
          <w:i/>
          <w:color w:val="F79F1D"/>
          <w:sz w:val="24"/>
          <w:szCs w:val="24"/>
          <w:lang w:val="sr-Cyrl-CS"/>
        </w:rPr>
        <w:t>2.</w:t>
      </w:r>
      <w:r w:rsidR="00DA7DAB">
        <w:rPr>
          <w:rFonts w:ascii="Times New Roman" w:hAnsi="Times New Roman"/>
          <w:b/>
          <w:i/>
          <w:color w:val="F79F1D"/>
          <w:sz w:val="24"/>
          <w:szCs w:val="24"/>
          <w:lang w:val="sr-Latn-RS"/>
        </w:rPr>
        <w:t>2</w:t>
      </w:r>
      <w:r w:rsidRPr="00443ABE">
        <w:rPr>
          <w:rFonts w:ascii="Times New Roman" w:hAnsi="Times New Roman"/>
          <w:b/>
          <w:i/>
          <w:color w:val="F79F1D"/>
          <w:sz w:val="24"/>
          <w:szCs w:val="24"/>
          <w:lang w:val="sr-Cyrl-CS"/>
        </w:rPr>
        <w:t xml:space="preserve">  ПРАВИЛА ГРАЂЕЊА</w:t>
      </w:r>
    </w:p>
    <w:p w14:paraId="182EE1EA" w14:textId="35F83CA0" w:rsidR="00F3160D" w:rsidRDefault="00F3160D" w:rsidP="00F3160D">
      <w:pPr>
        <w:spacing w:line="276" w:lineRule="auto"/>
        <w:rPr>
          <w:rFonts w:ascii="Times New Roman" w:hAnsi="Times New Roman"/>
          <w:sz w:val="24"/>
          <w:szCs w:val="24"/>
          <w:lang w:val="sr-Cyrl-CS"/>
        </w:rPr>
      </w:pPr>
      <w:r w:rsidRPr="00934330">
        <w:rPr>
          <w:rFonts w:ascii="Times New Roman" w:hAnsi="Times New Roman"/>
          <w:sz w:val="24"/>
          <w:szCs w:val="24"/>
          <w:lang w:val="sr-Cyrl-CS"/>
        </w:rPr>
        <w:t>2.</w:t>
      </w:r>
      <w:r w:rsidR="00DA7DAB">
        <w:rPr>
          <w:rFonts w:ascii="Times New Roman" w:hAnsi="Times New Roman"/>
          <w:sz w:val="24"/>
          <w:szCs w:val="24"/>
          <w:lang w:val="sr-Latn-RS"/>
        </w:rPr>
        <w:t>2</w:t>
      </w:r>
      <w:r w:rsidRPr="00934330">
        <w:rPr>
          <w:rFonts w:ascii="Times New Roman" w:hAnsi="Times New Roman"/>
          <w:sz w:val="24"/>
          <w:szCs w:val="24"/>
          <w:lang w:val="sr-Cyrl-CS"/>
        </w:rPr>
        <w:t xml:space="preserve">.1. Правила грађења </w:t>
      </w:r>
      <w:r>
        <w:rPr>
          <w:rFonts w:ascii="Times New Roman" w:hAnsi="Times New Roman"/>
          <w:sz w:val="24"/>
          <w:szCs w:val="24"/>
          <w:lang w:val="sr-Cyrl-CS"/>
        </w:rPr>
        <w:t xml:space="preserve">јавних </w:t>
      </w:r>
      <w:r w:rsidRPr="00934330">
        <w:rPr>
          <w:rFonts w:ascii="Times New Roman" w:hAnsi="Times New Roman"/>
          <w:sz w:val="24"/>
          <w:szCs w:val="24"/>
          <w:lang w:val="sr-Cyrl-CS"/>
        </w:rPr>
        <w:t>површина</w:t>
      </w:r>
    </w:p>
    <w:p w14:paraId="599D8933" w14:textId="153AC5F4" w:rsidR="00F3160D" w:rsidRPr="00CE1255" w:rsidRDefault="00F3160D" w:rsidP="00F3160D">
      <w:pPr>
        <w:spacing w:line="276" w:lineRule="auto"/>
        <w:rPr>
          <w:rFonts w:ascii="Times New Roman" w:hAnsi="Times New Roman"/>
          <w:sz w:val="24"/>
          <w:szCs w:val="24"/>
        </w:rPr>
      </w:pPr>
      <w:r w:rsidRPr="00453093">
        <w:rPr>
          <w:rFonts w:ascii="Times New Roman" w:hAnsi="Times New Roman"/>
          <w:bCs/>
          <w:sz w:val="24"/>
          <w:szCs w:val="24"/>
          <w:lang w:val="sr-Cyrl-CS"/>
        </w:rPr>
        <w:tab/>
        <w:t>2.</w:t>
      </w:r>
      <w:r w:rsidR="00DA7DAB">
        <w:rPr>
          <w:rFonts w:ascii="Times New Roman" w:hAnsi="Times New Roman"/>
          <w:bCs/>
          <w:sz w:val="24"/>
          <w:szCs w:val="24"/>
          <w:lang w:val="sr-Latn-RS"/>
        </w:rPr>
        <w:t>2</w:t>
      </w:r>
      <w:r w:rsidRPr="00453093">
        <w:rPr>
          <w:rFonts w:ascii="Times New Roman" w:hAnsi="Times New Roman"/>
          <w:bCs/>
          <w:sz w:val="24"/>
          <w:szCs w:val="24"/>
          <w:lang w:val="sr-Cyrl-CS"/>
        </w:rPr>
        <w:t xml:space="preserve">.1.1. Правила грађења </w:t>
      </w:r>
      <w:r w:rsidR="00E36E4F">
        <w:rPr>
          <w:rFonts w:ascii="Times New Roman" w:hAnsi="Times New Roman"/>
          <w:bCs/>
          <w:sz w:val="24"/>
          <w:szCs w:val="24"/>
          <w:lang w:val="sr-Cyrl-CS"/>
        </w:rPr>
        <w:t>саобраћајнице и њених објеката</w:t>
      </w:r>
      <w:r w:rsidRPr="00453093">
        <w:rPr>
          <w:rFonts w:ascii="Times New Roman" w:hAnsi="Times New Roman"/>
          <w:bCs/>
          <w:sz w:val="24"/>
          <w:szCs w:val="24"/>
          <w:lang w:val="sr-Cyrl-CS"/>
        </w:rPr>
        <w:tab/>
      </w:r>
      <w:r w:rsidR="00E36E4F">
        <w:rPr>
          <w:rFonts w:ascii="Times New Roman" w:hAnsi="Times New Roman"/>
          <w:bCs/>
          <w:sz w:val="24"/>
          <w:szCs w:val="24"/>
          <w:lang w:val="sr-Cyrl-CS"/>
        </w:rPr>
        <w:tab/>
      </w:r>
      <w:r w:rsidR="00E36E4F">
        <w:rPr>
          <w:rFonts w:ascii="Times New Roman" w:hAnsi="Times New Roman"/>
          <w:bCs/>
          <w:sz w:val="24"/>
          <w:szCs w:val="24"/>
          <w:lang w:val="sr-Cyrl-CS"/>
        </w:rPr>
        <w:tab/>
      </w:r>
      <w:r w:rsidR="00E36E4F">
        <w:rPr>
          <w:rFonts w:ascii="Times New Roman" w:hAnsi="Times New Roman"/>
          <w:bCs/>
          <w:sz w:val="24"/>
          <w:szCs w:val="24"/>
          <w:lang w:val="sr-Cyrl-CS"/>
        </w:rPr>
        <w:tab/>
      </w:r>
      <w:r w:rsidR="00F14F93">
        <w:rPr>
          <w:rFonts w:ascii="Times New Roman" w:hAnsi="Times New Roman"/>
          <w:bCs/>
          <w:sz w:val="24"/>
          <w:szCs w:val="24"/>
          <w:lang w:val="sr-Cyrl-CS"/>
        </w:rPr>
        <w:t>5</w:t>
      </w:r>
      <w:r w:rsidR="00CE1255">
        <w:rPr>
          <w:rFonts w:ascii="Times New Roman" w:hAnsi="Times New Roman"/>
          <w:bCs/>
          <w:sz w:val="24"/>
          <w:szCs w:val="24"/>
        </w:rPr>
        <w:t>2</w:t>
      </w:r>
      <w:r w:rsidRPr="00934330">
        <w:rPr>
          <w:rFonts w:ascii="Times New Roman" w:hAnsi="Times New Roman"/>
          <w:bCs/>
          <w:sz w:val="24"/>
          <w:szCs w:val="24"/>
          <w:lang w:val="sr-Cyrl-CS"/>
        </w:rPr>
        <w:tab/>
        <w:t>2.</w:t>
      </w:r>
      <w:r w:rsidR="00DA7DAB">
        <w:rPr>
          <w:rFonts w:ascii="Times New Roman" w:hAnsi="Times New Roman"/>
          <w:bCs/>
          <w:sz w:val="24"/>
          <w:szCs w:val="24"/>
          <w:lang w:val="sr-Latn-RS"/>
        </w:rPr>
        <w:t>2</w:t>
      </w:r>
      <w:r w:rsidRPr="00934330">
        <w:rPr>
          <w:rFonts w:ascii="Times New Roman" w:hAnsi="Times New Roman"/>
          <w:bCs/>
          <w:sz w:val="24"/>
          <w:szCs w:val="24"/>
          <w:lang w:val="sr-Cyrl-CS"/>
        </w:rPr>
        <w:t xml:space="preserve">.1.2. </w:t>
      </w:r>
      <w:r w:rsidRPr="00934330">
        <w:rPr>
          <w:rFonts w:ascii="Times New Roman" w:hAnsi="Times New Roman"/>
          <w:sz w:val="24"/>
          <w:szCs w:val="24"/>
          <w:lang w:val="sr-Cyrl-CS"/>
        </w:rPr>
        <w:t>Правила грађења јавне инфраструктуре</w:t>
      </w:r>
      <w:r w:rsidRPr="00934330">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sidR="00F14F93">
        <w:rPr>
          <w:rFonts w:ascii="Times New Roman" w:hAnsi="Times New Roman"/>
          <w:sz w:val="24"/>
          <w:szCs w:val="24"/>
          <w:lang w:val="sr-Cyrl-CS"/>
        </w:rPr>
        <w:t>5</w:t>
      </w:r>
      <w:r w:rsidR="00CE1255">
        <w:rPr>
          <w:rFonts w:ascii="Times New Roman" w:hAnsi="Times New Roman"/>
          <w:sz w:val="24"/>
          <w:szCs w:val="24"/>
        </w:rPr>
        <w:t>8</w:t>
      </w:r>
    </w:p>
    <w:p w14:paraId="0BA55667" w14:textId="5803DC2E" w:rsidR="00F3160D" w:rsidRPr="00934330" w:rsidRDefault="00F3160D" w:rsidP="00F3160D">
      <w:pPr>
        <w:numPr>
          <w:ilvl w:val="0"/>
          <w:numId w:val="2"/>
        </w:numPr>
        <w:spacing w:line="276" w:lineRule="auto"/>
        <w:rPr>
          <w:rFonts w:ascii="Times New Roman" w:hAnsi="Times New Roman"/>
          <w:sz w:val="24"/>
          <w:szCs w:val="24"/>
          <w:lang w:val="sr-Cyrl-CS"/>
        </w:rPr>
      </w:pPr>
      <w:r>
        <w:rPr>
          <w:rFonts w:ascii="Times New Roman" w:hAnsi="Times New Roman"/>
          <w:sz w:val="24"/>
          <w:szCs w:val="24"/>
          <w:lang w:val="sr-Cyrl-CS"/>
        </w:rPr>
        <w:lastRenderedPageBreak/>
        <w:t>Хидротехничк</w:t>
      </w:r>
      <w:r w:rsidR="004519E1">
        <w:rPr>
          <w:rFonts w:ascii="Times New Roman" w:hAnsi="Times New Roman"/>
          <w:sz w:val="24"/>
          <w:szCs w:val="24"/>
          <w:lang w:val="sr-Cyrl-CS"/>
        </w:rPr>
        <w:t xml:space="preserve">а </w:t>
      </w:r>
      <w:r w:rsidRPr="004519E1">
        <w:rPr>
          <w:rFonts w:ascii="Times New Roman" w:hAnsi="Times New Roman"/>
          <w:color w:val="FF0000"/>
          <w:sz w:val="24"/>
          <w:szCs w:val="24"/>
          <w:lang w:val="sr-Cyrl-CS"/>
        </w:rPr>
        <w:t xml:space="preserve"> </w:t>
      </w:r>
      <w:r>
        <w:rPr>
          <w:rFonts w:ascii="Times New Roman" w:hAnsi="Times New Roman"/>
          <w:sz w:val="24"/>
          <w:szCs w:val="24"/>
          <w:lang w:val="sr-Cyrl-CS"/>
        </w:rPr>
        <w:t>ин</w:t>
      </w:r>
      <w:r w:rsidR="004519E1">
        <w:rPr>
          <w:rFonts w:ascii="Times New Roman" w:hAnsi="Times New Roman"/>
          <w:sz w:val="24"/>
          <w:szCs w:val="24"/>
          <w:lang w:val="sr-Cyrl-CS"/>
        </w:rPr>
        <w:t>фраструктура</w:t>
      </w:r>
      <w:r w:rsidRPr="00934330">
        <w:rPr>
          <w:rFonts w:ascii="Times New Roman" w:hAnsi="Times New Roman"/>
          <w:sz w:val="24"/>
          <w:szCs w:val="24"/>
          <w:lang w:val="sr-Cyrl-CS"/>
        </w:rPr>
        <w:tab/>
      </w:r>
      <w:r w:rsidR="004519E1">
        <w:rPr>
          <w:rFonts w:ascii="Times New Roman" w:hAnsi="Times New Roman"/>
          <w:sz w:val="24"/>
          <w:szCs w:val="24"/>
          <w:lang w:val="sr-Cyrl-CS"/>
        </w:rPr>
        <w:tab/>
      </w:r>
      <w:r w:rsidR="004519E1">
        <w:rPr>
          <w:rFonts w:ascii="Times New Roman" w:hAnsi="Times New Roman"/>
          <w:sz w:val="24"/>
          <w:szCs w:val="24"/>
          <w:lang w:val="sr-Cyrl-CS"/>
        </w:rPr>
        <w:tab/>
      </w:r>
      <w:r w:rsidR="000D6A45">
        <w:rPr>
          <w:rFonts w:ascii="Times New Roman" w:hAnsi="Times New Roman"/>
          <w:sz w:val="24"/>
          <w:szCs w:val="24"/>
          <w:lang w:val="sr-Cyrl-CS"/>
        </w:rPr>
        <w:tab/>
      </w:r>
      <w:r w:rsidR="000D6A45">
        <w:rPr>
          <w:rFonts w:ascii="Times New Roman" w:hAnsi="Times New Roman"/>
          <w:sz w:val="24"/>
          <w:szCs w:val="24"/>
          <w:lang w:val="sr-Cyrl-CS"/>
        </w:rPr>
        <w:tab/>
      </w:r>
      <w:r w:rsidR="000D6A45">
        <w:rPr>
          <w:rFonts w:ascii="Times New Roman" w:hAnsi="Times New Roman"/>
          <w:sz w:val="24"/>
          <w:szCs w:val="24"/>
          <w:lang w:val="sr-Cyrl-CS"/>
        </w:rPr>
        <w:tab/>
      </w:r>
      <w:r w:rsidR="000D6A45">
        <w:rPr>
          <w:rFonts w:ascii="Times New Roman" w:hAnsi="Times New Roman"/>
          <w:sz w:val="24"/>
          <w:szCs w:val="24"/>
          <w:lang w:val="sr-Cyrl-CS"/>
        </w:rPr>
        <w:tab/>
      </w:r>
      <w:r w:rsidR="00F14F93">
        <w:rPr>
          <w:rFonts w:ascii="Times New Roman" w:hAnsi="Times New Roman"/>
          <w:sz w:val="24"/>
          <w:szCs w:val="24"/>
          <w:lang w:val="sr-Cyrl-CS"/>
        </w:rPr>
        <w:t>5</w:t>
      </w:r>
      <w:r w:rsidR="00CE1255">
        <w:rPr>
          <w:rFonts w:ascii="Times New Roman" w:hAnsi="Times New Roman"/>
          <w:sz w:val="24"/>
          <w:szCs w:val="24"/>
        </w:rPr>
        <w:t>8</w:t>
      </w:r>
    </w:p>
    <w:p w14:paraId="60F05DF8" w14:textId="1F4155D5" w:rsidR="00F3160D" w:rsidRDefault="00F3160D" w:rsidP="00F3160D">
      <w:pPr>
        <w:numPr>
          <w:ilvl w:val="0"/>
          <w:numId w:val="2"/>
        </w:numPr>
        <w:spacing w:line="276" w:lineRule="auto"/>
        <w:rPr>
          <w:rFonts w:ascii="Times New Roman" w:hAnsi="Times New Roman"/>
          <w:sz w:val="24"/>
          <w:szCs w:val="24"/>
          <w:lang w:val="sr-Cyrl-CS"/>
        </w:rPr>
      </w:pPr>
      <w:r w:rsidRPr="00934330">
        <w:rPr>
          <w:rFonts w:ascii="Times New Roman" w:hAnsi="Times New Roman"/>
          <w:sz w:val="24"/>
          <w:szCs w:val="24"/>
          <w:lang w:val="sr-Cyrl-CS"/>
        </w:rPr>
        <w:t>Електроенергетск</w:t>
      </w:r>
      <w:r w:rsidR="004519E1">
        <w:rPr>
          <w:rFonts w:ascii="Times New Roman" w:hAnsi="Times New Roman"/>
          <w:sz w:val="24"/>
          <w:szCs w:val="24"/>
          <w:lang w:val="sr-Cyrl-CS"/>
        </w:rPr>
        <w:t>а</w:t>
      </w:r>
      <w:r w:rsidRPr="00934330">
        <w:rPr>
          <w:rFonts w:ascii="Times New Roman" w:hAnsi="Times New Roman"/>
          <w:sz w:val="24"/>
          <w:szCs w:val="24"/>
          <w:lang w:val="sr-Cyrl-CS"/>
        </w:rPr>
        <w:t xml:space="preserve"> инфраструктура</w:t>
      </w:r>
      <w:r w:rsidRPr="00934330">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sidR="00F14F93">
        <w:rPr>
          <w:rFonts w:ascii="Times New Roman" w:hAnsi="Times New Roman"/>
          <w:sz w:val="24"/>
          <w:szCs w:val="24"/>
          <w:lang w:val="sr-Cyrl-CS"/>
        </w:rPr>
        <w:t>6</w:t>
      </w:r>
      <w:r w:rsidR="00CE1255">
        <w:rPr>
          <w:rFonts w:ascii="Times New Roman" w:hAnsi="Times New Roman"/>
          <w:sz w:val="24"/>
          <w:szCs w:val="24"/>
        </w:rPr>
        <w:t>2</w:t>
      </w:r>
    </w:p>
    <w:p w14:paraId="2ACE09C4" w14:textId="3267CBBA" w:rsidR="004519E1" w:rsidRPr="00934330" w:rsidRDefault="004519E1" w:rsidP="00F3160D">
      <w:pPr>
        <w:numPr>
          <w:ilvl w:val="0"/>
          <w:numId w:val="2"/>
        </w:numPr>
        <w:spacing w:line="276" w:lineRule="auto"/>
        <w:rPr>
          <w:rFonts w:ascii="Times New Roman" w:hAnsi="Times New Roman"/>
          <w:sz w:val="24"/>
          <w:szCs w:val="24"/>
          <w:lang w:val="sr-Cyrl-CS"/>
        </w:rPr>
      </w:pPr>
      <w:r>
        <w:rPr>
          <w:rFonts w:ascii="Times New Roman" w:hAnsi="Times New Roman"/>
          <w:sz w:val="24"/>
          <w:szCs w:val="24"/>
          <w:lang w:val="sr-Cyrl-CS"/>
        </w:rPr>
        <w:t>Термоенергетска инфраструктура</w:t>
      </w:r>
      <w:r w:rsidR="00F14F93">
        <w:rPr>
          <w:rFonts w:ascii="Times New Roman" w:hAnsi="Times New Roman"/>
          <w:sz w:val="24"/>
          <w:szCs w:val="24"/>
          <w:lang w:val="sr-Cyrl-CS"/>
        </w:rPr>
        <w:tab/>
      </w:r>
      <w:r w:rsidR="00F14F93">
        <w:rPr>
          <w:rFonts w:ascii="Times New Roman" w:hAnsi="Times New Roman"/>
          <w:sz w:val="24"/>
          <w:szCs w:val="24"/>
          <w:lang w:val="sr-Cyrl-CS"/>
        </w:rPr>
        <w:tab/>
      </w:r>
      <w:r w:rsidR="00F14F93">
        <w:rPr>
          <w:rFonts w:ascii="Times New Roman" w:hAnsi="Times New Roman"/>
          <w:sz w:val="24"/>
          <w:szCs w:val="24"/>
          <w:lang w:val="sr-Cyrl-CS"/>
        </w:rPr>
        <w:tab/>
      </w:r>
      <w:r w:rsidR="00F14F93">
        <w:rPr>
          <w:rFonts w:ascii="Times New Roman" w:hAnsi="Times New Roman"/>
          <w:sz w:val="24"/>
          <w:szCs w:val="24"/>
          <w:lang w:val="sr-Cyrl-CS"/>
        </w:rPr>
        <w:tab/>
      </w:r>
      <w:r w:rsidR="00F14F93">
        <w:rPr>
          <w:rFonts w:ascii="Times New Roman" w:hAnsi="Times New Roman"/>
          <w:sz w:val="24"/>
          <w:szCs w:val="24"/>
          <w:lang w:val="sr-Cyrl-CS"/>
        </w:rPr>
        <w:tab/>
      </w:r>
      <w:r w:rsidR="00F14F93">
        <w:rPr>
          <w:rFonts w:ascii="Times New Roman" w:hAnsi="Times New Roman"/>
          <w:sz w:val="24"/>
          <w:szCs w:val="24"/>
          <w:lang w:val="sr-Cyrl-CS"/>
        </w:rPr>
        <w:tab/>
        <w:t>6</w:t>
      </w:r>
      <w:r w:rsidR="00CE1255">
        <w:rPr>
          <w:rFonts w:ascii="Times New Roman" w:hAnsi="Times New Roman"/>
          <w:sz w:val="24"/>
          <w:szCs w:val="24"/>
        </w:rPr>
        <w:t>4</w:t>
      </w:r>
    </w:p>
    <w:p w14:paraId="0051E7E9" w14:textId="3C054D90" w:rsidR="00F3160D" w:rsidRPr="00934330" w:rsidRDefault="00F3160D" w:rsidP="00F3160D">
      <w:pPr>
        <w:numPr>
          <w:ilvl w:val="0"/>
          <w:numId w:val="2"/>
        </w:numPr>
        <w:spacing w:line="276" w:lineRule="auto"/>
        <w:jc w:val="left"/>
        <w:rPr>
          <w:rFonts w:ascii="Times New Roman" w:hAnsi="Times New Roman"/>
          <w:sz w:val="24"/>
          <w:szCs w:val="24"/>
          <w:lang w:val="sr-Cyrl-CS"/>
        </w:rPr>
      </w:pPr>
      <w:r w:rsidRPr="00934330">
        <w:rPr>
          <w:rFonts w:ascii="Times New Roman" w:hAnsi="Times New Roman"/>
          <w:sz w:val="24"/>
          <w:szCs w:val="24"/>
          <w:lang w:val="sr-Cyrl-CS"/>
        </w:rPr>
        <w:t>Телекомуникациона  инфраструктура</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sidR="00F14F93">
        <w:rPr>
          <w:rFonts w:ascii="Times New Roman" w:hAnsi="Times New Roman"/>
          <w:sz w:val="24"/>
          <w:szCs w:val="24"/>
          <w:lang w:val="sr-Cyrl-RS"/>
        </w:rPr>
        <w:t>6</w:t>
      </w:r>
      <w:r w:rsidR="00CE1255">
        <w:rPr>
          <w:rFonts w:ascii="Times New Roman" w:hAnsi="Times New Roman"/>
          <w:sz w:val="24"/>
          <w:szCs w:val="24"/>
        </w:rPr>
        <w:t>4</w:t>
      </w:r>
    </w:p>
    <w:p w14:paraId="613A8FF0" w14:textId="436BC4F3" w:rsidR="00F3160D" w:rsidRDefault="00F3160D" w:rsidP="00F3160D">
      <w:pPr>
        <w:numPr>
          <w:ilvl w:val="0"/>
          <w:numId w:val="2"/>
        </w:numPr>
        <w:spacing w:line="276" w:lineRule="auto"/>
        <w:jc w:val="left"/>
        <w:rPr>
          <w:rFonts w:ascii="Times New Roman" w:hAnsi="Times New Roman"/>
          <w:sz w:val="24"/>
          <w:szCs w:val="24"/>
          <w:lang w:val="sr-Cyrl-CS"/>
        </w:rPr>
      </w:pPr>
      <w:r w:rsidRPr="00934330">
        <w:rPr>
          <w:rFonts w:ascii="Times New Roman" w:hAnsi="Times New Roman"/>
          <w:sz w:val="24"/>
          <w:szCs w:val="24"/>
          <w:lang w:val="sr-Cyrl-CS"/>
        </w:rPr>
        <w:t>Гасоводна инфраструктура</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sidR="00F14F93">
        <w:rPr>
          <w:rFonts w:ascii="Times New Roman" w:hAnsi="Times New Roman"/>
          <w:sz w:val="24"/>
          <w:szCs w:val="24"/>
          <w:lang w:val="sr-Cyrl-CS"/>
        </w:rPr>
        <w:t>6</w:t>
      </w:r>
      <w:r w:rsidR="00CE1255">
        <w:rPr>
          <w:rFonts w:ascii="Times New Roman" w:hAnsi="Times New Roman"/>
          <w:sz w:val="24"/>
          <w:szCs w:val="24"/>
        </w:rPr>
        <w:t>5</w:t>
      </w:r>
    </w:p>
    <w:p w14:paraId="1EB0D02B" w14:textId="3ABDD5A4" w:rsidR="00F3160D" w:rsidRPr="00CE1255" w:rsidRDefault="00F3160D" w:rsidP="00F3160D">
      <w:pPr>
        <w:spacing w:line="276" w:lineRule="auto"/>
        <w:ind w:firstLine="709"/>
        <w:jc w:val="left"/>
        <w:rPr>
          <w:rFonts w:ascii="Times New Roman" w:hAnsi="Times New Roman"/>
          <w:sz w:val="24"/>
          <w:szCs w:val="24"/>
        </w:rPr>
      </w:pPr>
      <w:r>
        <w:rPr>
          <w:rFonts w:ascii="Times New Roman" w:hAnsi="Times New Roman"/>
          <w:sz w:val="24"/>
          <w:szCs w:val="24"/>
          <w:lang w:val="sr-Cyrl-CS"/>
        </w:rPr>
        <w:t>2.</w:t>
      </w:r>
      <w:r w:rsidR="00DA7DAB">
        <w:rPr>
          <w:rFonts w:ascii="Times New Roman" w:hAnsi="Times New Roman"/>
          <w:sz w:val="24"/>
          <w:szCs w:val="24"/>
          <w:lang w:val="sr-Latn-RS"/>
        </w:rPr>
        <w:t>2</w:t>
      </w:r>
      <w:r>
        <w:rPr>
          <w:rFonts w:ascii="Times New Roman" w:hAnsi="Times New Roman"/>
          <w:sz w:val="24"/>
          <w:szCs w:val="24"/>
          <w:lang w:val="sr-Cyrl-CS"/>
        </w:rPr>
        <w:t>.1.3. Инжењерско геолошки услови</w:t>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sidR="00F14F93">
        <w:rPr>
          <w:rFonts w:ascii="Times New Roman" w:hAnsi="Times New Roman"/>
          <w:sz w:val="24"/>
          <w:szCs w:val="24"/>
          <w:lang w:val="sr-Cyrl-CS"/>
        </w:rPr>
        <w:t>6</w:t>
      </w:r>
      <w:r w:rsidR="00CE1255">
        <w:rPr>
          <w:rFonts w:ascii="Times New Roman" w:hAnsi="Times New Roman"/>
          <w:sz w:val="24"/>
          <w:szCs w:val="24"/>
        </w:rPr>
        <w:t>8</w:t>
      </w:r>
    </w:p>
    <w:p w14:paraId="002ECBA8" w14:textId="4AE4C98F" w:rsidR="00F3160D" w:rsidRPr="00CE1255" w:rsidRDefault="00F3160D" w:rsidP="00F3160D">
      <w:pPr>
        <w:spacing w:line="276" w:lineRule="auto"/>
        <w:rPr>
          <w:rFonts w:ascii="Times New Roman" w:hAnsi="Times New Roman"/>
          <w:sz w:val="24"/>
          <w:szCs w:val="24"/>
        </w:rPr>
      </w:pPr>
      <w:r w:rsidRPr="00934330">
        <w:rPr>
          <w:rFonts w:ascii="Times New Roman" w:hAnsi="Times New Roman"/>
          <w:sz w:val="24"/>
          <w:szCs w:val="24"/>
          <w:lang w:val="sr-Cyrl-CS"/>
        </w:rPr>
        <w:t>2.</w:t>
      </w:r>
      <w:r w:rsidR="00DA7DAB">
        <w:rPr>
          <w:rFonts w:ascii="Times New Roman" w:hAnsi="Times New Roman"/>
          <w:sz w:val="24"/>
          <w:szCs w:val="24"/>
          <w:lang w:val="sr-Latn-RS"/>
        </w:rPr>
        <w:t>2</w:t>
      </w:r>
      <w:r w:rsidRPr="00934330">
        <w:rPr>
          <w:rFonts w:ascii="Times New Roman" w:hAnsi="Times New Roman"/>
          <w:sz w:val="24"/>
          <w:szCs w:val="24"/>
          <w:lang w:val="sr-Cyrl-CS"/>
        </w:rPr>
        <w:t>.2.  Правила грађења других намена у обухвату Плана</w:t>
      </w:r>
      <w:r w:rsidRPr="00934330">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sidR="00F14F93">
        <w:rPr>
          <w:rFonts w:ascii="Times New Roman" w:hAnsi="Times New Roman"/>
          <w:sz w:val="24"/>
          <w:szCs w:val="24"/>
          <w:lang w:val="sr-Cyrl-CS"/>
        </w:rPr>
        <w:t>6</w:t>
      </w:r>
      <w:r w:rsidR="00CE1255">
        <w:rPr>
          <w:rFonts w:ascii="Times New Roman" w:hAnsi="Times New Roman"/>
          <w:sz w:val="24"/>
          <w:szCs w:val="24"/>
        </w:rPr>
        <w:t>9</w:t>
      </w:r>
    </w:p>
    <w:p w14:paraId="1E478AD4" w14:textId="1098B270" w:rsidR="00F3160D" w:rsidRPr="00CE1255" w:rsidRDefault="00F3160D" w:rsidP="00F3160D">
      <w:pPr>
        <w:spacing w:line="276" w:lineRule="auto"/>
        <w:rPr>
          <w:rFonts w:ascii="Times New Roman" w:hAnsi="Times New Roman"/>
          <w:sz w:val="24"/>
          <w:szCs w:val="24"/>
        </w:rPr>
      </w:pPr>
      <w:r w:rsidRPr="00934330">
        <w:rPr>
          <w:rFonts w:ascii="Times New Roman" w:hAnsi="Times New Roman"/>
          <w:sz w:val="24"/>
          <w:szCs w:val="24"/>
          <w:lang w:val="sr-Cyrl-CS"/>
        </w:rPr>
        <w:t>2.</w:t>
      </w:r>
      <w:r w:rsidR="00DA7DAB">
        <w:rPr>
          <w:rFonts w:ascii="Times New Roman" w:hAnsi="Times New Roman"/>
          <w:sz w:val="24"/>
          <w:szCs w:val="24"/>
          <w:lang w:val="sr-Latn-RS"/>
        </w:rPr>
        <w:t>2</w:t>
      </w:r>
      <w:r w:rsidRPr="00934330">
        <w:rPr>
          <w:rFonts w:ascii="Times New Roman" w:hAnsi="Times New Roman"/>
          <w:sz w:val="24"/>
          <w:szCs w:val="24"/>
          <w:lang w:val="sr-Cyrl-CS"/>
        </w:rPr>
        <w:t xml:space="preserve">.3.  Правила </w:t>
      </w:r>
      <w:r w:rsidR="00541664">
        <w:rPr>
          <w:rFonts w:ascii="Times New Roman" w:hAnsi="Times New Roman"/>
          <w:sz w:val="24"/>
          <w:szCs w:val="24"/>
          <w:lang w:val="sr-Cyrl-CS"/>
        </w:rPr>
        <w:t>заштите природе</w:t>
      </w:r>
      <w:r w:rsidRPr="00934330">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sidR="007E027D">
        <w:rPr>
          <w:rFonts w:ascii="Times New Roman" w:hAnsi="Times New Roman"/>
          <w:sz w:val="24"/>
          <w:szCs w:val="24"/>
          <w:lang w:val="sr-Cyrl-CS"/>
        </w:rPr>
        <w:tab/>
      </w:r>
      <w:r w:rsidR="007E027D">
        <w:rPr>
          <w:rFonts w:ascii="Times New Roman" w:hAnsi="Times New Roman"/>
          <w:sz w:val="24"/>
          <w:szCs w:val="24"/>
          <w:lang w:val="sr-Cyrl-CS"/>
        </w:rPr>
        <w:tab/>
      </w:r>
      <w:r w:rsidR="007E027D">
        <w:rPr>
          <w:rFonts w:ascii="Times New Roman" w:hAnsi="Times New Roman"/>
          <w:sz w:val="24"/>
          <w:szCs w:val="24"/>
          <w:lang w:val="sr-Cyrl-CS"/>
        </w:rPr>
        <w:tab/>
      </w:r>
      <w:r w:rsidR="00F14F93">
        <w:rPr>
          <w:rFonts w:ascii="Times New Roman" w:hAnsi="Times New Roman"/>
          <w:sz w:val="24"/>
          <w:szCs w:val="24"/>
          <w:lang w:val="sr-Cyrl-CS"/>
        </w:rPr>
        <w:t>8</w:t>
      </w:r>
      <w:r w:rsidR="00CE1255">
        <w:rPr>
          <w:rFonts w:ascii="Times New Roman" w:hAnsi="Times New Roman"/>
          <w:sz w:val="24"/>
          <w:szCs w:val="24"/>
        </w:rPr>
        <w:t>5</w:t>
      </w:r>
    </w:p>
    <w:p w14:paraId="39A5B398" w14:textId="0DC8E6A5" w:rsidR="00F3160D" w:rsidRPr="00CE1255" w:rsidRDefault="00F3160D" w:rsidP="00F3160D">
      <w:pPr>
        <w:spacing w:line="276" w:lineRule="auto"/>
        <w:rPr>
          <w:rFonts w:ascii="Times New Roman" w:hAnsi="Times New Roman"/>
          <w:sz w:val="24"/>
          <w:szCs w:val="24"/>
        </w:rPr>
      </w:pPr>
      <w:r w:rsidRPr="00934330">
        <w:rPr>
          <w:rFonts w:ascii="Times New Roman" w:hAnsi="Times New Roman"/>
          <w:sz w:val="24"/>
          <w:szCs w:val="24"/>
          <w:lang w:val="sr-Cyrl-CS"/>
        </w:rPr>
        <w:t>2.</w:t>
      </w:r>
      <w:r w:rsidR="00DA7DAB">
        <w:rPr>
          <w:rFonts w:ascii="Times New Roman" w:hAnsi="Times New Roman"/>
          <w:sz w:val="24"/>
          <w:szCs w:val="24"/>
          <w:lang w:val="sr-Latn-RS"/>
        </w:rPr>
        <w:t>2</w:t>
      </w:r>
      <w:r w:rsidRPr="00934330">
        <w:rPr>
          <w:rFonts w:ascii="Times New Roman" w:hAnsi="Times New Roman"/>
          <w:sz w:val="24"/>
          <w:szCs w:val="24"/>
          <w:lang w:val="sr-Cyrl-CS"/>
        </w:rPr>
        <w:t xml:space="preserve">.4.  Заштита </w:t>
      </w:r>
      <w:r>
        <w:rPr>
          <w:rFonts w:ascii="Times New Roman" w:hAnsi="Times New Roman"/>
          <w:sz w:val="24"/>
          <w:szCs w:val="24"/>
          <w:lang w:val="sr-Cyrl-CS"/>
        </w:rPr>
        <w:t>непокретних кутурних добара</w:t>
      </w:r>
      <w:r w:rsidRPr="00934330">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sidR="007E027D">
        <w:rPr>
          <w:rFonts w:ascii="Times New Roman" w:hAnsi="Times New Roman"/>
          <w:sz w:val="24"/>
          <w:szCs w:val="24"/>
          <w:lang w:val="sr-Cyrl-CS"/>
        </w:rPr>
        <w:tab/>
      </w:r>
      <w:r w:rsidR="007E027D">
        <w:rPr>
          <w:rFonts w:ascii="Times New Roman" w:hAnsi="Times New Roman"/>
          <w:sz w:val="24"/>
          <w:szCs w:val="24"/>
          <w:lang w:val="sr-Cyrl-CS"/>
        </w:rPr>
        <w:tab/>
      </w:r>
      <w:r w:rsidR="00CE1255">
        <w:rPr>
          <w:rFonts w:ascii="Times New Roman" w:hAnsi="Times New Roman"/>
          <w:sz w:val="24"/>
          <w:szCs w:val="24"/>
        </w:rPr>
        <w:t>90</w:t>
      </w:r>
    </w:p>
    <w:p w14:paraId="24E7A882" w14:textId="1B666EB1" w:rsidR="00F3160D" w:rsidRPr="00CE1255" w:rsidRDefault="00F3160D" w:rsidP="00F3160D">
      <w:pPr>
        <w:spacing w:line="276" w:lineRule="auto"/>
        <w:rPr>
          <w:rFonts w:ascii="Times New Roman" w:hAnsi="Times New Roman"/>
          <w:sz w:val="24"/>
          <w:szCs w:val="24"/>
        </w:rPr>
      </w:pPr>
      <w:r w:rsidRPr="00934330">
        <w:rPr>
          <w:rFonts w:ascii="Times New Roman" w:hAnsi="Times New Roman"/>
          <w:sz w:val="24"/>
          <w:szCs w:val="24"/>
          <w:lang w:val="sr-Cyrl-CS"/>
        </w:rPr>
        <w:t>2.</w:t>
      </w:r>
      <w:r w:rsidR="00DA7DAB">
        <w:rPr>
          <w:rFonts w:ascii="Times New Roman" w:hAnsi="Times New Roman"/>
          <w:sz w:val="24"/>
          <w:szCs w:val="24"/>
          <w:lang w:val="sr-Latn-RS"/>
        </w:rPr>
        <w:t>2</w:t>
      </w:r>
      <w:r w:rsidRPr="00934330">
        <w:rPr>
          <w:rFonts w:ascii="Times New Roman" w:hAnsi="Times New Roman"/>
          <w:sz w:val="24"/>
          <w:szCs w:val="24"/>
          <w:lang w:val="sr-Cyrl-CS"/>
        </w:rPr>
        <w:t>.5.  Заштита животне средине</w:t>
      </w:r>
      <w:r w:rsidRPr="00934330">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sidR="00F14F93">
        <w:rPr>
          <w:rFonts w:ascii="Times New Roman" w:hAnsi="Times New Roman"/>
          <w:sz w:val="24"/>
          <w:szCs w:val="24"/>
          <w:lang w:val="sr-Cyrl-CS"/>
        </w:rPr>
        <w:t>9</w:t>
      </w:r>
      <w:r w:rsidR="00CE1255">
        <w:rPr>
          <w:rFonts w:ascii="Times New Roman" w:hAnsi="Times New Roman"/>
          <w:sz w:val="24"/>
          <w:szCs w:val="24"/>
        </w:rPr>
        <w:t>1</w:t>
      </w:r>
    </w:p>
    <w:p w14:paraId="56261D1C" w14:textId="516E22B0" w:rsidR="00F3160D" w:rsidRDefault="00F3160D" w:rsidP="00F3160D">
      <w:pPr>
        <w:spacing w:line="276" w:lineRule="auto"/>
        <w:rPr>
          <w:rFonts w:ascii="Times New Roman" w:hAnsi="Times New Roman"/>
          <w:sz w:val="24"/>
          <w:szCs w:val="24"/>
          <w:lang w:val="sr-Cyrl-CS"/>
        </w:rPr>
      </w:pPr>
      <w:r w:rsidRPr="00934330">
        <w:rPr>
          <w:rFonts w:ascii="Times New Roman" w:hAnsi="Times New Roman"/>
          <w:sz w:val="24"/>
          <w:szCs w:val="24"/>
          <w:lang w:val="sr-Cyrl-CS"/>
        </w:rPr>
        <w:t>2.</w:t>
      </w:r>
      <w:r w:rsidR="00DA7DAB">
        <w:rPr>
          <w:rFonts w:ascii="Times New Roman" w:hAnsi="Times New Roman"/>
          <w:sz w:val="24"/>
          <w:szCs w:val="24"/>
          <w:lang w:val="sr-Latn-RS"/>
        </w:rPr>
        <w:t>2</w:t>
      </w:r>
      <w:r w:rsidRPr="00934330">
        <w:rPr>
          <w:rFonts w:ascii="Times New Roman" w:hAnsi="Times New Roman"/>
          <w:sz w:val="24"/>
          <w:szCs w:val="24"/>
          <w:lang w:val="sr-Cyrl-CS"/>
        </w:rPr>
        <w:t>.</w:t>
      </w:r>
      <w:r w:rsidR="00F14F93">
        <w:rPr>
          <w:rFonts w:ascii="Times New Roman" w:hAnsi="Times New Roman"/>
          <w:sz w:val="24"/>
          <w:szCs w:val="24"/>
          <w:lang w:val="sr-Cyrl-CS"/>
        </w:rPr>
        <w:t>6</w:t>
      </w:r>
      <w:r w:rsidRPr="00934330">
        <w:rPr>
          <w:rFonts w:ascii="Times New Roman" w:hAnsi="Times New Roman"/>
          <w:sz w:val="24"/>
          <w:szCs w:val="24"/>
          <w:lang w:val="sr-Cyrl-CS"/>
        </w:rPr>
        <w:t>.  Услови спровођења плана</w:t>
      </w:r>
      <w:r>
        <w:rPr>
          <w:rFonts w:ascii="Times New Roman" w:hAnsi="Times New Roman"/>
          <w:sz w:val="24"/>
          <w:szCs w:val="24"/>
          <w:lang w:val="sr-Cyrl-CS"/>
        </w:rPr>
        <w:t xml:space="preserve">  </w:t>
      </w:r>
      <w:r w:rsidR="007E027D">
        <w:rPr>
          <w:rFonts w:ascii="Times New Roman" w:hAnsi="Times New Roman"/>
          <w:sz w:val="24"/>
          <w:szCs w:val="24"/>
          <w:lang w:val="sr-Cyrl-CS"/>
        </w:rPr>
        <w:tab/>
      </w:r>
      <w:r w:rsidR="007E027D">
        <w:rPr>
          <w:rFonts w:ascii="Times New Roman" w:hAnsi="Times New Roman"/>
          <w:sz w:val="24"/>
          <w:szCs w:val="24"/>
          <w:lang w:val="sr-Cyrl-CS"/>
        </w:rPr>
        <w:tab/>
      </w:r>
      <w:r w:rsidR="007E027D">
        <w:rPr>
          <w:rFonts w:ascii="Times New Roman" w:hAnsi="Times New Roman"/>
          <w:sz w:val="24"/>
          <w:szCs w:val="24"/>
          <w:lang w:val="sr-Cyrl-CS"/>
        </w:rPr>
        <w:tab/>
      </w:r>
      <w:r w:rsidR="007E027D">
        <w:rPr>
          <w:rFonts w:ascii="Times New Roman" w:hAnsi="Times New Roman"/>
          <w:sz w:val="24"/>
          <w:szCs w:val="24"/>
          <w:lang w:val="sr-Cyrl-CS"/>
        </w:rPr>
        <w:tab/>
      </w:r>
      <w:r w:rsidR="007E027D">
        <w:rPr>
          <w:rFonts w:ascii="Times New Roman" w:hAnsi="Times New Roman"/>
          <w:sz w:val="24"/>
          <w:szCs w:val="24"/>
          <w:lang w:val="sr-Cyrl-CS"/>
        </w:rPr>
        <w:tab/>
      </w:r>
      <w:r w:rsidR="007E027D">
        <w:rPr>
          <w:rFonts w:ascii="Times New Roman" w:hAnsi="Times New Roman"/>
          <w:sz w:val="24"/>
          <w:szCs w:val="24"/>
          <w:lang w:val="sr-Cyrl-CS"/>
        </w:rPr>
        <w:tab/>
      </w:r>
      <w:r>
        <w:rPr>
          <w:rFonts w:ascii="Times New Roman" w:hAnsi="Times New Roman"/>
          <w:sz w:val="24"/>
          <w:szCs w:val="24"/>
          <w:lang w:val="sr-Cyrl-CS"/>
        </w:rPr>
        <w:t xml:space="preserve">  </w:t>
      </w:r>
      <w:r w:rsidR="000416C0">
        <w:rPr>
          <w:rFonts w:ascii="Times New Roman" w:hAnsi="Times New Roman"/>
          <w:sz w:val="24"/>
          <w:szCs w:val="24"/>
          <w:lang w:val="sr-Cyrl-CS"/>
        </w:rPr>
        <w:tab/>
      </w:r>
      <w:r w:rsidR="000416C0">
        <w:rPr>
          <w:rFonts w:ascii="Times New Roman" w:hAnsi="Times New Roman"/>
          <w:sz w:val="24"/>
          <w:szCs w:val="24"/>
          <w:lang w:val="sr-Cyrl-CS"/>
        </w:rPr>
        <w:tab/>
      </w:r>
      <w:r w:rsidR="000416C0">
        <w:rPr>
          <w:rFonts w:ascii="Times New Roman" w:hAnsi="Times New Roman"/>
          <w:sz w:val="24"/>
          <w:szCs w:val="24"/>
          <w:lang w:val="sr-Cyrl-CS"/>
        </w:rPr>
        <w:tab/>
      </w:r>
      <w:r w:rsidR="00F14F93">
        <w:rPr>
          <w:rFonts w:ascii="Times New Roman" w:hAnsi="Times New Roman"/>
          <w:sz w:val="24"/>
          <w:szCs w:val="24"/>
          <w:lang w:val="sr-Cyrl-CS"/>
        </w:rPr>
        <w:t>9</w:t>
      </w:r>
      <w:r w:rsidR="00D6595D">
        <w:rPr>
          <w:rFonts w:ascii="Times New Roman" w:hAnsi="Times New Roman"/>
          <w:sz w:val="24"/>
          <w:szCs w:val="24"/>
        </w:rPr>
        <w:t>2</w:t>
      </w:r>
      <w:r>
        <w:rPr>
          <w:rFonts w:ascii="Times New Roman" w:hAnsi="Times New Roman"/>
          <w:sz w:val="24"/>
          <w:szCs w:val="24"/>
          <w:lang w:val="sr-Cyrl-CS"/>
        </w:rPr>
        <w:t xml:space="preserve">                                                                                                                                                                                                                                                                                                          </w:t>
      </w:r>
    </w:p>
    <w:p w14:paraId="0139221A" w14:textId="5F418F44" w:rsidR="004519E1" w:rsidRDefault="004519E1" w:rsidP="00443ABE">
      <w:pPr>
        <w:spacing w:line="276" w:lineRule="auto"/>
        <w:ind w:left="709" w:firstLine="709"/>
        <w:rPr>
          <w:rFonts w:ascii="Times New Roman" w:hAnsi="Times New Roman"/>
          <w:b/>
          <w:i/>
          <w:color w:val="F79F1D"/>
          <w:sz w:val="24"/>
          <w:szCs w:val="24"/>
          <w:lang w:val="sr-Cyrl-CS"/>
        </w:rPr>
      </w:pPr>
    </w:p>
    <w:p w14:paraId="71220C00" w14:textId="77777777" w:rsidR="00F14F93" w:rsidRDefault="00F14F93" w:rsidP="00443ABE">
      <w:pPr>
        <w:spacing w:line="276" w:lineRule="auto"/>
        <w:ind w:left="709" w:firstLine="709"/>
        <w:rPr>
          <w:rFonts w:ascii="Times New Roman" w:hAnsi="Times New Roman"/>
          <w:b/>
          <w:i/>
          <w:color w:val="F79F1D"/>
          <w:sz w:val="24"/>
          <w:szCs w:val="24"/>
          <w:lang w:val="sr-Cyrl-CS"/>
        </w:rPr>
      </w:pPr>
    </w:p>
    <w:p w14:paraId="433D1EC9" w14:textId="56EC2FAE" w:rsidR="00F3160D" w:rsidRDefault="00F3160D" w:rsidP="00F3160D">
      <w:pPr>
        <w:rPr>
          <w:rFonts w:ascii="Times New Roman" w:hAnsi="Times New Roman"/>
          <w:bCs/>
          <w:iCs/>
          <w:noProof/>
          <w:sz w:val="24"/>
          <w:szCs w:val="24"/>
          <w:lang w:val="sr-Cyrl-CS"/>
        </w:rPr>
      </w:pPr>
    </w:p>
    <w:p w14:paraId="71815B8F" w14:textId="77777777" w:rsidR="00DA7DAB" w:rsidRPr="00934330" w:rsidRDefault="00DA7DAB" w:rsidP="00DA7DAB">
      <w:pPr>
        <w:pStyle w:val="Heading2"/>
        <w:rPr>
          <w:rFonts w:ascii="Times New Roman" w:hAnsi="Times New Roman"/>
          <w:lang w:val="sr-Cyrl-CS"/>
        </w:rPr>
      </w:pPr>
      <w:r w:rsidRPr="00934330">
        <w:rPr>
          <w:rFonts w:ascii="Times New Roman" w:hAnsi="Times New Roman"/>
        </w:rPr>
        <w:t xml:space="preserve">II   </w:t>
      </w:r>
      <w:r w:rsidRPr="00934330">
        <w:rPr>
          <w:rFonts w:ascii="Times New Roman" w:hAnsi="Times New Roman"/>
          <w:lang w:val="sr-Cyrl-CS"/>
        </w:rPr>
        <w:t>ГРАФИЧКИ ДЕО</w:t>
      </w:r>
    </w:p>
    <w:p w14:paraId="3DEDFFAD" w14:textId="19F364B7" w:rsidR="00DA7DAB" w:rsidRDefault="00DA7DAB" w:rsidP="00F3160D">
      <w:pPr>
        <w:rPr>
          <w:rFonts w:ascii="Times New Roman" w:hAnsi="Times New Roman"/>
          <w:bCs/>
          <w:iCs/>
          <w:noProof/>
          <w:sz w:val="24"/>
          <w:szCs w:val="24"/>
          <w:lang w:val="sr-Cyrl-CS"/>
        </w:rPr>
      </w:pPr>
    </w:p>
    <w:p w14:paraId="1AD2E5E8" w14:textId="434CCAE9" w:rsidR="00F3160D" w:rsidRPr="00CF7562" w:rsidRDefault="00CF7562" w:rsidP="00F3160D">
      <w:pPr>
        <w:numPr>
          <w:ilvl w:val="0"/>
          <w:numId w:val="3"/>
        </w:numPr>
        <w:spacing w:line="276" w:lineRule="auto"/>
        <w:rPr>
          <w:rFonts w:ascii="Times New Roman" w:hAnsi="Times New Roman"/>
          <w:sz w:val="24"/>
          <w:szCs w:val="24"/>
          <w:lang w:val="sr-Cyrl-CS"/>
        </w:rPr>
      </w:pPr>
      <w:r w:rsidRPr="00CF7562">
        <w:rPr>
          <w:rFonts w:ascii="Times New Roman" w:hAnsi="Times New Roman"/>
          <w:bCs/>
          <w:sz w:val="24"/>
          <w:szCs w:val="24"/>
          <w:lang w:val="sr-Cyrl-RS"/>
        </w:rPr>
        <w:t>Г</w:t>
      </w:r>
      <w:r w:rsidR="00F3160D" w:rsidRPr="00CF7562">
        <w:rPr>
          <w:rFonts w:ascii="Times New Roman" w:hAnsi="Times New Roman"/>
          <w:bCs/>
          <w:sz w:val="24"/>
          <w:szCs w:val="24"/>
          <w:lang w:val="sr-Cyrl-CS"/>
        </w:rPr>
        <w:t>раниц</w:t>
      </w:r>
      <w:r w:rsidR="009E7374" w:rsidRPr="00CF7562">
        <w:rPr>
          <w:rFonts w:ascii="Times New Roman" w:hAnsi="Times New Roman"/>
          <w:bCs/>
          <w:sz w:val="24"/>
          <w:szCs w:val="24"/>
          <w:lang w:val="sr-Latn-RS"/>
        </w:rPr>
        <w:t>a</w:t>
      </w:r>
      <w:r w:rsidR="00F3160D" w:rsidRPr="00CF7562">
        <w:rPr>
          <w:rFonts w:ascii="Times New Roman" w:hAnsi="Times New Roman"/>
          <w:bCs/>
          <w:sz w:val="24"/>
          <w:szCs w:val="24"/>
          <w:lang w:val="sr-Cyrl-CS"/>
        </w:rPr>
        <w:t xml:space="preserve"> обухвата плана</w:t>
      </w:r>
      <w:r w:rsidR="009E7374" w:rsidRPr="00CF7562">
        <w:rPr>
          <w:rFonts w:ascii="Times New Roman" w:hAnsi="Times New Roman"/>
          <w:bCs/>
          <w:sz w:val="24"/>
          <w:szCs w:val="24"/>
          <w:lang w:val="sr-Latn-RS"/>
        </w:rPr>
        <w:t xml:space="preserve"> </w:t>
      </w:r>
      <w:r w:rsidR="00BC3071">
        <w:rPr>
          <w:rFonts w:ascii="Times New Roman" w:hAnsi="Times New Roman"/>
          <w:bCs/>
          <w:sz w:val="24"/>
          <w:szCs w:val="24"/>
          <w:lang w:val="sr-Cyrl-RS"/>
        </w:rPr>
        <w:t>на</w:t>
      </w:r>
      <w:r w:rsidR="009E7374" w:rsidRPr="00CF7562">
        <w:rPr>
          <w:rFonts w:ascii="Times New Roman" w:hAnsi="Times New Roman"/>
          <w:bCs/>
          <w:sz w:val="24"/>
          <w:szCs w:val="24"/>
          <w:lang w:val="sr-Latn-RS"/>
        </w:rPr>
        <w:t xml:space="preserve"> </w:t>
      </w:r>
      <w:r w:rsidRPr="00CF7562">
        <w:rPr>
          <w:rFonts w:ascii="Times New Roman" w:hAnsi="Times New Roman"/>
          <w:bCs/>
          <w:sz w:val="24"/>
          <w:szCs w:val="24"/>
          <w:lang w:val="sr-Cyrl-RS"/>
        </w:rPr>
        <w:t>КТП</w:t>
      </w:r>
      <w:r w:rsidR="00F3160D" w:rsidRPr="00CF7562">
        <w:rPr>
          <w:rFonts w:ascii="Times New Roman" w:hAnsi="Times New Roman"/>
          <w:bCs/>
          <w:sz w:val="24"/>
          <w:szCs w:val="24"/>
          <w:lang w:val="sr-Cyrl-CS"/>
        </w:rPr>
        <w:tab/>
      </w:r>
      <w:r w:rsidR="00F3160D" w:rsidRPr="00CF7562">
        <w:rPr>
          <w:rFonts w:ascii="Times New Roman" w:hAnsi="Times New Roman"/>
          <w:bCs/>
          <w:sz w:val="24"/>
          <w:szCs w:val="24"/>
          <w:lang w:val="sr-Cyrl-CS"/>
        </w:rPr>
        <w:tab/>
      </w:r>
      <w:r w:rsidR="00F3160D" w:rsidRPr="00CF7562">
        <w:rPr>
          <w:rFonts w:ascii="Times New Roman" w:hAnsi="Times New Roman"/>
          <w:bCs/>
          <w:sz w:val="24"/>
          <w:szCs w:val="24"/>
          <w:lang w:val="sr-Cyrl-CS"/>
        </w:rPr>
        <w:tab/>
        <w:t xml:space="preserve">  </w:t>
      </w:r>
      <w:r w:rsidR="009E7374" w:rsidRPr="00CF7562">
        <w:rPr>
          <w:rFonts w:ascii="Times New Roman" w:hAnsi="Times New Roman"/>
          <w:bCs/>
          <w:sz w:val="24"/>
          <w:szCs w:val="24"/>
          <w:lang w:val="sr-Cyrl-CS"/>
        </w:rPr>
        <w:tab/>
      </w:r>
      <w:r w:rsidR="009E7374" w:rsidRPr="00CF7562">
        <w:rPr>
          <w:rFonts w:ascii="Times New Roman" w:hAnsi="Times New Roman"/>
          <w:bCs/>
          <w:sz w:val="24"/>
          <w:szCs w:val="24"/>
          <w:lang w:val="sr-Cyrl-CS"/>
        </w:rPr>
        <w:tab/>
      </w:r>
      <w:r w:rsidR="009E7374" w:rsidRPr="00CF7562">
        <w:rPr>
          <w:rFonts w:ascii="Times New Roman" w:hAnsi="Times New Roman"/>
          <w:bCs/>
          <w:sz w:val="24"/>
          <w:szCs w:val="24"/>
          <w:lang w:val="sr-Cyrl-CS"/>
        </w:rPr>
        <w:tab/>
      </w:r>
      <w:r w:rsidR="009E7374" w:rsidRPr="00CF7562">
        <w:rPr>
          <w:rFonts w:ascii="Times New Roman" w:hAnsi="Times New Roman"/>
          <w:bCs/>
          <w:sz w:val="24"/>
          <w:szCs w:val="24"/>
          <w:lang w:val="sr-Cyrl-CS"/>
        </w:rPr>
        <w:tab/>
      </w:r>
      <w:r w:rsidRPr="00CF7562">
        <w:rPr>
          <w:rFonts w:ascii="Times New Roman" w:hAnsi="Times New Roman"/>
          <w:bCs/>
          <w:sz w:val="24"/>
          <w:szCs w:val="24"/>
          <w:lang w:val="sr-Cyrl-CS"/>
        </w:rPr>
        <w:tab/>
      </w:r>
      <w:r w:rsidR="00F3160D" w:rsidRPr="00CF7562">
        <w:rPr>
          <w:rFonts w:ascii="Times New Roman" w:hAnsi="Times New Roman"/>
          <w:sz w:val="24"/>
          <w:szCs w:val="24"/>
          <w:lang w:val="hr-HR"/>
        </w:rPr>
        <w:t>1:</w:t>
      </w:r>
      <w:r w:rsidR="00F3160D" w:rsidRPr="00CF7562">
        <w:rPr>
          <w:rFonts w:ascii="Times New Roman" w:hAnsi="Times New Roman"/>
          <w:sz w:val="24"/>
          <w:szCs w:val="24"/>
          <w:lang w:val="sr-Cyrl-CS"/>
        </w:rPr>
        <w:t xml:space="preserve"> </w:t>
      </w:r>
      <w:r w:rsidR="00F3160D" w:rsidRPr="00CF7562">
        <w:rPr>
          <w:rFonts w:ascii="Times New Roman" w:hAnsi="Times New Roman"/>
          <w:sz w:val="24"/>
          <w:szCs w:val="24"/>
          <w:lang w:val="hr-HR"/>
        </w:rPr>
        <w:t>2</w:t>
      </w:r>
      <w:r w:rsidR="00F3160D" w:rsidRPr="00CF7562">
        <w:rPr>
          <w:rFonts w:ascii="Times New Roman" w:hAnsi="Times New Roman"/>
          <w:sz w:val="24"/>
          <w:szCs w:val="24"/>
          <w:lang w:val="sr-Cyrl-CS"/>
        </w:rPr>
        <w:t>5</w:t>
      </w:r>
      <w:r w:rsidR="00F3160D" w:rsidRPr="00CF7562">
        <w:rPr>
          <w:rFonts w:ascii="Times New Roman" w:hAnsi="Times New Roman"/>
          <w:sz w:val="24"/>
          <w:szCs w:val="24"/>
          <w:lang w:val="hr-HR"/>
        </w:rPr>
        <w:t>00</w:t>
      </w:r>
    </w:p>
    <w:p w14:paraId="469F71CA" w14:textId="77777777" w:rsidR="00EB4CE7" w:rsidRPr="00CF7562" w:rsidRDefault="00F3160D" w:rsidP="00EB4CE7">
      <w:pPr>
        <w:pStyle w:val="ListParagraph"/>
        <w:numPr>
          <w:ilvl w:val="0"/>
          <w:numId w:val="3"/>
        </w:numPr>
        <w:spacing w:line="276" w:lineRule="auto"/>
        <w:ind w:left="709"/>
        <w:rPr>
          <w:rFonts w:ascii="Times New Roman" w:hAnsi="Times New Roman"/>
          <w:sz w:val="24"/>
          <w:szCs w:val="24"/>
          <w:lang w:val="sr-Cyrl-CS"/>
        </w:rPr>
      </w:pPr>
      <w:r w:rsidRPr="00CF7562">
        <w:rPr>
          <w:rFonts w:ascii="Times New Roman" w:hAnsi="Times New Roman"/>
          <w:sz w:val="24"/>
          <w:szCs w:val="24"/>
        </w:rPr>
        <w:t>П</w:t>
      </w:r>
      <w:r w:rsidRPr="00CF7562">
        <w:rPr>
          <w:rFonts w:ascii="Times New Roman" w:hAnsi="Times New Roman"/>
          <w:sz w:val="24"/>
          <w:szCs w:val="24"/>
          <w:lang w:val="sr-Cyrl-CS"/>
        </w:rPr>
        <w:t>лан регулације и нивелаци</w:t>
      </w:r>
      <w:r w:rsidR="001974F8" w:rsidRPr="00CF7562">
        <w:rPr>
          <w:rFonts w:ascii="Times New Roman" w:hAnsi="Times New Roman"/>
          <w:sz w:val="24"/>
          <w:szCs w:val="24"/>
          <w:lang w:val="sr-Latn-RS"/>
        </w:rPr>
        <w:t>je</w:t>
      </w:r>
      <w:r w:rsidRPr="00CF7562">
        <w:rPr>
          <w:rFonts w:ascii="Times New Roman" w:hAnsi="Times New Roman"/>
          <w:sz w:val="24"/>
          <w:szCs w:val="24"/>
          <w:lang w:val="sr-Cyrl-CS"/>
        </w:rPr>
        <w:t xml:space="preserve"> са аналитичко геодетским елементима </w:t>
      </w:r>
    </w:p>
    <w:p w14:paraId="6585A6D3" w14:textId="1845D6F5" w:rsidR="00EB4CE7" w:rsidRPr="00CF7562" w:rsidRDefault="00F3160D" w:rsidP="00EB4CE7">
      <w:pPr>
        <w:pStyle w:val="ListParagraph"/>
        <w:spacing w:line="276" w:lineRule="auto"/>
        <w:ind w:left="709"/>
        <w:rPr>
          <w:rFonts w:ascii="Times New Roman" w:hAnsi="Times New Roman"/>
          <w:sz w:val="24"/>
          <w:szCs w:val="24"/>
          <w:lang w:val="sr-Cyrl-CS"/>
        </w:rPr>
      </w:pPr>
      <w:r w:rsidRPr="00CF7562">
        <w:rPr>
          <w:rFonts w:ascii="Times New Roman" w:hAnsi="Times New Roman"/>
          <w:sz w:val="24"/>
          <w:szCs w:val="24"/>
          <w:lang w:val="sr-Cyrl-CS"/>
        </w:rPr>
        <w:t>за обележавање</w:t>
      </w:r>
      <w:r w:rsidR="00EB4CE7" w:rsidRPr="00CF7562">
        <w:rPr>
          <w:rFonts w:ascii="Times New Roman" w:hAnsi="Times New Roman"/>
          <w:sz w:val="24"/>
          <w:szCs w:val="24"/>
          <w:lang w:val="sr-Latn-RS"/>
        </w:rPr>
        <w:t xml:space="preserve">  </w:t>
      </w:r>
      <w:r w:rsidR="00EB4CE7" w:rsidRPr="00CF7562">
        <w:rPr>
          <w:rFonts w:ascii="Times New Roman" w:hAnsi="Times New Roman"/>
          <w:sz w:val="24"/>
          <w:szCs w:val="24"/>
          <w:lang w:val="sr-Latn-RS"/>
        </w:rPr>
        <w:tab/>
      </w:r>
      <w:r w:rsidR="00EB4CE7" w:rsidRPr="00CF7562">
        <w:rPr>
          <w:rFonts w:ascii="Times New Roman" w:hAnsi="Times New Roman"/>
          <w:sz w:val="24"/>
          <w:szCs w:val="24"/>
          <w:lang w:val="sr-Latn-RS"/>
        </w:rPr>
        <w:tab/>
      </w:r>
      <w:r w:rsidR="00EB4CE7" w:rsidRPr="00CF7562">
        <w:rPr>
          <w:rFonts w:ascii="Times New Roman" w:hAnsi="Times New Roman"/>
          <w:sz w:val="24"/>
          <w:szCs w:val="24"/>
          <w:lang w:val="sr-Latn-RS"/>
        </w:rPr>
        <w:tab/>
      </w:r>
      <w:r w:rsidR="00EB4CE7" w:rsidRPr="00CF7562">
        <w:rPr>
          <w:rFonts w:ascii="Times New Roman" w:hAnsi="Times New Roman"/>
          <w:sz w:val="24"/>
          <w:szCs w:val="24"/>
          <w:lang w:val="sr-Latn-RS"/>
        </w:rPr>
        <w:tab/>
      </w:r>
      <w:r w:rsidR="00EB4CE7" w:rsidRPr="00CF7562">
        <w:rPr>
          <w:rFonts w:ascii="Times New Roman" w:hAnsi="Times New Roman"/>
          <w:sz w:val="24"/>
          <w:szCs w:val="24"/>
          <w:lang w:val="sr-Latn-RS"/>
        </w:rPr>
        <w:tab/>
      </w:r>
      <w:r w:rsidR="00EB4CE7" w:rsidRPr="00CF7562">
        <w:rPr>
          <w:rFonts w:ascii="Times New Roman" w:hAnsi="Times New Roman"/>
          <w:sz w:val="24"/>
          <w:szCs w:val="24"/>
          <w:lang w:val="sr-Latn-RS"/>
        </w:rPr>
        <w:tab/>
      </w:r>
      <w:r w:rsidR="00EB4CE7" w:rsidRPr="00CF7562">
        <w:rPr>
          <w:rFonts w:ascii="Times New Roman" w:hAnsi="Times New Roman"/>
          <w:sz w:val="24"/>
          <w:szCs w:val="24"/>
          <w:lang w:val="sr-Latn-RS"/>
        </w:rPr>
        <w:tab/>
      </w:r>
      <w:r w:rsidR="00EB4CE7" w:rsidRPr="00CF7562">
        <w:rPr>
          <w:rFonts w:ascii="Times New Roman" w:hAnsi="Times New Roman"/>
          <w:sz w:val="24"/>
          <w:szCs w:val="24"/>
          <w:lang w:val="sr-Latn-RS"/>
        </w:rPr>
        <w:tab/>
      </w:r>
      <w:r w:rsidR="00EB4CE7" w:rsidRPr="00CF7562">
        <w:rPr>
          <w:rFonts w:ascii="Times New Roman" w:hAnsi="Times New Roman"/>
          <w:sz w:val="24"/>
          <w:szCs w:val="24"/>
          <w:lang w:val="sr-Latn-RS"/>
        </w:rPr>
        <w:tab/>
        <w:t xml:space="preserve"> </w:t>
      </w:r>
      <w:r w:rsidR="00CF7562" w:rsidRPr="00CF7562">
        <w:rPr>
          <w:rFonts w:ascii="Times New Roman" w:hAnsi="Times New Roman"/>
          <w:sz w:val="24"/>
          <w:szCs w:val="24"/>
          <w:lang w:val="sr-Latn-RS"/>
        </w:rPr>
        <w:tab/>
      </w:r>
      <w:r w:rsidR="00EB4CE7" w:rsidRPr="00CF7562">
        <w:rPr>
          <w:rFonts w:ascii="Times New Roman" w:hAnsi="Times New Roman"/>
          <w:sz w:val="24"/>
          <w:szCs w:val="24"/>
          <w:lang w:val="sr-Latn-RS"/>
        </w:rPr>
        <w:t>1:1000</w:t>
      </w:r>
    </w:p>
    <w:p w14:paraId="795267E1" w14:textId="3D4B1C3D" w:rsidR="00F3160D" w:rsidRPr="00CF7562" w:rsidRDefault="00EB4CE7" w:rsidP="00EB4CE7">
      <w:pPr>
        <w:pStyle w:val="ListParagraph"/>
        <w:numPr>
          <w:ilvl w:val="0"/>
          <w:numId w:val="3"/>
        </w:numPr>
        <w:spacing w:line="276" w:lineRule="auto"/>
        <w:rPr>
          <w:rFonts w:ascii="Times New Roman" w:hAnsi="Times New Roman"/>
          <w:sz w:val="24"/>
          <w:szCs w:val="24"/>
          <w:lang w:val="sr-Latn-RS"/>
        </w:rPr>
      </w:pPr>
      <w:r w:rsidRPr="00CF7562">
        <w:rPr>
          <w:rFonts w:ascii="Times New Roman" w:hAnsi="Times New Roman"/>
          <w:sz w:val="24"/>
          <w:szCs w:val="24"/>
          <w:lang w:val="sr-Latn-RS"/>
        </w:rPr>
        <w:t>K</w:t>
      </w:r>
      <w:r w:rsidR="000416C0" w:rsidRPr="00CF7562">
        <w:rPr>
          <w:rFonts w:ascii="Times New Roman" w:hAnsi="Times New Roman"/>
          <w:sz w:val="24"/>
          <w:szCs w:val="24"/>
          <w:lang w:val="sr-Cyrl-CS"/>
        </w:rPr>
        <w:t xml:space="preserve">арактеристични попречни профили </w:t>
      </w:r>
      <w:r w:rsidR="00CF7562" w:rsidRPr="00CF7562">
        <w:rPr>
          <w:rFonts w:ascii="Times New Roman" w:hAnsi="Times New Roman"/>
          <w:sz w:val="24"/>
          <w:szCs w:val="24"/>
          <w:lang w:val="sr-Cyrl-RS"/>
        </w:rPr>
        <w:t>саобраћајнице</w:t>
      </w:r>
      <w:r w:rsidR="002A17E2">
        <w:rPr>
          <w:rFonts w:ascii="Times New Roman" w:hAnsi="Times New Roman"/>
          <w:sz w:val="24"/>
          <w:szCs w:val="24"/>
          <w:lang w:val="sr-Cyrl-RS"/>
        </w:rPr>
        <w:t xml:space="preserve"> и објеката на њој</w:t>
      </w:r>
      <w:r w:rsidRPr="00CF7562">
        <w:rPr>
          <w:rFonts w:ascii="Times New Roman" w:hAnsi="Times New Roman"/>
          <w:sz w:val="24"/>
          <w:szCs w:val="24"/>
          <w:lang w:val="sr-Latn-RS"/>
        </w:rPr>
        <w:tab/>
        <w:t xml:space="preserve"> </w:t>
      </w:r>
      <w:r w:rsidR="00CF7562" w:rsidRPr="00CF7562">
        <w:rPr>
          <w:rFonts w:ascii="Times New Roman" w:hAnsi="Times New Roman"/>
          <w:sz w:val="24"/>
          <w:szCs w:val="24"/>
          <w:lang w:val="sr-Latn-RS"/>
        </w:rPr>
        <w:tab/>
      </w:r>
      <w:r w:rsidR="00F3160D" w:rsidRPr="00CF7562">
        <w:rPr>
          <w:rFonts w:ascii="Times New Roman" w:hAnsi="Times New Roman"/>
          <w:sz w:val="24"/>
          <w:szCs w:val="24"/>
          <w:lang w:val="sr-Cyrl-CS"/>
        </w:rPr>
        <w:t xml:space="preserve">1: </w:t>
      </w:r>
      <w:r w:rsidR="00BC3071">
        <w:rPr>
          <w:rFonts w:ascii="Times New Roman" w:hAnsi="Times New Roman"/>
          <w:sz w:val="24"/>
          <w:szCs w:val="24"/>
          <w:lang w:val="sr-Cyrl-CS"/>
        </w:rPr>
        <w:t xml:space="preserve"> </w:t>
      </w:r>
      <w:r w:rsidR="00DB14E4">
        <w:rPr>
          <w:rFonts w:ascii="Times New Roman" w:hAnsi="Times New Roman"/>
          <w:sz w:val="24"/>
          <w:szCs w:val="24"/>
          <w:lang w:val="sr-Latn-RS"/>
        </w:rPr>
        <w:t>1</w:t>
      </w:r>
      <w:r w:rsidR="001974F8" w:rsidRPr="00CF7562">
        <w:rPr>
          <w:rFonts w:ascii="Times New Roman" w:hAnsi="Times New Roman"/>
          <w:sz w:val="24"/>
          <w:szCs w:val="24"/>
          <w:lang w:val="sr-Latn-RS"/>
        </w:rPr>
        <w:t>00</w:t>
      </w:r>
      <w:r w:rsidR="00DB14E4">
        <w:rPr>
          <w:rFonts w:ascii="Times New Roman" w:hAnsi="Times New Roman"/>
          <w:sz w:val="24"/>
          <w:szCs w:val="24"/>
          <w:lang w:val="sr-Latn-RS"/>
        </w:rPr>
        <w:t>/50</w:t>
      </w:r>
    </w:p>
    <w:p w14:paraId="69681A3F" w14:textId="2D625D59" w:rsidR="00F3160D" w:rsidRPr="00CF7562" w:rsidRDefault="00CF7562" w:rsidP="00F3160D">
      <w:pPr>
        <w:spacing w:line="276" w:lineRule="auto"/>
        <w:ind w:left="360"/>
        <w:rPr>
          <w:rFonts w:ascii="Times New Roman" w:hAnsi="Times New Roman"/>
          <w:sz w:val="24"/>
          <w:szCs w:val="24"/>
          <w:lang w:val="hr-HR"/>
        </w:rPr>
      </w:pPr>
      <w:r w:rsidRPr="00CF7562">
        <w:rPr>
          <w:rFonts w:ascii="Times New Roman" w:hAnsi="Times New Roman"/>
          <w:sz w:val="24"/>
          <w:szCs w:val="24"/>
          <w:lang w:val="sr-Cyrl-RS"/>
        </w:rPr>
        <w:t>4</w:t>
      </w:r>
      <w:r w:rsidR="00F3160D" w:rsidRPr="00CF7562">
        <w:rPr>
          <w:rFonts w:ascii="Times New Roman" w:hAnsi="Times New Roman"/>
          <w:sz w:val="24"/>
          <w:szCs w:val="24"/>
          <w:lang w:val="sr-Cyrl-CS"/>
        </w:rPr>
        <w:t>.</w:t>
      </w:r>
      <w:r w:rsidR="00F3160D" w:rsidRPr="00CF7562">
        <w:rPr>
          <w:rFonts w:ascii="Times New Roman" w:hAnsi="Times New Roman"/>
          <w:sz w:val="24"/>
          <w:szCs w:val="24"/>
          <w:lang w:val="sr-Cyrl-CS"/>
        </w:rPr>
        <w:tab/>
        <w:t xml:space="preserve">План мреже </w:t>
      </w:r>
      <w:r w:rsidR="000416C0" w:rsidRPr="00CF7562">
        <w:rPr>
          <w:rFonts w:ascii="Times New Roman" w:hAnsi="Times New Roman"/>
          <w:sz w:val="24"/>
          <w:szCs w:val="24"/>
          <w:lang w:val="sr-Cyrl-CS"/>
        </w:rPr>
        <w:t>и објеката</w:t>
      </w:r>
      <w:r w:rsidR="00F3160D" w:rsidRPr="00CF7562">
        <w:rPr>
          <w:rFonts w:ascii="Times New Roman" w:hAnsi="Times New Roman"/>
          <w:sz w:val="24"/>
          <w:szCs w:val="24"/>
          <w:lang w:val="sr-Cyrl-CS"/>
        </w:rPr>
        <w:t xml:space="preserve"> инфраструктуре  </w:t>
      </w:r>
      <w:r w:rsidR="00F3160D" w:rsidRPr="00CF7562">
        <w:rPr>
          <w:rFonts w:ascii="Times New Roman" w:hAnsi="Times New Roman"/>
          <w:sz w:val="24"/>
          <w:szCs w:val="24"/>
          <w:lang w:val="sr-Cyrl-CS"/>
        </w:rPr>
        <w:tab/>
      </w:r>
      <w:r w:rsidR="00F3160D" w:rsidRPr="00CF7562">
        <w:rPr>
          <w:rFonts w:ascii="Times New Roman" w:hAnsi="Times New Roman"/>
          <w:sz w:val="24"/>
          <w:szCs w:val="24"/>
          <w:lang w:val="sr-Cyrl-CS"/>
        </w:rPr>
        <w:tab/>
      </w:r>
      <w:r w:rsidR="00F3160D" w:rsidRPr="00CF7562">
        <w:rPr>
          <w:rFonts w:ascii="Times New Roman" w:hAnsi="Times New Roman"/>
          <w:sz w:val="24"/>
          <w:szCs w:val="24"/>
          <w:lang w:val="sr-Cyrl-CS"/>
        </w:rPr>
        <w:tab/>
      </w:r>
      <w:r w:rsidR="00F3160D" w:rsidRPr="00CF7562">
        <w:rPr>
          <w:rFonts w:ascii="Times New Roman" w:hAnsi="Times New Roman"/>
          <w:sz w:val="24"/>
          <w:szCs w:val="24"/>
          <w:lang w:val="sr-Cyrl-CS"/>
        </w:rPr>
        <w:tab/>
      </w:r>
      <w:r w:rsidR="00F3160D" w:rsidRPr="00CF7562">
        <w:rPr>
          <w:rFonts w:ascii="Times New Roman" w:hAnsi="Times New Roman"/>
          <w:sz w:val="24"/>
          <w:szCs w:val="24"/>
          <w:lang w:val="sr-Cyrl-CS"/>
        </w:rPr>
        <w:tab/>
      </w:r>
      <w:r w:rsidR="00F3160D" w:rsidRPr="00CF7562">
        <w:rPr>
          <w:rFonts w:ascii="Times New Roman" w:hAnsi="Times New Roman"/>
          <w:sz w:val="24"/>
          <w:szCs w:val="24"/>
          <w:lang w:val="sr-Cyrl-CS"/>
        </w:rPr>
        <w:tab/>
      </w:r>
      <w:r w:rsidR="00F3160D" w:rsidRPr="00CF7562">
        <w:rPr>
          <w:rFonts w:ascii="Times New Roman" w:hAnsi="Times New Roman"/>
          <w:sz w:val="24"/>
          <w:szCs w:val="24"/>
        </w:rPr>
        <w:t xml:space="preserve"> </w:t>
      </w:r>
      <w:r w:rsidRPr="00CF7562">
        <w:rPr>
          <w:rFonts w:ascii="Times New Roman" w:hAnsi="Times New Roman"/>
          <w:sz w:val="24"/>
          <w:szCs w:val="24"/>
        </w:rPr>
        <w:tab/>
      </w:r>
      <w:r w:rsidR="00F3160D" w:rsidRPr="00CF7562">
        <w:rPr>
          <w:rFonts w:ascii="Times New Roman" w:hAnsi="Times New Roman"/>
          <w:sz w:val="24"/>
          <w:szCs w:val="24"/>
          <w:lang w:val="hr-HR"/>
        </w:rPr>
        <w:t>1:</w:t>
      </w:r>
      <w:r w:rsidR="00F3160D" w:rsidRPr="00CF7562">
        <w:rPr>
          <w:rFonts w:ascii="Times New Roman" w:hAnsi="Times New Roman"/>
          <w:sz w:val="24"/>
          <w:szCs w:val="24"/>
          <w:lang w:val="sr-Cyrl-CS"/>
        </w:rPr>
        <w:t xml:space="preserve"> </w:t>
      </w:r>
      <w:r w:rsidR="00F3160D" w:rsidRPr="00CF7562">
        <w:rPr>
          <w:rFonts w:ascii="Times New Roman" w:hAnsi="Times New Roman"/>
          <w:sz w:val="24"/>
          <w:szCs w:val="24"/>
          <w:lang w:val="hr-HR"/>
        </w:rPr>
        <w:t>1000</w:t>
      </w:r>
    </w:p>
    <w:p w14:paraId="07D9312A" w14:textId="77777777" w:rsidR="008622D4" w:rsidRDefault="00CF7562" w:rsidP="001974F8">
      <w:pPr>
        <w:spacing w:line="276" w:lineRule="auto"/>
        <w:ind w:left="360"/>
        <w:rPr>
          <w:rFonts w:ascii="Times New Roman" w:hAnsi="Times New Roman"/>
          <w:sz w:val="24"/>
          <w:szCs w:val="24"/>
          <w:lang w:val="sr-Cyrl-CS"/>
        </w:rPr>
      </w:pPr>
      <w:r w:rsidRPr="00CF7562">
        <w:rPr>
          <w:rFonts w:ascii="Times New Roman" w:hAnsi="Times New Roman"/>
          <w:sz w:val="24"/>
          <w:szCs w:val="24"/>
          <w:lang w:val="sr-Cyrl-RS"/>
        </w:rPr>
        <w:t>5</w:t>
      </w:r>
      <w:r w:rsidR="001974F8" w:rsidRPr="00CF7562">
        <w:rPr>
          <w:rFonts w:ascii="Times New Roman" w:hAnsi="Times New Roman"/>
          <w:sz w:val="24"/>
          <w:szCs w:val="24"/>
          <w:lang w:val="sr-Cyrl-CS"/>
        </w:rPr>
        <w:t>.   План</w:t>
      </w:r>
      <w:r w:rsidRPr="00CF7562">
        <w:rPr>
          <w:rFonts w:ascii="Times New Roman" w:hAnsi="Times New Roman"/>
          <w:sz w:val="24"/>
          <w:szCs w:val="24"/>
          <w:lang w:val="sr-Cyrl-RS"/>
        </w:rPr>
        <w:t>иране</w:t>
      </w:r>
      <w:r w:rsidR="001974F8" w:rsidRPr="00CF7562">
        <w:rPr>
          <w:rFonts w:ascii="Times New Roman" w:hAnsi="Times New Roman"/>
          <w:sz w:val="24"/>
          <w:szCs w:val="24"/>
          <w:lang w:val="sr-Cyrl-CS"/>
        </w:rPr>
        <w:t xml:space="preserve"> намен</w:t>
      </w:r>
      <w:r w:rsidR="001974F8" w:rsidRPr="00CF7562">
        <w:rPr>
          <w:rFonts w:ascii="Times New Roman" w:hAnsi="Times New Roman"/>
          <w:sz w:val="24"/>
          <w:szCs w:val="24"/>
          <w:lang w:val="sr-Latn-RS"/>
        </w:rPr>
        <w:t>e</w:t>
      </w:r>
      <w:r w:rsidR="001974F8" w:rsidRPr="00CF7562">
        <w:rPr>
          <w:rFonts w:ascii="Times New Roman" w:hAnsi="Times New Roman"/>
          <w:sz w:val="24"/>
          <w:szCs w:val="24"/>
          <w:lang w:val="sr-Cyrl-CS"/>
        </w:rPr>
        <w:t xml:space="preserve"> површина у обухвату плана са грађевинским парцелама </w:t>
      </w:r>
    </w:p>
    <w:p w14:paraId="7EF538DA" w14:textId="6638C2EC" w:rsidR="001974F8" w:rsidRDefault="001974F8" w:rsidP="00CF7562">
      <w:pPr>
        <w:spacing w:line="276" w:lineRule="auto"/>
        <w:ind w:left="360" w:firstLine="349"/>
        <w:rPr>
          <w:rFonts w:ascii="Times New Roman" w:hAnsi="Times New Roman"/>
          <w:sz w:val="24"/>
          <w:szCs w:val="24"/>
          <w:lang w:val="hr-HR"/>
        </w:rPr>
      </w:pPr>
      <w:r w:rsidRPr="00CF7562">
        <w:rPr>
          <w:rFonts w:ascii="Times New Roman" w:hAnsi="Times New Roman"/>
          <w:sz w:val="24"/>
          <w:szCs w:val="24"/>
          <w:lang w:val="sr-Cyrl-CS"/>
        </w:rPr>
        <w:t xml:space="preserve">јавне </w:t>
      </w:r>
      <w:r w:rsidR="008622D4">
        <w:rPr>
          <w:rFonts w:ascii="Times New Roman" w:hAnsi="Times New Roman"/>
          <w:sz w:val="24"/>
          <w:szCs w:val="24"/>
          <w:lang w:val="sr-Cyrl-RS"/>
        </w:rPr>
        <w:t>н</w:t>
      </w:r>
      <w:r w:rsidR="00CF7562" w:rsidRPr="00CF7562">
        <w:rPr>
          <w:rFonts w:ascii="Times New Roman" w:hAnsi="Times New Roman"/>
          <w:sz w:val="24"/>
          <w:szCs w:val="24"/>
          <w:lang w:val="sr-Cyrl-CS"/>
        </w:rPr>
        <w:t>амене</w:t>
      </w:r>
      <w:r w:rsidR="008622D4">
        <w:rPr>
          <w:rFonts w:ascii="Times New Roman" w:hAnsi="Times New Roman"/>
          <w:sz w:val="24"/>
          <w:szCs w:val="24"/>
          <w:lang w:val="sr-Cyrl-CS"/>
        </w:rPr>
        <w:tab/>
      </w:r>
      <w:r w:rsidR="008622D4">
        <w:rPr>
          <w:rFonts w:ascii="Times New Roman" w:hAnsi="Times New Roman"/>
          <w:sz w:val="24"/>
          <w:szCs w:val="24"/>
          <w:lang w:val="sr-Cyrl-CS"/>
        </w:rPr>
        <w:tab/>
      </w:r>
      <w:r w:rsidR="008622D4">
        <w:rPr>
          <w:rFonts w:ascii="Times New Roman" w:hAnsi="Times New Roman"/>
          <w:sz w:val="24"/>
          <w:szCs w:val="24"/>
          <w:lang w:val="sr-Cyrl-CS"/>
        </w:rPr>
        <w:tab/>
      </w:r>
      <w:r w:rsidR="008622D4">
        <w:rPr>
          <w:rFonts w:ascii="Times New Roman" w:hAnsi="Times New Roman"/>
          <w:sz w:val="24"/>
          <w:szCs w:val="24"/>
          <w:lang w:val="sr-Cyrl-CS"/>
        </w:rPr>
        <w:tab/>
      </w:r>
      <w:r w:rsidRPr="00CF7562">
        <w:rPr>
          <w:rFonts w:ascii="Times New Roman" w:hAnsi="Times New Roman"/>
          <w:sz w:val="24"/>
          <w:szCs w:val="24"/>
          <w:lang w:val="sr-Latn-RS"/>
        </w:rPr>
        <w:tab/>
      </w:r>
      <w:r w:rsidRPr="00CF7562">
        <w:rPr>
          <w:rFonts w:ascii="Times New Roman" w:hAnsi="Times New Roman"/>
          <w:sz w:val="24"/>
          <w:szCs w:val="24"/>
          <w:lang w:val="sr-Latn-RS"/>
        </w:rPr>
        <w:tab/>
      </w:r>
      <w:r w:rsidRPr="00CF7562">
        <w:rPr>
          <w:rFonts w:ascii="Times New Roman" w:hAnsi="Times New Roman"/>
          <w:sz w:val="24"/>
          <w:szCs w:val="24"/>
          <w:lang w:val="sr-Latn-RS"/>
        </w:rPr>
        <w:tab/>
      </w:r>
      <w:r w:rsidRPr="00CF7562">
        <w:rPr>
          <w:rFonts w:ascii="Times New Roman" w:hAnsi="Times New Roman"/>
          <w:sz w:val="24"/>
          <w:szCs w:val="24"/>
          <w:lang w:val="sr-Latn-RS"/>
        </w:rPr>
        <w:tab/>
        <w:t xml:space="preserve">  </w:t>
      </w:r>
      <w:r w:rsidR="00CF7562" w:rsidRPr="00CF7562">
        <w:rPr>
          <w:rFonts w:ascii="Times New Roman" w:hAnsi="Times New Roman"/>
          <w:sz w:val="24"/>
          <w:szCs w:val="24"/>
          <w:lang w:val="sr-Cyrl-CS"/>
        </w:rPr>
        <w:tab/>
      </w:r>
      <w:r w:rsidR="00CF7562" w:rsidRPr="00CF7562">
        <w:rPr>
          <w:rFonts w:ascii="Times New Roman" w:hAnsi="Times New Roman"/>
          <w:sz w:val="24"/>
          <w:szCs w:val="24"/>
          <w:lang w:val="sr-Cyrl-CS"/>
        </w:rPr>
        <w:tab/>
      </w:r>
      <w:r w:rsidR="00CF7562" w:rsidRPr="00CF7562">
        <w:rPr>
          <w:rFonts w:ascii="Times New Roman" w:hAnsi="Times New Roman"/>
          <w:sz w:val="24"/>
          <w:szCs w:val="24"/>
          <w:lang w:val="sr-Cyrl-CS"/>
        </w:rPr>
        <w:tab/>
      </w:r>
      <w:r w:rsidRPr="00CF7562">
        <w:rPr>
          <w:rFonts w:ascii="Times New Roman" w:hAnsi="Times New Roman"/>
          <w:sz w:val="24"/>
          <w:szCs w:val="24"/>
          <w:lang w:val="hr-HR"/>
        </w:rPr>
        <w:t>1:</w:t>
      </w:r>
      <w:r w:rsidRPr="00CF7562">
        <w:rPr>
          <w:rFonts w:ascii="Times New Roman" w:hAnsi="Times New Roman"/>
          <w:sz w:val="24"/>
          <w:szCs w:val="24"/>
          <w:lang w:val="sr-Cyrl-CS"/>
        </w:rPr>
        <w:t xml:space="preserve"> </w:t>
      </w:r>
      <w:r w:rsidRPr="00CF7562">
        <w:rPr>
          <w:rFonts w:ascii="Times New Roman" w:hAnsi="Times New Roman"/>
          <w:sz w:val="24"/>
          <w:szCs w:val="24"/>
          <w:lang w:val="hr-HR"/>
        </w:rPr>
        <w:t>2</w:t>
      </w:r>
      <w:r w:rsidRPr="00CF7562">
        <w:rPr>
          <w:rFonts w:ascii="Times New Roman" w:hAnsi="Times New Roman"/>
          <w:sz w:val="24"/>
          <w:szCs w:val="24"/>
          <w:lang w:val="sr-Cyrl-CS"/>
        </w:rPr>
        <w:t>5</w:t>
      </w:r>
      <w:r w:rsidRPr="00CF7562">
        <w:rPr>
          <w:rFonts w:ascii="Times New Roman" w:hAnsi="Times New Roman"/>
          <w:sz w:val="24"/>
          <w:szCs w:val="24"/>
          <w:lang w:val="hr-HR"/>
        </w:rPr>
        <w:t>00</w:t>
      </w:r>
    </w:p>
    <w:p w14:paraId="1D08A2D3" w14:textId="0FBC1295" w:rsidR="00ED16A2" w:rsidRPr="00ED16A2" w:rsidRDefault="00ED16A2" w:rsidP="00ED16A2">
      <w:pPr>
        <w:spacing w:line="276" w:lineRule="auto"/>
        <w:ind w:left="360"/>
        <w:rPr>
          <w:rFonts w:ascii="Times New Roman" w:hAnsi="Times New Roman"/>
          <w:sz w:val="24"/>
          <w:szCs w:val="24"/>
          <w:lang w:val="sr-Cyrl-RS"/>
        </w:rPr>
      </w:pPr>
      <w:r>
        <w:rPr>
          <w:rFonts w:ascii="Times New Roman" w:hAnsi="Times New Roman"/>
          <w:sz w:val="24"/>
          <w:szCs w:val="24"/>
          <w:lang w:val="hr-HR"/>
        </w:rPr>
        <w:t xml:space="preserve">6.   </w:t>
      </w:r>
      <w:r>
        <w:rPr>
          <w:rFonts w:ascii="Times New Roman" w:hAnsi="Times New Roman"/>
          <w:sz w:val="24"/>
          <w:szCs w:val="24"/>
          <w:lang w:val="sr-Cyrl-RS"/>
        </w:rPr>
        <w:t>Зоне заштите археолошких локалитета</w:t>
      </w:r>
    </w:p>
    <w:p w14:paraId="175E3442" w14:textId="77777777" w:rsidR="001974F8" w:rsidRDefault="001974F8" w:rsidP="00F3160D">
      <w:pPr>
        <w:spacing w:line="276" w:lineRule="auto"/>
        <w:ind w:left="360"/>
        <w:rPr>
          <w:rFonts w:ascii="Times New Roman" w:hAnsi="Times New Roman"/>
          <w:sz w:val="24"/>
          <w:szCs w:val="24"/>
          <w:lang w:val="hr-HR"/>
        </w:rPr>
      </w:pPr>
    </w:p>
    <w:p w14:paraId="6F7594E3" w14:textId="77777777" w:rsidR="00F3160D" w:rsidRDefault="00F3160D" w:rsidP="00F3160D">
      <w:pPr>
        <w:rPr>
          <w:sz w:val="20"/>
          <w:lang w:val="sr-Cyrl-CS"/>
        </w:rPr>
      </w:pPr>
    </w:p>
    <w:p w14:paraId="10952382" w14:textId="77777777" w:rsidR="00903A49" w:rsidRDefault="00903A49" w:rsidP="00255C1C">
      <w:pPr>
        <w:jc w:val="left"/>
        <w:rPr>
          <w:sz w:val="20"/>
          <w:lang w:val="sr-Cyrl-CS"/>
        </w:rPr>
      </w:pPr>
    </w:p>
    <w:p w14:paraId="447FEFBE" w14:textId="77777777" w:rsidR="00903A49" w:rsidRDefault="00903A49" w:rsidP="00711813">
      <w:pPr>
        <w:rPr>
          <w:sz w:val="20"/>
          <w:lang w:val="sr-Cyrl-CS"/>
        </w:rPr>
      </w:pPr>
    </w:p>
    <w:p w14:paraId="7B1D2ABB" w14:textId="77777777" w:rsidR="00903A49" w:rsidRDefault="00903A49" w:rsidP="00711813">
      <w:pPr>
        <w:rPr>
          <w:sz w:val="20"/>
          <w:lang w:val="sr-Cyrl-CS"/>
        </w:rPr>
      </w:pPr>
    </w:p>
    <w:p w14:paraId="28FD388D" w14:textId="77777777" w:rsidR="00903A49" w:rsidRDefault="00903A49" w:rsidP="00711813">
      <w:pPr>
        <w:rPr>
          <w:sz w:val="20"/>
          <w:lang w:val="sr-Cyrl-CS"/>
        </w:rPr>
      </w:pPr>
    </w:p>
    <w:p w14:paraId="156F535D" w14:textId="77777777" w:rsidR="00903A49" w:rsidRDefault="00903A49" w:rsidP="00711813">
      <w:pPr>
        <w:rPr>
          <w:sz w:val="20"/>
          <w:lang w:val="sr-Cyrl-CS"/>
        </w:rPr>
      </w:pPr>
    </w:p>
    <w:p w14:paraId="6ADDDDF7" w14:textId="77777777" w:rsidR="00903A49" w:rsidRDefault="00903A49" w:rsidP="00711813">
      <w:pPr>
        <w:rPr>
          <w:sz w:val="20"/>
          <w:lang w:val="sr-Cyrl-CS"/>
        </w:rPr>
      </w:pPr>
    </w:p>
    <w:p w14:paraId="0B2B1056" w14:textId="77777777" w:rsidR="00CC6E4A" w:rsidRDefault="00CC6E4A" w:rsidP="00711813">
      <w:pPr>
        <w:rPr>
          <w:sz w:val="20"/>
          <w:lang w:val="sr-Cyrl-CS"/>
        </w:rPr>
      </w:pPr>
    </w:p>
    <w:p w14:paraId="0E1E75B5" w14:textId="77777777" w:rsidR="00CC6E4A" w:rsidRDefault="00CC6E4A" w:rsidP="00711813">
      <w:pPr>
        <w:rPr>
          <w:sz w:val="20"/>
          <w:lang w:val="sr-Cyrl-CS"/>
        </w:rPr>
      </w:pPr>
    </w:p>
    <w:p w14:paraId="419658A7" w14:textId="77777777" w:rsidR="00CC6E4A" w:rsidRDefault="00CC6E4A" w:rsidP="00711813">
      <w:pPr>
        <w:rPr>
          <w:sz w:val="20"/>
          <w:lang w:val="sr-Cyrl-CS"/>
        </w:rPr>
      </w:pPr>
    </w:p>
    <w:p w14:paraId="3FD3C57A" w14:textId="77777777" w:rsidR="00CC6E4A" w:rsidRDefault="00CC6E4A" w:rsidP="00711813">
      <w:pPr>
        <w:rPr>
          <w:sz w:val="20"/>
          <w:lang w:val="sr-Cyrl-CS"/>
        </w:rPr>
      </w:pPr>
    </w:p>
    <w:p w14:paraId="3A4BA5BF" w14:textId="77777777" w:rsidR="00CC6E4A" w:rsidRDefault="00CC6E4A" w:rsidP="00711813">
      <w:pPr>
        <w:rPr>
          <w:sz w:val="20"/>
          <w:lang w:val="sr-Cyrl-CS"/>
        </w:rPr>
      </w:pPr>
    </w:p>
    <w:p w14:paraId="032274B8" w14:textId="77777777" w:rsidR="00CC6E4A" w:rsidRDefault="00CC6E4A" w:rsidP="00711813">
      <w:pPr>
        <w:rPr>
          <w:sz w:val="20"/>
          <w:lang w:val="sr-Cyrl-CS"/>
        </w:rPr>
      </w:pPr>
    </w:p>
    <w:p w14:paraId="5BE472A3" w14:textId="77777777" w:rsidR="00CC6E4A" w:rsidRDefault="00CC6E4A" w:rsidP="00711813">
      <w:pPr>
        <w:rPr>
          <w:sz w:val="20"/>
          <w:lang w:val="sr-Cyrl-CS"/>
        </w:rPr>
      </w:pPr>
    </w:p>
    <w:p w14:paraId="660EAF1B" w14:textId="77777777" w:rsidR="00CC6E4A" w:rsidRDefault="00CC6E4A" w:rsidP="00711813">
      <w:pPr>
        <w:rPr>
          <w:sz w:val="20"/>
          <w:lang w:val="sr-Cyrl-CS"/>
        </w:rPr>
      </w:pPr>
    </w:p>
    <w:p w14:paraId="5C60921F" w14:textId="77777777" w:rsidR="00CC6E4A" w:rsidRDefault="00CC6E4A" w:rsidP="00711813">
      <w:pPr>
        <w:rPr>
          <w:sz w:val="20"/>
          <w:lang w:val="sr-Cyrl-CS"/>
        </w:rPr>
      </w:pPr>
    </w:p>
    <w:p w14:paraId="7FD29E01" w14:textId="77777777" w:rsidR="00CC6E4A" w:rsidRDefault="00CC6E4A" w:rsidP="00711813">
      <w:pPr>
        <w:rPr>
          <w:sz w:val="20"/>
          <w:lang w:val="sr-Cyrl-CS"/>
        </w:rPr>
      </w:pPr>
    </w:p>
    <w:p w14:paraId="18784BD5" w14:textId="1E4F6552" w:rsidR="00905D11" w:rsidRDefault="00905D11" w:rsidP="0053559F">
      <w:pPr>
        <w:jc w:val="center"/>
        <w:rPr>
          <w:sz w:val="24"/>
          <w:szCs w:val="24"/>
          <w:lang w:val="sr-Cyrl-CS"/>
        </w:rPr>
      </w:pPr>
    </w:p>
    <w:p w14:paraId="66EEBDA0" w14:textId="168BD417" w:rsidR="00DA7DAB" w:rsidRDefault="00DA7DAB" w:rsidP="0053559F">
      <w:pPr>
        <w:jc w:val="center"/>
        <w:rPr>
          <w:sz w:val="24"/>
          <w:szCs w:val="24"/>
          <w:lang w:val="sr-Cyrl-CS"/>
        </w:rPr>
      </w:pPr>
    </w:p>
    <w:p w14:paraId="0D542138" w14:textId="4163D065" w:rsidR="00DA7DAB" w:rsidRDefault="00DA7DAB" w:rsidP="0053559F">
      <w:pPr>
        <w:jc w:val="center"/>
        <w:rPr>
          <w:sz w:val="24"/>
          <w:szCs w:val="24"/>
          <w:lang w:val="sr-Cyrl-CS"/>
        </w:rPr>
      </w:pPr>
    </w:p>
    <w:p w14:paraId="2D3E9719" w14:textId="7636BD32" w:rsidR="00DA7DAB" w:rsidRDefault="00DA7DAB" w:rsidP="0053559F">
      <w:pPr>
        <w:jc w:val="center"/>
        <w:rPr>
          <w:sz w:val="24"/>
          <w:szCs w:val="24"/>
          <w:lang w:val="sr-Cyrl-CS"/>
        </w:rPr>
      </w:pPr>
    </w:p>
    <w:p w14:paraId="1CD2B856" w14:textId="4FE3C968" w:rsidR="00905D11" w:rsidRDefault="00905D11" w:rsidP="0053559F">
      <w:pPr>
        <w:jc w:val="center"/>
        <w:rPr>
          <w:sz w:val="24"/>
          <w:szCs w:val="24"/>
          <w:lang w:val="sr-Cyrl-CS"/>
        </w:rPr>
      </w:pPr>
    </w:p>
    <w:p w14:paraId="70B26C60" w14:textId="77777777" w:rsidR="00905D11" w:rsidRDefault="00905D11" w:rsidP="0053559F">
      <w:pPr>
        <w:jc w:val="center"/>
        <w:rPr>
          <w:sz w:val="24"/>
          <w:szCs w:val="24"/>
          <w:lang w:val="sr-Cyrl-CS"/>
        </w:rPr>
      </w:pPr>
    </w:p>
    <w:p w14:paraId="469CA27A" w14:textId="49BF261E" w:rsidR="00D060C8" w:rsidRDefault="00D060C8" w:rsidP="0053559F">
      <w:pPr>
        <w:jc w:val="center"/>
        <w:rPr>
          <w:sz w:val="24"/>
          <w:szCs w:val="24"/>
          <w:lang w:val="sr-Cyrl-CS"/>
        </w:rPr>
      </w:pPr>
    </w:p>
    <w:p w14:paraId="452627A3" w14:textId="77777777" w:rsidR="000C6098" w:rsidRDefault="000C6098" w:rsidP="0053559F">
      <w:pPr>
        <w:jc w:val="center"/>
        <w:rPr>
          <w:sz w:val="24"/>
          <w:szCs w:val="24"/>
          <w:lang w:val="sr-Cyrl-CS"/>
        </w:rPr>
      </w:pPr>
    </w:p>
    <w:p w14:paraId="13628523" w14:textId="20E88966" w:rsidR="00F3160D" w:rsidRPr="00DE567B" w:rsidRDefault="00F3160D" w:rsidP="0053559F">
      <w:pPr>
        <w:jc w:val="center"/>
        <w:rPr>
          <w:sz w:val="24"/>
          <w:szCs w:val="24"/>
        </w:rPr>
      </w:pPr>
    </w:p>
    <w:p w14:paraId="13EBBFE3" w14:textId="562D12EC" w:rsidR="00AA15AD" w:rsidRDefault="00AA15AD" w:rsidP="0053559F">
      <w:pPr>
        <w:jc w:val="center"/>
        <w:rPr>
          <w:sz w:val="24"/>
          <w:szCs w:val="24"/>
          <w:lang w:val="sr-Cyrl-CS"/>
        </w:rPr>
      </w:pPr>
    </w:p>
    <w:p w14:paraId="1A3BCF10" w14:textId="03835ECD" w:rsidR="00AA15AD" w:rsidRDefault="00AA15AD" w:rsidP="0053559F">
      <w:pPr>
        <w:jc w:val="center"/>
        <w:rPr>
          <w:sz w:val="24"/>
          <w:szCs w:val="24"/>
          <w:lang w:val="sr-Cyrl-CS"/>
        </w:rPr>
      </w:pPr>
    </w:p>
    <w:p w14:paraId="61D8849C" w14:textId="4A643FF8" w:rsidR="00AA15AD" w:rsidRDefault="00AA15AD" w:rsidP="0053559F">
      <w:pPr>
        <w:jc w:val="center"/>
        <w:rPr>
          <w:sz w:val="24"/>
          <w:szCs w:val="24"/>
          <w:lang w:val="sr-Cyrl-CS"/>
        </w:rPr>
      </w:pPr>
    </w:p>
    <w:p w14:paraId="02F6EB22" w14:textId="5953A178" w:rsidR="00AA15AD" w:rsidRDefault="00AA15AD" w:rsidP="0053559F">
      <w:pPr>
        <w:jc w:val="center"/>
        <w:rPr>
          <w:sz w:val="24"/>
          <w:szCs w:val="24"/>
          <w:lang w:val="sr-Cyrl-CS"/>
        </w:rPr>
      </w:pPr>
    </w:p>
    <w:p w14:paraId="78664B50" w14:textId="07642A49" w:rsidR="00AA15AD" w:rsidRDefault="00AA15AD" w:rsidP="0053559F">
      <w:pPr>
        <w:jc w:val="center"/>
        <w:rPr>
          <w:sz w:val="24"/>
          <w:szCs w:val="24"/>
          <w:lang w:val="sr-Cyrl-CS"/>
        </w:rPr>
      </w:pPr>
    </w:p>
    <w:p w14:paraId="28B6ED7D" w14:textId="0BD5ACDE" w:rsidR="00AA15AD" w:rsidRDefault="00AA15AD" w:rsidP="0053559F">
      <w:pPr>
        <w:jc w:val="center"/>
        <w:rPr>
          <w:sz w:val="24"/>
          <w:szCs w:val="24"/>
          <w:lang w:val="sr-Cyrl-CS"/>
        </w:rPr>
      </w:pPr>
    </w:p>
    <w:p w14:paraId="1F558583" w14:textId="4E0D801E" w:rsidR="0075046E" w:rsidRDefault="0075046E" w:rsidP="0053559F">
      <w:pPr>
        <w:jc w:val="center"/>
        <w:rPr>
          <w:sz w:val="24"/>
          <w:szCs w:val="24"/>
          <w:lang w:val="sr-Cyrl-CS"/>
        </w:rPr>
      </w:pPr>
    </w:p>
    <w:p w14:paraId="76F8CDF2" w14:textId="79588A60" w:rsidR="0075046E" w:rsidRDefault="0075046E" w:rsidP="0053559F">
      <w:pPr>
        <w:jc w:val="center"/>
        <w:rPr>
          <w:sz w:val="24"/>
          <w:szCs w:val="24"/>
          <w:lang w:val="sr-Cyrl-CS"/>
        </w:rPr>
      </w:pPr>
    </w:p>
    <w:p w14:paraId="54C17C16" w14:textId="35769690" w:rsidR="0075046E" w:rsidRDefault="0075046E" w:rsidP="0053559F">
      <w:pPr>
        <w:jc w:val="center"/>
        <w:rPr>
          <w:sz w:val="24"/>
          <w:szCs w:val="24"/>
          <w:lang w:val="sr-Cyrl-CS"/>
        </w:rPr>
      </w:pPr>
    </w:p>
    <w:p w14:paraId="217AD7B3" w14:textId="2CA62EFC" w:rsidR="0075046E" w:rsidRDefault="0075046E" w:rsidP="0053559F">
      <w:pPr>
        <w:jc w:val="center"/>
        <w:rPr>
          <w:sz w:val="24"/>
          <w:szCs w:val="24"/>
          <w:lang w:val="sr-Cyrl-CS"/>
        </w:rPr>
      </w:pPr>
    </w:p>
    <w:p w14:paraId="7E653E7A" w14:textId="77777777" w:rsidR="0075046E" w:rsidRDefault="0075046E" w:rsidP="0053559F">
      <w:pPr>
        <w:jc w:val="center"/>
        <w:rPr>
          <w:sz w:val="24"/>
          <w:szCs w:val="24"/>
          <w:lang w:val="sr-Cyrl-CS"/>
        </w:rPr>
      </w:pPr>
    </w:p>
    <w:p w14:paraId="08E67B69" w14:textId="0D1918A1" w:rsidR="00AA15AD" w:rsidRDefault="00AA15AD" w:rsidP="0053559F">
      <w:pPr>
        <w:jc w:val="center"/>
        <w:rPr>
          <w:sz w:val="24"/>
          <w:szCs w:val="24"/>
          <w:lang w:val="sr-Cyrl-CS"/>
        </w:rPr>
      </w:pPr>
    </w:p>
    <w:p w14:paraId="16D295C8" w14:textId="77777777" w:rsidR="00AA15AD" w:rsidRDefault="00AA15AD" w:rsidP="0053559F">
      <w:pPr>
        <w:jc w:val="center"/>
        <w:rPr>
          <w:sz w:val="24"/>
          <w:szCs w:val="24"/>
          <w:lang w:val="sr-Cyrl-CS"/>
        </w:rPr>
      </w:pPr>
    </w:p>
    <w:p w14:paraId="5D85895C" w14:textId="37602AB5" w:rsidR="00F3160D" w:rsidRDefault="00F3160D" w:rsidP="0053559F">
      <w:pPr>
        <w:jc w:val="center"/>
        <w:rPr>
          <w:sz w:val="24"/>
          <w:szCs w:val="24"/>
          <w:lang w:val="sr-Cyrl-CS"/>
        </w:rPr>
      </w:pPr>
    </w:p>
    <w:p w14:paraId="7F533EA9" w14:textId="5183B4B1" w:rsidR="00F3160D" w:rsidRDefault="00F3160D" w:rsidP="0053559F">
      <w:pPr>
        <w:jc w:val="center"/>
        <w:rPr>
          <w:sz w:val="24"/>
          <w:szCs w:val="24"/>
          <w:lang w:val="sr-Cyrl-CS"/>
        </w:rPr>
      </w:pPr>
    </w:p>
    <w:p w14:paraId="27F88E59" w14:textId="77777777" w:rsidR="00F3160D" w:rsidRPr="00934330" w:rsidRDefault="00F3160D" w:rsidP="00F3160D">
      <w:pPr>
        <w:spacing w:line="276" w:lineRule="auto"/>
        <w:ind w:left="2847" w:firstLine="698"/>
        <w:jc w:val="left"/>
        <w:rPr>
          <w:rFonts w:ascii="Times New Roman" w:hAnsi="Times New Roman"/>
          <w:b/>
          <w:i/>
          <w:color w:val="9BBB59"/>
          <w:sz w:val="32"/>
          <w:szCs w:val="32"/>
          <w:lang w:val="sr-Cyrl-CS"/>
        </w:rPr>
      </w:pPr>
      <w:r w:rsidRPr="00934330">
        <w:rPr>
          <w:rFonts w:ascii="Times New Roman" w:hAnsi="Times New Roman"/>
          <w:b/>
          <w:i/>
          <w:color w:val="9BBB59"/>
          <w:sz w:val="32"/>
          <w:szCs w:val="32"/>
          <w:lang w:val="sr-Cyrl-CS"/>
        </w:rPr>
        <w:t>1. ОПШТИ ДЕО</w:t>
      </w:r>
    </w:p>
    <w:p w14:paraId="44B7D8BF" w14:textId="1C6B3FB9" w:rsidR="00F3160D" w:rsidRDefault="00F3160D" w:rsidP="0053559F">
      <w:pPr>
        <w:jc w:val="center"/>
        <w:rPr>
          <w:sz w:val="24"/>
          <w:szCs w:val="24"/>
          <w:lang w:val="sr-Cyrl-CS"/>
        </w:rPr>
      </w:pPr>
    </w:p>
    <w:p w14:paraId="59784F75" w14:textId="58C3C93C" w:rsidR="00F3160D" w:rsidRDefault="00F3160D" w:rsidP="0053559F">
      <w:pPr>
        <w:jc w:val="center"/>
        <w:rPr>
          <w:sz w:val="24"/>
          <w:szCs w:val="24"/>
          <w:lang w:val="sr-Cyrl-CS"/>
        </w:rPr>
      </w:pPr>
    </w:p>
    <w:p w14:paraId="6A0BE9F9" w14:textId="003E9BC5" w:rsidR="00F3160D" w:rsidRDefault="00F3160D" w:rsidP="0053559F">
      <w:pPr>
        <w:jc w:val="center"/>
        <w:rPr>
          <w:sz w:val="24"/>
          <w:szCs w:val="24"/>
          <w:lang w:val="sr-Cyrl-CS"/>
        </w:rPr>
      </w:pPr>
    </w:p>
    <w:p w14:paraId="7CEA953A" w14:textId="022CF16B" w:rsidR="00F3160D" w:rsidRDefault="00F3160D" w:rsidP="0053559F">
      <w:pPr>
        <w:jc w:val="center"/>
        <w:rPr>
          <w:sz w:val="24"/>
          <w:szCs w:val="24"/>
          <w:lang w:val="sr-Cyrl-CS"/>
        </w:rPr>
      </w:pPr>
    </w:p>
    <w:p w14:paraId="11365A49" w14:textId="59CBADE8" w:rsidR="00F3160D" w:rsidRDefault="00F3160D" w:rsidP="0053559F">
      <w:pPr>
        <w:jc w:val="center"/>
        <w:rPr>
          <w:sz w:val="24"/>
          <w:szCs w:val="24"/>
          <w:lang w:val="sr-Cyrl-CS"/>
        </w:rPr>
      </w:pPr>
    </w:p>
    <w:p w14:paraId="75DB73D2" w14:textId="756C0AE0" w:rsidR="00F3160D" w:rsidRDefault="00F3160D" w:rsidP="0053559F">
      <w:pPr>
        <w:jc w:val="center"/>
        <w:rPr>
          <w:sz w:val="24"/>
          <w:szCs w:val="24"/>
          <w:lang w:val="sr-Cyrl-CS"/>
        </w:rPr>
      </w:pPr>
    </w:p>
    <w:p w14:paraId="4CEA18E7" w14:textId="197486D9" w:rsidR="00F3160D" w:rsidRDefault="00F3160D" w:rsidP="0053559F">
      <w:pPr>
        <w:jc w:val="center"/>
        <w:rPr>
          <w:sz w:val="24"/>
          <w:szCs w:val="24"/>
          <w:lang w:val="sr-Cyrl-CS"/>
        </w:rPr>
      </w:pPr>
    </w:p>
    <w:p w14:paraId="2665ED94" w14:textId="0E1669C0" w:rsidR="00F3160D" w:rsidRDefault="00F3160D" w:rsidP="0053559F">
      <w:pPr>
        <w:jc w:val="center"/>
        <w:rPr>
          <w:sz w:val="24"/>
          <w:szCs w:val="24"/>
          <w:lang w:val="sr-Cyrl-CS"/>
        </w:rPr>
      </w:pPr>
    </w:p>
    <w:p w14:paraId="0CE3A1AD" w14:textId="4F68C26C" w:rsidR="00F3160D" w:rsidRDefault="00F3160D" w:rsidP="0053559F">
      <w:pPr>
        <w:jc w:val="center"/>
        <w:rPr>
          <w:sz w:val="24"/>
          <w:szCs w:val="24"/>
          <w:lang w:val="sr-Cyrl-CS"/>
        </w:rPr>
      </w:pPr>
    </w:p>
    <w:p w14:paraId="00F7912A" w14:textId="72F2562B" w:rsidR="00F3160D" w:rsidRDefault="00F3160D" w:rsidP="0053559F">
      <w:pPr>
        <w:jc w:val="center"/>
        <w:rPr>
          <w:sz w:val="24"/>
          <w:szCs w:val="24"/>
          <w:lang w:val="sr-Cyrl-CS"/>
        </w:rPr>
      </w:pPr>
    </w:p>
    <w:p w14:paraId="55E0ABED" w14:textId="19D23EE0" w:rsidR="00F3160D" w:rsidRDefault="00F3160D" w:rsidP="0053559F">
      <w:pPr>
        <w:jc w:val="center"/>
        <w:rPr>
          <w:sz w:val="24"/>
          <w:szCs w:val="24"/>
          <w:lang w:val="sr-Cyrl-CS"/>
        </w:rPr>
      </w:pPr>
    </w:p>
    <w:p w14:paraId="31C2DDF5" w14:textId="48E933EC" w:rsidR="00F3160D" w:rsidRDefault="00F3160D" w:rsidP="0053559F">
      <w:pPr>
        <w:jc w:val="center"/>
        <w:rPr>
          <w:sz w:val="24"/>
          <w:szCs w:val="24"/>
          <w:lang w:val="sr-Cyrl-CS"/>
        </w:rPr>
      </w:pPr>
    </w:p>
    <w:p w14:paraId="3579C5EB" w14:textId="4A1778A2" w:rsidR="00F3160D" w:rsidRDefault="00F3160D" w:rsidP="0053559F">
      <w:pPr>
        <w:jc w:val="center"/>
        <w:rPr>
          <w:sz w:val="24"/>
          <w:szCs w:val="24"/>
          <w:lang w:val="sr-Cyrl-CS"/>
        </w:rPr>
      </w:pPr>
    </w:p>
    <w:p w14:paraId="017BB6E5" w14:textId="668E89A1" w:rsidR="00F3160D" w:rsidRDefault="00F3160D" w:rsidP="0053559F">
      <w:pPr>
        <w:jc w:val="center"/>
        <w:rPr>
          <w:sz w:val="24"/>
          <w:szCs w:val="24"/>
          <w:lang w:val="sr-Cyrl-CS"/>
        </w:rPr>
      </w:pPr>
    </w:p>
    <w:p w14:paraId="0542D8BB" w14:textId="2AF61ABB" w:rsidR="00F3160D" w:rsidRDefault="00F3160D" w:rsidP="0053559F">
      <w:pPr>
        <w:jc w:val="center"/>
        <w:rPr>
          <w:sz w:val="24"/>
          <w:szCs w:val="24"/>
          <w:lang w:val="sr-Cyrl-CS"/>
        </w:rPr>
      </w:pPr>
    </w:p>
    <w:p w14:paraId="3E6C530C" w14:textId="347A9D5D" w:rsidR="00F3160D" w:rsidRDefault="00F3160D" w:rsidP="0053559F">
      <w:pPr>
        <w:jc w:val="center"/>
        <w:rPr>
          <w:sz w:val="24"/>
          <w:szCs w:val="24"/>
          <w:lang w:val="sr-Cyrl-CS"/>
        </w:rPr>
      </w:pPr>
    </w:p>
    <w:p w14:paraId="5EF3C07D" w14:textId="05F46749" w:rsidR="00F3160D" w:rsidRDefault="00F3160D" w:rsidP="0053559F">
      <w:pPr>
        <w:jc w:val="center"/>
        <w:rPr>
          <w:sz w:val="24"/>
          <w:szCs w:val="24"/>
          <w:lang w:val="sr-Cyrl-CS"/>
        </w:rPr>
      </w:pPr>
    </w:p>
    <w:p w14:paraId="0C2B12E5" w14:textId="326FABC9" w:rsidR="00F3160D" w:rsidRDefault="00F3160D" w:rsidP="0053559F">
      <w:pPr>
        <w:jc w:val="center"/>
        <w:rPr>
          <w:sz w:val="24"/>
          <w:szCs w:val="24"/>
          <w:lang w:val="sr-Cyrl-CS"/>
        </w:rPr>
      </w:pPr>
    </w:p>
    <w:p w14:paraId="011E0894" w14:textId="2C2244E8" w:rsidR="00F3160D" w:rsidRDefault="00F3160D" w:rsidP="0053559F">
      <w:pPr>
        <w:jc w:val="center"/>
        <w:rPr>
          <w:sz w:val="24"/>
          <w:szCs w:val="24"/>
          <w:lang w:val="sr-Cyrl-CS"/>
        </w:rPr>
      </w:pPr>
    </w:p>
    <w:p w14:paraId="39BA2FE1" w14:textId="3CE15F3A" w:rsidR="00F3160D" w:rsidRDefault="00F3160D" w:rsidP="0053559F">
      <w:pPr>
        <w:jc w:val="center"/>
        <w:rPr>
          <w:sz w:val="24"/>
          <w:szCs w:val="24"/>
          <w:lang w:val="sr-Cyrl-CS"/>
        </w:rPr>
      </w:pPr>
    </w:p>
    <w:p w14:paraId="2D0F031F" w14:textId="065B4F31" w:rsidR="00F3160D" w:rsidRDefault="00F3160D" w:rsidP="0053559F">
      <w:pPr>
        <w:jc w:val="center"/>
        <w:rPr>
          <w:sz w:val="24"/>
          <w:szCs w:val="24"/>
          <w:lang w:val="sr-Cyrl-CS"/>
        </w:rPr>
      </w:pPr>
    </w:p>
    <w:p w14:paraId="77F9B4C2" w14:textId="4B205FD2" w:rsidR="00F3160D" w:rsidRDefault="00F3160D" w:rsidP="0053559F">
      <w:pPr>
        <w:jc w:val="center"/>
        <w:rPr>
          <w:sz w:val="24"/>
          <w:szCs w:val="24"/>
          <w:lang w:val="sr-Cyrl-CS"/>
        </w:rPr>
      </w:pPr>
    </w:p>
    <w:p w14:paraId="3408D0EF" w14:textId="27C8E376" w:rsidR="00F3160D" w:rsidRDefault="00F3160D" w:rsidP="0053559F">
      <w:pPr>
        <w:jc w:val="center"/>
        <w:rPr>
          <w:sz w:val="24"/>
          <w:szCs w:val="24"/>
          <w:lang w:val="sr-Cyrl-CS"/>
        </w:rPr>
      </w:pPr>
    </w:p>
    <w:p w14:paraId="60CAFC7C" w14:textId="6644F9FC" w:rsidR="00AA15AD" w:rsidRDefault="00AA15AD" w:rsidP="0053559F">
      <w:pPr>
        <w:jc w:val="center"/>
        <w:rPr>
          <w:sz w:val="24"/>
          <w:szCs w:val="24"/>
          <w:lang w:val="sr-Cyrl-CS"/>
        </w:rPr>
      </w:pPr>
    </w:p>
    <w:p w14:paraId="7F0CB7AC" w14:textId="63607696" w:rsidR="00AA15AD" w:rsidRDefault="00AA15AD" w:rsidP="0053559F">
      <w:pPr>
        <w:jc w:val="center"/>
        <w:rPr>
          <w:sz w:val="24"/>
          <w:szCs w:val="24"/>
          <w:lang w:val="sr-Cyrl-CS"/>
        </w:rPr>
      </w:pPr>
    </w:p>
    <w:p w14:paraId="06B23E19" w14:textId="575D0117" w:rsidR="005441F1" w:rsidRDefault="005441F1" w:rsidP="0053559F">
      <w:pPr>
        <w:jc w:val="center"/>
        <w:rPr>
          <w:sz w:val="24"/>
          <w:szCs w:val="24"/>
          <w:lang w:val="sr-Cyrl-CS"/>
        </w:rPr>
      </w:pPr>
    </w:p>
    <w:p w14:paraId="25FFB1AA" w14:textId="4DDAD481" w:rsidR="005441F1" w:rsidRDefault="005441F1" w:rsidP="0053559F">
      <w:pPr>
        <w:jc w:val="center"/>
        <w:rPr>
          <w:sz w:val="24"/>
          <w:szCs w:val="24"/>
          <w:lang w:val="sr-Cyrl-CS"/>
        </w:rPr>
      </w:pPr>
    </w:p>
    <w:p w14:paraId="5F173B64" w14:textId="77777777" w:rsidR="005441F1" w:rsidRDefault="005441F1" w:rsidP="0053559F">
      <w:pPr>
        <w:jc w:val="center"/>
        <w:rPr>
          <w:sz w:val="24"/>
          <w:szCs w:val="24"/>
          <w:lang w:val="sr-Cyrl-CS"/>
        </w:rPr>
      </w:pPr>
    </w:p>
    <w:p w14:paraId="663C4B3F" w14:textId="321F9EEE" w:rsidR="00AA15AD" w:rsidRDefault="00AA15AD" w:rsidP="0053559F">
      <w:pPr>
        <w:jc w:val="center"/>
        <w:rPr>
          <w:sz w:val="24"/>
          <w:szCs w:val="24"/>
          <w:lang w:val="sr-Cyrl-CS"/>
        </w:rPr>
      </w:pPr>
    </w:p>
    <w:p w14:paraId="4CA92E28" w14:textId="20792970" w:rsidR="00F3160D" w:rsidRPr="003B1676" w:rsidRDefault="00F3160D" w:rsidP="00F3160D">
      <w:pPr>
        <w:pStyle w:val="Heading2"/>
        <w:rPr>
          <w:rFonts w:ascii="Times New Roman" w:hAnsi="Times New Roman"/>
          <w:b w:val="0"/>
          <w:szCs w:val="24"/>
          <w:lang w:val="sr-Cyrl-CS"/>
        </w:rPr>
      </w:pPr>
      <w:r w:rsidRPr="003B1676">
        <w:rPr>
          <w:rFonts w:ascii="Times New Roman" w:hAnsi="Times New Roman"/>
          <w:b w:val="0"/>
          <w:szCs w:val="24"/>
          <w:lang w:val="sr-Cyrl-CS"/>
        </w:rPr>
        <w:t xml:space="preserve"> </w:t>
      </w:r>
      <w:r>
        <w:rPr>
          <w:rFonts w:ascii="Times New Roman" w:hAnsi="Times New Roman"/>
          <w:b w:val="0"/>
          <w:szCs w:val="24"/>
          <w:lang w:val="sr-Cyrl-CS"/>
        </w:rPr>
        <w:t xml:space="preserve"> </w:t>
      </w:r>
      <w:r w:rsidR="005A5FF3">
        <w:rPr>
          <w:rFonts w:ascii="Times New Roman" w:hAnsi="Times New Roman"/>
          <w:b w:val="0"/>
          <w:szCs w:val="24"/>
          <w:lang w:val="sr-Cyrl-CS"/>
        </w:rPr>
        <w:t>1.</w:t>
      </w:r>
      <w:r w:rsidRPr="003B1676">
        <w:rPr>
          <w:rFonts w:ascii="Times New Roman" w:hAnsi="Times New Roman"/>
          <w:b w:val="0"/>
          <w:szCs w:val="24"/>
          <w:lang w:val="sr-Cyrl-CS"/>
        </w:rPr>
        <w:t>РЕШЕЊЕ О УПИСУ У РЕГИСТАР ПРИВРЕДНИХ СУБЈЕКАТА</w:t>
      </w:r>
    </w:p>
    <w:p w14:paraId="1432A566" w14:textId="273B6444" w:rsidR="00F3160D" w:rsidRDefault="00F3160D" w:rsidP="00F3160D">
      <w:pPr>
        <w:jc w:val="left"/>
        <w:rPr>
          <w:sz w:val="24"/>
          <w:szCs w:val="24"/>
          <w:lang w:val="sr-Cyrl-CS"/>
        </w:rPr>
      </w:pPr>
    </w:p>
    <w:p w14:paraId="2C82448B" w14:textId="20905843" w:rsidR="00F3160D" w:rsidRDefault="00F3160D" w:rsidP="0053559F">
      <w:pPr>
        <w:jc w:val="center"/>
        <w:rPr>
          <w:sz w:val="24"/>
          <w:szCs w:val="24"/>
          <w:lang w:val="sr-Cyrl-CS"/>
        </w:rPr>
      </w:pPr>
    </w:p>
    <w:p w14:paraId="0C4A4728" w14:textId="66A0C1B8" w:rsidR="00F3160D" w:rsidRDefault="00780DDB" w:rsidP="0053559F">
      <w:pPr>
        <w:jc w:val="center"/>
        <w:rPr>
          <w:sz w:val="24"/>
          <w:szCs w:val="24"/>
          <w:lang w:val="sr-Cyrl-CS"/>
        </w:rPr>
      </w:pPr>
      <w:r w:rsidRPr="00780DDB">
        <w:rPr>
          <w:noProof/>
          <w:sz w:val="24"/>
          <w:szCs w:val="24"/>
        </w:rPr>
        <w:drawing>
          <wp:inline distT="0" distB="0" distL="0" distR="0" wp14:anchorId="63FF6051" wp14:editId="0D4D6B3A">
            <wp:extent cx="5898912" cy="7894320"/>
            <wp:effectExtent l="0" t="0" r="6985" b="0"/>
            <wp:docPr id="1" name="Picture 1" descr="D:\Svetlana\PROSTOR\АПР\2023-cico\APR 20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vetlana\PROSTOR\АПР\2023-cico\APR 2023.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04329" cy="7901570"/>
                    </a:xfrm>
                    <a:prstGeom prst="rect">
                      <a:avLst/>
                    </a:prstGeom>
                    <a:noFill/>
                    <a:ln>
                      <a:noFill/>
                    </a:ln>
                  </pic:spPr>
                </pic:pic>
              </a:graphicData>
            </a:graphic>
          </wp:inline>
        </w:drawing>
      </w:r>
    </w:p>
    <w:p w14:paraId="29C104ED" w14:textId="54674A9B" w:rsidR="00F3160D" w:rsidRDefault="00F3160D" w:rsidP="0053559F">
      <w:pPr>
        <w:jc w:val="center"/>
        <w:rPr>
          <w:sz w:val="24"/>
          <w:szCs w:val="24"/>
          <w:lang w:val="sr-Cyrl-CS"/>
        </w:rPr>
      </w:pPr>
    </w:p>
    <w:p w14:paraId="19A5EE0F" w14:textId="5E4BD2DE" w:rsidR="00F3160D" w:rsidRDefault="00F3160D" w:rsidP="0053559F">
      <w:pPr>
        <w:jc w:val="center"/>
        <w:rPr>
          <w:sz w:val="24"/>
          <w:szCs w:val="24"/>
          <w:lang w:val="sr-Cyrl-CS"/>
        </w:rPr>
      </w:pPr>
    </w:p>
    <w:p w14:paraId="1DE58929" w14:textId="54A78976" w:rsidR="00F3160D" w:rsidRDefault="00F3160D" w:rsidP="0053559F">
      <w:pPr>
        <w:jc w:val="center"/>
        <w:rPr>
          <w:sz w:val="24"/>
          <w:szCs w:val="24"/>
          <w:lang w:val="sr-Cyrl-CS"/>
        </w:rPr>
      </w:pPr>
    </w:p>
    <w:p w14:paraId="3A516828" w14:textId="4297C4BB" w:rsidR="00F3160D" w:rsidRPr="00B310B9" w:rsidRDefault="00780DDB" w:rsidP="0053559F">
      <w:pPr>
        <w:jc w:val="center"/>
        <w:rPr>
          <w:sz w:val="24"/>
          <w:szCs w:val="24"/>
        </w:rPr>
      </w:pPr>
      <w:r w:rsidRPr="00780DDB">
        <w:rPr>
          <w:noProof/>
          <w:sz w:val="24"/>
          <w:szCs w:val="24"/>
        </w:rPr>
        <w:drawing>
          <wp:inline distT="0" distB="0" distL="0" distR="0" wp14:anchorId="422A82E5" wp14:editId="09CE7C56">
            <wp:extent cx="5836869" cy="7938135"/>
            <wp:effectExtent l="0" t="0" r="0" b="5715"/>
            <wp:docPr id="3" name="Picture 3" descr="D:\Svetlana\PROSTOR\АПР\2023-cico\APR 202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vetlana\PROSTOR\АПР\2023-cico\APR 2023.2.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41323" cy="7944193"/>
                    </a:xfrm>
                    <a:prstGeom prst="rect">
                      <a:avLst/>
                    </a:prstGeom>
                    <a:noFill/>
                    <a:ln>
                      <a:noFill/>
                    </a:ln>
                  </pic:spPr>
                </pic:pic>
              </a:graphicData>
            </a:graphic>
          </wp:inline>
        </w:drawing>
      </w:r>
      <w:r w:rsidR="00B310B9">
        <w:rPr>
          <w:sz w:val="24"/>
          <w:szCs w:val="24"/>
        </w:rPr>
        <w:t>55</w:t>
      </w:r>
    </w:p>
    <w:p w14:paraId="15FEDEDB" w14:textId="21A732C5" w:rsidR="00F3160D" w:rsidRDefault="00F3160D" w:rsidP="0053559F">
      <w:pPr>
        <w:jc w:val="center"/>
        <w:rPr>
          <w:sz w:val="24"/>
          <w:szCs w:val="24"/>
          <w:lang w:val="sr-Cyrl-CS"/>
        </w:rPr>
      </w:pPr>
    </w:p>
    <w:p w14:paraId="2653836A" w14:textId="71ACCB7C" w:rsidR="00F3160D" w:rsidRDefault="00780DDB" w:rsidP="0053559F">
      <w:pPr>
        <w:jc w:val="center"/>
        <w:rPr>
          <w:sz w:val="24"/>
          <w:szCs w:val="24"/>
          <w:lang w:val="sr-Cyrl-CS"/>
        </w:rPr>
      </w:pPr>
      <w:r w:rsidRPr="00780DDB">
        <w:rPr>
          <w:noProof/>
          <w:sz w:val="24"/>
          <w:szCs w:val="24"/>
        </w:rPr>
        <w:lastRenderedPageBreak/>
        <w:drawing>
          <wp:inline distT="0" distB="0" distL="0" distR="0" wp14:anchorId="2C984BB1" wp14:editId="5291153F">
            <wp:extent cx="6537960" cy="9250100"/>
            <wp:effectExtent l="0" t="0" r="0" b="8255"/>
            <wp:docPr id="4" name="Picture 4" descr="D:\Svetlana\PROSTOR\АПР\2023-cico\APR 202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vetlana\PROSTOR\АПР\2023-cico\APR 2023.3.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537960" cy="9250100"/>
                    </a:xfrm>
                    <a:prstGeom prst="rect">
                      <a:avLst/>
                    </a:prstGeom>
                    <a:noFill/>
                    <a:ln>
                      <a:noFill/>
                    </a:ln>
                  </pic:spPr>
                </pic:pic>
              </a:graphicData>
            </a:graphic>
          </wp:inline>
        </w:drawing>
      </w:r>
    </w:p>
    <w:p w14:paraId="449670CF" w14:textId="60587320" w:rsidR="00F3160D" w:rsidRDefault="00F3160D" w:rsidP="0053559F">
      <w:pPr>
        <w:jc w:val="center"/>
        <w:rPr>
          <w:sz w:val="24"/>
          <w:szCs w:val="24"/>
          <w:lang w:val="sr-Cyrl-CS"/>
        </w:rPr>
      </w:pPr>
    </w:p>
    <w:p w14:paraId="3C457216" w14:textId="103E3533" w:rsidR="00F3160D" w:rsidRDefault="00780DDB" w:rsidP="0053559F">
      <w:pPr>
        <w:jc w:val="center"/>
        <w:rPr>
          <w:sz w:val="24"/>
          <w:szCs w:val="24"/>
          <w:lang w:val="sr-Cyrl-CS"/>
        </w:rPr>
      </w:pPr>
      <w:r w:rsidRPr="00780DDB">
        <w:rPr>
          <w:noProof/>
          <w:sz w:val="24"/>
          <w:szCs w:val="24"/>
        </w:rPr>
        <w:drawing>
          <wp:inline distT="0" distB="0" distL="0" distR="0" wp14:anchorId="32FAA4D2" wp14:editId="144BA132">
            <wp:extent cx="6278504" cy="8181975"/>
            <wp:effectExtent l="0" t="0" r="8255" b="0"/>
            <wp:docPr id="5" name="Picture 5" descr="D:\Svetlana\PROSTOR\АПР\2023-cico\APR 202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Svetlana\PROSTOR\АПР\2023-cico\APR 2023.4.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282273" cy="8186887"/>
                    </a:xfrm>
                    <a:prstGeom prst="rect">
                      <a:avLst/>
                    </a:prstGeom>
                    <a:noFill/>
                    <a:ln>
                      <a:noFill/>
                    </a:ln>
                  </pic:spPr>
                </pic:pic>
              </a:graphicData>
            </a:graphic>
          </wp:inline>
        </w:drawing>
      </w:r>
    </w:p>
    <w:p w14:paraId="3D8B9209" w14:textId="56B6BC68" w:rsidR="003E694E" w:rsidRDefault="003E694E" w:rsidP="0053559F">
      <w:pPr>
        <w:jc w:val="center"/>
        <w:rPr>
          <w:sz w:val="24"/>
          <w:szCs w:val="24"/>
          <w:lang w:val="sr-Cyrl-CS"/>
        </w:rPr>
      </w:pPr>
    </w:p>
    <w:p w14:paraId="3B66D1E0" w14:textId="4D326584" w:rsidR="003E694E" w:rsidRDefault="003E694E" w:rsidP="0053559F">
      <w:pPr>
        <w:jc w:val="center"/>
        <w:rPr>
          <w:sz w:val="24"/>
          <w:szCs w:val="24"/>
          <w:lang w:val="sr-Cyrl-CS"/>
        </w:rPr>
      </w:pPr>
    </w:p>
    <w:p w14:paraId="216D553B" w14:textId="2BC3F4FD" w:rsidR="003E694E" w:rsidRDefault="003E694E" w:rsidP="0053559F">
      <w:pPr>
        <w:jc w:val="center"/>
        <w:rPr>
          <w:sz w:val="24"/>
          <w:szCs w:val="24"/>
          <w:lang w:val="sr-Cyrl-CS"/>
        </w:rPr>
      </w:pPr>
      <w:r w:rsidRPr="003E694E">
        <w:rPr>
          <w:noProof/>
          <w:sz w:val="24"/>
          <w:szCs w:val="24"/>
        </w:rPr>
        <w:lastRenderedPageBreak/>
        <w:drawing>
          <wp:inline distT="0" distB="0" distL="0" distR="0" wp14:anchorId="239D8309" wp14:editId="0F833CE9">
            <wp:extent cx="6537960" cy="9243549"/>
            <wp:effectExtent l="0" t="0" r="0" b="0"/>
            <wp:docPr id="6" name="Picture 6" descr="D:\Svetlana\PROSTOR\АПР\2023-cico\APR 202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Svetlana\PROSTOR\АПР\2023-cico\APR 2023.5.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537960" cy="9243549"/>
                    </a:xfrm>
                    <a:prstGeom prst="rect">
                      <a:avLst/>
                    </a:prstGeom>
                    <a:noFill/>
                    <a:ln>
                      <a:noFill/>
                    </a:ln>
                  </pic:spPr>
                </pic:pic>
              </a:graphicData>
            </a:graphic>
          </wp:inline>
        </w:drawing>
      </w:r>
    </w:p>
    <w:p w14:paraId="7E09D0FF" w14:textId="62F55959" w:rsidR="003E694E" w:rsidRDefault="003E694E" w:rsidP="0053559F">
      <w:pPr>
        <w:jc w:val="center"/>
        <w:rPr>
          <w:sz w:val="24"/>
          <w:szCs w:val="24"/>
          <w:lang w:val="sr-Cyrl-CS"/>
        </w:rPr>
      </w:pPr>
    </w:p>
    <w:p w14:paraId="115D6333" w14:textId="77777777" w:rsidR="00F3160D" w:rsidRPr="003B1676" w:rsidRDefault="00F3160D" w:rsidP="00F3160D">
      <w:pPr>
        <w:pStyle w:val="Heading2"/>
        <w:rPr>
          <w:rFonts w:ascii="Times New Roman" w:hAnsi="Times New Roman"/>
          <w:b w:val="0"/>
          <w:szCs w:val="24"/>
          <w:lang w:val="sr-Cyrl-CS"/>
        </w:rPr>
      </w:pPr>
      <w:bookmarkStart w:id="5" w:name="_Toc411237440"/>
      <w:bookmarkStart w:id="6" w:name="_Toc411237508"/>
      <w:bookmarkStart w:id="7" w:name="_Toc411237914"/>
      <w:r w:rsidRPr="00EA5D0F">
        <w:rPr>
          <w:rFonts w:ascii="Times New Roman" w:hAnsi="Times New Roman"/>
          <w:b w:val="0"/>
          <w:lang w:val="sr-Cyrl-CS"/>
        </w:rPr>
        <w:t>2</w:t>
      </w:r>
      <w:r w:rsidRPr="003B1676">
        <w:rPr>
          <w:rFonts w:ascii="Times New Roman" w:hAnsi="Times New Roman"/>
          <w:b w:val="0"/>
          <w:szCs w:val="24"/>
          <w:lang w:val="sr-Cyrl-CS"/>
        </w:rPr>
        <w:t xml:space="preserve">. </w:t>
      </w:r>
      <w:r>
        <w:rPr>
          <w:rFonts w:ascii="Times New Roman" w:hAnsi="Times New Roman"/>
          <w:b w:val="0"/>
          <w:szCs w:val="24"/>
          <w:lang w:val="sr-Cyrl-CS"/>
        </w:rPr>
        <w:t xml:space="preserve"> ЛИЦЕНЦА ОДГОВОРНОГ УРБАНИСТЕ</w:t>
      </w:r>
    </w:p>
    <w:bookmarkEnd w:id="5"/>
    <w:bookmarkEnd w:id="6"/>
    <w:bookmarkEnd w:id="7"/>
    <w:p w14:paraId="5A15CD36" w14:textId="6B75E31E" w:rsidR="00F3160D" w:rsidRDefault="00F3160D" w:rsidP="0053559F">
      <w:pPr>
        <w:jc w:val="center"/>
        <w:rPr>
          <w:sz w:val="24"/>
          <w:szCs w:val="24"/>
          <w:lang w:val="sr-Cyrl-CS"/>
        </w:rPr>
      </w:pPr>
      <w:r>
        <w:rPr>
          <w:b/>
          <w:noProof/>
          <w:sz w:val="28"/>
          <w:szCs w:val="28"/>
        </w:rPr>
        <w:drawing>
          <wp:inline distT="0" distB="0" distL="0" distR="0" wp14:anchorId="2496D6DC" wp14:editId="49BD6B32">
            <wp:extent cx="6343015" cy="8334331"/>
            <wp:effectExtent l="1905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vetlana_001.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343650" cy="8335165"/>
                    </a:xfrm>
                    <a:prstGeom prst="rect">
                      <a:avLst/>
                    </a:prstGeom>
                  </pic:spPr>
                </pic:pic>
              </a:graphicData>
            </a:graphic>
          </wp:inline>
        </w:drawing>
      </w:r>
    </w:p>
    <w:p w14:paraId="00790C1A" w14:textId="77777777" w:rsidR="00AA15AD" w:rsidRDefault="00AA15AD" w:rsidP="0053559F">
      <w:pPr>
        <w:jc w:val="center"/>
        <w:rPr>
          <w:sz w:val="24"/>
          <w:szCs w:val="24"/>
          <w:lang w:val="sr-Cyrl-CS"/>
        </w:rPr>
      </w:pPr>
    </w:p>
    <w:p w14:paraId="35F046EB" w14:textId="7650877F" w:rsidR="00F3160D" w:rsidRPr="003B1676" w:rsidRDefault="00F3160D" w:rsidP="00F3160D">
      <w:pPr>
        <w:pStyle w:val="Heading2"/>
        <w:rPr>
          <w:rFonts w:ascii="Times New Roman" w:hAnsi="Times New Roman"/>
          <w:b w:val="0"/>
          <w:szCs w:val="24"/>
          <w:lang w:val="sr-Cyrl-CS"/>
        </w:rPr>
      </w:pPr>
      <w:r>
        <w:rPr>
          <w:rFonts w:ascii="Times New Roman" w:hAnsi="Times New Roman"/>
          <w:b w:val="0"/>
          <w:lang w:val="sr-Cyrl-CS"/>
        </w:rPr>
        <w:t>3</w:t>
      </w:r>
      <w:r w:rsidRPr="003B1676">
        <w:rPr>
          <w:rFonts w:ascii="Times New Roman" w:hAnsi="Times New Roman"/>
          <w:b w:val="0"/>
          <w:szCs w:val="24"/>
          <w:lang w:val="sr-Cyrl-CS"/>
        </w:rPr>
        <w:t xml:space="preserve">. </w:t>
      </w:r>
      <w:r>
        <w:rPr>
          <w:rFonts w:ascii="Times New Roman" w:hAnsi="Times New Roman"/>
          <w:b w:val="0"/>
          <w:szCs w:val="24"/>
          <w:lang w:val="sr-Cyrl-CS"/>
        </w:rPr>
        <w:t xml:space="preserve"> ИЗЈАВА ОДГОВОРНОГ УРБАНИСТЕ</w:t>
      </w:r>
    </w:p>
    <w:p w14:paraId="5B81BF6C" w14:textId="22B60270" w:rsidR="00F3160D" w:rsidRDefault="00F3160D" w:rsidP="00F3160D">
      <w:pPr>
        <w:jc w:val="left"/>
        <w:rPr>
          <w:sz w:val="24"/>
          <w:szCs w:val="24"/>
          <w:lang w:val="sr-Cyrl-CS"/>
        </w:rPr>
      </w:pPr>
    </w:p>
    <w:p w14:paraId="1AEF3D6F" w14:textId="34A9C5A6" w:rsidR="00AC58AC" w:rsidRDefault="00AC58AC" w:rsidP="00AC58AC">
      <w:pPr>
        <w:rPr>
          <w:rFonts w:ascii="Times New Roman" w:hAnsi="Times New Roman"/>
          <w:sz w:val="24"/>
          <w:szCs w:val="24"/>
          <w:lang w:val="sr-Cyrl-CS"/>
        </w:rPr>
      </w:pPr>
      <w:r>
        <w:rPr>
          <w:rFonts w:ascii="Times New Roman" w:eastAsia="TimesNewRomanPSMT" w:hAnsi="Times New Roman"/>
          <w:sz w:val="24"/>
          <w:szCs w:val="24"/>
          <w:lang w:val="sr-Cyrl-RS"/>
        </w:rPr>
        <w:t xml:space="preserve">У складу са чланом 38 став 3. Закона о планирању и изградњи </w:t>
      </w:r>
      <w:r w:rsidRPr="00041C66">
        <w:rPr>
          <w:rFonts w:ascii="Times New Roman" w:hAnsi="Times New Roman"/>
          <w:sz w:val="24"/>
          <w:szCs w:val="24"/>
          <w:lang w:val="sr-Cyrl-CS"/>
        </w:rPr>
        <w:t xml:space="preserve">(''Сл.гласник РС'' бр. 72/2009, 81/2009-исправка, 64/2010–одлука УС, 24/2011, 121/12, 42/2013–Одлука УС, 50/2013–Одлука УС, </w:t>
      </w:r>
      <w:r w:rsidRPr="00C00388">
        <w:rPr>
          <w:rFonts w:ascii="Times New Roman" w:hAnsi="Times New Roman"/>
          <w:sz w:val="24"/>
          <w:szCs w:val="24"/>
          <w:lang w:val="sr-Cyrl-CS"/>
        </w:rPr>
        <w:t>98/2013–Одлука УС, 132/2014, 145/2014, 83/2018, 31/2019, 37/2019-др.зако</w:t>
      </w:r>
      <w:r w:rsidR="00C12862">
        <w:rPr>
          <w:rFonts w:ascii="Times New Roman" w:hAnsi="Times New Roman"/>
          <w:sz w:val="24"/>
          <w:szCs w:val="24"/>
          <w:lang w:val="sr-Cyrl-CS"/>
        </w:rPr>
        <w:t>н, 9/2020,</w:t>
      </w:r>
      <w:r w:rsidRPr="00C00388">
        <w:rPr>
          <w:rFonts w:ascii="Times New Roman" w:hAnsi="Times New Roman"/>
          <w:sz w:val="24"/>
          <w:szCs w:val="24"/>
          <w:lang w:val="sr-Cyrl-CS"/>
        </w:rPr>
        <w:t xml:space="preserve"> 52/2021</w:t>
      </w:r>
      <w:r w:rsidR="00C12862">
        <w:rPr>
          <w:rFonts w:ascii="Times New Roman" w:hAnsi="Times New Roman"/>
          <w:sz w:val="24"/>
          <w:szCs w:val="24"/>
        </w:rPr>
        <w:t xml:space="preserve"> </w:t>
      </w:r>
      <w:r w:rsidR="00C12862">
        <w:rPr>
          <w:rFonts w:ascii="Times New Roman" w:hAnsi="Times New Roman"/>
          <w:sz w:val="24"/>
          <w:szCs w:val="24"/>
          <w:lang w:val="sr-Cyrl-RS"/>
        </w:rPr>
        <w:t xml:space="preserve">и </w:t>
      </w:r>
      <w:r w:rsidR="00C12862" w:rsidRPr="00CF7562">
        <w:rPr>
          <w:rFonts w:ascii="Times New Roman" w:hAnsi="Times New Roman"/>
          <w:sz w:val="24"/>
          <w:szCs w:val="24"/>
          <w:lang w:val="sr-Latn-RS"/>
        </w:rPr>
        <w:t>62/2</w:t>
      </w:r>
      <w:r w:rsidR="00C12862">
        <w:rPr>
          <w:rFonts w:ascii="Times New Roman" w:hAnsi="Times New Roman"/>
          <w:sz w:val="24"/>
          <w:szCs w:val="24"/>
          <w:lang w:val="sr-Latn-RS"/>
        </w:rPr>
        <w:t>0</w:t>
      </w:r>
      <w:r w:rsidR="00C12862" w:rsidRPr="00CF7562">
        <w:rPr>
          <w:rFonts w:ascii="Times New Roman" w:hAnsi="Times New Roman"/>
          <w:sz w:val="24"/>
          <w:szCs w:val="24"/>
          <w:lang w:val="sr-Latn-RS"/>
        </w:rPr>
        <w:t>23</w:t>
      </w:r>
      <w:r w:rsidRPr="00C00388">
        <w:rPr>
          <w:rFonts w:ascii="Times New Roman" w:hAnsi="Times New Roman"/>
          <w:sz w:val="24"/>
          <w:szCs w:val="24"/>
          <w:lang w:val="sr-Cyrl-CS"/>
        </w:rPr>
        <w:t>)</w:t>
      </w:r>
      <w:r>
        <w:rPr>
          <w:rFonts w:ascii="Times New Roman" w:hAnsi="Times New Roman"/>
          <w:sz w:val="24"/>
          <w:szCs w:val="24"/>
          <w:lang w:val="sr-Cyrl-CS"/>
        </w:rPr>
        <w:t xml:space="preserve"> и члана 27 став 2 тачка 2 Правилника о садржини, начину и поступку израде докумената просторног и урбанистичког планирања ( „ Сл.гласник РС“ бр.32/2019)</w:t>
      </w:r>
    </w:p>
    <w:p w14:paraId="671495E0" w14:textId="77777777" w:rsidR="00AC58AC" w:rsidRDefault="00AC58AC" w:rsidP="00AC58AC">
      <w:pPr>
        <w:rPr>
          <w:rFonts w:ascii="Times New Roman" w:hAnsi="Times New Roman"/>
          <w:sz w:val="24"/>
          <w:szCs w:val="24"/>
          <w:lang w:val="sr-Cyrl-CS"/>
        </w:rPr>
      </w:pPr>
    </w:p>
    <w:p w14:paraId="1BC6A851" w14:textId="77777777" w:rsidR="00AC58AC" w:rsidRDefault="00AC58AC" w:rsidP="00AC58AC">
      <w:pPr>
        <w:rPr>
          <w:rFonts w:ascii="Times New Roman" w:hAnsi="Times New Roman"/>
          <w:sz w:val="24"/>
          <w:szCs w:val="24"/>
          <w:lang w:val="sr-Cyrl-CS"/>
        </w:rPr>
      </w:pPr>
    </w:p>
    <w:p w14:paraId="2F33DB28" w14:textId="77777777" w:rsidR="00AC58AC" w:rsidRDefault="00AC58AC" w:rsidP="00AC58AC">
      <w:pPr>
        <w:rPr>
          <w:rFonts w:ascii="Times New Roman" w:hAnsi="Times New Roman"/>
          <w:sz w:val="24"/>
          <w:szCs w:val="24"/>
          <w:lang w:val="sr-Cyrl-CS"/>
        </w:rPr>
      </w:pPr>
    </w:p>
    <w:p w14:paraId="736B5C0E" w14:textId="7AB3FC11" w:rsidR="00AC58AC" w:rsidRDefault="00AC58AC" w:rsidP="00AC58AC">
      <w:pPr>
        <w:rPr>
          <w:rFonts w:ascii="Times New Roman" w:eastAsia="TimesNewRomanPSMT" w:hAnsi="Times New Roman"/>
          <w:sz w:val="24"/>
          <w:szCs w:val="24"/>
          <w:lang w:val="sr-Cyrl-CS"/>
        </w:rPr>
      </w:pPr>
      <w:r>
        <w:rPr>
          <w:rFonts w:ascii="Times New Roman" w:eastAsia="TimesNewRomanPSMT" w:hAnsi="Times New Roman"/>
          <w:sz w:val="24"/>
          <w:szCs w:val="24"/>
          <w:lang w:val="sr-Cyrl-RS"/>
        </w:rPr>
        <w:t xml:space="preserve"> </w:t>
      </w:r>
      <w:r>
        <w:rPr>
          <w:rFonts w:ascii="Times New Roman" w:eastAsia="TimesNewRomanPSMT" w:hAnsi="Times New Roman"/>
          <w:sz w:val="24"/>
          <w:szCs w:val="24"/>
          <w:lang w:val="sr-Cyrl-CS"/>
        </w:rPr>
        <w:t xml:space="preserve">Одговорни урбаниста на изради </w:t>
      </w:r>
      <w:r w:rsidRPr="00AC58AC">
        <w:rPr>
          <w:rFonts w:ascii="Times New Roman" w:eastAsia="TimesNewRomanPSMT" w:hAnsi="Times New Roman"/>
          <w:b/>
          <w:sz w:val="24"/>
          <w:szCs w:val="24"/>
          <w:lang w:val="sr-Cyrl-CS"/>
        </w:rPr>
        <w:t>Измена и допуна</w:t>
      </w:r>
      <w:r>
        <w:rPr>
          <w:rFonts w:ascii="Times New Roman" w:eastAsia="TimesNewRomanPSMT" w:hAnsi="Times New Roman"/>
          <w:sz w:val="24"/>
          <w:szCs w:val="24"/>
          <w:lang w:val="sr-Cyrl-CS"/>
        </w:rPr>
        <w:t xml:space="preserve"> </w:t>
      </w:r>
      <w:r w:rsidRPr="00534329">
        <w:rPr>
          <w:rFonts w:ascii="Times New Roman" w:eastAsia="TimesNewRomanPSMT" w:hAnsi="Times New Roman"/>
          <w:b/>
          <w:sz w:val="24"/>
          <w:szCs w:val="24"/>
        </w:rPr>
        <w:t xml:space="preserve">Плана детаљне регулације </w:t>
      </w:r>
      <w:r>
        <w:rPr>
          <w:rFonts w:ascii="Times New Roman" w:eastAsia="TimesNewRomanPSMT" w:hAnsi="Times New Roman"/>
          <w:b/>
          <w:sz w:val="24"/>
          <w:szCs w:val="24"/>
          <w:lang w:val="sr-Cyrl-RS"/>
        </w:rPr>
        <w:t xml:space="preserve">примарне градске саобраћајнице између Апатинског и Безданског пута у </w:t>
      </w:r>
      <w:r w:rsidRPr="00534329">
        <w:rPr>
          <w:rFonts w:ascii="Times New Roman" w:hAnsi="Times New Roman"/>
          <w:b/>
          <w:sz w:val="24"/>
          <w:szCs w:val="24"/>
          <w:lang w:val="sr-Cyrl-CS"/>
        </w:rPr>
        <w:t>Сомбору</w:t>
      </w:r>
      <w:r>
        <w:rPr>
          <w:rFonts w:ascii="Times New Roman" w:hAnsi="Times New Roman"/>
          <w:b/>
          <w:sz w:val="24"/>
          <w:szCs w:val="24"/>
          <w:lang w:val="sr-Cyrl-CS"/>
        </w:rPr>
        <w:t xml:space="preserve">, </w:t>
      </w:r>
      <w:r w:rsidRPr="00534329">
        <w:rPr>
          <w:rFonts w:ascii="Times New Roman" w:hAnsi="Times New Roman"/>
          <w:sz w:val="24"/>
          <w:szCs w:val="24"/>
          <w:lang w:val="sr-Cyrl-CS"/>
        </w:rPr>
        <w:t>Светлана Петровић</w:t>
      </w:r>
      <w:r>
        <w:rPr>
          <w:rFonts w:ascii="Times New Roman" w:eastAsia="TimesNewRomanPSMT" w:hAnsi="Times New Roman"/>
          <w:sz w:val="24"/>
          <w:szCs w:val="24"/>
          <w:lang w:val="sr-Cyrl-CS"/>
        </w:rPr>
        <w:t>, дипл.грађ.инж. бр.лиценце 202 1207 10</w:t>
      </w:r>
    </w:p>
    <w:p w14:paraId="78B76CB5" w14:textId="77777777" w:rsidR="00AC58AC" w:rsidRDefault="00AC58AC" w:rsidP="00AC58AC">
      <w:pPr>
        <w:rPr>
          <w:rFonts w:ascii="Times New Roman" w:eastAsia="TimesNewRomanPSMT" w:hAnsi="Times New Roman"/>
          <w:sz w:val="24"/>
          <w:szCs w:val="24"/>
          <w:lang w:val="sr-Cyrl-CS"/>
        </w:rPr>
      </w:pPr>
    </w:p>
    <w:p w14:paraId="2FD2640D" w14:textId="77777777" w:rsidR="00AC58AC" w:rsidRDefault="00AC58AC" w:rsidP="00AC58AC">
      <w:pPr>
        <w:jc w:val="center"/>
        <w:rPr>
          <w:rFonts w:ascii="Times New Roman" w:eastAsia="TimesNewRomanPSMT" w:hAnsi="Times New Roman"/>
          <w:b/>
          <w:sz w:val="24"/>
          <w:szCs w:val="24"/>
          <w:lang w:val="sr-Cyrl-CS"/>
        </w:rPr>
      </w:pPr>
    </w:p>
    <w:p w14:paraId="355509C9" w14:textId="77777777" w:rsidR="00AC58AC" w:rsidRDefault="00AC58AC" w:rsidP="00AC58AC">
      <w:pPr>
        <w:jc w:val="center"/>
        <w:rPr>
          <w:rFonts w:ascii="Times New Roman" w:eastAsia="TimesNewRomanPSMT" w:hAnsi="Times New Roman"/>
          <w:b/>
          <w:sz w:val="24"/>
          <w:szCs w:val="24"/>
          <w:lang w:val="sr-Cyrl-CS"/>
        </w:rPr>
      </w:pPr>
    </w:p>
    <w:p w14:paraId="1A652D4D" w14:textId="77777777" w:rsidR="00AC58AC" w:rsidRDefault="00AC58AC" w:rsidP="00AC58AC">
      <w:pPr>
        <w:jc w:val="center"/>
        <w:rPr>
          <w:rFonts w:ascii="Times New Roman" w:eastAsia="TimesNewRomanPSMT" w:hAnsi="Times New Roman"/>
          <w:b/>
          <w:sz w:val="24"/>
          <w:szCs w:val="24"/>
          <w:lang w:val="sr-Cyrl-CS"/>
        </w:rPr>
      </w:pPr>
      <w:r w:rsidRPr="00534329">
        <w:rPr>
          <w:rFonts w:ascii="Times New Roman" w:eastAsia="TimesNewRomanPSMT" w:hAnsi="Times New Roman"/>
          <w:b/>
          <w:sz w:val="24"/>
          <w:szCs w:val="24"/>
          <w:lang w:val="sr-Cyrl-CS"/>
        </w:rPr>
        <w:t>ИЗЈАВЉУЈЕ</w:t>
      </w:r>
    </w:p>
    <w:p w14:paraId="3687AF2D" w14:textId="77777777" w:rsidR="00AC58AC" w:rsidRPr="00534329" w:rsidRDefault="00AC58AC" w:rsidP="00AC58AC">
      <w:pPr>
        <w:jc w:val="center"/>
        <w:rPr>
          <w:rFonts w:ascii="Times New Roman" w:eastAsia="TimesNewRomanPSMT" w:hAnsi="Times New Roman"/>
          <w:b/>
          <w:sz w:val="24"/>
          <w:szCs w:val="24"/>
          <w:lang w:val="sr-Cyrl-CS"/>
        </w:rPr>
      </w:pPr>
    </w:p>
    <w:p w14:paraId="0E5820C6" w14:textId="77777777" w:rsidR="00AC58AC" w:rsidRDefault="00AC58AC" w:rsidP="00AC58AC">
      <w:pPr>
        <w:rPr>
          <w:rFonts w:ascii="Times New Roman" w:eastAsia="TimesNewRomanPSMT" w:hAnsi="Times New Roman"/>
          <w:sz w:val="24"/>
          <w:szCs w:val="24"/>
          <w:lang w:val="sr-Cyrl-CS"/>
        </w:rPr>
      </w:pPr>
    </w:p>
    <w:p w14:paraId="65EE1415" w14:textId="42C75583" w:rsidR="00AC58AC" w:rsidRDefault="00AC58AC" w:rsidP="00AC58AC">
      <w:pPr>
        <w:ind w:left="180"/>
        <w:rPr>
          <w:rFonts w:ascii="Times New Roman" w:eastAsia="TimesNewRomanPSMT" w:hAnsi="Times New Roman"/>
          <w:sz w:val="24"/>
          <w:szCs w:val="24"/>
          <w:lang w:val="sr-Cyrl-CS"/>
        </w:rPr>
      </w:pPr>
      <w:r w:rsidRPr="00891DBB">
        <w:rPr>
          <w:rFonts w:ascii="Times New Roman" w:eastAsia="TimesNewRomanPSMT" w:hAnsi="Times New Roman"/>
          <w:sz w:val="24"/>
          <w:szCs w:val="24"/>
          <w:lang w:val="sr-Cyrl-CS"/>
        </w:rPr>
        <w:t xml:space="preserve">да је </w:t>
      </w:r>
      <w:r w:rsidRPr="00AC58AC">
        <w:rPr>
          <w:rFonts w:ascii="Times New Roman" w:eastAsia="TimesNewRomanPSMT" w:hAnsi="Times New Roman"/>
          <w:sz w:val="24"/>
          <w:szCs w:val="24"/>
          <w:lang w:val="sr-Cyrl-CS"/>
        </w:rPr>
        <w:t xml:space="preserve">Измена и допуна </w:t>
      </w:r>
      <w:r w:rsidRPr="00AC58AC">
        <w:rPr>
          <w:rFonts w:ascii="Times New Roman" w:eastAsia="TimesNewRomanPSMT" w:hAnsi="Times New Roman"/>
          <w:sz w:val="24"/>
          <w:szCs w:val="24"/>
        </w:rPr>
        <w:t xml:space="preserve">Плана детаљне регулације </w:t>
      </w:r>
      <w:r w:rsidRPr="00AC58AC">
        <w:rPr>
          <w:rFonts w:ascii="Times New Roman" w:eastAsia="TimesNewRomanPSMT" w:hAnsi="Times New Roman"/>
          <w:sz w:val="24"/>
          <w:szCs w:val="24"/>
          <w:lang w:val="sr-Cyrl-RS"/>
        </w:rPr>
        <w:t xml:space="preserve">примарне градске саобраћајнице између </w:t>
      </w:r>
      <w:r>
        <w:rPr>
          <w:rFonts w:ascii="Times New Roman" w:eastAsia="TimesNewRomanPSMT" w:hAnsi="Times New Roman"/>
          <w:sz w:val="24"/>
          <w:szCs w:val="24"/>
          <w:lang w:val="sr-Cyrl-RS"/>
        </w:rPr>
        <w:t xml:space="preserve"> </w:t>
      </w:r>
      <w:r w:rsidRPr="00AC58AC">
        <w:rPr>
          <w:rFonts w:ascii="Times New Roman" w:eastAsia="TimesNewRomanPSMT" w:hAnsi="Times New Roman"/>
          <w:sz w:val="24"/>
          <w:szCs w:val="24"/>
          <w:lang w:val="sr-Cyrl-RS"/>
        </w:rPr>
        <w:t xml:space="preserve">Апатинског и Безданског пута у </w:t>
      </w:r>
      <w:r w:rsidRPr="00AC58AC">
        <w:rPr>
          <w:rFonts w:ascii="Times New Roman" w:hAnsi="Times New Roman"/>
          <w:sz w:val="24"/>
          <w:szCs w:val="24"/>
          <w:lang w:val="sr-Cyrl-CS"/>
        </w:rPr>
        <w:t>Сомбору</w:t>
      </w:r>
      <w:r w:rsidRPr="00891DBB">
        <w:rPr>
          <w:rFonts w:ascii="Times New Roman" w:eastAsia="TimesNewRomanPSMT" w:hAnsi="Times New Roman"/>
          <w:sz w:val="24"/>
          <w:szCs w:val="24"/>
          <w:lang w:val="sr-Cyrl-CS"/>
        </w:rPr>
        <w:t xml:space="preserve">  </w:t>
      </w:r>
    </w:p>
    <w:p w14:paraId="798566C2" w14:textId="3D6B5EB7" w:rsidR="00AC58AC" w:rsidRDefault="00AC58AC" w:rsidP="00AC58AC">
      <w:pPr>
        <w:pStyle w:val="ListParagraph"/>
        <w:numPr>
          <w:ilvl w:val="0"/>
          <w:numId w:val="4"/>
        </w:numPr>
        <w:rPr>
          <w:rFonts w:ascii="Times New Roman" w:eastAsia="TimesNewRomanPSMT" w:hAnsi="Times New Roman"/>
          <w:sz w:val="24"/>
          <w:szCs w:val="24"/>
          <w:lang w:val="sr-Cyrl-CS"/>
        </w:rPr>
      </w:pPr>
      <w:r w:rsidRPr="00891DBB">
        <w:rPr>
          <w:rFonts w:ascii="Times New Roman" w:eastAsia="TimesNewRomanPSMT" w:hAnsi="Times New Roman"/>
          <w:sz w:val="24"/>
          <w:szCs w:val="24"/>
          <w:lang w:val="sr-Cyrl-CS"/>
        </w:rPr>
        <w:t xml:space="preserve">урађен у складу са Законом </w:t>
      </w:r>
      <w:r w:rsidRPr="00891DBB">
        <w:rPr>
          <w:rFonts w:ascii="Times New Roman" w:eastAsia="TimesNewRomanPSMT" w:hAnsi="Times New Roman"/>
          <w:sz w:val="24"/>
          <w:szCs w:val="24"/>
          <w:lang w:val="sr-Cyrl-RS"/>
        </w:rPr>
        <w:t xml:space="preserve">о планирању и изградњи </w:t>
      </w:r>
      <w:r w:rsidRPr="00891DBB">
        <w:rPr>
          <w:rFonts w:ascii="Times New Roman" w:hAnsi="Times New Roman"/>
          <w:sz w:val="24"/>
          <w:szCs w:val="24"/>
          <w:lang w:val="sr-Cyrl-CS"/>
        </w:rPr>
        <w:t>(''Сл.гласник РС'' бр. 72/2009, 81/2009-исправка, 64/2010–одлука УС, 24/2011, 121/12, 42/2013–Одлука УС, 50/2013–Одлука УС, 98/2013–Одлука УС, 132/2014, 145/2014, 83/2018, 31/2019, 37/2019-др.закон, 9/2020</w:t>
      </w:r>
      <w:r w:rsidR="00761B60">
        <w:rPr>
          <w:rFonts w:ascii="Times New Roman" w:hAnsi="Times New Roman"/>
          <w:sz w:val="24"/>
          <w:szCs w:val="24"/>
          <w:lang w:val="sr-Latn-RS"/>
        </w:rPr>
        <w:t>,</w:t>
      </w:r>
      <w:r w:rsidRPr="00891DBB">
        <w:rPr>
          <w:rFonts w:ascii="Times New Roman" w:hAnsi="Times New Roman"/>
          <w:sz w:val="24"/>
          <w:szCs w:val="24"/>
          <w:lang w:val="sr-Cyrl-CS"/>
        </w:rPr>
        <w:t xml:space="preserve"> 52/2021</w:t>
      </w:r>
      <w:r w:rsidR="00B41CC6">
        <w:rPr>
          <w:rFonts w:ascii="Times New Roman" w:hAnsi="Times New Roman"/>
          <w:sz w:val="24"/>
          <w:szCs w:val="24"/>
          <w:lang w:val="sr-Latn-RS"/>
        </w:rPr>
        <w:t xml:space="preserve"> и</w:t>
      </w:r>
      <w:r w:rsidR="00761B60">
        <w:rPr>
          <w:rFonts w:ascii="Times New Roman" w:hAnsi="Times New Roman"/>
          <w:sz w:val="24"/>
          <w:szCs w:val="24"/>
          <w:lang w:val="sr-Latn-RS"/>
        </w:rPr>
        <w:t xml:space="preserve"> 62/2023</w:t>
      </w:r>
      <w:r w:rsidRPr="00891DBB">
        <w:rPr>
          <w:rFonts w:ascii="Times New Roman" w:hAnsi="Times New Roman"/>
          <w:sz w:val="24"/>
          <w:szCs w:val="24"/>
          <w:lang w:val="sr-Cyrl-CS"/>
        </w:rPr>
        <w:t xml:space="preserve">) </w:t>
      </w:r>
      <w:r w:rsidRPr="00891DBB">
        <w:rPr>
          <w:rFonts w:ascii="Times New Roman" w:eastAsia="TimesNewRomanPSMT" w:hAnsi="Times New Roman"/>
          <w:sz w:val="24"/>
          <w:szCs w:val="24"/>
          <w:lang w:val="sr-Cyrl-CS"/>
        </w:rPr>
        <w:t>и прописима донетим на основу њега</w:t>
      </w:r>
      <w:r w:rsidR="000B0606">
        <w:rPr>
          <w:rFonts w:ascii="Times New Roman" w:eastAsia="TimesNewRomanPSMT" w:hAnsi="Times New Roman"/>
          <w:sz w:val="24"/>
          <w:szCs w:val="24"/>
          <w:lang w:val="sr-Cyrl-CS"/>
        </w:rPr>
        <w:t xml:space="preserve"> и</w:t>
      </w:r>
    </w:p>
    <w:p w14:paraId="3E36A70D" w14:textId="537A2D90" w:rsidR="00337E87" w:rsidRPr="00891DBB" w:rsidRDefault="00337E87" w:rsidP="00AC58AC">
      <w:pPr>
        <w:pStyle w:val="ListParagraph"/>
        <w:numPr>
          <w:ilvl w:val="0"/>
          <w:numId w:val="4"/>
        </w:numPr>
        <w:rPr>
          <w:rFonts w:ascii="Times New Roman" w:eastAsia="TimesNewRomanPSMT" w:hAnsi="Times New Roman"/>
          <w:sz w:val="24"/>
          <w:szCs w:val="24"/>
          <w:lang w:val="sr-Cyrl-CS"/>
        </w:rPr>
      </w:pPr>
      <w:r>
        <w:rPr>
          <w:rFonts w:ascii="Times New Roman" w:eastAsia="TimesNewRomanPSMT" w:hAnsi="Times New Roman"/>
          <w:sz w:val="24"/>
          <w:szCs w:val="24"/>
          <w:lang w:val="sr-Cyrl-RS"/>
        </w:rPr>
        <w:t xml:space="preserve">припремљен и усклађен са извештајем о </w:t>
      </w:r>
      <w:r w:rsidR="000B0606">
        <w:rPr>
          <w:rFonts w:ascii="Times New Roman" w:eastAsia="TimesNewRomanPSMT" w:hAnsi="Times New Roman"/>
          <w:sz w:val="24"/>
          <w:szCs w:val="24"/>
          <w:lang w:val="sr-Cyrl-RS"/>
        </w:rPr>
        <w:t>обављеном јавном увиду.</w:t>
      </w:r>
    </w:p>
    <w:p w14:paraId="7F78545A" w14:textId="77777777" w:rsidR="00AC58AC" w:rsidRPr="00891DBB" w:rsidRDefault="00AC58AC" w:rsidP="00AC58AC">
      <w:pPr>
        <w:pStyle w:val="ListParagraph"/>
        <w:rPr>
          <w:rFonts w:ascii="Times New Roman" w:eastAsia="TimesNewRomanPSMT" w:hAnsi="Times New Roman"/>
          <w:sz w:val="24"/>
          <w:szCs w:val="24"/>
          <w:lang w:val="sr-Cyrl-CS"/>
        </w:rPr>
      </w:pPr>
    </w:p>
    <w:p w14:paraId="4648F43C" w14:textId="77777777" w:rsidR="00AC58AC" w:rsidRDefault="00AC58AC" w:rsidP="00AC58AC">
      <w:pPr>
        <w:rPr>
          <w:rFonts w:ascii="Times New Roman" w:eastAsia="TimesNewRomanPSMT" w:hAnsi="Times New Roman"/>
          <w:sz w:val="24"/>
          <w:szCs w:val="24"/>
          <w:lang w:val="sr-Cyrl-CS"/>
        </w:rPr>
      </w:pPr>
    </w:p>
    <w:p w14:paraId="77CE7F3B" w14:textId="77777777" w:rsidR="00AC58AC" w:rsidRDefault="00AC58AC" w:rsidP="00AC58AC">
      <w:pPr>
        <w:rPr>
          <w:rFonts w:ascii="Times New Roman" w:eastAsia="TimesNewRomanPSMT" w:hAnsi="Times New Roman"/>
          <w:sz w:val="24"/>
          <w:szCs w:val="24"/>
          <w:lang w:val="sr-Cyrl-CS"/>
        </w:rPr>
      </w:pPr>
    </w:p>
    <w:p w14:paraId="47F3E7AE" w14:textId="593C40EE" w:rsidR="00AC58AC" w:rsidRDefault="00AC58AC" w:rsidP="00AC58AC">
      <w:pPr>
        <w:rPr>
          <w:rFonts w:ascii="Times New Roman" w:eastAsia="TimesNewRomanPSMT" w:hAnsi="Times New Roman"/>
          <w:sz w:val="24"/>
          <w:szCs w:val="24"/>
          <w:lang w:val="sr-Cyrl-CS"/>
        </w:rPr>
      </w:pPr>
      <w:r>
        <w:rPr>
          <w:rFonts w:ascii="Times New Roman" w:eastAsia="TimesNewRomanPSMT" w:hAnsi="Times New Roman"/>
          <w:sz w:val="24"/>
          <w:szCs w:val="24"/>
          <w:lang w:val="sr-Cyrl-CS"/>
        </w:rPr>
        <w:t>Одговорни урбаниста: Светлана Петровић, дипломирани грађевински инжењер</w:t>
      </w:r>
    </w:p>
    <w:p w14:paraId="730BD1C1" w14:textId="77777777" w:rsidR="00AC58AC" w:rsidRDefault="00AC58AC" w:rsidP="00AC58AC">
      <w:pPr>
        <w:rPr>
          <w:rFonts w:ascii="Times New Roman" w:eastAsia="TimesNewRomanPSMT" w:hAnsi="Times New Roman"/>
          <w:sz w:val="24"/>
          <w:szCs w:val="24"/>
          <w:lang w:val="sr-Cyrl-CS"/>
        </w:rPr>
      </w:pPr>
      <w:r>
        <w:rPr>
          <w:rFonts w:ascii="Times New Roman" w:eastAsia="TimesNewRomanPSMT" w:hAnsi="Times New Roman"/>
          <w:sz w:val="24"/>
          <w:szCs w:val="24"/>
          <w:lang w:val="sr-Cyrl-CS"/>
        </w:rPr>
        <w:t>Број лиценце: 202 1207 10</w:t>
      </w:r>
    </w:p>
    <w:p w14:paraId="277AC742" w14:textId="77777777" w:rsidR="00AC58AC" w:rsidRDefault="00AC58AC" w:rsidP="00AC58AC">
      <w:pPr>
        <w:rPr>
          <w:rFonts w:ascii="Times New Roman" w:eastAsia="TimesNewRomanPSMT" w:hAnsi="Times New Roman"/>
          <w:sz w:val="24"/>
          <w:szCs w:val="24"/>
          <w:lang w:val="sr-Cyrl-CS"/>
        </w:rPr>
      </w:pPr>
    </w:p>
    <w:p w14:paraId="2C3B096B" w14:textId="77777777" w:rsidR="00AC58AC" w:rsidRDefault="00AC58AC" w:rsidP="00AC58AC">
      <w:pPr>
        <w:rPr>
          <w:rFonts w:ascii="Times New Roman" w:eastAsia="TimesNewRomanPSMT" w:hAnsi="Times New Roman"/>
          <w:sz w:val="24"/>
          <w:szCs w:val="24"/>
          <w:lang w:val="sr-Cyrl-CS"/>
        </w:rPr>
      </w:pPr>
    </w:p>
    <w:p w14:paraId="6FE50A8F" w14:textId="77777777" w:rsidR="00AC58AC" w:rsidRDefault="00AC58AC" w:rsidP="00AC58AC">
      <w:pPr>
        <w:rPr>
          <w:rFonts w:ascii="Times New Roman" w:eastAsia="TimesNewRomanPSMT" w:hAnsi="Times New Roman"/>
          <w:sz w:val="24"/>
          <w:szCs w:val="24"/>
          <w:lang w:val="sr-Cyrl-CS"/>
        </w:rPr>
      </w:pPr>
    </w:p>
    <w:p w14:paraId="40D31519" w14:textId="77777777" w:rsidR="00AC58AC" w:rsidRDefault="00AC58AC" w:rsidP="00AC58AC">
      <w:pPr>
        <w:rPr>
          <w:rFonts w:ascii="Times New Roman" w:eastAsia="TimesNewRomanPSMT" w:hAnsi="Times New Roman"/>
          <w:sz w:val="24"/>
          <w:szCs w:val="24"/>
          <w:lang w:val="sr-Cyrl-CS"/>
        </w:rPr>
      </w:pPr>
    </w:p>
    <w:p w14:paraId="7CDD3160" w14:textId="77777777" w:rsidR="00AC58AC" w:rsidRPr="00F6652A" w:rsidRDefault="00AC58AC" w:rsidP="00AC58AC">
      <w:pPr>
        <w:rPr>
          <w:rFonts w:ascii="Times New Roman" w:eastAsia="TimesNewRomanPSMT" w:hAnsi="Times New Roman"/>
          <w:sz w:val="24"/>
          <w:szCs w:val="24"/>
          <w:lang w:val="sr-Cyrl-CS"/>
        </w:rPr>
      </w:pPr>
      <w:r>
        <w:rPr>
          <w:rFonts w:ascii="Times New Roman" w:eastAsia="TimesNewRomanPSMT" w:hAnsi="Times New Roman"/>
          <w:sz w:val="24"/>
          <w:szCs w:val="24"/>
          <w:lang w:val="sr-Cyrl-CS"/>
        </w:rPr>
        <w:t>Печат:</w:t>
      </w:r>
      <w:r>
        <w:rPr>
          <w:rFonts w:ascii="Times New Roman" w:eastAsia="TimesNewRomanPSMT" w:hAnsi="Times New Roman"/>
          <w:sz w:val="24"/>
          <w:szCs w:val="24"/>
          <w:lang w:val="sr-Cyrl-CS"/>
        </w:rPr>
        <w:tab/>
      </w:r>
      <w:r>
        <w:rPr>
          <w:rFonts w:ascii="Times New Roman" w:eastAsia="TimesNewRomanPSMT" w:hAnsi="Times New Roman"/>
          <w:sz w:val="24"/>
          <w:szCs w:val="24"/>
          <w:lang w:val="sr-Cyrl-CS"/>
        </w:rPr>
        <w:tab/>
      </w:r>
      <w:r>
        <w:rPr>
          <w:rFonts w:ascii="Times New Roman" w:eastAsia="TimesNewRomanPSMT" w:hAnsi="Times New Roman"/>
          <w:sz w:val="24"/>
          <w:szCs w:val="24"/>
          <w:lang w:val="sr-Cyrl-CS"/>
        </w:rPr>
        <w:tab/>
      </w:r>
      <w:r>
        <w:rPr>
          <w:rFonts w:ascii="Times New Roman" w:eastAsia="TimesNewRomanPSMT" w:hAnsi="Times New Roman"/>
          <w:sz w:val="24"/>
          <w:szCs w:val="24"/>
          <w:lang w:val="sr-Cyrl-CS"/>
        </w:rPr>
        <w:tab/>
      </w:r>
      <w:r>
        <w:rPr>
          <w:rFonts w:ascii="Times New Roman" w:eastAsia="TimesNewRomanPSMT" w:hAnsi="Times New Roman"/>
          <w:sz w:val="24"/>
          <w:szCs w:val="24"/>
          <w:lang w:val="sr-Cyrl-CS"/>
        </w:rPr>
        <w:tab/>
      </w:r>
      <w:r>
        <w:rPr>
          <w:rFonts w:ascii="Times New Roman" w:eastAsia="TimesNewRomanPSMT" w:hAnsi="Times New Roman"/>
          <w:sz w:val="24"/>
          <w:szCs w:val="24"/>
          <w:lang w:val="sr-Cyrl-CS"/>
        </w:rPr>
        <w:tab/>
      </w:r>
      <w:r>
        <w:rPr>
          <w:rFonts w:ascii="Times New Roman" w:eastAsia="TimesNewRomanPSMT" w:hAnsi="Times New Roman"/>
          <w:sz w:val="24"/>
          <w:szCs w:val="24"/>
          <w:lang w:val="sr-Cyrl-CS"/>
        </w:rPr>
        <w:tab/>
        <w:t xml:space="preserve">Потпис: _______________________________ </w:t>
      </w:r>
    </w:p>
    <w:p w14:paraId="4CBC3326" w14:textId="77777777" w:rsidR="00AC58AC" w:rsidRDefault="00AC58AC" w:rsidP="00AC58AC">
      <w:pPr>
        <w:jc w:val="left"/>
        <w:rPr>
          <w:rFonts w:ascii="Times New Roman" w:eastAsia="TimesNewRomanPSMT" w:hAnsi="Times New Roman"/>
          <w:sz w:val="24"/>
          <w:szCs w:val="24"/>
          <w:lang w:val="sr-Cyrl-CS"/>
        </w:rPr>
      </w:pPr>
    </w:p>
    <w:p w14:paraId="6B031BA2" w14:textId="77777777" w:rsidR="00AC58AC" w:rsidRDefault="00AC58AC" w:rsidP="00AC58AC">
      <w:pPr>
        <w:jc w:val="left"/>
        <w:rPr>
          <w:rFonts w:ascii="Times New Roman" w:eastAsia="TimesNewRomanPSMT" w:hAnsi="Times New Roman"/>
          <w:sz w:val="24"/>
          <w:szCs w:val="24"/>
          <w:lang w:val="sr-Cyrl-CS"/>
        </w:rPr>
      </w:pPr>
    </w:p>
    <w:p w14:paraId="71480617" w14:textId="77777777" w:rsidR="00AC58AC" w:rsidRDefault="00AC58AC" w:rsidP="00AC58AC">
      <w:pPr>
        <w:jc w:val="left"/>
        <w:rPr>
          <w:rFonts w:ascii="Times New Roman" w:eastAsia="TimesNewRomanPSMT" w:hAnsi="Times New Roman"/>
          <w:sz w:val="24"/>
          <w:szCs w:val="24"/>
          <w:lang w:val="sr-Cyrl-CS"/>
        </w:rPr>
      </w:pPr>
    </w:p>
    <w:p w14:paraId="3B885A34" w14:textId="77777777" w:rsidR="00AC58AC" w:rsidRDefault="00AC58AC" w:rsidP="00F3160D">
      <w:pPr>
        <w:jc w:val="left"/>
        <w:rPr>
          <w:sz w:val="24"/>
          <w:szCs w:val="24"/>
          <w:lang w:val="sr-Cyrl-CS"/>
        </w:rPr>
      </w:pPr>
    </w:p>
    <w:p w14:paraId="5899EB94" w14:textId="720EAB99" w:rsidR="00F3160D" w:rsidRDefault="00F3160D" w:rsidP="0053559F">
      <w:pPr>
        <w:jc w:val="center"/>
        <w:rPr>
          <w:sz w:val="24"/>
          <w:szCs w:val="24"/>
          <w:lang w:val="sr-Cyrl-CS"/>
        </w:rPr>
      </w:pPr>
    </w:p>
    <w:p w14:paraId="37DA091D" w14:textId="7BDF2FD0" w:rsidR="00F3160D" w:rsidRDefault="00F3160D" w:rsidP="0053559F">
      <w:pPr>
        <w:jc w:val="center"/>
        <w:rPr>
          <w:sz w:val="24"/>
          <w:szCs w:val="24"/>
          <w:lang w:val="sr-Cyrl-CS"/>
        </w:rPr>
      </w:pPr>
    </w:p>
    <w:p w14:paraId="3C3A2896" w14:textId="3ED1F1B3" w:rsidR="00F3160D" w:rsidRDefault="00F3160D" w:rsidP="0053559F">
      <w:pPr>
        <w:jc w:val="center"/>
        <w:rPr>
          <w:sz w:val="24"/>
          <w:szCs w:val="24"/>
          <w:lang w:val="sr-Cyrl-CS"/>
        </w:rPr>
      </w:pPr>
    </w:p>
    <w:p w14:paraId="173238F9" w14:textId="7CC05855" w:rsidR="00AA15AD" w:rsidRDefault="00AA15AD" w:rsidP="0053559F">
      <w:pPr>
        <w:jc w:val="center"/>
        <w:rPr>
          <w:sz w:val="24"/>
          <w:szCs w:val="24"/>
          <w:lang w:val="sr-Cyrl-CS"/>
        </w:rPr>
      </w:pPr>
    </w:p>
    <w:p w14:paraId="7A09B7B3" w14:textId="0898ABE7" w:rsidR="00AA15AD" w:rsidRDefault="00AA15AD" w:rsidP="0053559F">
      <w:pPr>
        <w:jc w:val="center"/>
        <w:rPr>
          <w:sz w:val="24"/>
          <w:szCs w:val="24"/>
          <w:lang w:val="sr-Cyrl-CS"/>
        </w:rPr>
      </w:pPr>
    </w:p>
    <w:p w14:paraId="640760CF" w14:textId="77777777" w:rsidR="00DC6D70" w:rsidRDefault="00DC6D70" w:rsidP="0053559F">
      <w:pPr>
        <w:jc w:val="center"/>
        <w:rPr>
          <w:sz w:val="24"/>
          <w:szCs w:val="24"/>
          <w:lang w:val="sr-Cyrl-CS"/>
        </w:rPr>
      </w:pPr>
    </w:p>
    <w:p w14:paraId="69757559" w14:textId="5A23D7C2" w:rsidR="00AA15AD" w:rsidRDefault="00AA15AD" w:rsidP="0053559F">
      <w:pPr>
        <w:jc w:val="center"/>
        <w:rPr>
          <w:sz w:val="24"/>
          <w:szCs w:val="24"/>
          <w:lang w:val="sr-Cyrl-CS"/>
        </w:rPr>
      </w:pPr>
    </w:p>
    <w:p w14:paraId="61EB9FDC" w14:textId="4CC4C31B" w:rsidR="00F3160D" w:rsidRDefault="003E1AB8" w:rsidP="003E1AB8">
      <w:pPr>
        <w:pStyle w:val="Heading2"/>
        <w:tabs>
          <w:tab w:val="clear" w:pos="0"/>
        </w:tabs>
        <w:ind w:left="360"/>
        <w:rPr>
          <w:rFonts w:ascii="Times New Roman" w:hAnsi="Times New Roman"/>
          <w:b w:val="0"/>
          <w:szCs w:val="24"/>
          <w:lang w:val="sr-Cyrl-CS"/>
        </w:rPr>
      </w:pPr>
      <w:r>
        <w:rPr>
          <w:rFonts w:ascii="Times New Roman" w:hAnsi="Times New Roman"/>
          <w:b w:val="0"/>
          <w:szCs w:val="24"/>
          <w:lang w:val="sr-Cyrl-CS"/>
        </w:rPr>
        <w:lastRenderedPageBreak/>
        <w:t xml:space="preserve">4. </w:t>
      </w:r>
      <w:r w:rsidR="00DC6D70">
        <w:rPr>
          <w:rFonts w:ascii="Times New Roman" w:hAnsi="Times New Roman"/>
          <w:b w:val="0"/>
          <w:szCs w:val="24"/>
          <w:lang w:val="sr-Cyrl-CS"/>
        </w:rPr>
        <w:t xml:space="preserve">  </w:t>
      </w:r>
      <w:r w:rsidR="00F3160D">
        <w:rPr>
          <w:rFonts w:ascii="Times New Roman" w:hAnsi="Times New Roman"/>
          <w:b w:val="0"/>
          <w:szCs w:val="24"/>
          <w:lang w:val="sr-Cyrl-CS"/>
        </w:rPr>
        <w:t xml:space="preserve">ПРАВНА ОСНОВА ЗА ИЗРАДУ ПЛАНА </w:t>
      </w:r>
    </w:p>
    <w:p w14:paraId="7D4E72B8" w14:textId="77020F85" w:rsidR="00F3160D" w:rsidRPr="00F3160D" w:rsidRDefault="00F3160D" w:rsidP="00F3160D">
      <w:pPr>
        <w:pStyle w:val="ListParagraph"/>
        <w:rPr>
          <w:lang w:val="sr-Cyrl-CS"/>
        </w:rPr>
      </w:pPr>
    </w:p>
    <w:p w14:paraId="7FA797AD" w14:textId="64460CB8" w:rsidR="00F3160D" w:rsidRPr="00E91E7F" w:rsidRDefault="00F3160D" w:rsidP="00F3160D">
      <w:pPr>
        <w:spacing w:line="276" w:lineRule="auto"/>
        <w:rPr>
          <w:rFonts w:ascii="Times New Roman" w:hAnsi="Times New Roman"/>
          <w:sz w:val="24"/>
          <w:szCs w:val="24"/>
          <w:lang w:val="sr-Cyrl-CS"/>
        </w:rPr>
      </w:pPr>
      <w:r w:rsidRPr="00E91E7F">
        <w:rPr>
          <w:rFonts w:ascii="Times New Roman" w:hAnsi="Times New Roman"/>
          <w:sz w:val="24"/>
          <w:szCs w:val="24"/>
          <w:lang w:val="sr-Cyrl-CS"/>
        </w:rPr>
        <w:t xml:space="preserve">Правна основа за израду </w:t>
      </w:r>
      <w:r w:rsidR="003E1AB8">
        <w:rPr>
          <w:rFonts w:ascii="Times New Roman" w:hAnsi="Times New Roman"/>
          <w:sz w:val="24"/>
          <w:szCs w:val="24"/>
          <w:lang w:val="sr-Cyrl-CS"/>
        </w:rPr>
        <w:t xml:space="preserve">Измена и допуна </w:t>
      </w:r>
      <w:r w:rsidRPr="00E91E7F">
        <w:rPr>
          <w:rFonts w:ascii="Times New Roman" w:hAnsi="Times New Roman"/>
          <w:sz w:val="24"/>
          <w:szCs w:val="24"/>
          <w:lang w:val="sr-Cyrl-CS"/>
        </w:rPr>
        <w:t>Плана детаљне регулације је садржана у:</w:t>
      </w:r>
    </w:p>
    <w:p w14:paraId="5B72D516" w14:textId="77777777" w:rsidR="00F3160D" w:rsidRPr="00934330" w:rsidRDefault="00F3160D" w:rsidP="00F3160D">
      <w:pPr>
        <w:spacing w:line="276" w:lineRule="auto"/>
        <w:rPr>
          <w:rFonts w:ascii="Times New Roman" w:hAnsi="Times New Roman"/>
          <w:sz w:val="24"/>
          <w:szCs w:val="24"/>
          <w:lang w:val="sr-Cyrl-CS"/>
        </w:rPr>
      </w:pPr>
    </w:p>
    <w:p w14:paraId="430C938B" w14:textId="07EDC479" w:rsidR="00CF7562" w:rsidRPr="00CF7562" w:rsidRDefault="00F3160D" w:rsidP="00C84969">
      <w:pPr>
        <w:widowControl/>
        <w:numPr>
          <w:ilvl w:val="0"/>
          <w:numId w:val="5"/>
        </w:numPr>
        <w:suppressAutoHyphens w:val="0"/>
        <w:spacing w:line="276" w:lineRule="auto"/>
        <w:ind w:left="0" w:firstLine="1140"/>
        <w:rPr>
          <w:rFonts w:ascii="Times New Roman" w:hAnsi="Times New Roman"/>
          <w:bCs/>
          <w:sz w:val="24"/>
          <w:szCs w:val="24"/>
          <w:lang w:val="sr-Cyrl-CS"/>
        </w:rPr>
      </w:pPr>
      <w:r w:rsidRPr="00934330">
        <w:rPr>
          <w:rFonts w:ascii="Times New Roman" w:hAnsi="Times New Roman"/>
          <w:bCs/>
          <w:sz w:val="24"/>
          <w:szCs w:val="24"/>
          <w:lang w:val="sr-Cyrl-CS"/>
        </w:rPr>
        <w:t>Закону о планирању и изградњи</w:t>
      </w:r>
      <w:r>
        <w:rPr>
          <w:rFonts w:ascii="Times New Roman" w:hAnsi="Times New Roman"/>
          <w:bCs/>
          <w:sz w:val="24"/>
          <w:szCs w:val="24"/>
          <w:lang w:val="sr-Cyrl-CS"/>
        </w:rPr>
        <w:t xml:space="preserve"> </w:t>
      </w:r>
      <w:r w:rsidRPr="00891DBB">
        <w:rPr>
          <w:rFonts w:ascii="Times New Roman" w:hAnsi="Times New Roman"/>
          <w:sz w:val="24"/>
          <w:szCs w:val="24"/>
          <w:lang w:val="sr-Cyrl-CS"/>
        </w:rPr>
        <w:t>(''Сл.гласник РС'' бр. 72/2009, 81/2009-исправка, 64/2010–одлука УС, 24/2011, 121/12, 42/2013–Одлука УС, 50/2013–Одлука УС, 98/2013–Одлука УС, 132/2014, 145/2014, 83/2018, 31/2019, 37/2019-др.закон, 9/2020</w:t>
      </w:r>
      <w:r w:rsidR="008B0A81">
        <w:rPr>
          <w:rFonts w:ascii="Times New Roman" w:hAnsi="Times New Roman"/>
          <w:sz w:val="24"/>
          <w:szCs w:val="24"/>
          <w:lang w:val="sr-Latn-RS"/>
        </w:rPr>
        <w:t>,</w:t>
      </w:r>
      <w:r w:rsidRPr="00891DBB">
        <w:rPr>
          <w:rFonts w:ascii="Times New Roman" w:hAnsi="Times New Roman"/>
          <w:sz w:val="24"/>
          <w:szCs w:val="24"/>
          <w:lang w:val="sr-Cyrl-CS"/>
        </w:rPr>
        <w:t xml:space="preserve"> 52/2021</w:t>
      </w:r>
      <w:r w:rsidR="008B0A81">
        <w:rPr>
          <w:rFonts w:ascii="Times New Roman" w:hAnsi="Times New Roman"/>
          <w:sz w:val="24"/>
          <w:szCs w:val="24"/>
          <w:lang w:val="sr-Latn-RS"/>
        </w:rPr>
        <w:t xml:space="preserve"> </w:t>
      </w:r>
      <w:r w:rsidR="00CF7562" w:rsidRPr="00CF7562">
        <w:rPr>
          <w:rFonts w:ascii="Times New Roman" w:hAnsi="Times New Roman"/>
          <w:sz w:val="24"/>
          <w:szCs w:val="24"/>
          <w:lang w:val="sr-Cyrl-RS"/>
        </w:rPr>
        <w:t>и</w:t>
      </w:r>
      <w:r w:rsidR="008B0A81" w:rsidRPr="00CF7562">
        <w:rPr>
          <w:rFonts w:ascii="Times New Roman" w:hAnsi="Times New Roman"/>
          <w:sz w:val="24"/>
          <w:szCs w:val="24"/>
          <w:lang w:val="sr-Latn-RS"/>
        </w:rPr>
        <w:t xml:space="preserve"> 62/2</w:t>
      </w:r>
      <w:r w:rsidR="00607089">
        <w:rPr>
          <w:rFonts w:ascii="Times New Roman" w:hAnsi="Times New Roman"/>
          <w:sz w:val="24"/>
          <w:szCs w:val="24"/>
          <w:lang w:val="sr-Latn-RS"/>
        </w:rPr>
        <w:t>0</w:t>
      </w:r>
      <w:r w:rsidR="008B0A81" w:rsidRPr="00CF7562">
        <w:rPr>
          <w:rFonts w:ascii="Times New Roman" w:hAnsi="Times New Roman"/>
          <w:sz w:val="24"/>
          <w:szCs w:val="24"/>
          <w:lang w:val="sr-Latn-RS"/>
        </w:rPr>
        <w:t>23</w:t>
      </w:r>
      <w:r w:rsidRPr="00891DBB">
        <w:rPr>
          <w:rFonts w:ascii="Times New Roman" w:hAnsi="Times New Roman"/>
          <w:sz w:val="24"/>
          <w:szCs w:val="24"/>
          <w:lang w:val="sr-Cyrl-CS"/>
        </w:rPr>
        <w:t>)</w:t>
      </w:r>
      <w:r w:rsidR="00CF7562">
        <w:rPr>
          <w:rFonts w:ascii="Times New Roman" w:hAnsi="Times New Roman"/>
          <w:sz w:val="24"/>
          <w:szCs w:val="24"/>
          <w:lang w:val="sr-Cyrl-CS"/>
        </w:rPr>
        <w:t>;</w:t>
      </w:r>
    </w:p>
    <w:p w14:paraId="76913906" w14:textId="59776D4E" w:rsidR="00F3160D" w:rsidRPr="008654ED" w:rsidRDefault="00F3160D" w:rsidP="00C84969">
      <w:pPr>
        <w:widowControl/>
        <w:numPr>
          <w:ilvl w:val="0"/>
          <w:numId w:val="5"/>
        </w:numPr>
        <w:suppressAutoHyphens w:val="0"/>
        <w:spacing w:line="276" w:lineRule="auto"/>
        <w:ind w:left="0" w:firstLine="1140"/>
        <w:rPr>
          <w:rFonts w:ascii="Times New Roman" w:hAnsi="Times New Roman"/>
          <w:bCs/>
          <w:sz w:val="24"/>
          <w:szCs w:val="24"/>
          <w:lang w:val="sr-Cyrl-CS"/>
        </w:rPr>
      </w:pPr>
      <w:r w:rsidRPr="00934330">
        <w:rPr>
          <w:rFonts w:ascii="Times New Roman" w:hAnsi="Times New Roman"/>
          <w:bCs/>
          <w:sz w:val="24"/>
          <w:szCs w:val="24"/>
        </w:rPr>
        <w:t xml:space="preserve"> </w:t>
      </w:r>
      <w:r w:rsidRPr="008654ED">
        <w:rPr>
          <w:rFonts w:ascii="Times New Roman" w:hAnsi="Times New Roman"/>
          <w:bCs/>
          <w:sz w:val="24"/>
          <w:szCs w:val="24"/>
          <w:lang w:val="sr-Cyrl-CS"/>
        </w:rPr>
        <w:t>Правилник</w:t>
      </w:r>
      <w:r w:rsidRPr="008654ED">
        <w:rPr>
          <w:rFonts w:ascii="Times New Roman" w:hAnsi="Times New Roman"/>
          <w:bCs/>
          <w:sz w:val="24"/>
          <w:szCs w:val="24"/>
          <w:lang w:val="sr-Cyrl-RS"/>
        </w:rPr>
        <w:t>у</w:t>
      </w:r>
      <w:r w:rsidRPr="008654ED">
        <w:rPr>
          <w:rFonts w:ascii="Times New Roman" w:hAnsi="Times New Roman"/>
          <w:bCs/>
          <w:sz w:val="24"/>
          <w:szCs w:val="24"/>
          <w:lang w:val="sr-Cyrl-CS"/>
        </w:rPr>
        <w:t xml:space="preserve"> о садржини, начину и поступку израде докумената просторног и урбанистичког планирања (''Сл.гласник РС'', бр. 32/2019)</w:t>
      </w:r>
      <w:r w:rsidR="00CF7562">
        <w:rPr>
          <w:rFonts w:ascii="Times New Roman" w:hAnsi="Times New Roman"/>
          <w:bCs/>
          <w:sz w:val="24"/>
          <w:szCs w:val="24"/>
          <w:lang w:val="sr-Cyrl-CS"/>
        </w:rPr>
        <w:t>;</w:t>
      </w:r>
    </w:p>
    <w:p w14:paraId="3C458EB8" w14:textId="1CCA5BAD" w:rsidR="00F3160D" w:rsidRDefault="00F3160D" w:rsidP="00F3160D">
      <w:pPr>
        <w:pStyle w:val="ListParagraph"/>
        <w:numPr>
          <w:ilvl w:val="0"/>
          <w:numId w:val="5"/>
        </w:numPr>
        <w:spacing w:line="276" w:lineRule="auto"/>
        <w:ind w:left="0" w:firstLine="1080"/>
        <w:rPr>
          <w:rFonts w:ascii="Times New Roman" w:eastAsia="TimesNewRomanPSMT" w:hAnsi="Times New Roman"/>
          <w:sz w:val="24"/>
          <w:szCs w:val="24"/>
          <w:lang w:val="sr-Cyrl-CS"/>
        </w:rPr>
      </w:pPr>
      <w:r w:rsidRPr="008E5B6F">
        <w:rPr>
          <w:rFonts w:ascii="Times New Roman" w:hAnsi="Times New Roman"/>
          <w:bCs/>
          <w:sz w:val="24"/>
          <w:szCs w:val="24"/>
          <w:lang w:val="sr-Cyrl-CS"/>
        </w:rPr>
        <w:t xml:space="preserve">Одлуци о изради </w:t>
      </w:r>
      <w:r w:rsidR="00DA712E">
        <w:rPr>
          <w:rFonts w:ascii="Times New Roman" w:hAnsi="Times New Roman"/>
          <w:bCs/>
          <w:sz w:val="24"/>
          <w:szCs w:val="24"/>
          <w:lang w:val="sr-Cyrl-CS"/>
        </w:rPr>
        <w:t xml:space="preserve">Измена и допуна </w:t>
      </w:r>
      <w:r w:rsidRPr="008E5B6F">
        <w:rPr>
          <w:rFonts w:ascii="Times New Roman" w:hAnsi="Times New Roman"/>
          <w:bCs/>
          <w:sz w:val="24"/>
          <w:szCs w:val="24"/>
          <w:lang w:val="sr-Cyrl-CS"/>
        </w:rPr>
        <w:t xml:space="preserve">Плана детаљне регулације </w:t>
      </w:r>
      <w:r w:rsidR="00DA712E">
        <w:rPr>
          <w:rFonts w:ascii="Times New Roman" w:hAnsi="Times New Roman"/>
          <w:bCs/>
          <w:sz w:val="24"/>
          <w:szCs w:val="24"/>
          <w:lang w:val="sr-Cyrl-CS"/>
        </w:rPr>
        <w:t xml:space="preserve">примарне градске саобраћајнице између Апатинског и Безданског пута </w:t>
      </w:r>
      <w:r w:rsidRPr="008E5B6F">
        <w:rPr>
          <w:rFonts w:ascii="Times New Roman" w:hAnsi="Times New Roman"/>
          <w:sz w:val="24"/>
          <w:szCs w:val="24"/>
          <w:lang w:val="sr-Cyrl-CS"/>
        </w:rPr>
        <w:t>у Сомбору</w:t>
      </w:r>
      <w:r>
        <w:rPr>
          <w:rFonts w:ascii="Times New Roman" w:eastAsia="TimesNewRomanPSMT" w:hAnsi="Times New Roman"/>
          <w:sz w:val="24"/>
          <w:szCs w:val="24"/>
        </w:rPr>
        <w:t xml:space="preserve"> </w:t>
      </w:r>
      <w:r w:rsidR="00CF7562" w:rsidRPr="007145EA">
        <w:rPr>
          <w:rFonts w:ascii="Times New Roman" w:eastAsia="TimesNewRomanPSMT" w:hAnsi="Times New Roman"/>
          <w:sz w:val="24"/>
          <w:szCs w:val="24"/>
          <w:lang w:val="sr-Cyrl-RS"/>
        </w:rPr>
        <w:t>број</w:t>
      </w:r>
      <w:r w:rsidR="004B107C" w:rsidRPr="007145EA">
        <w:rPr>
          <w:rFonts w:ascii="Times New Roman" w:eastAsia="TimesNewRomanPSMT" w:hAnsi="Times New Roman"/>
          <w:sz w:val="24"/>
          <w:szCs w:val="24"/>
        </w:rPr>
        <w:t xml:space="preserve"> 350-48/2023-1</w:t>
      </w:r>
      <w:r w:rsidR="004B107C" w:rsidRPr="007145EA">
        <w:rPr>
          <w:rFonts w:ascii="Times New Roman" w:eastAsia="TimesNewRomanPSMT" w:hAnsi="Times New Roman"/>
          <w:sz w:val="24"/>
          <w:szCs w:val="24"/>
          <w:lang w:val="sr-Latn-RS"/>
        </w:rPr>
        <w:t xml:space="preserve"> </w:t>
      </w:r>
      <w:r w:rsidR="00CF7562" w:rsidRPr="007145EA">
        <w:rPr>
          <w:rFonts w:ascii="Times New Roman" w:eastAsia="TimesNewRomanPSMT" w:hAnsi="Times New Roman"/>
          <w:sz w:val="24"/>
          <w:szCs w:val="24"/>
          <w:lang w:val="sr-Cyrl-RS"/>
        </w:rPr>
        <w:t>од</w:t>
      </w:r>
      <w:r w:rsidR="004B107C" w:rsidRPr="007145EA">
        <w:rPr>
          <w:rFonts w:ascii="Times New Roman" w:eastAsia="TimesNewRomanPSMT" w:hAnsi="Times New Roman"/>
          <w:sz w:val="24"/>
          <w:szCs w:val="24"/>
          <w:lang w:val="sr-Latn-RS"/>
        </w:rPr>
        <w:t xml:space="preserve"> 14.03.2023.</w:t>
      </w:r>
      <w:r w:rsidRPr="007145EA">
        <w:rPr>
          <w:rFonts w:ascii="Times New Roman" w:eastAsia="TimesNewRomanPSMT" w:hAnsi="Times New Roman"/>
          <w:sz w:val="24"/>
          <w:szCs w:val="24"/>
          <w:lang w:val="sr-Cyrl-CS"/>
        </w:rPr>
        <w:t xml:space="preserve"> </w:t>
      </w:r>
      <w:r w:rsidRPr="00CF7562">
        <w:rPr>
          <w:rFonts w:ascii="Times New Roman" w:eastAsia="TimesNewRomanPSMT" w:hAnsi="Times New Roman"/>
          <w:sz w:val="24"/>
          <w:szCs w:val="24"/>
          <w:lang w:val="sr-Cyrl-CS"/>
        </w:rPr>
        <w:t>године</w:t>
      </w:r>
      <w:r>
        <w:rPr>
          <w:rFonts w:ascii="Times New Roman" w:eastAsia="TimesNewRomanPSMT" w:hAnsi="Times New Roman"/>
          <w:sz w:val="24"/>
          <w:szCs w:val="24"/>
          <w:lang w:val="sr-Cyrl-CS"/>
        </w:rPr>
        <w:t xml:space="preserve"> и као саставни део Одлуке </w:t>
      </w:r>
    </w:p>
    <w:p w14:paraId="53810647" w14:textId="2574E2FD" w:rsidR="00F3160D" w:rsidRPr="00DA712E" w:rsidRDefault="00F3160D" w:rsidP="00F3160D">
      <w:pPr>
        <w:pStyle w:val="ListParagraph"/>
        <w:numPr>
          <w:ilvl w:val="0"/>
          <w:numId w:val="5"/>
        </w:numPr>
        <w:spacing w:line="276" w:lineRule="auto"/>
        <w:ind w:left="0" w:firstLine="1080"/>
        <w:rPr>
          <w:rFonts w:ascii="Times New Roman" w:eastAsia="TimesNewRomanPSMT" w:hAnsi="Times New Roman"/>
          <w:sz w:val="24"/>
          <w:szCs w:val="24"/>
          <w:lang w:val="sr-Cyrl-CS"/>
        </w:rPr>
      </w:pPr>
      <w:r w:rsidRPr="00527086">
        <w:rPr>
          <w:rFonts w:ascii="Times New Roman" w:eastAsia="TimesNewRomanPSMT" w:hAnsi="Times New Roman"/>
          <w:sz w:val="24"/>
          <w:szCs w:val="24"/>
          <w:lang w:val="sr-Cyrl-CS"/>
        </w:rPr>
        <w:t>Решењ</w:t>
      </w:r>
      <w:r>
        <w:rPr>
          <w:rFonts w:ascii="Times New Roman" w:eastAsia="TimesNewRomanPSMT" w:hAnsi="Times New Roman"/>
          <w:sz w:val="24"/>
          <w:szCs w:val="24"/>
          <w:lang w:val="sr-Cyrl-CS"/>
        </w:rPr>
        <w:t>у</w:t>
      </w:r>
      <w:r w:rsidRPr="00527086">
        <w:rPr>
          <w:rFonts w:ascii="Times New Roman" w:eastAsia="TimesNewRomanPSMT" w:hAnsi="Times New Roman"/>
          <w:sz w:val="24"/>
          <w:szCs w:val="24"/>
          <w:lang w:val="sr-Cyrl-CS"/>
        </w:rPr>
        <w:t xml:space="preserve"> о неприступању изради стратешке процене утицаја </w:t>
      </w:r>
      <w:r w:rsidR="00DA712E">
        <w:rPr>
          <w:rFonts w:ascii="Times New Roman" w:eastAsia="TimesNewRomanPSMT" w:hAnsi="Times New Roman"/>
          <w:sz w:val="24"/>
          <w:szCs w:val="24"/>
          <w:lang w:val="sr-Cyrl-CS"/>
        </w:rPr>
        <w:t xml:space="preserve">на животну средину </w:t>
      </w:r>
      <w:r w:rsidR="00DA712E">
        <w:rPr>
          <w:rFonts w:ascii="Times New Roman" w:hAnsi="Times New Roman"/>
          <w:bCs/>
          <w:sz w:val="24"/>
          <w:szCs w:val="24"/>
          <w:lang w:val="sr-Cyrl-CS"/>
        </w:rPr>
        <w:t xml:space="preserve">Измена и допуна </w:t>
      </w:r>
      <w:r w:rsidR="00DA712E" w:rsidRPr="008E5B6F">
        <w:rPr>
          <w:rFonts w:ascii="Times New Roman" w:hAnsi="Times New Roman"/>
          <w:bCs/>
          <w:sz w:val="24"/>
          <w:szCs w:val="24"/>
          <w:lang w:val="sr-Cyrl-CS"/>
        </w:rPr>
        <w:t xml:space="preserve">Плана детаљне регулације </w:t>
      </w:r>
      <w:r w:rsidR="00DA712E">
        <w:rPr>
          <w:rFonts w:ascii="Times New Roman" w:hAnsi="Times New Roman"/>
          <w:bCs/>
          <w:sz w:val="24"/>
          <w:szCs w:val="24"/>
          <w:lang w:val="sr-Cyrl-CS"/>
        </w:rPr>
        <w:t xml:space="preserve">примарне градске саобраћајнице између Апатинског и Безданског пута </w:t>
      </w:r>
      <w:r w:rsidR="00DA712E" w:rsidRPr="008E5B6F">
        <w:rPr>
          <w:rFonts w:ascii="Times New Roman" w:hAnsi="Times New Roman"/>
          <w:sz w:val="24"/>
          <w:szCs w:val="24"/>
          <w:lang w:val="sr-Cyrl-CS"/>
        </w:rPr>
        <w:t>у Сомбору</w:t>
      </w:r>
      <w:r>
        <w:rPr>
          <w:rFonts w:ascii="Times New Roman" w:eastAsia="TimesNewRomanPSMT" w:hAnsi="Times New Roman"/>
          <w:sz w:val="24"/>
          <w:szCs w:val="24"/>
          <w:lang w:val="sr-Cyrl-CS"/>
        </w:rPr>
        <w:t>, број 350-</w:t>
      </w:r>
      <w:r w:rsidR="00DA712E">
        <w:rPr>
          <w:rFonts w:ascii="Times New Roman" w:eastAsia="TimesNewRomanPSMT" w:hAnsi="Times New Roman"/>
          <w:sz w:val="24"/>
          <w:szCs w:val="24"/>
          <w:lang w:val="sr-Cyrl-CS"/>
        </w:rPr>
        <w:t>3</w:t>
      </w:r>
      <w:r>
        <w:rPr>
          <w:rFonts w:ascii="Times New Roman" w:eastAsia="TimesNewRomanPSMT" w:hAnsi="Times New Roman"/>
          <w:sz w:val="24"/>
          <w:szCs w:val="24"/>
          <w:lang w:val="sr-Cyrl-CS"/>
        </w:rPr>
        <w:t>/202</w:t>
      </w:r>
      <w:r w:rsidR="00DA712E">
        <w:rPr>
          <w:rFonts w:ascii="Times New Roman" w:eastAsia="TimesNewRomanPSMT" w:hAnsi="Times New Roman"/>
          <w:sz w:val="24"/>
          <w:szCs w:val="24"/>
          <w:lang w:val="sr-Cyrl-CS"/>
        </w:rPr>
        <w:t>3</w:t>
      </w:r>
      <w:r>
        <w:rPr>
          <w:rFonts w:ascii="Times New Roman" w:eastAsia="TimesNewRomanPSMT" w:hAnsi="Times New Roman"/>
          <w:sz w:val="24"/>
          <w:szCs w:val="24"/>
          <w:lang w:val="sr-Cyrl-CS"/>
        </w:rPr>
        <w:t>-</w:t>
      </w:r>
      <w:r>
        <w:rPr>
          <w:rFonts w:ascii="Times New Roman" w:eastAsia="TimesNewRomanPSMT" w:hAnsi="Times New Roman"/>
          <w:sz w:val="24"/>
          <w:szCs w:val="24"/>
        </w:rPr>
        <w:t xml:space="preserve">V, </w:t>
      </w:r>
      <w:r>
        <w:rPr>
          <w:rFonts w:ascii="Times New Roman" w:eastAsia="TimesNewRomanPSMT" w:hAnsi="Times New Roman"/>
          <w:sz w:val="24"/>
          <w:szCs w:val="24"/>
          <w:lang w:val="sr-Cyrl-RS"/>
        </w:rPr>
        <w:t xml:space="preserve">од </w:t>
      </w:r>
      <w:r w:rsidR="00DA712E">
        <w:rPr>
          <w:rFonts w:ascii="Times New Roman" w:eastAsia="TimesNewRomanPSMT" w:hAnsi="Times New Roman"/>
          <w:sz w:val="24"/>
          <w:szCs w:val="24"/>
          <w:lang w:val="sr-Cyrl-RS"/>
        </w:rPr>
        <w:t>08</w:t>
      </w:r>
      <w:r>
        <w:rPr>
          <w:rFonts w:ascii="Times New Roman" w:eastAsia="TimesNewRomanPSMT" w:hAnsi="Times New Roman"/>
          <w:sz w:val="24"/>
          <w:szCs w:val="24"/>
          <w:lang w:val="sr-Cyrl-RS"/>
        </w:rPr>
        <w:t>.0</w:t>
      </w:r>
      <w:r w:rsidR="00DA712E">
        <w:rPr>
          <w:rFonts w:ascii="Times New Roman" w:eastAsia="TimesNewRomanPSMT" w:hAnsi="Times New Roman"/>
          <w:sz w:val="24"/>
          <w:szCs w:val="24"/>
          <w:lang w:val="sr-Cyrl-RS"/>
        </w:rPr>
        <w:t>2</w:t>
      </w:r>
      <w:r>
        <w:rPr>
          <w:rFonts w:ascii="Times New Roman" w:eastAsia="TimesNewRomanPSMT" w:hAnsi="Times New Roman"/>
          <w:sz w:val="24"/>
          <w:szCs w:val="24"/>
          <w:lang w:val="sr-Cyrl-RS"/>
        </w:rPr>
        <w:t>.202</w:t>
      </w:r>
      <w:r w:rsidR="00DA712E">
        <w:rPr>
          <w:rFonts w:ascii="Times New Roman" w:eastAsia="TimesNewRomanPSMT" w:hAnsi="Times New Roman"/>
          <w:sz w:val="24"/>
          <w:szCs w:val="24"/>
          <w:lang w:val="sr-Cyrl-RS"/>
        </w:rPr>
        <w:t>3</w:t>
      </w:r>
      <w:r>
        <w:rPr>
          <w:rFonts w:ascii="Times New Roman" w:eastAsia="TimesNewRomanPSMT" w:hAnsi="Times New Roman"/>
          <w:sz w:val="24"/>
          <w:szCs w:val="24"/>
          <w:lang w:val="sr-Cyrl-RS"/>
        </w:rPr>
        <w:t>. године, а по претходно прибављеном</w:t>
      </w:r>
      <w:r w:rsidR="00DA712E">
        <w:rPr>
          <w:rFonts w:ascii="Times New Roman" w:eastAsia="TimesNewRomanPSMT" w:hAnsi="Times New Roman"/>
          <w:sz w:val="24"/>
          <w:szCs w:val="24"/>
          <w:lang w:val="sr-Cyrl-RS"/>
        </w:rPr>
        <w:t xml:space="preserve"> </w:t>
      </w:r>
    </w:p>
    <w:p w14:paraId="790792B1" w14:textId="4CFDCF7C" w:rsidR="00DA712E" w:rsidRPr="00021377" w:rsidRDefault="00DA712E" w:rsidP="00F3160D">
      <w:pPr>
        <w:pStyle w:val="ListParagraph"/>
        <w:numPr>
          <w:ilvl w:val="0"/>
          <w:numId w:val="5"/>
        </w:numPr>
        <w:spacing w:line="276" w:lineRule="auto"/>
        <w:ind w:left="0" w:firstLine="1080"/>
        <w:rPr>
          <w:rFonts w:ascii="Times New Roman" w:eastAsia="TimesNewRomanPSMT" w:hAnsi="Times New Roman"/>
          <w:sz w:val="24"/>
          <w:szCs w:val="24"/>
          <w:lang w:val="sr-Cyrl-CS"/>
        </w:rPr>
      </w:pPr>
      <w:r>
        <w:rPr>
          <w:rFonts w:ascii="Times New Roman" w:eastAsia="TimesNewRomanPSMT" w:hAnsi="Times New Roman"/>
          <w:sz w:val="24"/>
          <w:szCs w:val="24"/>
          <w:lang w:val="sr-Cyrl-RS"/>
        </w:rPr>
        <w:t>Мишљењу Одељења за по</w:t>
      </w:r>
      <w:r w:rsidR="00CF7562" w:rsidRPr="00CF7562">
        <w:rPr>
          <w:rFonts w:ascii="Times New Roman" w:eastAsia="TimesNewRomanPSMT" w:hAnsi="Times New Roman"/>
          <w:sz w:val="24"/>
          <w:szCs w:val="24"/>
          <w:lang w:val="sr-Cyrl-RS"/>
        </w:rPr>
        <w:t>љ</w:t>
      </w:r>
      <w:r>
        <w:rPr>
          <w:rFonts w:ascii="Times New Roman" w:eastAsia="TimesNewRomanPSMT" w:hAnsi="Times New Roman"/>
          <w:sz w:val="24"/>
          <w:szCs w:val="24"/>
          <w:lang w:val="sr-Cyrl-RS"/>
        </w:rPr>
        <w:t>опривреду и заштиту животне средине број 501-24/2023-</w:t>
      </w:r>
      <w:r>
        <w:rPr>
          <w:rFonts w:ascii="Times New Roman" w:eastAsia="TimesNewRomanPSMT" w:hAnsi="Times New Roman"/>
          <w:sz w:val="24"/>
          <w:szCs w:val="24"/>
        </w:rPr>
        <w:t xml:space="preserve">XI </w:t>
      </w:r>
    </w:p>
    <w:p w14:paraId="1DD6A43E" w14:textId="2D53E170" w:rsidR="00021377" w:rsidRPr="007145EA" w:rsidRDefault="00021377" w:rsidP="00F3160D">
      <w:pPr>
        <w:pStyle w:val="ListParagraph"/>
        <w:numPr>
          <w:ilvl w:val="0"/>
          <w:numId w:val="5"/>
        </w:numPr>
        <w:spacing w:line="276" w:lineRule="auto"/>
        <w:ind w:left="0" w:firstLine="1080"/>
        <w:rPr>
          <w:rFonts w:ascii="Times New Roman" w:eastAsia="TimesNewRomanPSMT" w:hAnsi="Times New Roman"/>
          <w:sz w:val="24"/>
          <w:szCs w:val="24"/>
          <w:lang w:val="sr-Cyrl-CS"/>
        </w:rPr>
      </w:pPr>
      <w:r>
        <w:rPr>
          <w:rFonts w:ascii="Times New Roman" w:eastAsia="TimesNewRomanPSMT" w:hAnsi="Times New Roman"/>
          <w:sz w:val="24"/>
          <w:szCs w:val="24"/>
          <w:lang w:val="sr-Cyrl-RS"/>
        </w:rPr>
        <w:t>Пројектно</w:t>
      </w:r>
      <w:r w:rsidR="00B32191">
        <w:rPr>
          <w:rFonts w:ascii="Times New Roman" w:eastAsia="TimesNewRomanPSMT" w:hAnsi="Times New Roman"/>
          <w:sz w:val="24"/>
          <w:szCs w:val="24"/>
          <w:lang w:val="sr-Cyrl-RS"/>
        </w:rPr>
        <w:t>м</w:t>
      </w:r>
      <w:r>
        <w:rPr>
          <w:rFonts w:ascii="Times New Roman" w:eastAsia="TimesNewRomanPSMT" w:hAnsi="Times New Roman"/>
          <w:sz w:val="24"/>
          <w:szCs w:val="24"/>
          <w:lang w:val="sr-Cyrl-RS"/>
        </w:rPr>
        <w:t xml:space="preserve"> задатк</w:t>
      </w:r>
      <w:r w:rsidR="00B32191">
        <w:rPr>
          <w:rFonts w:ascii="Times New Roman" w:eastAsia="TimesNewRomanPSMT" w:hAnsi="Times New Roman"/>
          <w:sz w:val="24"/>
          <w:szCs w:val="24"/>
          <w:lang w:val="sr-Cyrl-RS"/>
        </w:rPr>
        <w:t>у</w:t>
      </w:r>
      <w:r>
        <w:rPr>
          <w:rFonts w:ascii="Times New Roman" w:eastAsia="TimesNewRomanPSMT" w:hAnsi="Times New Roman"/>
          <w:sz w:val="24"/>
          <w:szCs w:val="24"/>
          <w:lang w:val="sr-Cyrl-RS"/>
        </w:rPr>
        <w:t xml:space="preserve"> за израду </w:t>
      </w:r>
      <w:r>
        <w:rPr>
          <w:rFonts w:ascii="Times New Roman" w:hAnsi="Times New Roman"/>
          <w:bCs/>
          <w:sz w:val="24"/>
          <w:szCs w:val="24"/>
          <w:lang w:val="sr-Cyrl-CS"/>
        </w:rPr>
        <w:t xml:space="preserve">Измена и допуна </w:t>
      </w:r>
      <w:r w:rsidRPr="008E5B6F">
        <w:rPr>
          <w:rFonts w:ascii="Times New Roman" w:hAnsi="Times New Roman"/>
          <w:bCs/>
          <w:sz w:val="24"/>
          <w:szCs w:val="24"/>
          <w:lang w:val="sr-Cyrl-CS"/>
        </w:rPr>
        <w:t xml:space="preserve">Плана детаљне регулације </w:t>
      </w:r>
      <w:r>
        <w:rPr>
          <w:rFonts w:ascii="Times New Roman" w:hAnsi="Times New Roman"/>
          <w:bCs/>
          <w:sz w:val="24"/>
          <w:szCs w:val="24"/>
          <w:lang w:val="sr-Cyrl-CS"/>
        </w:rPr>
        <w:t xml:space="preserve">примарне градске саобраћајнице између Апатинског и Безданског пута </w:t>
      </w:r>
      <w:r w:rsidRPr="008E5B6F">
        <w:rPr>
          <w:rFonts w:ascii="Times New Roman" w:hAnsi="Times New Roman"/>
          <w:sz w:val="24"/>
          <w:szCs w:val="24"/>
          <w:lang w:val="sr-Cyrl-CS"/>
        </w:rPr>
        <w:t>у Сомбору</w:t>
      </w:r>
      <w:r>
        <w:rPr>
          <w:rFonts w:ascii="Times New Roman" w:eastAsia="TimesNewRomanPSMT" w:hAnsi="Times New Roman"/>
          <w:sz w:val="24"/>
          <w:szCs w:val="24"/>
        </w:rPr>
        <w:t xml:space="preserve"> </w:t>
      </w:r>
      <w:r>
        <w:rPr>
          <w:rFonts w:ascii="Times New Roman" w:eastAsia="TimesNewRomanPSMT" w:hAnsi="Times New Roman"/>
          <w:sz w:val="24"/>
          <w:szCs w:val="24"/>
          <w:lang w:val="sr-Cyrl-RS"/>
        </w:rPr>
        <w:t>број 350-61/2023-</w:t>
      </w:r>
      <w:r>
        <w:rPr>
          <w:rFonts w:ascii="Times New Roman" w:eastAsia="TimesNewRomanPSMT" w:hAnsi="Times New Roman"/>
          <w:sz w:val="24"/>
          <w:szCs w:val="24"/>
        </w:rPr>
        <w:t>II</w:t>
      </w:r>
      <w:r>
        <w:rPr>
          <w:rFonts w:ascii="Times New Roman" w:eastAsia="TimesNewRomanPSMT" w:hAnsi="Times New Roman"/>
          <w:sz w:val="24"/>
          <w:szCs w:val="24"/>
          <w:lang w:val="sr-Cyrl-RS"/>
        </w:rPr>
        <w:t xml:space="preserve"> </w:t>
      </w:r>
      <w:r w:rsidR="00CF7562" w:rsidRPr="007145EA">
        <w:rPr>
          <w:rFonts w:ascii="Times New Roman" w:eastAsia="TimesNewRomanPSMT" w:hAnsi="Times New Roman"/>
          <w:sz w:val="24"/>
          <w:szCs w:val="24"/>
          <w:lang w:val="sr-Cyrl-RS"/>
        </w:rPr>
        <w:t>од</w:t>
      </w:r>
      <w:r w:rsidR="00C84969" w:rsidRPr="007145EA">
        <w:rPr>
          <w:rFonts w:ascii="Times New Roman" w:eastAsia="TimesNewRomanPSMT" w:hAnsi="Times New Roman"/>
          <w:sz w:val="24"/>
          <w:szCs w:val="24"/>
          <w:lang w:val="sr-Latn-RS"/>
        </w:rPr>
        <w:t xml:space="preserve"> 27.3.2023.</w:t>
      </w:r>
      <w:r w:rsidR="00CF7562" w:rsidRPr="007145EA">
        <w:rPr>
          <w:rFonts w:ascii="Times New Roman" w:eastAsia="TimesNewRomanPSMT" w:hAnsi="Times New Roman"/>
          <w:sz w:val="24"/>
          <w:szCs w:val="24"/>
          <w:lang w:val="sr-Cyrl-RS"/>
        </w:rPr>
        <w:t>године</w:t>
      </w:r>
      <w:r w:rsidR="007145EA">
        <w:rPr>
          <w:rFonts w:ascii="Times New Roman" w:eastAsia="TimesNewRomanPSMT" w:hAnsi="Times New Roman"/>
          <w:sz w:val="24"/>
          <w:szCs w:val="24"/>
          <w:lang w:val="sr-Cyrl-RS"/>
        </w:rPr>
        <w:t>.</w:t>
      </w:r>
    </w:p>
    <w:p w14:paraId="252B1CAC" w14:textId="6C371E72" w:rsidR="00F3160D" w:rsidRDefault="00F3160D" w:rsidP="0053559F">
      <w:pPr>
        <w:jc w:val="center"/>
        <w:rPr>
          <w:sz w:val="24"/>
          <w:szCs w:val="24"/>
          <w:lang w:val="sr-Cyrl-CS"/>
        </w:rPr>
      </w:pPr>
    </w:p>
    <w:p w14:paraId="1997F1A7" w14:textId="7D24AD82" w:rsidR="00F56C27" w:rsidRDefault="00F56C27" w:rsidP="0053559F">
      <w:pPr>
        <w:jc w:val="center"/>
        <w:rPr>
          <w:sz w:val="24"/>
          <w:szCs w:val="24"/>
          <w:lang w:val="sr-Cyrl-CS"/>
        </w:rPr>
      </w:pPr>
    </w:p>
    <w:p w14:paraId="51716C09" w14:textId="08168381" w:rsidR="00F56C27" w:rsidRDefault="00F56C27" w:rsidP="00F56C27">
      <w:pPr>
        <w:pStyle w:val="Heading2"/>
        <w:rPr>
          <w:rFonts w:ascii="Times New Roman" w:eastAsia="TimesNewRomanPSMT" w:hAnsi="Times New Roman"/>
          <w:szCs w:val="24"/>
          <w:lang w:val="sr-Cyrl-CS"/>
        </w:rPr>
      </w:pPr>
      <w:r>
        <w:rPr>
          <w:rFonts w:ascii="Times New Roman" w:hAnsi="Times New Roman"/>
          <w:b w:val="0"/>
          <w:szCs w:val="24"/>
          <w:lang w:val="sr-Cyrl-CS"/>
        </w:rPr>
        <w:t>5</w:t>
      </w:r>
      <w:r w:rsidRPr="003B1676">
        <w:rPr>
          <w:rFonts w:ascii="Times New Roman" w:hAnsi="Times New Roman"/>
          <w:b w:val="0"/>
          <w:szCs w:val="24"/>
          <w:lang w:val="sr-Cyrl-CS"/>
        </w:rPr>
        <w:t xml:space="preserve">. </w:t>
      </w:r>
      <w:r>
        <w:rPr>
          <w:rFonts w:ascii="Times New Roman" w:hAnsi="Times New Roman"/>
          <w:b w:val="0"/>
          <w:szCs w:val="24"/>
          <w:lang w:val="sr-Cyrl-CS"/>
        </w:rPr>
        <w:t xml:space="preserve">  </w:t>
      </w:r>
      <w:r w:rsidR="00DC6D70">
        <w:rPr>
          <w:rFonts w:ascii="Times New Roman" w:hAnsi="Times New Roman"/>
          <w:b w:val="0"/>
          <w:szCs w:val="24"/>
          <w:lang w:val="sr-Cyrl-CS"/>
        </w:rPr>
        <w:t xml:space="preserve">   </w:t>
      </w:r>
      <w:r>
        <w:rPr>
          <w:rFonts w:ascii="Times New Roman" w:hAnsi="Times New Roman"/>
          <w:b w:val="0"/>
          <w:szCs w:val="24"/>
          <w:lang w:val="sr-Cyrl-CS"/>
        </w:rPr>
        <w:t xml:space="preserve">ПЛАНСКА ОСНОВА ЗА ИЗРАДУ ПЛАНА </w:t>
      </w:r>
    </w:p>
    <w:p w14:paraId="7EA1962A" w14:textId="52ECB87B" w:rsidR="00F56C27" w:rsidRDefault="00F56C27" w:rsidP="0053559F">
      <w:pPr>
        <w:jc w:val="center"/>
        <w:rPr>
          <w:sz w:val="24"/>
          <w:szCs w:val="24"/>
          <w:lang w:val="sr-Cyrl-CS"/>
        </w:rPr>
      </w:pPr>
    </w:p>
    <w:p w14:paraId="5E6E3773" w14:textId="0DE4E670" w:rsidR="00CD4163" w:rsidRPr="001012A1" w:rsidRDefault="001012A1" w:rsidP="00CD4163">
      <w:pPr>
        <w:ind w:firstLine="709"/>
        <w:rPr>
          <w:rFonts w:ascii="Times New Roman" w:hAnsi="Times New Roman"/>
          <w:bCs/>
          <w:sz w:val="24"/>
          <w:szCs w:val="24"/>
          <w:lang w:val="sr-Cyrl-CS"/>
        </w:rPr>
      </w:pPr>
      <w:r w:rsidRPr="001012A1">
        <w:rPr>
          <w:rFonts w:ascii="Times New Roman" w:hAnsi="Times New Roman"/>
          <w:bCs/>
          <w:sz w:val="24"/>
          <w:szCs w:val="24"/>
          <w:lang w:val="sr-Cyrl-RS"/>
        </w:rPr>
        <w:t>Плански основ за</w:t>
      </w:r>
      <w:r w:rsidR="00875C95" w:rsidRPr="001012A1">
        <w:rPr>
          <w:rFonts w:ascii="Times New Roman" w:hAnsi="Times New Roman"/>
          <w:bCs/>
          <w:sz w:val="24"/>
          <w:szCs w:val="24"/>
          <w:lang w:val="sr-Latn-RS"/>
        </w:rPr>
        <w:t xml:space="preserve"> </w:t>
      </w:r>
      <w:r w:rsidR="00CD4163" w:rsidRPr="001012A1">
        <w:rPr>
          <w:rFonts w:ascii="Times New Roman" w:hAnsi="Times New Roman"/>
          <w:bCs/>
          <w:sz w:val="24"/>
          <w:szCs w:val="24"/>
          <w:lang w:val="sr-Cyrl-CS"/>
        </w:rPr>
        <w:t>Измене и допуне ПДР примарне градске саобраћајнице између Апатинског и Безданског пута у Сомбору представља</w:t>
      </w:r>
      <w:r w:rsidRPr="001012A1">
        <w:rPr>
          <w:rFonts w:ascii="Times New Roman" w:hAnsi="Times New Roman"/>
          <w:bCs/>
          <w:sz w:val="24"/>
          <w:szCs w:val="24"/>
          <w:lang w:val="sr-Cyrl-RS"/>
        </w:rPr>
        <w:t>ју</w:t>
      </w:r>
      <w:r w:rsidR="00CD4163" w:rsidRPr="001012A1">
        <w:rPr>
          <w:rFonts w:ascii="Times New Roman" w:hAnsi="Times New Roman"/>
          <w:bCs/>
          <w:sz w:val="24"/>
          <w:szCs w:val="24"/>
          <w:lang w:val="sr-Cyrl-CS"/>
        </w:rPr>
        <w:t xml:space="preserve"> </w:t>
      </w:r>
    </w:p>
    <w:p w14:paraId="5BD9A309" w14:textId="77777777" w:rsidR="00650F06" w:rsidRDefault="001012A1" w:rsidP="00650F06">
      <w:pPr>
        <w:pStyle w:val="ListParagraph"/>
        <w:numPr>
          <w:ilvl w:val="0"/>
          <w:numId w:val="7"/>
        </w:numPr>
        <w:ind w:left="0" w:firstLine="1080"/>
        <w:rPr>
          <w:rFonts w:ascii="Times New Roman" w:eastAsia="TimesNewRomanPSMT" w:hAnsi="Times New Roman"/>
          <w:sz w:val="24"/>
          <w:szCs w:val="24"/>
          <w:lang w:val="sr-Cyrl-CS"/>
        </w:rPr>
      </w:pPr>
      <w:r>
        <w:rPr>
          <w:rFonts w:ascii="Times New Roman" w:hAnsi="Times New Roman"/>
          <w:bCs/>
          <w:sz w:val="24"/>
          <w:szCs w:val="24"/>
          <w:lang w:val="sr-Cyrl-RS"/>
        </w:rPr>
        <w:t>План детаљне регулације између Апатинског и Безданског пута у Сомбору</w:t>
      </w:r>
      <w:r w:rsidR="00B700BA">
        <w:rPr>
          <w:rFonts w:ascii="Times New Roman" w:hAnsi="Times New Roman"/>
          <w:bCs/>
          <w:sz w:val="24"/>
          <w:szCs w:val="24"/>
          <w:lang w:val="sr-Latn-RS"/>
        </w:rPr>
        <w:t xml:space="preserve"> </w:t>
      </w:r>
      <w:r w:rsidR="00B700BA" w:rsidRPr="00875C95">
        <w:rPr>
          <w:rFonts w:ascii="Times New Roman" w:eastAsia="TimesNewRomanPSMT" w:hAnsi="Times New Roman"/>
          <w:sz w:val="24"/>
          <w:szCs w:val="24"/>
          <w:lang w:val="sr-Cyrl-CS"/>
        </w:rPr>
        <w:t xml:space="preserve">( </w:t>
      </w:r>
      <w:r w:rsidR="00B700BA">
        <w:rPr>
          <w:rFonts w:ascii="Times New Roman" w:eastAsia="TimesNewRomanPSMT" w:hAnsi="Times New Roman"/>
          <w:sz w:val="24"/>
          <w:szCs w:val="24"/>
          <w:lang w:val="sr-Latn-RS"/>
        </w:rPr>
        <w:t>„</w:t>
      </w:r>
      <w:r w:rsidR="00B700BA" w:rsidRPr="00875C95">
        <w:rPr>
          <w:rFonts w:ascii="Times New Roman" w:eastAsia="TimesNewRomanPSMT" w:hAnsi="Times New Roman"/>
          <w:sz w:val="24"/>
          <w:szCs w:val="24"/>
          <w:lang w:val="sr-Cyrl-CS"/>
        </w:rPr>
        <w:t>Сл. лист Града Сомбора</w:t>
      </w:r>
      <w:r w:rsidR="00B700BA">
        <w:rPr>
          <w:rFonts w:ascii="Times New Roman" w:eastAsia="TimesNewRomanPSMT" w:hAnsi="Times New Roman"/>
          <w:sz w:val="24"/>
          <w:szCs w:val="24"/>
          <w:lang w:val="sr-Latn-RS"/>
        </w:rPr>
        <w:t>“</w:t>
      </w:r>
      <w:r w:rsidR="00B700BA" w:rsidRPr="00875C95">
        <w:rPr>
          <w:rFonts w:ascii="Times New Roman" w:eastAsia="TimesNewRomanPSMT" w:hAnsi="Times New Roman"/>
          <w:sz w:val="24"/>
          <w:szCs w:val="24"/>
          <w:lang w:val="sr-Cyrl-CS"/>
        </w:rPr>
        <w:t xml:space="preserve"> бр.</w:t>
      </w:r>
      <w:r w:rsidR="00B700BA">
        <w:rPr>
          <w:rFonts w:ascii="Times New Roman" w:eastAsia="TimesNewRomanPSMT" w:hAnsi="Times New Roman"/>
          <w:sz w:val="24"/>
          <w:szCs w:val="24"/>
          <w:lang w:val="sr-Latn-RS"/>
        </w:rPr>
        <w:t>9</w:t>
      </w:r>
      <w:r w:rsidR="00B700BA" w:rsidRPr="00875C95">
        <w:rPr>
          <w:rFonts w:ascii="Times New Roman" w:eastAsia="TimesNewRomanPSMT" w:hAnsi="Times New Roman"/>
          <w:sz w:val="24"/>
          <w:szCs w:val="24"/>
          <w:lang w:val="sr-Cyrl-CS"/>
        </w:rPr>
        <w:t>/201</w:t>
      </w:r>
      <w:r w:rsidR="00B700BA">
        <w:rPr>
          <w:rFonts w:ascii="Times New Roman" w:eastAsia="TimesNewRomanPSMT" w:hAnsi="Times New Roman"/>
          <w:sz w:val="24"/>
          <w:szCs w:val="24"/>
          <w:lang w:val="sr-Latn-RS"/>
        </w:rPr>
        <w:t>4</w:t>
      </w:r>
      <w:r w:rsidR="00B700BA" w:rsidRPr="00875C95">
        <w:rPr>
          <w:rFonts w:ascii="Times New Roman" w:eastAsia="TimesNewRomanPSMT" w:hAnsi="Times New Roman"/>
          <w:sz w:val="24"/>
          <w:szCs w:val="24"/>
          <w:lang w:val="sr-Cyrl-CS"/>
        </w:rPr>
        <w:t>)</w:t>
      </w:r>
      <w:r w:rsidR="00650F06">
        <w:rPr>
          <w:rFonts w:ascii="Times New Roman" w:eastAsia="TimesNewRomanPSMT" w:hAnsi="Times New Roman"/>
          <w:sz w:val="24"/>
          <w:szCs w:val="24"/>
          <w:lang w:val="sr-Cyrl-CS"/>
        </w:rPr>
        <w:t xml:space="preserve"> </w:t>
      </w:r>
    </w:p>
    <w:p w14:paraId="7EC835AF" w14:textId="5A141305" w:rsidR="00B700BA" w:rsidRPr="00650F06" w:rsidRDefault="00650F06" w:rsidP="00650F06">
      <w:pPr>
        <w:pStyle w:val="ListParagraph"/>
        <w:numPr>
          <w:ilvl w:val="0"/>
          <w:numId w:val="7"/>
        </w:numPr>
        <w:ind w:left="0" w:firstLine="1080"/>
        <w:rPr>
          <w:rFonts w:ascii="Times New Roman" w:eastAsia="TimesNewRomanPSMT" w:hAnsi="Times New Roman"/>
          <w:sz w:val="24"/>
          <w:szCs w:val="24"/>
          <w:lang w:val="sr-Cyrl-CS"/>
        </w:rPr>
      </w:pPr>
      <w:r w:rsidRPr="00650F06">
        <w:rPr>
          <w:rFonts w:ascii="Times New Roman" w:eastAsia="TimesNewRomanPSMT" w:hAnsi="Times New Roman"/>
          <w:sz w:val="24"/>
          <w:szCs w:val="24"/>
          <w:lang w:val="sr-Cyrl-CS"/>
        </w:rPr>
        <w:t>План генералне регулације дела града Сомбора (</w:t>
      </w:r>
      <w:r w:rsidRPr="00650F06">
        <w:rPr>
          <w:rFonts w:ascii="Times New Roman" w:eastAsia="TimesNewRomanPSMT" w:hAnsi="Times New Roman"/>
          <w:sz w:val="24"/>
          <w:szCs w:val="24"/>
          <w:lang w:val="sr-Latn-RS"/>
        </w:rPr>
        <w:t>„</w:t>
      </w:r>
      <w:r w:rsidRPr="00650F06">
        <w:rPr>
          <w:rFonts w:ascii="Times New Roman" w:eastAsia="TimesNewRomanPSMT" w:hAnsi="Times New Roman"/>
          <w:sz w:val="24"/>
          <w:szCs w:val="24"/>
          <w:lang w:val="sr-Cyrl-CS"/>
        </w:rPr>
        <w:t>Сл. лист општине Сомбор</w:t>
      </w:r>
      <w:r w:rsidRPr="00650F06">
        <w:rPr>
          <w:rFonts w:ascii="Times New Roman" w:eastAsia="TimesNewRomanPSMT" w:hAnsi="Times New Roman"/>
          <w:sz w:val="24"/>
          <w:szCs w:val="24"/>
          <w:lang w:val="sr-Latn-RS"/>
        </w:rPr>
        <w:t>“</w:t>
      </w:r>
      <w:r w:rsidRPr="00650F06">
        <w:rPr>
          <w:rFonts w:ascii="Times New Roman" w:eastAsia="TimesNewRomanPSMT" w:hAnsi="Times New Roman"/>
          <w:sz w:val="24"/>
          <w:szCs w:val="24"/>
          <w:lang w:val="sr-Cyrl-CS"/>
        </w:rPr>
        <w:t xml:space="preserve"> број 5/2007 и „ Службени лист Града Сомбора број 13/2019-испр.техн.греш, 26/2020-испр.т</w:t>
      </w:r>
      <w:r>
        <w:rPr>
          <w:rFonts w:ascii="Times New Roman" w:eastAsia="TimesNewRomanPSMT" w:hAnsi="Times New Roman"/>
          <w:sz w:val="24"/>
          <w:szCs w:val="24"/>
          <w:lang w:val="sr-Cyrl-CS"/>
        </w:rPr>
        <w:t xml:space="preserve">ехн.гр, 11/2021-испр.техн.гр, </w:t>
      </w:r>
      <w:r w:rsidRPr="00650F06">
        <w:rPr>
          <w:rFonts w:ascii="Times New Roman" w:eastAsia="TimesNewRomanPSMT" w:hAnsi="Times New Roman"/>
          <w:sz w:val="24"/>
          <w:szCs w:val="24"/>
          <w:lang w:val="sr-Cyrl-CS"/>
        </w:rPr>
        <w:t xml:space="preserve">6/2022-испр.техн.гр. и 15/2023- Одлука, 05 Одлука о преименовању) </w:t>
      </w:r>
    </w:p>
    <w:p w14:paraId="416B8256" w14:textId="289EC9DE" w:rsidR="00062CC8" w:rsidRDefault="00062CC8" w:rsidP="00DB5D2D">
      <w:pPr>
        <w:pStyle w:val="ListParagraph"/>
        <w:numPr>
          <w:ilvl w:val="0"/>
          <w:numId w:val="7"/>
        </w:numPr>
        <w:ind w:left="0" w:firstLine="1134"/>
        <w:rPr>
          <w:rFonts w:ascii="Times New Roman" w:eastAsia="TimesNewRomanPSMT" w:hAnsi="Times New Roman"/>
          <w:sz w:val="24"/>
          <w:szCs w:val="24"/>
          <w:lang w:val="sr-Cyrl-CS"/>
        </w:rPr>
      </w:pPr>
      <w:r w:rsidRPr="00875C95">
        <w:rPr>
          <w:rFonts w:ascii="Times New Roman" w:eastAsia="TimesNewRomanPSMT" w:hAnsi="Times New Roman"/>
          <w:sz w:val="24"/>
          <w:szCs w:val="24"/>
          <w:lang w:val="sr-Cyrl-CS"/>
        </w:rPr>
        <w:t xml:space="preserve">План детаљне регулације дела Јосићког насеља, блокови 43, 44 и 64 у Сомбору ( </w:t>
      </w:r>
      <w:r w:rsidR="00875C95">
        <w:rPr>
          <w:rFonts w:ascii="Times New Roman" w:eastAsia="TimesNewRomanPSMT" w:hAnsi="Times New Roman"/>
          <w:sz w:val="24"/>
          <w:szCs w:val="24"/>
          <w:lang w:val="sr-Latn-RS"/>
        </w:rPr>
        <w:t>„</w:t>
      </w:r>
      <w:r w:rsidRPr="00875C95">
        <w:rPr>
          <w:rFonts w:ascii="Times New Roman" w:eastAsia="TimesNewRomanPSMT" w:hAnsi="Times New Roman"/>
          <w:sz w:val="24"/>
          <w:szCs w:val="24"/>
          <w:lang w:val="sr-Cyrl-CS"/>
        </w:rPr>
        <w:t>Сл.</w:t>
      </w:r>
      <w:r w:rsidR="00CB4B6B" w:rsidRPr="00875C95">
        <w:rPr>
          <w:rFonts w:ascii="Times New Roman" w:eastAsia="TimesNewRomanPSMT" w:hAnsi="Times New Roman"/>
          <w:sz w:val="24"/>
          <w:szCs w:val="24"/>
          <w:lang w:val="sr-Cyrl-CS"/>
        </w:rPr>
        <w:t xml:space="preserve"> лист Града Сомбора</w:t>
      </w:r>
      <w:r w:rsidR="00875C95">
        <w:rPr>
          <w:rFonts w:ascii="Times New Roman" w:eastAsia="TimesNewRomanPSMT" w:hAnsi="Times New Roman"/>
          <w:sz w:val="24"/>
          <w:szCs w:val="24"/>
          <w:lang w:val="sr-Latn-RS"/>
        </w:rPr>
        <w:t>“</w:t>
      </w:r>
      <w:r w:rsidR="00CB4B6B" w:rsidRPr="00875C95">
        <w:rPr>
          <w:rFonts w:ascii="Times New Roman" w:eastAsia="TimesNewRomanPSMT" w:hAnsi="Times New Roman"/>
          <w:sz w:val="24"/>
          <w:szCs w:val="24"/>
          <w:lang w:val="sr-Cyrl-CS"/>
        </w:rPr>
        <w:t xml:space="preserve"> бр.11/2011)</w:t>
      </w:r>
    </w:p>
    <w:p w14:paraId="7E53B505" w14:textId="615E451C" w:rsidR="00196AE6" w:rsidRPr="001012A1" w:rsidRDefault="001012A1" w:rsidP="00DB5D2D">
      <w:pPr>
        <w:pStyle w:val="ListParagraph"/>
        <w:numPr>
          <w:ilvl w:val="0"/>
          <w:numId w:val="7"/>
        </w:numPr>
        <w:ind w:left="0" w:firstLine="1134"/>
        <w:rPr>
          <w:rFonts w:ascii="Times New Roman" w:eastAsia="TimesNewRomanPSMT" w:hAnsi="Times New Roman"/>
          <w:sz w:val="24"/>
          <w:szCs w:val="24"/>
          <w:lang w:val="sr-Cyrl-CS"/>
        </w:rPr>
      </w:pPr>
      <w:r w:rsidRPr="001012A1">
        <w:rPr>
          <w:rFonts w:ascii="Times New Roman" w:eastAsia="TimesNewRomanPSMT" w:hAnsi="Times New Roman"/>
          <w:sz w:val="24"/>
          <w:szCs w:val="24"/>
          <w:lang w:val="sr-Cyrl-RS"/>
        </w:rPr>
        <w:t xml:space="preserve">План генералне регулације на простору МЗ  „ Стара Селанча“, </w:t>
      </w:r>
      <w:r w:rsidR="00196AE6" w:rsidRPr="001012A1">
        <w:rPr>
          <w:rFonts w:ascii="Times New Roman" w:eastAsia="TimesNewRomanPSMT" w:hAnsi="Times New Roman"/>
          <w:sz w:val="24"/>
          <w:szCs w:val="24"/>
          <w:lang w:val="sr-Latn-RS"/>
        </w:rPr>
        <w:t>„</w:t>
      </w:r>
      <w:r w:rsidRPr="001012A1">
        <w:rPr>
          <w:rFonts w:ascii="Times New Roman" w:eastAsia="TimesNewRomanPSMT" w:hAnsi="Times New Roman"/>
          <w:sz w:val="24"/>
          <w:szCs w:val="24"/>
          <w:lang w:val="sr-Cyrl-RS"/>
        </w:rPr>
        <w:t xml:space="preserve"> Селенча“ и „ Нова Селенча“ у Сомбору</w:t>
      </w:r>
      <w:r w:rsidR="00196AE6" w:rsidRPr="001012A1">
        <w:rPr>
          <w:rFonts w:ascii="Times New Roman" w:eastAsia="TimesNewRomanPSMT" w:hAnsi="Times New Roman"/>
          <w:sz w:val="24"/>
          <w:szCs w:val="24"/>
          <w:lang w:val="sr-Latn-RS"/>
        </w:rPr>
        <w:t xml:space="preserve"> </w:t>
      </w:r>
      <w:r w:rsidR="00196AE6" w:rsidRPr="001012A1">
        <w:rPr>
          <w:rFonts w:ascii="Times New Roman" w:eastAsia="TimesNewRomanPSMT" w:hAnsi="Times New Roman"/>
          <w:sz w:val="24"/>
          <w:szCs w:val="24"/>
          <w:lang w:val="sr-Cyrl-CS"/>
        </w:rPr>
        <w:t xml:space="preserve">( </w:t>
      </w:r>
      <w:r w:rsidR="00196AE6" w:rsidRPr="001012A1">
        <w:rPr>
          <w:rFonts w:ascii="Times New Roman" w:eastAsia="TimesNewRomanPSMT" w:hAnsi="Times New Roman"/>
          <w:sz w:val="24"/>
          <w:szCs w:val="24"/>
          <w:lang w:val="sr-Latn-RS"/>
        </w:rPr>
        <w:t>„</w:t>
      </w:r>
      <w:r w:rsidR="00196AE6" w:rsidRPr="001012A1">
        <w:rPr>
          <w:rFonts w:ascii="Times New Roman" w:eastAsia="TimesNewRomanPSMT" w:hAnsi="Times New Roman"/>
          <w:sz w:val="24"/>
          <w:szCs w:val="24"/>
          <w:lang w:val="sr-Cyrl-CS"/>
        </w:rPr>
        <w:t>Сл. лист Града Сомбора</w:t>
      </w:r>
      <w:r w:rsidR="00196AE6" w:rsidRPr="001012A1">
        <w:rPr>
          <w:rFonts w:ascii="Times New Roman" w:eastAsia="TimesNewRomanPSMT" w:hAnsi="Times New Roman"/>
          <w:sz w:val="24"/>
          <w:szCs w:val="24"/>
          <w:lang w:val="sr-Latn-RS"/>
        </w:rPr>
        <w:t>“</w:t>
      </w:r>
      <w:r w:rsidR="00196AE6" w:rsidRPr="001012A1">
        <w:rPr>
          <w:rFonts w:ascii="Times New Roman" w:eastAsia="TimesNewRomanPSMT" w:hAnsi="Times New Roman"/>
          <w:sz w:val="24"/>
          <w:szCs w:val="24"/>
          <w:lang w:val="sr-Cyrl-CS"/>
        </w:rPr>
        <w:t xml:space="preserve"> бр.1</w:t>
      </w:r>
      <w:r w:rsidR="00196AE6" w:rsidRPr="001012A1">
        <w:rPr>
          <w:rFonts w:ascii="Times New Roman" w:eastAsia="TimesNewRomanPSMT" w:hAnsi="Times New Roman"/>
          <w:sz w:val="24"/>
          <w:szCs w:val="24"/>
          <w:lang w:val="sr-Latn-RS"/>
        </w:rPr>
        <w:t>0</w:t>
      </w:r>
      <w:r w:rsidR="00196AE6" w:rsidRPr="001012A1">
        <w:rPr>
          <w:rFonts w:ascii="Times New Roman" w:eastAsia="TimesNewRomanPSMT" w:hAnsi="Times New Roman"/>
          <w:sz w:val="24"/>
          <w:szCs w:val="24"/>
          <w:lang w:val="sr-Cyrl-CS"/>
        </w:rPr>
        <w:t>/20</w:t>
      </w:r>
      <w:r w:rsidR="00196AE6" w:rsidRPr="001012A1">
        <w:rPr>
          <w:rFonts w:ascii="Times New Roman" w:eastAsia="TimesNewRomanPSMT" w:hAnsi="Times New Roman"/>
          <w:sz w:val="24"/>
          <w:szCs w:val="24"/>
          <w:lang w:val="sr-Latn-RS"/>
        </w:rPr>
        <w:t>2</w:t>
      </w:r>
      <w:r w:rsidR="00196AE6" w:rsidRPr="001012A1">
        <w:rPr>
          <w:rFonts w:ascii="Times New Roman" w:eastAsia="TimesNewRomanPSMT" w:hAnsi="Times New Roman"/>
          <w:sz w:val="24"/>
          <w:szCs w:val="24"/>
          <w:lang w:val="sr-Cyrl-CS"/>
        </w:rPr>
        <w:t>1</w:t>
      </w:r>
      <w:r w:rsidR="00196AE6" w:rsidRPr="001012A1">
        <w:rPr>
          <w:rFonts w:ascii="Times New Roman" w:eastAsia="TimesNewRomanPSMT" w:hAnsi="Times New Roman"/>
          <w:sz w:val="24"/>
          <w:szCs w:val="24"/>
          <w:lang w:val="sr-Latn-RS"/>
        </w:rPr>
        <w:t xml:space="preserve"> i 17/2021</w:t>
      </w:r>
      <w:r w:rsidRPr="001012A1">
        <w:rPr>
          <w:rFonts w:ascii="Times New Roman" w:eastAsia="TimesNewRomanPSMT" w:hAnsi="Times New Roman"/>
          <w:sz w:val="24"/>
          <w:szCs w:val="24"/>
          <w:lang w:val="sr-Cyrl-RS"/>
        </w:rPr>
        <w:t>-исправка техничке грешке</w:t>
      </w:r>
      <w:r w:rsidR="00196AE6" w:rsidRPr="001012A1">
        <w:rPr>
          <w:rFonts w:ascii="Times New Roman" w:eastAsia="TimesNewRomanPSMT" w:hAnsi="Times New Roman"/>
          <w:sz w:val="24"/>
          <w:szCs w:val="24"/>
          <w:lang w:val="sr-Latn-RS"/>
        </w:rPr>
        <w:t>)</w:t>
      </w:r>
    </w:p>
    <w:p w14:paraId="2204B690" w14:textId="277D19B7" w:rsidR="002F61A5" w:rsidRDefault="002F61A5" w:rsidP="00CD4163">
      <w:pPr>
        <w:ind w:firstLine="709"/>
        <w:rPr>
          <w:rFonts w:ascii="Times New Roman" w:eastAsia="TimesNewRomanPSMT" w:hAnsi="Times New Roman"/>
          <w:sz w:val="24"/>
          <w:szCs w:val="24"/>
          <w:lang w:val="sr-Cyrl-CS"/>
        </w:rPr>
      </w:pPr>
    </w:p>
    <w:p w14:paraId="05503AE1" w14:textId="51E18828" w:rsidR="002F61A5" w:rsidRDefault="002F61A5" w:rsidP="00CD4163">
      <w:pPr>
        <w:ind w:firstLine="709"/>
        <w:rPr>
          <w:rFonts w:ascii="Times New Roman" w:eastAsia="TimesNewRomanPSMT" w:hAnsi="Times New Roman"/>
          <w:sz w:val="24"/>
          <w:szCs w:val="24"/>
          <w:lang w:val="sr-Cyrl-CS"/>
        </w:rPr>
      </w:pPr>
    </w:p>
    <w:p w14:paraId="54315486" w14:textId="2865EE8F" w:rsidR="002F61A5" w:rsidRDefault="002F61A5" w:rsidP="00CD4163">
      <w:pPr>
        <w:ind w:firstLine="709"/>
        <w:rPr>
          <w:rFonts w:ascii="Times New Roman" w:eastAsia="TimesNewRomanPSMT" w:hAnsi="Times New Roman"/>
          <w:sz w:val="24"/>
          <w:szCs w:val="24"/>
          <w:lang w:val="sr-Cyrl-CS"/>
        </w:rPr>
      </w:pPr>
    </w:p>
    <w:p w14:paraId="697DA955" w14:textId="027F00F6" w:rsidR="002F61A5" w:rsidRDefault="002F61A5" w:rsidP="00CD4163">
      <w:pPr>
        <w:ind w:firstLine="709"/>
        <w:rPr>
          <w:rFonts w:ascii="Times New Roman" w:eastAsia="TimesNewRomanPSMT" w:hAnsi="Times New Roman"/>
          <w:sz w:val="24"/>
          <w:szCs w:val="24"/>
          <w:lang w:val="sr-Cyrl-CS"/>
        </w:rPr>
      </w:pPr>
    </w:p>
    <w:p w14:paraId="5D54988F" w14:textId="3C96C664" w:rsidR="002F61A5" w:rsidRDefault="002F61A5" w:rsidP="00CD4163">
      <w:pPr>
        <w:ind w:firstLine="709"/>
        <w:rPr>
          <w:rFonts w:ascii="Times New Roman" w:eastAsia="TimesNewRomanPSMT" w:hAnsi="Times New Roman"/>
          <w:sz w:val="24"/>
          <w:szCs w:val="24"/>
          <w:lang w:val="sr-Cyrl-CS"/>
        </w:rPr>
      </w:pPr>
    </w:p>
    <w:p w14:paraId="7F45CD61" w14:textId="0C55D8EF" w:rsidR="002F61A5" w:rsidRDefault="002F61A5" w:rsidP="00CD4163">
      <w:pPr>
        <w:ind w:firstLine="709"/>
        <w:rPr>
          <w:rFonts w:ascii="Times New Roman" w:eastAsia="TimesNewRomanPSMT" w:hAnsi="Times New Roman"/>
          <w:sz w:val="24"/>
          <w:szCs w:val="24"/>
          <w:lang w:val="sr-Cyrl-CS"/>
        </w:rPr>
      </w:pPr>
    </w:p>
    <w:p w14:paraId="5470115B" w14:textId="23353E45" w:rsidR="002F61A5" w:rsidRDefault="002F61A5" w:rsidP="00CD4163">
      <w:pPr>
        <w:ind w:firstLine="709"/>
        <w:rPr>
          <w:rFonts w:ascii="Times New Roman" w:eastAsia="TimesNewRomanPSMT" w:hAnsi="Times New Roman"/>
          <w:sz w:val="24"/>
          <w:szCs w:val="24"/>
          <w:lang w:val="sr-Cyrl-CS"/>
        </w:rPr>
      </w:pPr>
    </w:p>
    <w:p w14:paraId="4CA2ABBE" w14:textId="05D886D2" w:rsidR="002F61A5" w:rsidRDefault="002F61A5" w:rsidP="00CD4163">
      <w:pPr>
        <w:ind w:firstLine="709"/>
        <w:rPr>
          <w:rFonts w:ascii="Times New Roman" w:eastAsia="TimesNewRomanPSMT" w:hAnsi="Times New Roman"/>
          <w:sz w:val="24"/>
          <w:szCs w:val="24"/>
          <w:lang w:val="sr-Cyrl-CS"/>
        </w:rPr>
      </w:pPr>
    </w:p>
    <w:p w14:paraId="5EB8CB61" w14:textId="29E9B215" w:rsidR="002F61A5" w:rsidRDefault="002F61A5" w:rsidP="00CD4163">
      <w:pPr>
        <w:ind w:firstLine="709"/>
        <w:rPr>
          <w:rFonts w:ascii="Times New Roman" w:eastAsia="TimesNewRomanPSMT" w:hAnsi="Times New Roman"/>
          <w:sz w:val="24"/>
          <w:szCs w:val="24"/>
          <w:lang w:val="sr-Cyrl-CS"/>
        </w:rPr>
      </w:pPr>
    </w:p>
    <w:p w14:paraId="0561A414" w14:textId="6A5C545E" w:rsidR="002F61A5" w:rsidRDefault="002F61A5" w:rsidP="00CD4163">
      <w:pPr>
        <w:ind w:firstLine="709"/>
        <w:rPr>
          <w:rFonts w:ascii="Times New Roman" w:eastAsia="TimesNewRomanPSMT" w:hAnsi="Times New Roman"/>
          <w:sz w:val="24"/>
          <w:szCs w:val="24"/>
          <w:lang w:val="sr-Cyrl-CS"/>
        </w:rPr>
      </w:pPr>
    </w:p>
    <w:p w14:paraId="731D9BFF" w14:textId="3EF2E309" w:rsidR="002F61A5" w:rsidRDefault="002F61A5" w:rsidP="00CD4163">
      <w:pPr>
        <w:ind w:firstLine="709"/>
        <w:rPr>
          <w:rFonts w:ascii="Times New Roman" w:eastAsia="TimesNewRomanPSMT" w:hAnsi="Times New Roman"/>
          <w:sz w:val="24"/>
          <w:szCs w:val="24"/>
          <w:lang w:val="sr-Cyrl-CS"/>
        </w:rPr>
      </w:pPr>
    </w:p>
    <w:p w14:paraId="7A2CF2A4" w14:textId="77777777" w:rsidR="00DA7DAB" w:rsidRDefault="00DA7DAB" w:rsidP="00DA7DAB">
      <w:pPr>
        <w:pStyle w:val="Heading2"/>
        <w:rPr>
          <w:rFonts w:ascii="Times New Roman" w:hAnsi="Times New Roman"/>
          <w:b w:val="0"/>
          <w:szCs w:val="24"/>
          <w:lang w:val="sr-Cyrl-CS"/>
        </w:rPr>
      </w:pPr>
      <w:r>
        <w:rPr>
          <w:rFonts w:ascii="Times New Roman" w:hAnsi="Times New Roman"/>
          <w:b w:val="0"/>
          <w:szCs w:val="24"/>
          <w:lang w:val="sr-Cyrl-CS"/>
        </w:rPr>
        <w:lastRenderedPageBreak/>
        <w:t>6</w:t>
      </w:r>
      <w:r w:rsidRPr="002C6C49">
        <w:rPr>
          <w:rFonts w:ascii="Times New Roman" w:hAnsi="Times New Roman"/>
          <w:b w:val="0"/>
          <w:szCs w:val="24"/>
          <w:lang w:val="sr-Cyrl-CS"/>
        </w:rPr>
        <w:t xml:space="preserve">. </w:t>
      </w:r>
      <w:r>
        <w:rPr>
          <w:rFonts w:ascii="Times New Roman" w:hAnsi="Times New Roman"/>
          <w:b w:val="0"/>
          <w:szCs w:val="24"/>
          <w:lang w:val="sr-Cyrl-CS"/>
        </w:rPr>
        <w:t xml:space="preserve"> </w:t>
      </w:r>
      <w:r w:rsidRPr="002C6C49">
        <w:rPr>
          <w:rFonts w:ascii="Times New Roman" w:hAnsi="Times New Roman"/>
          <w:b w:val="0"/>
          <w:szCs w:val="24"/>
          <w:lang w:val="sr-Cyrl-CS"/>
        </w:rPr>
        <w:t>ОПИС</w:t>
      </w:r>
      <w:r>
        <w:rPr>
          <w:rFonts w:ascii="Times New Roman" w:hAnsi="Times New Roman"/>
          <w:b w:val="0"/>
          <w:szCs w:val="24"/>
          <w:lang w:val="sr-Cyrl-CS"/>
        </w:rPr>
        <w:t>И</w:t>
      </w:r>
    </w:p>
    <w:p w14:paraId="296584D3" w14:textId="77777777" w:rsidR="00DA7DAB" w:rsidRDefault="00DA7DAB" w:rsidP="00DA7DAB">
      <w:pPr>
        <w:rPr>
          <w:lang w:val="sr-Cyrl-CS"/>
        </w:rPr>
      </w:pPr>
    </w:p>
    <w:p w14:paraId="36A5673F" w14:textId="77777777" w:rsidR="00DA7DAB" w:rsidRDefault="00DA7DAB" w:rsidP="00DA7DAB">
      <w:pPr>
        <w:rPr>
          <w:lang w:val="sr-Cyrl-CS"/>
        </w:rPr>
      </w:pPr>
    </w:p>
    <w:p w14:paraId="0276B881" w14:textId="77777777" w:rsidR="00DA7DAB" w:rsidRPr="002D3AB6" w:rsidRDefault="00DA7DAB" w:rsidP="00DA7DAB">
      <w:pPr>
        <w:ind w:firstLine="709"/>
        <w:rPr>
          <w:rFonts w:ascii="Times New Roman" w:hAnsi="Times New Roman"/>
          <w:b/>
          <w:bCs/>
          <w:color w:val="FF0000"/>
          <w:sz w:val="24"/>
          <w:szCs w:val="24"/>
          <w:lang w:val="sr-Cyrl-CS"/>
        </w:rPr>
      </w:pPr>
      <w:r>
        <w:rPr>
          <w:rFonts w:ascii="Times New Roman" w:hAnsi="Times New Roman"/>
          <w:b/>
          <w:bCs/>
          <w:sz w:val="24"/>
          <w:szCs w:val="24"/>
          <w:lang w:val="sr-Cyrl-CS"/>
        </w:rPr>
        <w:t>6</w:t>
      </w:r>
      <w:r w:rsidRPr="00F40BA7">
        <w:rPr>
          <w:rFonts w:ascii="Times New Roman" w:hAnsi="Times New Roman"/>
          <w:b/>
          <w:bCs/>
          <w:sz w:val="24"/>
          <w:szCs w:val="24"/>
          <w:lang w:val="sr-Cyrl-CS"/>
        </w:rPr>
        <w:t xml:space="preserve">.1.  </w:t>
      </w:r>
      <w:r>
        <w:rPr>
          <w:rFonts w:ascii="Times New Roman" w:hAnsi="Times New Roman"/>
          <w:b/>
          <w:bCs/>
          <w:sz w:val="24"/>
          <w:szCs w:val="24"/>
          <w:lang w:val="sr-Cyrl-CS"/>
        </w:rPr>
        <w:t>Граница о</w:t>
      </w:r>
      <w:r w:rsidRPr="00F40BA7">
        <w:rPr>
          <w:rFonts w:ascii="Times New Roman" w:hAnsi="Times New Roman"/>
          <w:b/>
          <w:bCs/>
          <w:sz w:val="24"/>
          <w:szCs w:val="24"/>
          <w:lang w:val="sr-Cyrl-CS"/>
        </w:rPr>
        <w:t>бухват</w:t>
      </w:r>
      <w:r>
        <w:rPr>
          <w:rFonts w:ascii="Times New Roman" w:hAnsi="Times New Roman"/>
          <w:b/>
          <w:bCs/>
          <w:sz w:val="24"/>
          <w:szCs w:val="24"/>
          <w:lang w:val="sr-Cyrl-CS"/>
        </w:rPr>
        <w:t>а</w:t>
      </w:r>
      <w:r w:rsidRPr="00F40BA7">
        <w:rPr>
          <w:rFonts w:ascii="Times New Roman" w:hAnsi="Times New Roman"/>
          <w:b/>
          <w:bCs/>
          <w:sz w:val="24"/>
          <w:szCs w:val="24"/>
          <w:lang w:val="sr-Cyrl-CS"/>
        </w:rPr>
        <w:t xml:space="preserve"> плана</w:t>
      </w:r>
    </w:p>
    <w:p w14:paraId="787C41E9" w14:textId="77777777" w:rsidR="00DA7DAB" w:rsidRDefault="00DA7DAB" w:rsidP="00A52D52">
      <w:pPr>
        <w:pStyle w:val="BodyText11"/>
        <w:shd w:val="clear" w:color="auto" w:fill="auto"/>
        <w:spacing w:before="0" w:after="0" w:line="336" w:lineRule="exact"/>
        <w:ind w:left="40" w:right="20" w:firstLine="720"/>
        <w:jc w:val="both"/>
        <w:rPr>
          <w:rFonts w:ascii="Times New Roman" w:eastAsia="TimesNewRomanPSMT" w:hAnsi="Times New Roman" w:cs="Times New Roman"/>
          <w:sz w:val="24"/>
          <w:szCs w:val="24"/>
          <w:lang w:val="sr-Cyrl-CS"/>
        </w:rPr>
      </w:pPr>
    </w:p>
    <w:p w14:paraId="7BB8FF57" w14:textId="3F85784D" w:rsidR="00A52D52" w:rsidRDefault="007528F4" w:rsidP="00A52D52">
      <w:pPr>
        <w:pStyle w:val="BodyText11"/>
        <w:shd w:val="clear" w:color="auto" w:fill="auto"/>
        <w:spacing w:before="0" w:after="0" w:line="336" w:lineRule="exact"/>
        <w:ind w:left="40" w:right="20" w:firstLine="720"/>
        <w:jc w:val="both"/>
        <w:rPr>
          <w:rFonts w:ascii="Times New Roman" w:eastAsia="TimesNewRomanPSMT" w:hAnsi="Times New Roman" w:cs="Times New Roman"/>
          <w:sz w:val="24"/>
          <w:szCs w:val="24"/>
          <w:lang w:val="sr-Cyrl-CS"/>
        </w:rPr>
      </w:pPr>
      <w:r w:rsidRPr="00D46AC7">
        <w:rPr>
          <w:rFonts w:ascii="Times New Roman" w:eastAsia="TimesNewRomanPSMT" w:hAnsi="Times New Roman" w:cs="Times New Roman"/>
          <w:sz w:val="24"/>
          <w:szCs w:val="24"/>
          <w:lang w:val="sr-Cyrl-CS"/>
        </w:rPr>
        <w:t>Обухват Измена и допуна ПДР примарне градске саобраћајнице између Апатинског и Безданског пута у Сомбору</w:t>
      </w:r>
      <w:r w:rsidR="00D9386F" w:rsidRPr="00D46AC7">
        <w:rPr>
          <w:rFonts w:ascii="Times New Roman" w:eastAsia="TimesNewRomanPSMT" w:hAnsi="Times New Roman" w:cs="Times New Roman"/>
          <w:sz w:val="24"/>
          <w:szCs w:val="24"/>
          <w:lang w:val="sr-Cyrl-CS"/>
        </w:rPr>
        <w:t xml:space="preserve"> се </w:t>
      </w:r>
      <w:r w:rsidR="00D9386F">
        <w:rPr>
          <w:rFonts w:ascii="Times New Roman" w:eastAsia="TimesNewRomanPSMT" w:hAnsi="Times New Roman" w:cs="Times New Roman"/>
          <w:sz w:val="24"/>
          <w:szCs w:val="24"/>
          <w:lang w:val="sr-Cyrl-CS"/>
        </w:rPr>
        <w:t xml:space="preserve">налази </w:t>
      </w:r>
      <w:r w:rsidR="00A52D52" w:rsidRPr="00A52D52">
        <w:rPr>
          <w:rFonts w:ascii="Times New Roman" w:eastAsia="TimesNewRomanPSMT" w:hAnsi="Times New Roman" w:cs="Times New Roman"/>
          <w:sz w:val="24"/>
          <w:szCs w:val="24"/>
          <w:lang w:val="sr-Cyrl-CS"/>
        </w:rPr>
        <w:t>на парцелама градског грађевинског земљишта на територији к.о. Сомбор 1 и Сомбор 2</w:t>
      </w:r>
      <w:r w:rsidR="00AD0CBF">
        <w:rPr>
          <w:rFonts w:ascii="Times New Roman" w:eastAsia="TimesNewRomanPSMT" w:hAnsi="Times New Roman" w:cs="Times New Roman"/>
          <w:sz w:val="24"/>
          <w:szCs w:val="24"/>
          <w:lang w:val="sr-Cyrl-CS"/>
        </w:rPr>
        <w:t xml:space="preserve"> и</w:t>
      </w:r>
      <w:r w:rsidR="00196AE6">
        <w:rPr>
          <w:rFonts w:ascii="Times New Roman" w:eastAsia="TimesNewRomanPSMT" w:hAnsi="Times New Roman" w:cs="Times New Roman"/>
          <w:sz w:val="24"/>
          <w:szCs w:val="24"/>
          <w:lang w:val="sr-Cyrl-CS"/>
        </w:rPr>
        <w:t xml:space="preserve"> </w:t>
      </w:r>
      <w:r w:rsidR="00A52D52" w:rsidRPr="00A52D52">
        <w:rPr>
          <w:rFonts w:ascii="Times New Roman" w:eastAsia="TimesNewRomanPSMT" w:hAnsi="Times New Roman" w:cs="Times New Roman"/>
          <w:sz w:val="24"/>
          <w:szCs w:val="24"/>
          <w:lang w:val="sr-Cyrl-CS"/>
        </w:rPr>
        <w:t xml:space="preserve">делом на парцелама ван градског грађевинског земљишта, а у обухвату Генералног плана града Сомбора и износи </w:t>
      </w:r>
      <w:r w:rsidR="00196AE6">
        <w:rPr>
          <w:rFonts w:ascii="Times New Roman" w:eastAsia="TimesNewRomanPSMT" w:hAnsi="Times New Roman" w:cs="Times New Roman"/>
          <w:sz w:val="24"/>
          <w:szCs w:val="24"/>
          <w:lang w:val="sr-Latn-RS"/>
        </w:rPr>
        <w:t>141,74</w:t>
      </w:r>
      <w:r w:rsidR="00D46AC7">
        <w:rPr>
          <w:rFonts w:ascii="Times New Roman" w:eastAsia="TimesNewRomanPSMT" w:hAnsi="Times New Roman" w:cs="Times New Roman"/>
          <w:sz w:val="24"/>
          <w:szCs w:val="24"/>
          <w:lang w:val="sr-Cyrl-CS"/>
        </w:rPr>
        <w:t xml:space="preserve"> ха. </w:t>
      </w:r>
      <w:r w:rsidR="00A52D52" w:rsidRPr="00A52D52">
        <w:rPr>
          <w:rFonts w:ascii="Times New Roman" w:eastAsia="TimesNewRomanPSMT" w:hAnsi="Times New Roman" w:cs="Times New Roman"/>
          <w:sz w:val="24"/>
          <w:szCs w:val="24"/>
          <w:lang w:val="sr-Cyrl-CS"/>
        </w:rPr>
        <w:t xml:space="preserve">Дат је </w:t>
      </w:r>
      <w:r w:rsidR="00AD0CBF" w:rsidRPr="00AD0CBF">
        <w:rPr>
          <w:rFonts w:ascii="Times New Roman" w:eastAsia="TimesNewRomanPSMT" w:hAnsi="Times New Roman" w:cs="Times New Roman"/>
          <w:sz w:val="24"/>
          <w:szCs w:val="24"/>
          <w:lang w:val="sr-Cyrl-RS"/>
        </w:rPr>
        <w:t>тачкама и правцима</w:t>
      </w:r>
      <w:r w:rsidR="0071018D" w:rsidRPr="00AD0CBF">
        <w:rPr>
          <w:rFonts w:ascii="Times New Roman" w:eastAsia="TimesNewRomanPSMT" w:hAnsi="Times New Roman" w:cs="Times New Roman"/>
          <w:sz w:val="24"/>
          <w:szCs w:val="24"/>
          <w:lang w:val="sr-Latn-RS"/>
        </w:rPr>
        <w:t xml:space="preserve"> </w:t>
      </w:r>
      <w:r w:rsidR="00A52D52" w:rsidRPr="00A52D52">
        <w:rPr>
          <w:rFonts w:ascii="Times New Roman" w:eastAsia="TimesNewRomanPSMT" w:hAnsi="Times New Roman" w:cs="Times New Roman"/>
          <w:sz w:val="24"/>
          <w:szCs w:val="24"/>
          <w:lang w:val="sr-Cyrl-CS"/>
        </w:rPr>
        <w:t>по границама парцела, осим тамо где пресеца парцеле са линијским инфраструктурним објектима.</w:t>
      </w:r>
    </w:p>
    <w:p w14:paraId="202B85B9" w14:textId="78334FC5" w:rsidR="007A0595" w:rsidRDefault="007A0595" w:rsidP="007A0595">
      <w:pPr>
        <w:spacing w:line="276" w:lineRule="auto"/>
        <w:ind w:firstLine="709"/>
        <w:rPr>
          <w:rFonts w:ascii="Times New Roman" w:eastAsia="TimesNewRomanPSMT" w:hAnsi="Times New Roman"/>
          <w:sz w:val="24"/>
          <w:szCs w:val="24"/>
          <w:lang w:val="sr-Cyrl-CS"/>
        </w:rPr>
      </w:pPr>
      <w:r w:rsidRPr="007A0595">
        <w:rPr>
          <w:rFonts w:ascii="Times New Roman" w:eastAsia="TimesNewRomanPSMT" w:hAnsi="Times New Roman"/>
          <w:sz w:val="24"/>
          <w:szCs w:val="24"/>
          <w:lang w:val="sr-Cyrl-CS"/>
        </w:rPr>
        <w:t>Граница обухвата плана почиње у тачки 1 која се налази у најсевернијој тачки парц.бр.8941/1 из које полази у правцу североистока у дужини од 43m, затим се ломи под правим углом пресецајући парцелу 10297/1 (ул.Апатински пут) и прати њену северозападну међу до тромеђе парц.бр.10297/1, 8735/4 и 8735/6 у којој се налази тачка 2.</w:t>
      </w:r>
    </w:p>
    <w:p w14:paraId="63883000" w14:textId="77777777" w:rsidR="007A0595" w:rsidRPr="007A0595" w:rsidRDefault="007A0595" w:rsidP="007A0595">
      <w:pPr>
        <w:spacing w:line="276" w:lineRule="auto"/>
        <w:ind w:firstLine="709"/>
        <w:rPr>
          <w:rFonts w:ascii="Times New Roman" w:eastAsia="TimesNewRomanPSMT" w:hAnsi="Times New Roman"/>
          <w:sz w:val="24"/>
          <w:szCs w:val="24"/>
          <w:lang w:val="sr-Cyrl-CS"/>
        </w:rPr>
      </w:pPr>
    </w:p>
    <w:p w14:paraId="17D30D65" w14:textId="3FD64465" w:rsidR="007A0595" w:rsidRDefault="007A0595" w:rsidP="007A0595">
      <w:pPr>
        <w:rPr>
          <w:rFonts w:ascii="Times New Roman" w:eastAsia="TimesNewRomanPSMT" w:hAnsi="Times New Roman"/>
          <w:sz w:val="24"/>
          <w:szCs w:val="24"/>
          <w:lang w:val="sr-Cyrl-CS"/>
        </w:rPr>
      </w:pPr>
      <w:r w:rsidRPr="007A0595">
        <w:rPr>
          <w:rFonts w:ascii="Times New Roman" w:eastAsia="TimesNewRomanPSMT" w:hAnsi="Times New Roman"/>
          <w:sz w:val="24"/>
          <w:szCs w:val="24"/>
          <w:lang w:val="sr-Cyrl-CS"/>
        </w:rPr>
        <w:t>Из тачке 2 граница прати јужне међе парц</w:t>
      </w:r>
      <w:r w:rsidR="00B32191">
        <w:rPr>
          <w:rFonts w:ascii="Times New Roman" w:eastAsia="TimesNewRomanPSMT" w:hAnsi="Times New Roman"/>
          <w:sz w:val="24"/>
          <w:szCs w:val="24"/>
          <w:lang w:val="sr-Cyrl-CS"/>
        </w:rPr>
        <w:t>.</w:t>
      </w:r>
      <w:r w:rsidRPr="007A0595">
        <w:rPr>
          <w:rFonts w:ascii="Times New Roman" w:eastAsia="TimesNewRomanPSMT" w:hAnsi="Times New Roman"/>
          <w:sz w:val="24"/>
          <w:szCs w:val="24"/>
          <w:lang w:val="sr-Cyrl-CS"/>
        </w:rPr>
        <w:t xml:space="preserve"> 8735/6, затим се ломи у правцу југозапада пратећи северну и западну међу парц.бр. 8735/4</w:t>
      </w:r>
      <w:r>
        <w:rPr>
          <w:rFonts w:ascii="Times New Roman" w:eastAsia="TimesNewRomanPSMT" w:hAnsi="Times New Roman"/>
          <w:sz w:val="24"/>
          <w:szCs w:val="24"/>
          <w:lang w:val="sr-Cyrl-CS"/>
        </w:rPr>
        <w:t>.</w:t>
      </w:r>
      <w:r w:rsidR="00B32191">
        <w:rPr>
          <w:rFonts w:ascii="Times New Roman" w:eastAsia="TimesNewRomanPSMT" w:hAnsi="Times New Roman"/>
          <w:sz w:val="24"/>
          <w:szCs w:val="24"/>
          <w:lang w:val="sr-Cyrl-CS"/>
        </w:rPr>
        <w:t xml:space="preserve"> </w:t>
      </w:r>
      <w:r w:rsidRPr="007A0595">
        <w:rPr>
          <w:rFonts w:ascii="Times New Roman" w:eastAsia="TimesNewRomanPSMT" w:hAnsi="Times New Roman"/>
          <w:sz w:val="24"/>
          <w:szCs w:val="24"/>
          <w:lang w:val="sr-Cyrl-CS"/>
        </w:rPr>
        <w:t>На удаљености од 155m од ломне тачке долази до тачке 3.</w:t>
      </w:r>
    </w:p>
    <w:p w14:paraId="5B84EB15" w14:textId="77777777" w:rsidR="007A0595" w:rsidRPr="007A0595" w:rsidRDefault="007A0595" w:rsidP="007A0595">
      <w:pPr>
        <w:rPr>
          <w:rFonts w:ascii="Times New Roman" w:eastAsia="TimesNewRomanPSMT" w:hAnsi="Times New Roman"/>
          <w:sz w:val="24"/>
          <w:szCs w:val="24"/>
          <w:lang w:val="sr-Cyrl-CS"/>
        </w:rPr>
      </w:pPr>
    </w:p>
    <w:p w14:paraId="4FF442C4" w14:textId="1C1D265D" w:rsidR="007A0595" w:rsidRDefault="007A0595" w:rsidP="007A0595">
      <w:pPr>
        <w:rPr>
          <w:rFonts w:ascii="Times New Roman" w:eastAsia="TimesNewRomanPSMT" w:hAnsi="Times New Roman"/>
          <w:sz w:val="24"/>
          <w:szCs w:val="24"/>
          <w:lang w:val="sr-Cyrl-CS"/>
        </w:rPr>
      </w:pPr>
      <w:r w:rsidRPr="007A0595">
        <w:rPr>
          <w:rFonts w:ascii="Times New Roman" w:eastAsia="TimesNewRomanPSMT" w:hAnsi="Times New Roman"/>
          <w:sz w:val="24"/>
          <w:szCs w:val="24"/>
          <w:lang w:val="sr-Cyrl-CS"/>
        </w:rPr>
        <w:t xml:space="preserve">Из тачке 3 граница  пресеца парц.бр.8733 и 8734 под правим углом и ломи се према северозападу до тачке 4 која је </w:t>
      </w:r>
      <w:r w:rsidR="00B32191">
        <w:rPr>
          <w:rFonts w:ascii="Times New Roman" w:eastAsia="TimesNewRomanPSMT" w:hAnsi="Times New Roman"/>
          <w:sz w:val="24"/>
          <w:szCs w:val="24"/>
          <w:lang w:val="sr-Cyrl-CS"/>
        </w:rPr>
        <w:t>на</w:t>
      </w:r>
      <w:r w:rsidRPr="007A0595">
        <w:rPr>
          <w:rFonts w:ascii="Times New Roman" w:eastAsia="TimesNewRomanPSMT" w:hAnsi="Times New Roman"/>
          <w:sz w:val="24"/>
          <w:szCs w:val="24"/>
          <w:lang w:val="sr-Cyrl-CS"/>
        </w:rPr>
        <w:t xml:space="preserve"> тромеђи парц.бр.8727/3, 8727/4 и 8732/1.</w:t>
      </w:r>
    </w:p>
    <w:p w14:paraId="239DDC82" w14:textId="77777777" w:rsidR="007A0595" w:rsidRPr="007A0595" w:rsidRDefault="007A0595" w:rsidP="007A0595">
      <w:pPr>
        <w:rPr>
          <w:rFonts w:ascii="Times New Roman" w:eastAsia="TimesNewRomanPSMT" w:hAnsi="Times New Roman"/>
          <w:sz w:val="24"/>
          <w:szCs w:val="24"/>
          <w:lang w:val="sr-Cyrl-CS"/>
        </w:rPr>
      </w:pPr>
    </w:p>
    <w:p w14:paraId="1606EE10" w14:textId="0244C90C" w:rsidR="007A0595" w:rsidRDefault="007A0595" w:rsidP="007A0595">
      <w:pPr>
        <w:rPr>
          <w:rFonts w:ascii="Times New Roman" w:eastAsia="TimesNewRomanPSMT" w:hAnsi="Times New Roman"/>
          <w:sz w:val="24"/>
          <w:szCs w:val="24"/>
          <w:lang w:val="sr-Cyrl-CS"/>
        </w:rPr>
      </w:pPr>
      <w:r w:rsidRPr="007A0595">
        <w:rPr>
          <w:rFonts w:ascii="Times New Roman" w:eastAsia="TimesNewRomanPSMT" w:hAnsi="Times New Roman"/>
          <w:sz w:val="24"/>
          <w:szCs w:val="24"/>
          <w:lang w:val="sr-Cyrl-CS"/>
        </w:rPr>
        <w:t>Из тачке 4 граница се ломи према северозападу</w:t>
      </w:r>
      <w:r w:rsidR="00B32191">
        <w:rPr>
          <w:rFonts w:ascii="Times New Roman" w:eastAsia="TimesNewRomanPSMT" w:hAnsi="Times New Roman"/>
          <w:sz w:val="24"/>
          <w:szCs w:val="24"/>
          <w:lang w:val="sr-Cyrl-CS"/>
        </w:rPr>
        <w:t>,</w:t>
      </w:r>
      <w:r w:rsidRPr="007A0595">
        <w:rPr>
          <w:rFonts w:ascii="Times New Roman" w:eastAsia="TimesNewRomanPSMT" w:hAnsi="Times New Roman"/>
          <w:sz w:val="24"/>
          <w:szCs w:val="24"/>
          <w:lang w:val="sr-Cyrl-CS"/>
        </w:rPr>
        <w:t xml:space="preserve"> затим прати северне међе парц.бр. 8727/3, 8727/1 и 8729/2, даље се ломи према северозападу уз међну линију парц.бр. 8730/2 до најјужније тачке парц.бр.8744 где се налази тачка 5.</w:t>
      </w:r>
    </w:p>
    <w:p w14:paraId="6382F7A1" w14:textId="77777777" w:rsidR="007A0595" w:rsidRPr="007A0595" w:rsidRDefault="007A0595" w:rsidP="007A0595">
      <w:pPr>
        <w:rPr>
          <w:rFonts w:ascii="Times New Roman" w:eastAsia="TimesNewRomanPSMT" w:hAnsi="Times New Roman"/>
          <w:sz w:val="24"/>
          <w:szCs w:val="24"/>
          <w:lang w:val="sr-Cyrl-CS"/>
        </w:rPr>
      </w:pPr>
    </w:p>
    <w:p w14:paraId="27208AB0" w14:textId="3262C79C" w:rsidR="007A0595" w:rsidRDefault="007A0595" w:rsidP="007A0595">
      <w:pPr>
        <w:rPr>
          <w:rFonts w:ascii="Times New Roman" w:eastAsia="TimesNewRomanPSMT" w:hAnsi="Times New Roman"/>
          <w:sz w:val="24"/>
          <w:szCs w:val="24"/>
          <w:lang w:val="sr-Cyrl-CS"/>
        </w:rPr>
      </w:pPr>
      <w:r w:rsidRPr="007A0595">
        <w:rPr>
          <w:rFonts w:ascii="Times New Roman" w:eastAsia="TimesNewRomanPSMT" w:hAnsi="Times New Roman"/>
          <w:sz w:val="24"/>
          <w:szCs w:val="24"/>
          <w:lang w:val="sr-Cyrl-CS"/>
        </w:rPr>
        <w:t>Од тачке 5 граница пресеца парц.бр.10310 под углом од 19° у односу на досадашњи правац, затим прати северне међе парц.бр.8793 и југозападне међе парц.бр.8787, 8785, 8780, 8779, 8776, 8775, у истом правцу пресеца парц.бр. 10303/3 и наставља јужним међама парц.бр.8768, 8766/2, 8765/2 и 8762/2 у чијој најзападнијој тачки је тачка 6.</w:t>
      </w:r>
    </w:p>
    <w:p w14:paraId="129089A3" w14:textId="77777777" w:rsidR="007A0595" w:rsidRPr="007A0595" w:rsidRDefault="007A0595" w:rsidP="007A0595">
      <w:pPr>
        <w:rPr>
          <w:rFonts w:ascii="Times New Roman" w:eastAsia="TimesNewRomanPSMT" w:hAnsi="Times New Roman"/>
          <w:sz w:val="24"/>
          <w:szCs w:val="24"/>
          <w:lang w:val="sr-Cyrl-CS"/>
        </w:rPr>
      </w:pPr>
    </w:p>
    <w:p w14:paraId="7CC23052" w14:textId="4DFCDD26" w:rsidR="007A0595" w:rsidRDefault="007A0595" w:rsidP="007A0595">
      <w:pPr>
        <w:rPr>
          <w:rFonts w:ascii="Times New Roman" w:eastAsia="TimesNewRomanPSMT" w:hAnsi="Times New Roman"/>
          <w:sz w:val="24"/>
          <w:szCs w:val="24"/>
          <w:lang w:val="sr-Cyrl-CS"/>
        </w:rPr>
      </w:pPr>
      <w:r w:rsidRPr="007A0595">
        <w:rPr>
          <w:rFonts w:ascii="Times New Roman" w:eastAsia="TimesNewRomanPSMT" w:hAnsi="Times New Roman"/>
          <w:sz w:val="24"/>
          <w:szCs w:val="24"/>
          <w:lang w:val="sr-Cyrl-CS"/>
        </w:rPr>
        <w:t>Из тачке 6 граница се ломи према североистоку до најисточније тачке парц.бр.8760 из које се ломи према западу пратећи северне међне линије парц.бр.8760 и 8757, у истом правцу пресеца парц.бр.10307 и долази до тачке 7 која је у најисточнијој тачки парц.бр.6570/2.</w:t>
      </w:r>
    </w:p>
    <w:p w14:paraId="40C4A1F1" w14:textId="77777777" w:rsidR="007A0595" w:rsidRPr="007A0595" w:rsidRDefault="007A0595" w:rsidP="007A0595">
      <w:pPr>
        <w:rPr>
          <w:rFonts w:ascii="Times New Roman" w:eastAsia="TimesNewRomanPSMT" w:hAnsi="Times New Roman"/>
          <w:sz w:val="24"/>
          <w:szCs w:val="24"/>
          <w:lang w:val="sr-Cyrl-CS"/>
        </w:rPr>
      </w:pPr>
    </w:p>
    <w:p w14:paraId="5285609C" w14:textId="77777777" w:rsidR="007A0595" w:rsidRPr="007A0595" w:rsidRDefault="007A0595" w:rsidP="007A0595">
      <w:pPr>
        <w:rPr>
          <w:rFonts w:ascii="Times New Roman" w:eastAsia="TimesNewRomanPSMT" w:hAnsi="Times New Roman"/>
          <w:sz w:val="24"/>
          <w:szCs w:val="24"/>
          <w:lang w:val="sr-Cyrl-CS"/>
        </w:rPr>
      </w:pPr>
      <w:r w:rsidRPr="007A0595">
        <w:rPr>
          <w:rFonts w:ascii="Times New Roman" w:eastAsia="TimesNewRomanPSMT" w:hAnsi="Times New Roman"/>
          <w:sz w:val="24"/>
          <w:szCs w:val="24"/>
          <w:lang w:val="sr-Cyrl-CS"/>
        </w:rPr>
        <w:t>Од тачке 7 граница прати источне међе парц.бр. 6570/2, 10304/3, 6543/4, 6540/6, 6540/4, 6536/1, 6534/3, 6530/3, 6529/3 до најсеверније тачке парц.бр. 6529/3 у којој је тачка 8.</w:t>
      </w:r>
    </w:p>
    <w:p w14:paraId="61D81424" w14:textId="77777777" w:rsidR="007A0595" w:rsidRPr="007A0595" w:rsidRDefault="007A0595" w:rsidP="007A0595">
      <w:pPr>
        <w:ind w:firstLine="709"/>
        <w:rPr>
          <w:rFonts w:ascii="Times New Roman" w:eastAsia="TimesNewRomanPSMT" w:hAnsi="Times New Roman"/>
          <w:sz w:val="24"/>
          <w:szCs w:val="24"/>
          <w:lang w:val="sr-Cyrl-CS"/>
        </w:rPr>
      </w:pPr>
    </w:p>
    <w:p w14:paraId="39899041" w14:textId="77777777" w:rsidR="007A0595" w:rsidRPr="007A0595" w:rsidRDefault="007A0595" w:rsidP="007A0595">
      <w:pPr>
        <w:rPr>
          <w:rFonts w:ascii="Times New Roman" w:eastAsia="TimesNewRomanPSMT" w:hAnsi="Times New Roman"/>
          <w:sz w:val="24"/>
          <w:szCs w:val="24"/>
          <w:lang w:val="sr-Cyrl-CS"/>
        </w:rPr>
      </w:pPr>
      <w:r w:rsidRPr="007A0595">
        <w:rPr>
          <w:rFonts w:ascii="Times New Roman" w:eastAsia="TimesNewRomanPSMT" w:hAnsi="Times New Roman"/>
          <w:sz w:val="24"/>
          <w:szCs w:val="24"/>
          <w:lang w:val="sr-Cyrl-CS"/>
        </w:rPr>
        <w:t>Од тачке 8 граница се ломи према југозападу, затим прати источне међе парц.бр.6517 и 6522/1, до тачке 9 која је у најсевернијој тачки парц.бр. 6522/1.</w:t>
      </w:r>
    </w:p>
    <w:p w14:paraId="6D6FEC05" w14:textId="77777777" w:rsidR="007A0595" w:rsidRPr="007A0595" w:rsidRDefault="007A0595" w:rsidP="007A0595">
      <w:pPr>
        <w:ind w:firstLine="709"/>
        <w:rPr>
          <w:rFonts w:ascii="Times New Roman" w:eastAsia="TimesNewRomanPSMT" w:hAnsi="Times New Roman"/>
          <w:sz w:val="24"/>
          <w:szCs w:val="24"/>
          <w:lang w:val="sr-Cyrl-CS"/>
        </w:rPr>
      </w:pPr>
    </w:p>
    <w:p w14:paraId="79BE76EC" w14:textId="77777777" w:rsidR="007A0595" w:rsidRPr="007A0595" w:rsidRDefault="007A0595" w:rsidP="007A0595">
      <w:pPr>
        <w:rPr>
          <w:rFonts w:ascii="Times New Roman" w:eastAsia="TimesNewRomanPSMT" w:hAnsi="Times New Roman"/>
          <w:sz w:val="24"/>
          <w:szCs w:val="24"/>
          <w:lang w:val="sr-Cyrl-CS"/>
        </w:rPr>
      </w:pPr>
      <w:r w:rsidRPr="007A0595">
        <w:rPr>
          <w:rFonts w:ascii="Times New Roman" w:eastAsia="TimesNewRomanPSMT" w:hAnsi="Times New Roman"/>
          <w:sz w:val="24"/>
          <w:szCs w:val="24"/>
          <w:lang w:val="sr-Cyrl-CS"/>
        </w:rPr>
        <w:t>Од тачке 9 граница се кратко ломи ка југозападу, затим пресеца под правим углом парц.бр.10220/3 и наставља источном међом парц.бр.6505 до њене најсеверније тачке у којој је тачка 10.</w:t>
      </w:r>
    </w:p>
    <w:p w14:paraId="1AE5265C" w14:textId="77777777" w:rsidR="007A0595" w:rsidRDefault="007A0595" w:rsidP="007A0595">
      <w:pPr>
        <w:rPr>
          <w:rFonts w:eastAsia="Times New Roman"/>
          <w:sz w:val="28"/>
          <w:szCs w:val="28"/>
        </w:rPr>
      </w:pPr>
    </w:p>
    <w:p w14:paraId="63FD5D2E" w14:textId="77777777" w:rsidR="007A0595" w:rsidRPr="007A0595" w:rsidRDefault="007A0595" w:rsidP="007A0595">
      <w:pPr>
        <w:rPr>
          <w:rFonts w:ascii="Times New Roman" w:eastAsia="TimesNewRomanPSMT" w:hAnsi="Times New Roman"/>
          <w:sz w:val="24"/>
          <w:szCs w:val="24"/>
          <w:lang w:val="sr-Cyrl-CS"/>
        </w:rPr>
      </w:pPr>
      <w:r w:rsidRPr="007A0595">
        <w:rPr>
          <w:rFonts w:ascii="Times New Roman" w:eastAsia="TimesNewRomanPSMT" w:hAnsi="Times New Roman"/>
          <w:sz w:val="24"/>
          <w:szCs w:val="24"/>
          <w:lang w:val="sr-Cyrl-CS"/>
        </w:rPr>
        <w:t>Од тачке 10 граница се ломи према истоку јужном међом парц.бр.3060/1, затим прати њену источну међу, као и источне међе парц.бр. 3060/2, 3060/3, 3058/1 до њене најсеверније тачке из које се ломи према југозападу до тромеђе парц.бр. 3057/1, 3057/2 и 3058/1, у којој је тачка 11.</w:t>
      </w:r>
    </w:p>
    <w:p w14:paraId="09EC8BAD" w14:textId="77777777" w:rsidR="007A0595" w:rsidRPr="007A0595" w:rsidRDefault="007A0595" w:rsidP="007A0595">
      <w:pPr>
        <w:ind w:firstLine="709"/>
        <w:rPr>
          <w:rFonts w:ascii="Times New Roman" w:eastAsia="TimesNewRomanPSMT" w:hAnsi="Times New Roman"/>
          <w:sz w:val="24"/>
          <w:szCs w:val="24"/>
          <w:lang w:val="sr-Cyrl-CS"/>
        </w:rPr>
      </w:pPr>
    </w:p>
    <w:p w14:paraId="52B716C8" w14:textId="77777777" w:rsidR="007A0595" w:rsidRPr="007A0595" w:rsidRDefault="007A0595" w:rsidP="007A0595">
      <w:pPr>
        <w:rPr>
          <w:rFonts w:ascii="Times New Roman" w:eastAsia="TimesNewRomanPSMT" w:hAnsi="Times New Roman"/>
          <w:sz w:val="24"/>
          <w:szCs w:val="24"/>
          <w:lang w:val="sr-Cyrl-CS"/>
        </w:rPr>
      </w:pPr>
      <w:r w:rsidRPr="007A0595">
        <w:rPr>
          <w:rFonts w:ascii="Times New Roman" w:eastAsia="TimesNewRomanPSMT" w:hAnsi="Times New Roman"/>
          <w:sz w:val="24"/>
          <w:szCs w:val="24"/>
          <w:lang w:val="sr-Cyrl-CS"/>
        </w:rPr>
        <w:lastRenderedPageBreak/>
        <w:t>Од тачке 11 граница се ломи према северу уз источне међе парц.бр. 3057/1 и 3048/1 и њеном северном међном линијом долази до тачке 12 која је у њеном најзападнијем делу.</w:t>
      </w:r>
    </w:p>
    <w:p w14:paraId="54F1D391" w14:textId="77777777" w:rsidR="007A0595" w:rsidRDefault="007A0595" w:rsidP="007A0595">
      <w:pPr>
        <w:rPr>
          <w:rFonts w:eastAsia="Times New Roman"/>
          <w:sz w:val="28"/>
          <w:szCs w:val="28"/>
        </w:rPr>
      </w:pPr>
    </w:p>
    <w:p w14:paraId="5C4E4481" w14:textId="77777777" w:rsidR="007A0595" w:rsidRPr="007A0595" w:rsidRDefault="007A0595" w:rsidP="007A0595">
      <w:pPr>
        <w:rPr>
          <w:rFonts w:ascii="Times New Roman" w:eastAsia="TimesNewRomanPSMT" w:hAnsi="Times New Roman"/>
          <w:sz w:val="24"/>
          <w:szCs w:val="24"/>
          <w:lang w:val="sr-Cyrl-CS"/>
        </w:rPr>
      </w:pPr>
      <w:r w:rsidRPr="007A0595">
        <w:rPr>
          <w:rFonts w:ascii="Times New Roman" w:eastAsia="TimesNewRomanPSMT" w:hAnsi="Times New Roman"/>
          <w:sz w:val="24"/>
          <w:szCs w:val="24"/>
          <w:lang w:val="sr-Cyrl-CS"/>
        </w:rPr>
        <w:t>Затим се граница пружа према северу пратећи источну међу парц.бр. 10138/2 и 10138/1 до тромеђе парц.бр. 10138/1, 3028/1 и 3028/3 у којој је тачка 13.</w:t>
      </w:r>
    </w:p>
    <w:p w14:paraId="41A6F91B" w14:textId="77777777" w:rsidR="007A0595" w:rsidRPr="007A0595" w:rsidRDefault="007A0595" w:rsidP="007A0595">
      <w:pPr>
        <w:ind w:firstLine="709"/>
        <w:rPr>
          <w:rFonts w:ascii="Times New Roman" w:eastAsia="TimesNewRomanPSMT" w:hAnsi="Times New Roman"/>
          <w:sz w:val="24"/>
          <w:szCs w:val="24"/>
          <w:lang w:val="sr-Cyrl-CS"/>
        </w:rPr>
      </w:pPr>
    </w:p>
    <w:p w14:paraId="3DAF5E65" w14:textId="77777777" w:rsidR="007A0595" w:rsidRPr="007A0595" w:rsidRDefault="007A0595" w:rsidP="007A0595">
      <w:pPr>
        <w:rPr>
          <w:rFonts w:ascii="Times New Roman" w:eastAsia="TimesNewRomanPSMT" w:hAnsi="Times New Roman"/>
          <w:sz w:val="24"/>
          <w:szCs w:val="24"/>
          <w:lang w:val="sr-Cyrl-CS"/>
        </w:rPr>
      </w:pPr>
      <w:r w:rsidRPr="007A0595">
        <w:rPr>
          <w:rFonts w:ascii="Times New Roman" w:eastAsia="TimesNewRomanPSMT" w:hAnsi="Times New Roman"/>
          <w:sz w:val="24"/>
          <w:szCs w:val="24"/>
          <w:lang w:val="sr-Cyrl-CS"/>
        </w:rPr>
        <w:t>Из тачке 13 граница пресеца парц.бр. 10138/1 до најсеверније тачке парц.бр.20232, затим се ломи према југозападу до најјужније тачке парц.бр.20230, затим прати источне међе парц.бр.20231, 20223 и 20218 у чијој најсевернијој тачки је тачка 14.</w:t>
      </w:r>
    </w:p>
    <w:p w14:paraId="0BC51D84" w14:textId="77777777" w:rsidR="007A0595" w:rsidRPr="007A0595" w:rsidRDefault="007A0595" w:rsidP="007A0595">
      <w:pPr>
        <w:ind w:firstLine="709"/>
        <w:rPr>
          <w:rFonts w:ascii="Times New Roman" w:eastAsia="TimesNewRomanPSMT" w:hAnsi="Times New Roman"/>
          <w:sz w:val="24"/>
          <w:szCs w:val="24"/>
          <w:lang w:val="sr-Cyrl-CS"/>
        </w:rPr>
      </w:pPr>
    </w:p>
    <w:p w14:paraId="2409F5BF" w14:textId="77777777" w:rsidR="007A0595" w:rsidRPr="007A0595" w:rsidRDefault="007A0595" w:rsidP="007A0595">
      <w:pPr>
        <w:rPr>
          <w:rFonts w:ascii="Times New Roman" w:eastAsia="TimesNewRomanPSMT" w:hAnsi="Times New Roman"/>
          <w:sz w:val="24"/>
          <w:szCs w:val="24"/>
          <w:lang w:val="sr-Cyrl-CS"/>
        </w:rPr>
      </w:pPr>
      <w:r w:rsidRPr="007A0595">
        <w:rPr>
          <w:rFonts w:ascii="Times New Roman" w:eastAsia="TimesNewRomanPSMT" w:hAnsi="Times New Roman"/>
          <w:sz w:val="24"/>
          <w:szCs w:val="24"/>
          <w:lang w:val="sr-Cyrl-CS"/>
        </w:rPr>
        <w:t>Од тачке 14 граница прати источне међе парц.бр.20212 и ломи се према североистоку до најисточније тачке парц.бр.20202, затим прати њену источну међу као и парц.бр.20203 до најсеверније тачке парц.бр.20204 у којој је тачка 15.</w:t>
      </w:r>
    </w:p>
    <w:p w14:paraId="2D255AFB" w14:textId="77777777" w:rsidR="007A0595" w:rsidRPr="007A0595" w:rsidRDefault="007A0595" w:rsidP="007A0595">
      <w:pPr>
        <w:ind w:firstLine="709"/>
        <w:rPr>
          <w:rFonts w:ascii="Times New Roman" w:eastAsia="TimesNewRomanPSMT" w:hAnsi="Times New Roman"/>
          <w:sz w:val="24"/>
          <w:szCs w:val="24"/>
          <w:lang w:val="sr-Cyrl-CS"/>
        </w:rPr>
      </w:pPr>
    </w:p>
    <w:p w14:paraId="0D202AAD" w14:textId="77777777" w:rsidR="007A0595" w:rsidRPr="007A0595" w:rsidRDefault="007A0595" w:rsidP="007A0595">
      <w:pPr>
        <w:rPr>
          <w:rFonts w:ascii="Times New Roman" w:eastAsia="TimesNewRomanPSMT" w:hAnsi="Times New Roman"/>
          <w:sz w:val="24"/>
          <w:szCs w:val="24"/>
          <w:lang w:val="sr-Cyrl-CS"/>
        </w:rPr>
      </w:pPr>
      <w:r w:rsidRPr="007A0595">
        <w:rPr>
          <w:rFonts w:ascii="Times New Roman" w:eastAsia="TimesNewRomanPSMT" w:hAnsi="Times New Roman"/>
          <w:sz w:val="24"/>
          <w:szCs w:val="24"/>
          <w:lang w:val="sr-Cyrl-CS"/>
        </w:rPr>
        <w:t>Из тачке 15 граница се ломи према северозападу пресецајући парц.бр.28574 и 10137 до најјужније тачке парц.бр.2972, затим</w:t>
      </w:r>
      <w:r>
        <w:rPr>
          <w:rFonts w:eastAsia="Times New Roman"/>
          <w:sz w:val="28"/>
          <w:szCs w:val="28"/>
        </w:rPr>
        <w:t xml:space="preserve"> </w:t>
      </w:r>
      <w:r w:rsidRPr="007A0595">
        <w:rPr>
          <w:rFonts w:ascii="Times New Roman" w:eastAsia="TimesNewRomanPSMT" w:hAnsi="Times New Roman"/>
          <w:sz w:val="24"/>
          <w:szCs w:val="24"/>
          <w:lang w:val="sr-Cyrl-CS"/>
        </w:rPr>
        <w:t>прати њену западну међу као и парц.бр.2973. Из најзападније тачке парц.бр.2973 граница пресеца парц.бр.10052/1( железничка пруга Апатин-Сомбор) до најјужније тачке парц.бр.20180. Из ње граница наставља према североистоку пратећи западну међу парцеле пруге 10052/1, до најисточније тачке парц.бр.20164, у којој је тачка 16.</w:t>
      </w:r>
    </w:p>
    <w:p w14:paraId="2611DA02" w14:textId="77777777" w:rsidR="007A0595" w:rsidRPr="007A0595" w:rsidRDefault="007A0595" w:rsidP="007A0595">
      <w:pPr>
        <w:ind w:firstLine="709"/>
        <w:rPr>
          <w:rFonts w:ascii="Times New Roman" w:eastAsia="TimesNewRomanPSMT" w:hAnsi="Times New Roman"/>
          <w:sz w:val="24"/>
          <w:szCs w:val="24"/>
          <w:lang w:val="sr-Cyrl-CS"/>
        </w:rPr>
      </w:pPr>
    </w:p>
    <w:p w14:paraId="15E54A2F" w14:textId="77777777" w:rsidR="007A0595" w:rsidRPr="007A0595" w:rsidRDefault="007A0595" w:rsidP="007A0595">
      <w:pPr>
        <w:rPr>
          <w:rFonts w:ascii="Times New Roman" w:eastAsia="TimesNewRomanPSMT" w:hAnsi="Times New Roman"/>
          <w:sz w:val="24"/>
          <w:szCs w:val="24"/>
          <w:lang w:val="sr-Cyrl-CS"/>
        </w:rPr>
      </w:pPr>
      <w:r w:rsidRPr="007A0595">
        <w:rPr>
          <w:rFonts w:ascii="Times New Roman" w:eastAsia="TimesNewRomanPSMT" w:hAnsi="Times New Roman"/>
          <w:sz w:val="24"/>
          <w:szCs w:val="24"/>
          <w:lang w:val="sr-Cyrl-CS"/>
        </w:rPr>
        <w:t>Од тачке 16 граница се ломи према северозападу до најсеверније тачке парц.бр.20164, затим пресеца парц.бр.28573 до најјужније тачке парц.бр.20144, прати југозападну међу парц.бр.20144 и 20143, ломи се према северу до тачке 17 која је у најсевернијој тачки парц.бр. 20155/2.</w:t>
      </w:r>
    </w:p>
    <w:p w14:paraId="185B9D2E" w14:textId="77777777" w:rsidR="007A0595" w:rsidRPr="007A0595" w:rsidRDefault="007A0595" w:rsidP="007A0595">
      <w:pPr>
        <w:ind w:firstLine="709"/>
        <w:rPr>
          <w:rFonts w:ascii="Times New Roman" w:eastAsia="TimesNewRomanPSMT" w:hAnsi="Times New Roman"/>
          <w:sz w:val="24"/>
          <w:szCs w:val="24"/>
          <w:lang w:val="sr-Cyrl-CS"/>
        </w:rPr>
      </w:pPr>
    </w:p>
    <w:p w14:paraId="0DA9B8B8" w14:textId="77777777" w:rsidR="007A0595" w:rsidRPr="007A0595" w:rsidRDefault="007A0595" w:rsidP="007A0595">
      <w:pPr>
        <w:rPr>
          <w:rFonts w:ascii="Times New Roman" w:eastAsia="TimesNewRomanPSMT" w:hAnsi="Times New Roman"/>
          <w:sz w:val="24"/>
          <w:szCs w:val="24"/>
          <w:lang w:val="sr-Cyrl-CS"/>
        </w:rPr>
      </w:pPr>
      <w:r w:rsidRPr="007A0595">
        <w:rPr>
          <w:rFonts w:ascii="Times New Roman" w:eastAsia="TimesNewRomanPSMT" w:hAnsi="Times New Roman"/>
          <w:sz w:val="24"/>
          <w:szCs w:val="24"/>
          <w:lang w:val="sr-Cyrl-CS"/>
        </w:rPr>
        <w:t>Од тачке 17 граница се ломи према југоистоку до тромеђе парц.бр. 20157/2, 20157/3 и 28159. Затим се граница ломи ка северу и пресеца парц.бр.28130 и 28159, долази до најјужније тачке парц.бр.19381 и 19380/1. Граница се даље ломи у правцу североистока до најсеверније тачке парц.бр. 19379 у којој је тачка 18.</w:t>
      </w:r>
    </w:p>
    <w:p w14:paraId="43201780" w14:textId="77777777" w:rsidR="007A0595" w:rsidRPr="008158BD" w:rsidRDefault="007A0595" w:rsidP="007A0595">
      <w:pPr>
        <w:rPr>
          <w:rFonts w:eastAsia="Times New Roman"/>
          <w:sz w:val="28"/>
          <w:szCs w:val="28"/>
        </w:rPr>
      </w:pPr>
    </w:p>
    <w:p w14:paraId="41326D3B" w14:textId="77777777" w:rsidR="007A0595" w:rsidRPr="007A0595" w:rsidRDefault="007A0595" w:rsidP="007A0595">
      <w:pPr>
        <w:rPr>
          <w:rFonts w:ascii="Times New Roman" w:eastAsia="TimesNewRomanPSMT" w:hAnsi="Times New Roman"/>
          <w:sz w:val="24"/>
          <w:szCs w:val="24"/>
          <w:lang w:val="sr-Cyrl-CS"/>
        </w:rPr>
      </w:pPr>
      <w:r w:rsidRPr="007A0595">
        <w:rPr>
          <w:rFonts w:ascii="Times New Roman" w:eastAsia="TimesNewRomanPSMT" w:hAnsi="Times New Roman"/>
          <w:sz w:val="24"/>
          <w:szCs w:val="24"/>
          <w:lang w:val="sr-Cyrl-CS"/>
        </w:rPr>
        <w:t>Од тачке 18 граница пресеца парц.бр.28144/1(Бездански пут) и долази до тромеђе парц.бр.19368, 19369 и 28144/1. Граница наставља према североистоку пратећи јужну међу парц.бр.19368 и источну међу парц.бр.19368 и 19365, затим јужном међом парц.бр.19360 и 19361 долази до тачке 19 која је у тромеђи парц.бр.19361, 19362 и 19366.</w:t>
      </w:r>
    </w:p>
    <w:p w14:paraId="46954135" w14:textId="77777777" w:rsidR="007A0595" w:rsidRPr="007A0595" w:rsidRDefault="007A0595" w:rsidP="007A0595">
      <w:pPr>
        <w:ind w:firstLine="709"/>
        <w:rPr>
          <w:rFonts w:ascii="Times New Roman" w:eastAsia="TimesNewRomanPSMT" w:hAnsi="Times New Roman"/>
          <w:sz w:val="24"/>
          <w:szCs w:val="24"/>
          <w:lang w:val="sr-Cyrl-CS"/>
        </w:rPr>
      </w:pPr>
    </w:p>
    <w:p w14:paraId="66F360BF" w14:textId="77777777" w:rsidR="007A0595" w:rsidRPr="007A0595" w:rsidRDefault="007A0595" w:rsidP="007A0595">
      <w:pPr>
        <w:rPr>
          <w:rFonts w:ascii="Times New Roman" w:eastAsia="TimesNewRomanPSMT" w:hAnsi="Times New Roman"/>
          <w:sz w:val="24"/>
          <w:szCs w:val="24"/>
          <w:lang w:val="sr-Cyrl-CS"/>
        </w:rPr>
      </w:pPr>
      <w:r w:rsidRPr="007A0595">
        <w:rPr>
          <w:rFonts w:ascii="Times New Roman" w:eastAsia="TimesNewRomanPSMT" w:hAnsi="Times New Roman"/>
          <w:sz w:val="24"/>
          <w:szCs w:val="24"/>
          <w:lang w:val="sr-Cyrl-CS"/>
        </w:rPr>
        <w:t>Од тачке 19 граница се ломи према северу до најсеверније тачке парц.бр.19361 из које се источно на удаљености 7,89m пружа до јужне међе парц.бр.19328 пресецајући парц.бр.28518 (обилазница север), затим се ломи ка североистоку пратећи јужну, затим источну, северну и западну међу парц.бр.19328 до тачке 20 која је у најсевернијој тачки парц.бр.19359/2.</w:t>
      </w:r>
    </w:p>
    <w:p w14:paraId="21D37F11" w14:textId="77777777" w:rsidR="007A0595" w:rsidRPr="007A0595" w:rsidRDefault="007A0595" w:rsidP="007A0595">
      <w:pPr>
        <w:ind w:firstLine="709"/>
        <w:rPr>
          <w:rFonts w:ascii="Times New Roman" w:eastAsia="TimesNewRomanPSMT" w:hAnsi="Times New Roman"/>
          <w:sz w:val="24"/>
          <w:szCs w:val="24"/>
          <w:lang w:val="sr-Cyrl-CS"/>
        </w:rPr>
      </w:pPr>
    </w:p>
    <w:p w14:paraId="49BE766F" w14:textId="5DA8278F" w:rsidR="007A0595" w:rsidRPr="007A0595" w:rsidRDefault="007A0595" w:rsidP="007A0595">
      <w:pPr>
        <w:rPr>
          <w:rFonts w:ascii="Times New Roman" w:eastAsia="TimesNewRomanPSMT" w:hAnsi="Times New Roman"/>
          <w:sz w:val="24"/>
          <w:szCs w:val="24"/>
          <w:lang w:val="sr-Cyrl-CS"/>
        </w:rPr>
      </w:pPr>
      <w:r w:rsidRPr="007A0595">
        <w:rPr>
          <w:rFonts w:ascii="Times New Roman" w:eastAsia="TimesNewRomanPSMT" w:hAnsi="Times New Roman"/>
          <w:sz w:val="24"/>
          <w:szCs w:val="24"/>
          <w:lang w:val="sr-Cyrl-CS"/>
        </w:rPr>
        <w:t>Од тачке 20 граница изломљеном линијом прати северне међе парц.бр. 19359/2, 19359/1, 19357, 19355/2 , затим из тромеђе парц.бр. 19354/1, 19354/2 и 28144/2 пресеца под правим углом парц.бр. 28144/2 (Бездански пут) и долази до тачке 21.</w:t>
      </w:r>
    </w:p>
    <w:p w14:paraId="2AD25033" w14:textId="77777777" w:rsidR="007A0595" w:rsidRPr="007A0595" w:rsidRDefault="007A0595" w:rsidP="007A0595">
      <w:pPr>
        <w:ind w:firstLine="709"/>
        <w:rPr>
          <w:rFonts w:ascii="Times New Roman" w:eastAsia="TimesNewRomanPSMT" w:hAnsi="Times New Roman"/>
          <w:sz w:val="24"/>
          <w:szCs w:val="24"/>
          <w:lang w:val="sr-Cyrl-CS"/>
        </w:rPr>
      </w:pPr>
    </w:p>
    <w:p w14:paraId="615B8021" w14:textId="1535B55F" w:rsidR="007A0595" w:rsidRPr="007A0595" w:rsidRDefault="007A0595" w:rsidP="007A0595">
      <w:pPr>
        <w:rPr>
          <w:rFonts w:ascii="Times New Roman" w:eastAsia="TimesNewRomanPSMT" w:hAnsi="Times New Roman"/>
          <w:sz w:val="24"/>
          <w:szCs w:val="24"/>
          <w:lang w:val="sr-Cyrl-CS"/>
        </w:rPr>
      </w:pPr>
      <w:r w:rsidRPr="007A0595">
        <w:rPr>
          <w:rFonts w:ascii="Times New Roman" w:eastAsia="TimesNewRomanPSMT" w:hAnsi="Times New Roman"/>
          <w:sz w:val="24"/>
          <w:szCs w:val="24"/>
          <w:lang w:val="sr-Cyrl-CS"/>
        </w:rPr>
        <w:t>Из тачке 21 граница изломљеном линијом прати северне и западне међе парц.бр. 19393/1и на удаљености од 102,68</w:t>
      </w:r>
      <w:r w:rsidR="00B32191">
        <w:rPr>
          <w:rFonts w:ascii="Times New Roman" w:eastAsia="TimesNewRomanPSMT" w:hAnsi="Times New Roman"/>
          <w:sz w:val="24"/>
          <w:szCs w:val="24"/>
          <w:lang w:val="sr-Cyrl-CS"/>
        </w:rPr>
        <w:t xml:space="preserve"> </w:t>
      </w:r>
      <w:r w:rsidRPr="007A0595">
        <w:rPr>
          <w:rFonts w:ascii="Times New Roman" w:eastAsia="TimesNewRomanPSMT" w:hAnsi="Times New Roman"/>
          <w:sz w:val="24"/>
          <w:szCs w:val="24"/>
          <w:lang w:val="sr-Cyrl-CS"/>
        </w:rPr>
        <w:t>m југоисточно од тромеђе парц.бр. 19393/3, 19393/1 и 28130 пресеца под правим углом парц.бр.28130 и 28159.</w:t>
      </w:r>
    </w:p>
    <w:p w14:paraId="0E4F5665" w14:textId="77777777" w:rsidR="007A0595" w:rsidRPr="007A0595" w:rsidRDefault="007A0595" w:rsidP="007A0595">
      <w:pPr>
        <w:ind w:firstLine="709"/>
        <w:rPr>
          <w:rFonts w:ascii="Times New Roman" w:eastAsia="TimesNewRomanPSMT" w:hAnsi="Times New Roman"/>
          <w:sz w:val="24"/>
          <w:szCs w:val="24"/>
          <w:lang w:val="sr-Cyrl-CS"/>
        </w:rPr>
      </w:pPr>
    </w:p>
    <w:p w14:paraId="14B22375" w14:textId="77777777" w:rsidR="007A0595" w:rsidRPr="007A0595" w:rsidRDefault="007A0595" w:rsidP="007A0595">
      <w:pPr>
        <w:rPr>
          <w:rFonts w:ascii="Times New Roman" w:eastAsia="TimesNewRomanPSMT" w:hAnsi="Times New Roman"/>
          <w:sz w:val="24"/>
          <w:szCs w:val="24"/>
          <w:lang w:val="sr-Cyrl-CS"/>
        </w:rPr>
      </w:pPr>
      <w:r w:rsidRPr="007A0595">
        <w:rPr>
          <w:rFonts w:ascii="Times New Roman" w:eastAsia="TimesNewRomanPSMT" w:hAnsi="Times New Roman"/>
          <w:sz w:val="24"/>
          <w:szCs w:val="24"/>
          <w:lang w:val="sr-Cyrl-CS"/>
        </w:rPr>
        <w:t>Тако долази до тачке 22 и наставља према југоистоку до најисточније тачке парц.бр.20113 из које се ломи према југозападу</w:t>
      </w:r>
      <w:r>
        <w:rPr>
          <w:rFonts w:eastAsia="Times New Roman"/>
          <w:sz w:val="28"/>
          <w:szCs w:val="28"/>
        </w:rPr>
        <w:t xml:space="preserve"> </w:t>
      </w:r>
      <w:r w:rsidRPr="007A0595">
        <w:rPr>
          <w:rFonts w:ascii="Times New Roman" w:eastAsia="TimesNewRomanPSMT" w:hAnsi="Times New Roman"/>
          <w:sz w:val="24"/>
          <w:szCs w:val="24"/>
          <w:lang w:val="sr-Cyrl-CS"/>
        </w:rPr>
        <w:t xml:space="preserve">пратећи југоисточну међу парц.бр.20113 дужином од 257,51m, затим </w:t>
      </w:r>
      <w:r w:rsidRPr="007A0595">
        <w:rPr>
          <w:rFonts w:ascii="Times New Roman" w:eastAsia="TimesNewRomanPSMT" w:hAnsi="Times New Roman"/>
          <w:sz w:val="24"/>
          <w:szCs w:val="24"/>
          <w:lang w:val="sr-Cyrl-CS"/>
        </w:rPr>
        <w:lastRenderedPageBreak/>
        <w:t>изломљеном линијом  долази до најзападније тачке парц.бр.20130 у којој је тачка 23.</w:t>
      </w:r>
    </w:p>
    <w:p w14:paraId="1106ECEA" w14:textId="77777777" w:rsidR="007A0595" w:rsidRPr="007A0595" w:rsidRDefault="007A0595" w:rsidP="007A0595">
      <w:pPr>
        <w:ind w:firstLine="709"/>
        <w:rPr>
          <w:rFonts w:ascii="Times New Roman" w:eastAsia="TimesNewRomanPSMT" w:hAnsi="Times New Roman"/>
          <w:sz w:val="24"/>
          <w:szCs w:val="24"/>
          <w:lang w:val="sr-Cyrl-CS"/>
        </w:rPr>
      </w:pPr>
    </w:p>
    <w:p w14:paraId="51BB8354" w14:textId="77777777" w:rsidR="007A0595" w:rsidRPr="007A0595" w:rsidRDefault="007A0595" w:rsidP="007A0595">
      <w:pPr>
        <w:rPr>
          <w:rFonts w:ascii="Times New Roman" w:eastAsia="TimesNewRomanPSMT" w:hAnsi="Times New Roman"/>
          <w:sz w:val="24"/>
          <w:szCs w:val="24"/>
          <w:lang w:val="sr-Cyrl-CS"/>
        </w:rPr>
      </w:pPr>
      <w:r w:rsidRPr="007A0595">
        <w:rPr>
          <w:rFonts w:ascii="Times New Roman" w:eastAsia="TimesNewRomanPSMT" w:hAnsi="Times New Roman"/>
          <w:sz w:val="24"/>
          <w:szCs w:val="24"/>
          <w:lang w:val="sr-Cyrl-CS"/>
        </w:rPr>
        <w:t>Из тачке 23 граница се ломи према југоистоку до најисточније тачке парц.бр.20129, затим се ломи према југозападу до најјужније тачке парц.бр.20119 из које пресеца парц.бр.28572 и долази до најсеверније тачке парц.бр. 19996/1. У наставку граница прати западну међу парц.бр.28572 до њене најјужније тачке у којој је тачка 24.</w:t>
      </w:r>
    </w:p>
    <w:p w14:paraId="21AA21CE" w14:textId="77777777" w:rsidR="007A0595" w:rsidRPr="007A0595" w:rsidRDefault="007A0595" w:rsidP="007A0595">
      <w:pPr>
        <w:ind w:firstLine="709"/>
        <w:rPr>
          <w:rFonts w:ascii="Times New Roman" w:eastAsia="TimesNewRomanPSMT" w:hAnsi="Times New Roman"/>
          <w:sz w:val="24"/>
          <w:szCs w:val="24"/>
          <w:lang w:val="sr-Cyrl-CS"/>
        </w:rPr>
      </w:pPr>
    </w:p>
    <w:p w14:paraId="16DFB215" w14:textId="77777777" w:rsidR="007A0595" w:rsidRPr="007A0595" w:rsidRDefault="007A0595" w:rsidP="007A0595">
      <w:pPr>
        <w:rPr>
          <w:rFonts w:ascii="Times New Roman" w:eastAsia="TimesNewRomanPSMT" w:hAnsi="Times New Roman"/>
          <w:sz w:val="24"/>
          <w:szCs w:val="24"/>
          <w:lang w:val="sr-Cyrl-CS"/>
        </w:rPr>
      </w:pPr>
      <w:r w:rsidRPr="007A0595">
        <w:rPr>
          <w:rFonts w:ascii="Times New Roman" w:eastAsia="TimesNewRomanPSMT" w:hAnsi="Times New Roman"/>
          <w:sz w:val="24"/>
          <w:szCs w:val="24"/>
          <w:lang w:val="sr-Cyrl-CS"/>
        </w:rPr>
        <w:t>Из тачке 24 граница се ломи према југу пратећи источну међу парц.бр.19965, долази до тромеђе парц.бр.19965, 28109 и 19964/1 из које пресеца парц.бр.28109 (ул.Шикарски пут и железничка пруга), долази до најсеверније тачке парц.бр. 20219/1 и пружајући се према југу прати источну међу парц.бр.28109 до најужније тачке парц.бр. 20240/1 у којој је тачка 25.</w:t>
      </w:r>
    </w:p>
    <w:p w14:paraId="1EBF85BB" w14:textId="77777777" w:rsidR="007A0595" w:rsidRPr="007A0595" w:rsidRDefault="007A0595" w:rsidP="007A0595">
      <w:pPr>
        <w:ind w:firstLine="709"/>
        <w:rPr>
          <w:rFonts w:ascii="Times New Roman" w:eastAsia="TimesNewRomanPSMT" w:hAnsi="Times New Roman"/>
          <w:sz w:val="24"/>
          <w:szCs w:val="24"/>
          <w:lang w:val="sr-Cyrl-CS"/>
        </w:rPr>
      </w:pPr>
    </w:p>
    <w:p w14:paraId="347A0FF4" w14:textId="77777777" w:rsidR="007A0595" w:rsidRPr="007A0595" w:rsidRDefault="007A0595" w:rsidP="007A0595">
      <w:pPr>
        <w:rPr>
          <w:rFonts w:ascii="Times New Roman" w:eastAsia="TimesNewRomanPSMT" w:hAnsi="Times New Roman"/>
          <w:sz w:val="24"/>
          <w:szCs w:val="24"/>
          <w:lang w:val="sr-Cyrl-CS"/>
        </w:rPr>
      </w:pPr>
      <w:r w:rsidRPr="007A0595">
        <w:rPr>
          <w:rFonts w:ascii="Times New Roman" w:eastAsia="TimesNewRomanPSMT" w:hAnsi="Times New Roman"/>
          <w:sz w:val="24"/>
          <w:szCs w:val="24"/>
          <w:lang w:val="sr-Cyrl-CS"/>
        </w:rPr>
        <w:t>Из тачке 25 граница изломљеном линијом прати северну, источну и јужну међу парц.бр. 20242/2, затим уз парцелу пруге долази до парц.бр.20246 и прати северне међе парц.бр.20246 и 20245 и долази до тачке 26.</w:t>
      </w:r>
    </w:p>
    <w:p w14:paraId="49C2E63F" w14:textId="77777777" w:rsidR="007A0595" w:rsidRPr="007A0595" w:rsidRDefault="007A0595" w:rsidP="007A0595">
      <w:pPr>
        <w:ind w:firstLine="709"/>
        <w:rPr>
          <w:rFonts w:ascii="Times New Roman" w:eastAsia="TimesNewRomanPSMT" w:hAnsi="Times New Roman"/>
          <w:sz w:val="24"/>
          <w:szCs w:val="24"/>
          <w:lang w:val="sr-Cyrl-CS"/>
        </w:rPr>
      </w:pPr>
    </w:p>
    <w:p w14:paraId="5507DA39" w14:textId="77777777" w:rsidR="007A0595" w:rsidRPr="007A0595" w:rsidRDefault="007A0595" w:rsidP="007A0595">
      <w:pPr>
        <w:rPr>
          <w:rFonts w:ascii="Times New Roman" w:eastAsia="TimesNewRomanPSMT" w:hAnsi="Times New Roman"/>
          <w:sz w:val="24"/>
          <w:szCs w:val="24"/>
          <w:lang w:val="sr-Cyrl-CS"/>
        </w:rPr>
      </w:pPr>
      <w:r w:rsidRPr="007A0595">
        <w:rPr>
          <w:rFonts w:ascii="Times New Roman" w:eastAsia="TimesNewRomanPSMT" w:hAnsi="Times New Roman"/>
          <w:sz w:val="24"/>
          <w:szCs w:val="24"/>
          <w:lang w:val="sr-Cyrl-CS"/>
        </w:rPr>
        <w:t>Из тачке 26 граница изломљеном линијом прати јужне међе парц.бр.20244 до парц.бр.10138/3 (ул.Николаја Шимића) и ломи се према југу пратећи западну међу парц.бр.10138/3 до најсеверније тачке парц.бр. 20256/3 из које пресеца парц.бр. 10138/3 под правим углом до источне међе парцеле 10138/3. Граница наставља према југу до тромеђе парц.бр. 10138/3, 6507/1 и 6508/5 у којој је тачка 27.</w:t>
      </w:r>
    </w:p>
    <w:p w14:paraId="294BA6A8" w14:textId="77777777" w:rsidR="007A0595" w:rsidRPr="007A0595" w:rsidRDefault="007A0595" w:rsidP="007A0595">
      <w:pPr>
        <w:ind w:firstLine="709"/>
        <w:rPr>
          <w:rFonts w:ascii="Times New Roman" w:eastAsia="TimesNewRomanPSMT" w:hAnsi="Times New Roman"/>
          <w:sz w:val="24"/>
          <w:szCs w:val="24"/>
          <w:lang w:val="sr-Cyrl-CS"/>
        </w:rPr>
      </w:pPr>
    </w:p>
    <w:p w14:paraId="56454EBA" w14:textId="77777777" w:rsidR="007A0595" w:rsidRPr="007A0595" w:rsidRDefault="007A0595" w:rsidP="00B32191">
      <w:pPr>
        <w:rPr>
          <w:rFonts w:ascii="Times New Roman" w:eastAsia="TimesNewRomanPSMT" w:hAnsi="Times New Roman"/>
          <w:sz w:val="24"/>
          <w:szCs w:val="24"/>
          <w:lang w:val="sr-Cyrl-CS"/>
        </w:rPr>
      </w:pPr>
      <w:r w:rsidRPr="007A0595">
        <w:rPr>
          <w:rFonts w:ascii="Times New Roman" w:eastAsia="TimesNewRomanPSMT" w:hAnsi="Times New Roman"/>
          <w:sz w:val="24"/>
          <w:szCs w:val="24"/>
          <w:lang w:val="sr-Cyrl-CS"/>
        </w:rPr>
        <w:t>Од тачке 27 граница се ломи према истоку пратећи северне међе парц.бр. 6507/1 и 6507/2, затим се ломи према југу пратећи источну међу парц.бр. 6507/2, поново се ломи према југозападу пратећи јужне међе парц.бр.6507/2 и 6507/1. Граница се даље ломи према југу пратећи источну међу парц.бр.10138/3 до тачке 28 која је у најјужнијој тачки парц.бр.6510.</w:t>
      </w:r>
    </w:p>
    <w:p w14:paraId="1DE2397D" w14:textId="77777777" w:rsidR="00347F14" w:rsidRDefault="00347F14" w:rsidP="0071018D">
      <w:pPr>
        <w:rPr>
          <w:rFonts w:ascii="Times New Roman" w:eastAsia="TimesNewRomanPSMT" w:hAnsi="Times New Roman"/>
          <w:sz w:val="24"/>
          <w:szCs w:val="24"/>
          <w:lang w:val="sr-Cyrl-CS"/>
        </w:rPr>
      </w:pPr>
    </w:p>
    <w:p w14:paraId="46B5A355" w14:textId="6B0F5779" w:rsidR="0071018D" w:rsidRPr="0071018D" w:rsidRDefault="0071018D" w:rsidP="0071018D">
      <w:pPr>
        <w:rPr>
          <w:rFonts w:ascii="Times New Roman" w:eastAsia="TimesNewRomanPSMT" w:hAnsi="Times New Roman"/>
          <w:sz w:val="24"/>
          <w:szCs w:val="24"/>
          <w:lang w:val="sr-Cyrl-CS"/>
        </w:rPr>
      </w:pPr>
      <w:r w:rsidRPr="0071018D">
        <w:rPr>
          <w:rFonts w:ascii="Times New Roman" w:eastAsia="TimesNewRomanPSMT" w:hAnsi="Times New Roman"/>
          <w:sz w:val="24"/>
          <w:szCs w:val="24"/>
          <w:lang w:val="sr-Cyrl-CS"/>
        </w:rPr>
        <w:t xml:space="preserve">Од тачке 28 граница </w:t>
      </w:r>
      <w:r w:rsidRPr="00AD0CBF">
        <w:rPr>
          <w:rFonts w:ascii="Times New Roman" w:eastAsia="TimesNewRomanPSMT" w:hAnsi="Times New Roman"/>
          <w:sz w:val="24"/>
          <w:szCs w:val="24"/>
          <w:lang w:val="sr-Cyrl-CS"/>
        </w:rPr>
        <w:t xml:space="preserve">прати </w:t>
      </w:r>
      <w:r w:rsidR="00AD0CBF" w:rsidRPr="00AD0CBF">
        <w:rPr>
          <w:rFonts w:ascii="Times New Roman" w:eastAsia="TimesNewRomanPSMT" w:hAnsi="Times New Roman"/>
          <w:sz w:val="24"/>
          <w:szCs w:val="24"/>
          <w:lang w:val="sr-Cyrl-RS"/>
        </w:rPr>
        <w:t>северну међу парцеле бр.</w:t>
      </w:r>
      <w:r w:rsidR="00F45202" w:rsidRPr="00AD0CBF">
        <w:rPr>
          <w:rFonts w:ascii="Times New Roman" w:eastAsia="TimesNewRomanPSMT" w:hAnsi="Times New Roman"/>
          <w:sz w:val="24"/>
          <w:szCs w:val="24"/>
          <w:lang w:val="sr-Latn-RS"/>
        </w:rPr>
        <w:t>10220/1</w:t>
      </w:r>
      <w:r w:rsidRPr="00AD0CBF">
        <w:rPr>
          <w:rFonts w:ascii="Times New Roman" w:eastAsia="TimesNewRomanPSMT" w:hAnsi="Times New Roman"/>
          <w:sz w:val="24"/>
          <w:szCs w:val="24"/>
          <w:lang w:val="sr-Cyrl-CS"/>
        </w:rPr>
        <w:t xml:space="preserve"> до тромеђе парц.бр.2</w:t>
      </w:r>
      <w:r w:rsidR="00AD0CBF" w:rsidRPr="00AD0CBF">
        <w:rPr>
          <w:rFonts w:ascii="Times New Roman" w:eastAsia="TimesNewRomanPSMT" w:hAnsi="Times New Roman"/>
          <w:sz w:val="24"/>
          <w:szCs w:val="24"/>
          <w:lang w:val="sr-Cyrl-CS"/>
        </w:rPr>
        <w:t>0289</w:t>
      </w:r>
      <w:r w:rsidRPr="00AD0CBF">
        <w:rPr>
          <w:rFonts w:ascii="Times New Roman" w:eastAsia="TimesNewRomanPSMT" w:hAnsi="Times New Roman"/>
          <w:sz w:val="24"/>
          <w:szCs w:val="24"/>
          <w:lang w:val="sr-Cyrl-CS"/>
        </w:rPr>
        <w:t xml:space="preserve">, 20293 </w:t>
      </w:r>
      <w:r w:rsidRPr="0071018D">
        <w:rPr>
          <w:rFonts w:ascii="Times New Roman" w:eastAsia="TimesNewRomanPSMT" w:hAnsi="Times New Roman"/>
          <w:sz w:val="24"/>
          <w:szCs w:val="24"/>
          <w:lang w:val="sr-Cyrl-CS"/>
        </w:rPr>
        <w:t>и 10220/1 из које се ломи према југу и пресеца парц.бр. 10220/1(ул.Јосићки пут) до најсеверније тачке парц.бр.6544 из које наставља западном међом парц.бр.6546, 6565, 6566, 6567, 6568/2, 6568/1, 6569 и 6570/1 до њене најјужније тачке у којој је тачка 29.</w:t>
      </w:r>
    </w:p>
    <w:p w14:paraId="600D0ACF" w14:textId="77777777" w:rsidR="007A0595" w:rsidRPr="007A0595" w:rsidRDefault="007A0595" w:rsidP="007A0595">
      <w:pPr>
        <w:rPr>
          <w:rFonts w:ascii="Times New Roman" w:eastAsia="TimesNewRomanPSMT" w:hAnsi="Times New Roman"/>
          <w:sz w:val="24"/>
          <w:szCs w:val="24"/>
          <w:lang w:val="sr-Cyrl-CS"/>
        </w:rPr>
      </w:pPr>
      <w:r w:rsidRPr="007A0595">
        <w:rPr>
          <w:rFonts w:ascii="Times New Roman" w:eastAsia="TimesNewRomanPSMT" w:hAnsi="Times New Roman"/>
          <w:sz w:val="24"/>
          <w:szCs w:val="24"/>
          <w:lang w:val="sr-Cyrl-CS"/>
        </w:rPr>
        <w:t>Из тачке 29 граница се ломи према североистоку пратећи северну међу парц.бр.10307, затим се ломи југоисточно и пресеца је у правцу међне линије између парц.бр.8755 и 8756/4. Граница наставља југоисточно пратећи источне међе парц.бр.8755 и 8756/3, затим изломљеном линијом долази до североисточне међе парц.бр.10311 и прати је до тачке 30 која је 15,34m удаљена од тромеђе парц.бр. 10311, 8765/1 и 8766/4.</w:t>
      </w:r>
    </w:p>
    <w:p w14:paraId="6F648C0D" w14:textId="77777777" w:rsidR="007A0595" w:rsidRPr="007A0595" w:rsidRDefault="007A0595" w:rsidP="007A0595">
      <w:pPr>
        <w:rPr>
          <w:rFonts w:ascii="Times New Roman" w:eastAsia="TimesNewRomanPSMT" w:hAnsi="Times New Roman"/>
          <w:sz w:val="24"/>
          <w:szCs w:val="24"/>
          <w:lang w:val="sr-Cyrl-CS"/>
        </w:rPr>
      </w:pPr>
    </w:p>
    <w:p w14:paraId="7F5DBB4A" w14:textId="77777777" w:rsidR="007A0595" w:rsidRPr="007A0595" w:rsidRDefault="007A0595" w:rsidP="007A0595">
      <w:pPr>
        <w:rPr>
          <w:rFonts w:ascii="Times New Roman" w:eastAsia="TimesNewRomanPSMT" w:hAnsi="Times New Roman"/>
          <w:sz w:val="24"/>
          <w:szCs w:val="24"/>
          <w:lang w:val="sr-Cyrl-CS"/>
        </w:rPr>
      </w:pPr>
      <w:r w:rsidRPr="007A0595">
        <w:rPr>
          <w:rFonts w:ascii="Times New Roman" w:eastAsia="TimesNewRomanPSMT" w:hAnsi="Times New Roman"/>
          <w:sz w:val="24"/>
          <w:szCs w:val="24"/>
          <w:lang w:val="sr-Cyrl-CS"/>
        </w:rPr>
        <w:t>Од тачке 30 граница се ломи према југозападу пресецајући парц.бр.10311 и 10303/1, прати северну, западну и јужну међну линију парц.бр. 8772/1, долази до најисточније тачке парц.бр. 8772/1 и из ње се ломи према северозападу дужином 20,16m и наставља пресецајући под правим углом парц.бр. 8772/3 и 8773. Затим се граница ломи према југоистоку пратећи североисточну међу парц.бр.8773 до најјужније тачке парц.бр. 8781/1 у којој је тачка 31.</w:t>
      </w:r>
    </w:p>
    <w:p w14:paraId="49E70DBA" w14:textId="77777777" w:rsidR="007A0595" w:rsidRPr="007A0595" w:rsidRDefault="007A0595" w:rsidP="007A0595">
      <w:pPr>
        <w:rPr>
          <w:rFonts w:ascii="Times New Roman" w:eastAsia="TimesNewRomanPSMT" w:hAnsi="Times New Roman"/>
          <w:sz w:val="24"/>
          <w:szCs w:val="24"/>
          <w:lang w:val="sr-Cyrl-CS"/>
        </w:rPr>
      </w:pPr>
      <w:r w:rsidRPr="007A0595">
        <w:rPr>
          <w:rFonts w:ascii="Times New Roman" w:eastAsia="TimesNewRomanPSMT" w:hAnsi="Times New Roman"/>
          <w:sz w:val="24"/>
          <w:szCs w:val="24"/>
          <w:lang w:val="sr-Cyrl-CS"/>
        </w:rPr>
        <w:t>Од тачке 31 граница наставља у правцу југоистока пресецајући парц.бр.8773 и пратећи изломљену линију источне међе парц.бр. 8772/3 до најјужније тачке парц.бр.8790/1 у којој је тачка 32.</w:t>
      </w:r>
    </w:p>
    <w:p w14:paraId="40067E8C" w14:textId="77777777" w:rsidR="007A0595" w:rsidRDefault="007A0595" w:rsidP="007A0595">
      <w:pPr>
        <w:rPr>
          <w:rFonts w:eastAsia="Times New Roman"/>
          <w:sz w:val="28"/>
          <w:szCs w:val="28"/>
        </w:rPr>
      </w:pPr>
    </w:p>
    <w:p w14:paraId="5431A2DD" w14:textId="77777777" w:rsidR="007A0595" w:rsidRPr="007A0595" w:rsidRDefault="007A0595" w:rsidP="007A0595">
      <w:pPr>
        <w:rPr>
          <w:rFonts w:ascii="Times New Roman" w:eastAsia="TimesNewRomanPSMT" w:hAnsi="Times New Roman"/>
          <w:sz w:val="24"/>
          <w:szCs w:val="24"/>
          <w:lang w:val="sr-Cyrl-CS"/>
        </w:rPr>
      </w:pPr>
      <w:r w:rsidRPr="007A0595">
        <w:rPr>
          <w:rFonts w:ascii="Times New Roman" w:eastAsia="TimesNewRomanPSMT" w:hAnsi="Times New Roman"/>
          <w:sz w:val="24"/>
          <w:szCs w:val="24"/>
          <w:lang w:val="sr-Cyrl-CS"/>
        </w:rPr>
        <w:t>Из тачке 32 граница се ломи према североистоку пратећи северне међе парц.бр. 8798/1 до тромеђе парц.бр. 8794/1, 8798/2 и 8796/1. Граница се даље ломи према североистоку до најсеверније тачке парц.бр. 8796/1 и поново се ломи према југоистоку пратећи јужне међе парц.бр. 8796/2, 8795/3  и 8795/5 до тачке 33 која је у најисточнијој тачки парц.бр. 8795/5.</w:t>
      </w:r>
    </w:p>
    <w:p w14:paraId="0F41E89B" w14:textId="77777777" w:rsidR="007A0595" w:rsidRPr="007A0595" w:rsidRDefault="007A0595" w:rsidP="007A0595">
      <w:pPr>
        <w:rPr>
          <w:rFonts w:ascii="Times New Roman" w:eastAsia="TimesNewRomanPSMT" w:hAnsi="Times New Roman"/>
          <w:sz w:val="24"/>
          <w:szCs w:val="24"/>
          <w:lang w:val="sr-Cyrl-CS"/>
        </w:rPr>
      </w:pPr>
    </w:p>
    <w:p w14:paraId="6E85407F" w14:textId="77777777" w:rsidR="007A0595" w:rsidRPr="007A0595" w:rsidRDefault="007A0595" w:rsidP="007A0595">
      <w:pPr>
        <w:rPr>
          <w:rFonts w:ascii="Times New Roman" w:eastAsia="TimesNewRomanPSMT" w:hAnsi="Times New Roman"/>
          <w:sz w:val="24"/>
          <w:szCs w:val="24"/>
          <w:lang w:val="sr-Cyrl-CS"/>
        </w:rPr>
      </w:pPr>
      <w:r w:rsidRPr="007A0595">
        <w:rPr>
          <w:rFonts w:ascii="Times New Roman" w:eastAsia="TimesNewRomanPSMT" w:hAnsi="Times New Roman"/>
          <w:sz w:val="24"/>
          <w:szCs w:val="24"/>
          <w:lang w:val="sr-Cyrl-CS"/>
        </w:rPr>
        <w:t>Из тачке 33 граница се ломи према југоистоку пресецајући парц.бр.10310 и прати даље северо источне међе парц.бр. 8730/5 и 8729/4, затим се ломи према југозападу до најсеверније тачке парц.бр.8728. Граница се ломи према југоистоку до најисточније тачке парц.бр.8728 у којој је тачка 34.</w:t>
      </w:r>
    </w:p>
    <w:p w14:paraId="09083F34" w14:textId="77777777" w:rsidR="007A0595" w:rsidRPr="007A0595" w:rsidRDefault="007A0595" w:rsidP="007A0595">
      <w:pPr>
        <w:rPr>
          <w:rFonts w:ascii="Times New Roman" w:eastAsia="TimesNewRomanPSMT" w:hAnsi="Times New Roman"/>
          <w:sz w:val="24"/>
          <w:szCs w:val="24"/>
          <w:lang w:val="sr-Cyrl-CS"/>
        </w:rPr>
      </w:pPr>
    </w:p>
    <w:p w14:paraId="1C6D5322" w14:textId="77777777" w:rsidR="007A0595" w:rsidRPr="007A0595" w:rsidRDefault="007A0595" w:rsidP="007A0595">
      <w:pPr>
        <w:rPr>
          <w:rFonts w:ascii="Times New Roman" w:eastAsia="TimesNewRomanPSMT" w:hAnsi="Times New Roman"/>
          <w:sz w:val="24"/>
          <w:szCs w:val="24"/>
          <w:lang w:val="sr-Cyrl-CS"/>
        </w:rPr>
      </w:pPr>
      <w:r w:rsidRPr="007A0595">
        <w:rPr>
          <w:rFonts w:ascii="Times New Roman" w:eastAsia="TimesNewRomanPSMT" w:hAnsi="Times New Roman"/>
          <w:sz w:val="24"/>
          <w:szCs w:val="24"/>
          <w:lang w:val="sr-Cyrl-CS"/>
        </w:rPr>
        <w:t>Од тачке 34 граница се ломи према југозападу у дужини од 39,37m, затим пресеца парц.бр. 10297/3 (ул.Апатински пут) и ломи се према североистоку пратећи југоисточне међе парц.бр. 10297/3 и 10297/2 до најсеверније тачке парц.бр. 8943/4 и поново се ломи до најјужније тачке парц.бр. 8943/2 у којој је тачка 35.</w:t>
      </w:r>
    </w:p>
    <w:p w14:paraId="291AFD65" w14:textId="77777777" w:rsidR="007A0595" w:rsidRPr="007A0595" w:rsidRDefault="007A0595" w:rsidP="007A0595">
      <w:pPr>
        <w:rPr>
          <w:rFonts w:ascii="Times New Roman" w:eastAsia="TimesNewRomanPSMT" w:hAnsi="Times New Roman"/>
          <w:sz w:val="24"/>
          <w:szCs w:val="24"/>
          <w:lang w:val="sr-Cyrl-CS"/>
        </w:rPr>
      </w:pPr>
    </w:p>
    <w:p w14:paraId="0B77CE75" w14:textId="77777777" w:rsidR="007A0595" w:rsidRPr="007A0595" w:rsidRDefault="007A0595" w:rsidP="007A0595">
      <w:pPr>
        <w:rPr>
          <w:rFonts w:ascii="Times New Roman" w:eastAsia="TimesNewRomanPSMT" w:hAnsi="Times New Roman"/>
          <w:sz w:val="24"/>
          <w:szCs w:val="24"/>
          <w:lang w:val="sr-Cyrl-CS"/>
        </w:rPr>
      </w:pPr>
      <w:r w:rsidRPr="007A0595">
        <w:rPr>
          <w:rFonts w:ascii="Times New Roman" w:eastAsia="TimesNewRomanPSMT" w:hAnsi="Times New Roman"/>
          <w:sz w:val="24"/>
          <w:szCs w:val="24"/>
          <w:lang w:val="sr-Cyrl-CS"/>
        </w:rPr>
        <w:t>Од тачке 35 граница се ломи према истоку пресецајући парц.бр. 8944/7, 8942/2 и 8941/2 у правцу јужне међне линије парц.бр. 8941/1, наставља према северу у дужини од 21,45m и ломи се према северозападу пресецајући парц.бр. 8941/1 и пратећи њену међну линију до њене најсеверније тачке у којој је тачка 1 којом је почео опис границе обухвата планиране обилазнице.</w:t>
      </w:r>
    </w:p>
    <w:p w14:paraId="2765A0B7" w14:textId="77777777" w:rsidR="00957797" w:rsidRDefault="00957797" w:rsidP="00A52D52">
      <w:pPr>
        <w:pStyle w:val="BodyText11"/>
        <w:shd w:val="clear" w:color="auto" w:fill="auto"/>
        <w:spacing w:before="0" w:after="0" w:line="336" w:lineRule="exact"/>
        <w:ind w:left="40" w:right="20" w:firstLine="720"/>
        <w:jc w:val="both"/>
        <w:rPr>
          <w:rFonts w:ascii="Times New Roman" w:eastAsia="TimesNewRomanPSMT" w:hAnsi="Times New Roman" w:cs="Times New Roman"/>
          <w:sz w:val="24"/>
          <w:szCs w:val="24"/>
          <w:lang w:val="sr-Cyrl-CS"/>
        </w:rPr>
      </w:pPr>
    </w:p>
    <w:p w14:paraId="61B72913" w14:textId="526C3755" w:rsidR="00E320AF" w:rsidRDefault="00E320AF" w:rsidP="00A52D52">
      <w:pPr>
        <w:pStyle w:val="BodyText11"/>
        <w:shd w:val="clear" w:color="auto" w:fill="auto"/>
        <w:spacing w:before="0" w:after="0" w:line="336" w:lineRule="exact"/>
        <w:ind w:left="40" w:right="20" w:firstLine="720"/>
        <w:jc w:val="both"/>
        <w:rPr>
          <w:rFonts w:ascii="Times New Roman" w:eastAsia="TimesNewRomanPSMT" w:hAnsi="Times New Roman" w:cs="Times New Roman"/>
          <w:sz w:val="24"/>
          <w:szCs w:val="24"/>
          <w:lang w:val="sr-Cyrl-CS"/>
        </w:rPr>
      </w:pPr>
    </w:p>
    <w:p w14:paraId="32E24C52" w14:textId="77777777" w:rsidR="00DA7DAB" w:rsidRPr="00AD0CBF" w:rsidRDefault="00DA7DAB" w:rsidP="00DA7DAB">
      <w:pPr>
        <w:spacing w:line="276" w:lineRule="auto"/>
        <w:ind w:left="426" w:hanging="426"/>
        <w:rPr>
          <w:rFonts w:ascii="Times New Roman" w:hAnsi="Times New Roman"/>
          <w:b/>
          <w:bCs/>
          <w:sz w:val="24"/>
          <w:szCs w:val="24"/>
          <w:lang w:val="sr-Cyrl-CS"/>
        </w:rPr>
      </w:pPr>
      <w:r w:rsidRPr="00934330">
        <w:rPr>
          <w:rFonts w:ascii="Times New Roman" w:hAnsi="Times New Roman"/>
          <w:sz w:val="24"/>
          <w:szCs w:val="24"/>
          <w:lang w:val="sr-Cyrl-CS"/>
        </w:rPr>
        <w:tab/>
      </w:r>
      <w:r>
        <w:rPr>
          <w:rFonts w:ascii="Times New Roman" w:hAnsi="Times New Roman"/>
          <w:b/>
          <w:bCs/>
          <w:sz w:val="24"/>
          <w:szCs w:val="24"/>
          <w:lang w:val="sr-Cyrl-CS"/>
        </w:rPr>
        <w:t>6</w:t>
      </w:r>
      <w:r w:rsidRPr="00934330">
        <w:rPr>
          <w:rFonts w:ascii="Times New Roman" w:hAnsi="Times New Roman"/>
          <w:b/>
          <w:bCs/>
          <w:sz w:val="24"/>
          <w:szCs w:val="24"/>
          <w:lang w:val="sr-Cyrl-CS"/>
        </w:rPr>
        <w:t xml:space="preserve">.2.  Попис катастарских парцела у обухвату </w:t>
      </w:r>
      <w:r w:rsidRPr="00AD0CBF">
        <w:rPr>
          <w:rFonts w:ascii="Times New Roman" w:hAnsi="Times New Roman"/>
          <w:b/>
          <w:bCs/>
          <w:sz w:val="24"/>
          <w:szCs w:val="24"/>
          <w:lang w:val="sr-Cyrl-CS"/>
        </w:rPr>
        <w:t xml:space="preserve">плана  </w:t>
      </w:r>
    </w:p>
    <w:p w14:paraId="1C938DAD" w14:textId="77777777" w:rsidR="00E320AF" w:rsidRPr="00AD0CBF" w:rsidRDefault="00E320AF" w:rsidP="00A52D52">
      <w:pPr>
        <w:pStyle w:val="BodyText11"/>
        <w:shd w:val="clear" w:color="auto" w:fill="auto"/>
        <w:spacing w:before="0" w:after="0" w:line="336" w:lineRule="exact"/>
        <w:ind w:left="40" w:right="20" w:firstLine="720"/>
        <w:jc w:val="both"/>
        <w:rPr>
          <w:rFonts w:ascii="Times New Roman" w:eastAsia="TimesNewRomanPSMT" w:hAnsi="Times New Roman" w:cs="Times New Roman"/>
          <w:sz w:val="24"/>
          <w:szCs w:val="24"/>
          <w:lang w:val="sr-Cyrl-CS"/>
        </w:rPr>
      </w:pPr>
    </w:p>
    <w:p w14:paraId="4622B671" w14:textId="349384BA" w:rsidR="009F5EDC" w:rsidRPr="00AD0CBF" w:rsidRDefault="00E320AF" w:rsidP="009F5EDC">
      <w:pPr>
        <w:pStyle w:val="BodyText11"/>
        <w:shd w:val="clear" w:color="auto" w:fill="auto"/>
        <w:spacing w:before="0" w:after="413" w:line="336" w:lineRule="exact"/>
        <w:ind w:right="60" w:firstLine="0"/>
        <w:jc w:val="both"/>
        <w:rPr>
          <w:rFonts w:ascii="Times New Roman" w:eastAsia="Lucida Sans Unicode" w:hAnsi="Times New Roman" w:cs="Times New Roman"/>
          <w:bCs/>
          <w:i/>
          <w:sz w:val="24"/>
          <w:szCs w:val="24"/>
          <w:lang w:val="sr-Cyrl-RS"/>
        </w:rPr>
      </w:pPr>
      <w:r w:rsidRPr="00AD0CBF">
        <w:rPr>
          <w:rFonts w:ascii="Times New Roman" w:eastAsia="Lucida Sans Unicode" w:hAnsi="Times New Roman" w:cs="Times New Roman"/>
          <w:bCs/>
          <w:i/>
          <w:sz w:val="24"/>
          <w:szCs w:val="24"/>
          <w:lang w:val="sr-Latn-RS"/>
        </w:rPr>
        <w:t>K</w:t>
      </w:r>
      <w:r w:rsidR="0041418A" w:rsidRPr="00AD0CBF">
        <w:rPr>
          <w:rFonts w:ascii="Times New Roman" w:eastAsia="Lucida Sans Unicode" w:hAnsi="Times New Roman" w:cs="Times New Roman"/>
          <w:bCs/>
          <w:i/>
          <w:sz w:val="24"/>
          <w:szCs w:val="24"/>
          <w:lang w:val="sr-Cyrl-CS"/>
        </w:rPr>
        <w:t>атастарск</w:t>
      </w:r>
      <w:r w:rsidRPr="00AD0CBF">
        <w:rPr>
          <w:rFonts w:ascii="Times New Roman" w:eastAsia="Lucida Sans Unicode" w:hAnsi="Times New Roman" w:cs="Times New Roman"/>
          <w:bCs/>
          <w:i/>
          <w:sz w:val="24"/>
          <w:szCs w:val="24"/>
          <w:lang w:val="sr-Latn-RS"/>
        </w:rPr>
        <w:t>e</w:t>
      </w:r>
      <w:r w:rsidR="0041418A" w:rsidRPr="00AD0CBF">
        <w:rPr>
          <w:rFonts w:ascii="Times New Roman" w:eastAsia="Lucida Sans Unicode" w:hAnsi="Times New Roman" w:cs="Times New Roman"/>
          <w:bCs/>
          <w:i/>
          <w:sz w:val="24"/>
          <w:szCs w:val="24"/>
          <w:lang w:val="sr-Cyrl-CS"/>
        </w:rPr>
        <w:t xml:space="preserve"> парцел</w:t>
      </w:r>
      <w:r w:rsidRPr="00AD0CBF">
        <w:rPr>
          <w:rFonts w:ascii="Times New Roman" w:eastAsia="Lucida Sans Unicode" w:hAnsi="Times New Roman" w:cs="Times New Roman"/>
          <w:bCs/>
          <w:i/>
          <w:sz w:val="24"/>
          <w:szCs w:val="24"/>
          <w:lang w:val="sr-Latn-RS"/>
        </w:rPr>
        <w:t>e</w:t>
      </w:r>
      <w:r w:rsidR="0041418A" w:rsidRPr="00AD0CBF">
        <w:rPr>
          <w:rFonts w:ascii="Times New Roman" w:eastAsia="Lucida Sans Unicode" w:hAnsi="Times New Roman" w:cs="Times New Roman"/>
          <w:bCs/>
          <w:i/>
          <w:sz w:val="24"/>
          <w:szCs w:val="24"/>
          <w:lang w:val="sr-Cyrl-CS"/>
        </w:rPr>
        <w:t xml:space="preserve"> к</w:t>
      </w:r>
      <w:r w:rsidR="009F5EDC" w:rsidRPr="00AD0CBF">
        <w:rPr>
          <w:rFonts w:ascii="Times New Roman" w:eastAsia="Lucida Sans Unicode" w:hAnsi="Times New Roman" w:cs="Times New Roman"/>
          <w:bCs/>
          <w:i/>
          <w:sz w:val="24"/>
          <w:szCs w:val="24"/>
          <w:lang w:val="sr-Latn-RS"/>
        </w:rPr>
        <w:t>o</w:t>
      </w:r>
      <w:r w:rsidR="0041418A" w:rsidRPr="00AD0CBF">
        <w:rPr>
          <w:rFonts w:ascii="Times New Roman" w:eastAsia="Lucida Sans Unicode" w:hAnsi="Times New Roman" w:cs="Times New Roman"/>
          <w:bCs/>
          <w:i/>
          <w:sz w:val="24"/>
          <w:szCs w:val="24"/>
          <w:lang w:val="sr-Cyrl-CS"/>
        </w:rPr>
        <w:t xml:space="preserve">је се налазе у обухвату Плана </w:t>
      </w:r>
      <w:r w:rsidR="00AD0CBF" w:rsidRPr="00AD0CBF">
        <w:rPr>
          <w:rFonts w:ascii="Times New Roman" w:eastAsia="Lucida Sans Unicode" w:hAnsi="Times New Roman" w:cs="Times New Roman"/>
          <w:bCs/>
          <w:i/>
          <w:sz w:val="24"/>
          <w:szCs w:val="24"/>
          <w:lang w:val="sr-Cyrl-RS"/>
        </w:rPr>
        <w:t>су:</w:t>
      </w:r>
    </w:p>
    <w:p w14:paraId="5AA406A7" w14:textId="590C51E4" w:rsidR="009F5EDC" w:rsidRDefault="00E320AF" w:rsidP="009F5EDC">
      <w:pPr>
        <w:pStyle w:val="BodyText11"/>
        <w:shd w:val="clear" w:color="auto" w:fill="auto"/>
        <w:spacing w:before="0" w:after="413" w:line="240" w:lineRule="auto"/>
        <w:ind w:right="60" w:firstLine="0"/>
        <w:jc w:val="both"/>
        <w:rPr>
          <w:rFonts w:ascii="Times New Roman" w:hAnsi="Times New Roman"/>
          <w:sz w:val="24"/>
          <w:szCs w:val="24"/>
          <w:lang w:val="sr-Latn-RS"/>
        </w:rPr>
      </w:pPr>
      <w:r w:rsidRPr="00C161CF">
        <w:rPr>
          <w:rFonts w:ascii="Times New Roman" w:hAnsi="Times New Roman" w:cs="Times New Roman"/>
          <w:b/>
          <w:bCs/>
          <w:sz w:val="24"/>
          <w:szCs w:val="24"/>
        </w:rPr>
        <w:t>KO</w:t>
      </w:r>
      <w:r w:rsidRPr="00C161CF">
        <w:rPr>
          <w:rFonts w:ascii="Times New Roman" w:hAnsi="Times New Roman" w:cs="Times New Roman"/>
          <w:b/>
          <w:bCs/>
          <w:sz w:val="24"/>
          <w:szCs w:val="24"/>
          <w:lang w:val="sr-Cyrl-RS"/>
        </w:rPr>
        <w:t xml:space="preserve"> Сомбор 1</w:t>
      </w:r>
      <w:r>
        <w:rPr>
          <w:rFonts w:ascii="Times New Roman" w:hAnsi="Times New Roman"/>
          <w:b/>
          <w:bCs/>
          <w:sz w:val="24"/>
          <w:szCs w:val="24"/>
          <w:lang w:val="sr-Latn-RS"/>
        </w:rPr>
        <w:t xml:space="preserve"> (</w:t>
      </w:r>
      <w:r w:rsidRPr="007F1E5F">
        <w:rPr>
          <w:rFonts w:ascii="Times New Roman" w:hAnsi="Times New Roman" w:cs="Times New Roman"/>
          <w:b/>
          <w:bCs/>
          <w:i/>
          <w:sz w:val="24"/>
          <w:szCs w:val="24"/>
          <w:lang w:val="sr-Cyrl-RS"/>
        </w:rPr>
        <w:t>Целе парцеле</w:t>
      </w:r>
      <w:r>
        <w:rPr>
          <w:rFonts w:ascii="Times New Roman" w:hAnsi="Times New Roman"/>
          <w:b/>
          <w:bCs/>
          <w:sz w:val="24"/>
          <w:szCs w:val="24"/>
          <w:lang w:val="sr-Latn-RS"/>
        </w:rPr>
        <w:t>)</w:t>
      </w:r>
      <w:r w:rsidRPr="00C161CF">
        <w:rPr>
          <w:rFonts w:ascii="Times New Roman" w:hAnsi="Times New Roman" w:cs="Times New Roman"/>
          <w:sz w:val="24"/>
          <w:szCs w:val="24"/>
          <w:lang w:val="sr-Cyrl-RS"/>
        </w:rPr>
        <w:t xml:space="preserve">: </w:t>
      </w:r>
      <w:r>
        <w:rPr>
          <w:rFonts w:ascii="Times New Roman" w:hAnsi="Times New Roman" w:cs="Times New Roman"/>
          <w:sz w:val="24"/>
          <w:szCs w:val="24"/>
          <w:lang w:val="sr-Cyrl-RS"/>
        </w:rPr>
        <w:t xml:space="preserve">2975/1, </w:t>
      </w:r>
      <w:r w:rsidRPr="00E320AF">
        <w:rPr>
          <w:rFonts w:ascii="Times New Roman" w:hAnsi="Times New Roman" w:cs="Times New Roman"/>
          <w:sz w:val="24"/>
          <w:szCs w:val="24"/>
          <w:lang w:val="sr-Latn-RS"/>
        </w:rPr>
        <w:t xml:space="preserve">3046/2, </w:t>
      </w:r>
      <w:r w:rsidRPr="00C161CF">
        <w:rPr>
          <w:rFonts w:ascii="Times New Roman" w:hAnsi="Times New Roman" w:cs="Times New Roman"/>
          <w:sz w:val="24"/>
          <w:szCs w:val="24"/>
          <w:lang w:val="sr-Cyrl-RS"/>
        </w:rPr>
        <w:t xml:space="preserve">3048/1, 3048/2, </w:t>
      </w:r>
      <w:r w:rsidRPr="007F1E5F">
        <w:rPr>
          <w:rFonts w:ascii="Times New Roman" w:hAnsi="Times New Roman" w:cs="Times New Roman"/>
          <w:sz w:val="24"/>
          <w:szCs w:val="24"/>
          <w:lang w:val="sr-Cyrl-RS"/>
        </w:rPr>
        <w:t>3048/3</w:t>
      </w:r>
      <w:r w:rsidR="007F1E5F">
        <w:rPr>
          <w:rFonts w:ascii="Times New Roman" w:hAnsi="Times New Roman"/>
          <w:sz w:val="24"/>
          <w:szCs w:val="24"/>
          <w:lang w:val="sr-Latn-RS"/>
        </w:rPr>
        <w:t>,</w:t>
      </w:r>
      <w:r w:rsidRPr="00C161CF">
        <w:rPr>
          <w:rFonts w:ascii="Times New Roman" w:hAnsi="Times New Roman" w:cs="Times New Roman"/>
          <w:color w:val="FF0000"/>
          <w:sz w:val="24"/>
          <w:szCs w:val="24"/>
          <w:lang w:val="sr-Cyrl-RS"/>
        </w:rPr>
        <w:t xml:space="preserve"> </w:t>
      </w:r>
      <w:r w:rsidRPr="00C161CF">
        <w:rPr>
          <w:rFonts w:ascii="Times New Roman" w:hAnsi="Times New Roman" w:cs="Times New Roman"/>
          <w:sz w:val="24"/>
          <w:szCs w:val="24"/>
          <w:lang w:val="sr-Cyrl-RS"/>
        </w:rPr>
        <w:t xml:space="preserve">3057/1, 3057/3, 3057/4, 3058/1, 3058/2, 3058/3, 3060/1, </w:t>
      </w:r>
      <w:bookmarkStart w:id="8" w:name="_Hlk152366724"/>
      <w:r w:rsidRPr="00C161CF">
        <w:rPr>
          <w:rFonts w:ascii="Times New Roman" w:hAnsi="Times New Roman" w:cs="Times New Roman"/>
          <w:sz w:val="24"/>
          <w:szCs w:val="24"/>
          <w:lang w:val="sr-Cyrl-RS"/>
        </w:rPr>
        <w:t xml:space="preserve">3060/2, </w:t>
      </w:r>
      <w:bookmarkEnd w:id="8"/>
      <w:r w:rsidRPr="00C161CF">
        <w:rPr>
          <w:rFonts w:ascii="Times New Roman" w:hAnsi="Times New Roman" w:cs="Times New Roman"/>
          <w:sz w:val="24"/>
          <w:szCs w:val="24"/>
          <w:lang w:val="sr-Cyrl-RS"/>
        </w:rPr>
        <w:t xml:space="preserve">3060/3, 3060/4, 3060/5, 3060/6, 3060/7, 3060/8, 3060/9, 6508/1, 6508/2, 6508/3, 6508/4, 6508/5, 6505, 6506/1, 6506/2, 6506/3, 6509, 6510, 10220/2, 10220/3, 6546, 10304/1, 10304/2, 10304/3,  6511/1, 6511/2, 6512/1, 6512/2, 6512/3, 6512/4, 6513, 6514, 6515/1, 6515/2, 6515/3, 6516/1, 6516/2, 6516, </w:t>
      </w:r>
      <w:r w:rsidR="00F45660">
        <w:rPr>
          <w:rFonts w:ascii="Times New Roman" w:hAnsi="Times New Roman" w:cs="Times New Roman"/>
          <w:sz w:val="24"/>
          <w:szCs w:val="24"/>
          <w:lang w:val="sr-Latn-RS"/>
        </w:rPr>
        <w:t>6516/</w:t>
      </w:r>
      <w:r w:rsidRPr="00C161CF">
        <w:rPr>
          <w:rFonts w:ascii="Times New Roman" w:hAnsi="Times New Roman" w:cs="Times New Roman"/>
          <w:sz w:val="24"/>
          <w:szCs w:val="24"/>
          <w:lang w:val="sr-Cyrl-RS"/>
        </w:rPr>
        <w:t>3, 6516/4, 6517, 6522/1, 6528/1, 6528/2, 6528/3, 6528/4, 6529/1, 6529/2, 6529/3, 6529/4, 6530/1, 6530/2, 6530/3, 6532, 6533/1, 6533/2, 6533/3, 6534/1, 6534/2, 6534/3, 6536/1, 6538/1, 6538/2, 6538/3, 6539, 6540/1,  6540/2, 6540/3, 6540/4, 6540/5,  6540/6,  6540/7,  6540/8, 6543/1, 6543/3,6543/4,  6543/5, 6543/6, 6570/1, 6570/2, 6570/3, 6570/4, 6570/5, 6565, 6566, 6567, 6568/</w:t>
      </w:r>
      <w:r>
        <w:rPr>
          <w:rFonts w:ascii="Times New Roman" w:hAnsi="Times New Roman" w:cs="Times New Roman"/>
          <w:sz w:val="24"/>
          <w:szCs w:val="24"/>
          <w:lang w:val="sr-Cyrl-RS"/>
        </w:rPr>
        <w:t>1</w:t>
      </w:r>
      <w:r w:rsidRPr="00C161CF">
        <w:rPr>
          <w:rFonts w:ascii="Times New Roman" w:hAnsi="Times New Roman" w:cs="Times New Roman"/>
          <w:sz w:val="24"/>
          <w:szCs w:val="24"/>
          <w:lang w:val="sr-Cyrl-RS"/>
        </w:rPr>
        <w:t xml:space="preserve">, 6568/2, 6569, </w:t>
      </w:r>
      <w:bookmarkStart w:id="9" w:name="_Hlk152401190"/>
      <w:r w:rsidRPr="00C161CF">
        <w:rPr>
          <w:rFonts w:ascii="Times New Roman" w:hAnsi="Times New Roman" w:cs="Times New Roman"/>
          <w:sz w:val="24"/>
          <w:szCs w:val="24"/>
          <w:lang w:val="sr-Cyrl-RS"/>
        </w:rPr>
        <w:t xml:space="preserve">8756/1, </w:t>
      </w:r>
      <w:bookmarkEnd w:id="9"/>
      <w:r w:rsidRPr="00C161CF">
        <w:rPr>
          <w:rFonts w:ascii="Times New Roman" w:hAnsi="Times New Roman" w:cs="Times New Roman"/>
          <w:sz w:val="24"/>
          <w:szCs w:val="24"/>
          <w:lang w:val="sr-Cyrl-RS"/>
        </w:rPr>
        <w:t>8756/2, 8756/4, 8756/5, 8756/6, 8756/7, 8756/8, 8756/9, 8756/10, 8756/11, 8756/12 ,8756/13, 8760, 8761/1, 8761/2,</w:t>
      </w:r>
      <w:r w:rsidRPr="00347A95">
        <w:rPr>
          <w:rFonts w:ascii="Times New Roman" w:hAnsi="Times New Roman" w:cs="Times New Roman"/>
          <w:sz w:val="24"/>
          <w:szCs w:val="24"/>
          <w:lang w:val="sr-Cyrl-RS"/>
        </w:rPr>
        <w:t xml:space="preserve"> </w:t>
      </w:r>
      <w:r w:rsidRPr="00C161CF">
        <w:rPr>
          <w:rFonts w:ascii="Times New Roman" w:hAnsi="Times New Roman" w:cs="Times New Roman"/>
          <w:sz w:val="24"/>
          <w:szCs w:val="24"/>
          <w:lang w:val="sr-Cyrl-RS"/>
        </w:rPr>
        <w:t>8761/</w:t>
      </w:r>
      <w:r>
        <w:rPr>
          <w:rFonts w:ascii="Times New Roman" w:hAnsi="Times New Roman" w:cs="Times New Roman"/>
          <w:sz w:val="24"/>
          <w:szCs w:val="24"/>
          <w:lang w:val="sr-Cyrl-RS"/>
        </w:rPr>
        <w:t>3,</w:t>
      </w:r>
      <w:r w:rsidRPr="00C161CF">
        <w:rPr>
          <w:rFonts w:ascii="Times New Roman" w:hAnsi="Times New Roman" w:cs="Times New Roman"/>
          <w:sz w:val="24"/>
          <w:szCs w:val="24"/>
          <w:lang w:val="sr-Cyrl-RS"/>
        </w:rPr>
        <w:t xml:space="preserve"> 8762/1, 8762/3, 8762/4, </w:t>
      </w:r>
      <w:bookmarkStart w:id="10" w:name="_Hlk152401723"/>
      <w:r w:rsidRPr="00C161CF">
        <w:rPr>
          <w:rFonts w:ascii="Times New Roman" w:hAnsi="Times New Roman" w:cs="Times New Roman"/>
          <w:sz w:val="24"/>
          <w:szCs w:val="24"/>
          <w:lang w:val="sr-Cyrl-RS"/>
        </w:rPr>
        <w:t>8765/1, 8765/3, 8765/4, 8766/1, 8766/3, 8766/4, 8769/1, 8769/2, 8769/3, 87</w:t>
      </w:r>
      <w:r>
        <w:rPr>
          <w:rFonts w:ascii="Times New Roman" w:hAnsi="Times New Roman" w:cs="Times New Roman"/>
          <w:sz w:val="24"/>
          <w:szCs w:val="24"/>
          <w:lang w:val="sr-Cyrl-RS"/>
        </w:rPr>
        <w:t>7</w:t>
      </w:r>
      <w:r w:rsidRPr="00C161CF">
        <w:rPr>
          <w:rFonts w:ascii="Times New Roman" w:hAnsi="Times New Roman" w:cs="Times New Roman"/>
          <w:sz w:val="24"/>
          <w:szCs w:val="24"/>
          <w:lang w:val="sr-Cyrl-RS"/>
        </w:rPr>
        <w:t>2/1, 10303/2, 8774/1</w:t>
      </w:r>
      <w:bookmarkStart w:id="11" w:name="_Hlk152402962"/>
      <w:r w:rsidRPr="00C161CF">
        <w:rPr>
          <w:rFonts w:ascii="Times New Roman" w:hAnsi="Times New Roman" w:cs="Times New Roman"/>
          <w:sz w:val="24"/>
          <w:szCs w:val="24"/>
          <w:lang w:val="sr-Cyrl-RS"/>
        </w:rPr>
        <w:t xml:space="preserve">, 8774/2, 8774/3, </w:t>
      </w:r>
      <w:bookmarkEnd w:id="11"/>
      <w:r w:rsidRPr="00C161CF">
        <w:rPr>
          <w:rFonts w:ascii="Times New Roman" w:hAnsi="Times New Roman" w:cs="Times New Roman"/>
          <w:sz w:val="24"/>
          <w:szCs w:val="24"/>
          <w:lang w:val="sr-Cyrl-RS"/>
        </w:rPr>
        <w:t xml:space="preserve">8777/1, 8777/2, 8777/3, 8778/1, 8778/2, 8778/3, </w:t>
      </w:r>
      <w:bookmarkStart w:id="12" w:name="_Hlk152403115"/>
      <w:r w:rsidRPr="00C161CF">
        <w:rPr>
          <w:rFonts w:ascii="Times New Roman" w:hAnsi="Times New Roman" w:cs="Times New Roman"/>
          <w:sz w:val="24"/>
          <w:szCs w:val="24"/>
          <w:lang w:val="sr-Cyrl-RS"/>
        </w:rPr>
        <w:t>8781/1, 8781/2</w:t>
      </w:r>
      <w:bookmarkEnd w:id="12"/>
      <w:r w:rsidRPr="00C161CF">
        <w:rPr>
          <w:rFonts w:ascii="Times New Roman" w:hAnsi="Times New Roman" w:cs="Times New Roman"/>
          <w:sz w:val="24"/>
          <w:szCs w:val="24"/>
          <w:lang w:val="sr-Cyrl-RS"/>
        </w:rPr>
        <w:t xml:space="preserve">, 8781/3, 8782/1, 8782/2, 8783/1, 8783/2, 8784/1, 8784/2, 8784/3, 8786,  8789/2, 8789/3, 8789/4, 8790/1, 8790/2, </w:t>
      </w:r>
      <w:bookmarkStart w:id="13" w:name="_Hlk152403485"/>
      <w:r w:rsidRPr="00C161CF">
        <w:rPr>
          <w:rFonts w:ascii="Times New Roman" w:hAnsi="Times New Roman" w:cs="Times New Roman"/>
          <w:sz w:val="24"/>
          <w:szCs w:val="24"/>
          <w:lang w:val="sr-Cyrl-RS"/>
        </w:rPr>
        <w:t xml:space="preserve">8791/1, 8791/2,  8791/4,   </w:t>
      </w:r>
      <w:bookmarkEnd w:id="13"/>
      <w:r w:rsidRPr="00C161CF">
        <w:rPr>
          <w:rFonts w:ascii="Times New Roman" w:hAnsi="Times New Roman" w:cs="Times New Roman"/>
          <w:sz w:val="24"/>
          <w:szCs w:val="24"/>
          <w:lang w:val="sr-Cyrl-RS"/>
        </w:rPr>
        <w:t xml:space="preserve">8791/5,  8791/6,  8792/1, 8792/2, 8792/3, 8794/1, 8794/2, 8794/3, 8794/4, 8794/5, 8793, 8730/2, </w:t>
      </w:r>
      <w:bookmarkStart w:id="14" w:name="_Hlk152404078"/>
      <w:r w:rsidRPr="00C161CF">
        <w:rPr>
          <w:rFonts w:ascii="Times New Roman" w:hAnsi="Times New Roman" w:cs="Times New Roman"/>
          <w:sz w:val="24"/>
          <w:szCs w:val="24"/>
          <w:lang w:val="sr-Cyrl-RS"/>
        </w:rPr>
        <w:t xml:space="preserve">8795/2, </w:t>
      </w:r>
      <w:bookmarkEnd w:id="14"/>
      <w:r w:rsidRPr="00C161CF">
        <w:rPr>
          <w:rFonts w:ascii="Times New Roman" w:hAnsi="Times New Roman" w:cs="Times New Roman"/>
          <w:sz w:val="24"/>
          <w:szCs w:val="24"/>
          <w:lang w:val="sr-Cyrl-RS"/>
        </w:rPr>
        <w:t xml:space="preserve">8795/3, 8795/4, 8795/5, </w:t>
      </w:r>
      <w:r>
        <w:rPr>
          <w:rFonts w:ascii="Times New Roman" w:hAnsi="Times New Roman" w:cs="Times New Roman"/>
          <w:sz w:val="24"/>
          <w:szCs w:val="24"/>
          <w:lang w:val="sr-Cyrl-RS"/>
        </w:rPr>
        <w:t xml:space="preserve">8796/2, </w:t>
      </w:r>
      <w:r w:rsidRPr="00C161CF">
        <w:rPr>
          <w:rFonts w:ascii="Times New Roman" w:hAnsi="Times New Roman" w:cs="Times New Roman"/>
          <w:sz w:val="24"/>
          <w:szCs w:val="24"/>
          <w:lang w:val="sr-Cyrl-RS"/>
        </w:rPr>
        <w:t>8727/1, 8727/2, 8727/3, 8729/2, 8732/1, 8732/</w:t>
      </w:r>
      <w:r>
        <w:rPr>
          <w:rFonts w:ascii="Times New Roman" w:hAnsi="Times New Roman" w:cs="Times New Roman"/>
          <w:sz w:val="24"/>
          <w:szCs w:val="24"/>
          <w:lang w:val="sr-Cyrl-RS"/>
        </w:rPr>
        <w:t>2</w:t>
      </w:r>
      <w:r w:rsidRPr="00C161CF">
        <w:rPr>
          <w:rFonts w:ascii="Times New Roman" w:hAnsi="Times New Roman" w:cs="Times New Roman"/>
          <w:sz w:val="24"/>
          <w:szCs w:val="24"/>
          <w:lang w:val="sr-Cyrl-RS"/>
        </w:rPr>
        <w:t>, 8732/5, 8732/6,  8735/4, 10297/1, 10297/2, 10297/3, 10297/4, 10297/5, 10297/6,</w:t>
      </w:r>
      <w:r w:rsidR="007F1E5F">
        <w:rPr>
          <w:rFonts w:ascii="Times New Roman" w:hAnsi="Times New Roman"/>
          <w:sz w:val="24"/>
          <w:szCs w:val="24"/>
          <w:lang w:val="sr-Cyrl-RS"/>
        </w:rPr>
        <w:t xml:space="preserve"> 8943/2, 8943/3, 8943/6, 8941/1</w:t>
      </w:r>
      <w:r w:rsidR="007F1E5F">
        <w:rPr>
          <w:rFonts w:ascii="Times New Roman" w:hAnsi="Times New Roman"/>
          <w:sz w:val="24"/>
          <w:szCs w:val="24"/>
          <w:lang w:val="sr-Latn-RS"/>
        </w:rPr>
        <w:t>;</w:t>
      </w:r>
    </w:p>
    <w:p w14:paraId="259A5401" w14:textId="6C497F42" w:rsidR="007F1E5F" w:rsidRPr="00690D93" w:rsidRDefault="007F1E5F" w:rsidP="009F5EDC">
      <w:pPr>
        <w:pStyle w:val="BodyText11"/>
        <w:shd w:val="clear" w:color="auto" w:fill="auto"/>
        <w:spacing w:before="0" w:after="413" w:line="240" w:lineRule="auto"/>
        <w:ind w:right="60" w:firstLine="0"/>
        <w:jc w:val="both"/>
        <w:rPr>
          <w:rFonts w:ascii="Times New Roman" w:hAnsi="Times New Roman" w:cs="Times New Roman"/>
          <w:sz w:val="24"/>
          <w:szCs w:val="24"/>
          <w:lang w:val="sr-Latn-RS"/>
        </w:rPr>
      </w:pPr>
      <w:r w:rsidRPr="007F1E5F">
        <w:rPr>
          <w:rFonts w:ascii="Times New Roman" w:hAnsi="Times New Roman" w:cs="Times New Roman"/>
          <w:b/>
          <w:bCs/>
          <w:i/>
          <w:sz w:val="24"/>
          <w:szCs w:val="24"/>
          <w:lang w:val="sr-Cyrl-RS"/>
        </w:rPr>
        <w:t>Делови парцела</w:t>
      </w:r>
      <w:r w:rsidRPr="00C161CF">
        <w:rPr>
          <w:rFonts w:ascii="Times New Roman" w:hAnsi="Times New Roman" w:cs="Times New Roman"/>
          <w:b/>
          <w:bCs/>
          <w:sz w:val="24"/>
          <w:szCs w:val="24"/>
          <w:lang w:val="sr-Cyrl-RS"/>
        </w:rPr>
        <w:t xml:space="preserve"> у КО Сомбор 1</w:t>
      </w:r>
      <w:r w:rsidRPr="00C161CF">
        <w:rPr>
          <w:rFonts w:ascii="Times New Roman" w:hAnsi="Times New Roman" w:cs="Times New Roman"/>
          <w:sz w:val="24"/>
          <w:szCs w:val="24"/>
          <w:lang w:val="sr-Cyrl-RS"/>
        </w:rPr>
        <w:t>: 6518,</w:t>
      </w:r>
      <w:r w:rsidRPr="00454455">
        <w:rPr>
          <w:lang w:val="sr-Cyrl-RS"/>
        </w:rPr>
        <w:t xml:space="preserve"> </w:t>
      </w:r>
      <w:r w:rsidRPr="00454455">
        <w:rPr>
          <w:rFonts w:ascii="Times New Roman" w:hAnsi="Times New Roman" w:cs="Times New Roman"/>
          <w:sz w:val="24"/>
          <w:szCs w:val="24"/>
          <w:lang w:val="sr-Cyrl-RS"/>
        </w:rPr>
        <w:t>10137, 10138/1,</w:t>
      </w:r>
      <w:r w:rsidRPr="00C161CF">
        <w:rPr>
          <w:rFonts w:ascii="Times New Roman" w:hAnsi="Times New Roman" w:cs="Times New Roman"/>
          <w:sz w:val="24"/>
          <w:szCs w:val="24"/>
          <w:lang w:val="sr-Cyrl-RS"/>
        </w:rPr>
        <w:t xml:space="preserve"> </w:t>
      </w:r>
      <w:r w:rsidRPr="00B5562A">
        <w:rPr>
          <w:rFonts w:ascii="Times New Roman" w:hAnsi="Times New Roman" w:cs="Times New Roman"/>
          <w:sz w:val="24"/>
          <w:szCs w:val="24"/>
          <w:lang w:val="sr-Latn-RS"/>
        </w:rPr>
        <w:t>10138/2, 10138/3</w:t>
      </w:r>
      <w:r>
        <w:rPr>
          <w:rFonts w:ascii="Times New Roman" w:hAnsi="Times New Roman" w:cs="Times New Roman"/>
          <w:sz w:val="24"/>
          <w:szCs w:val="24"/>
          <w:lang w:val="sr-Latn-RS"/>
        </w:rPr>
        <w:t xml:space="preserve">, </w:t>
      </w:r>
      <w:r w:rsidRPr="00C161CF">
        <w:rPr>
          <w:rFonts w:ascii="Times New Roman" w:hAnsi="Times New Roman" w:cs="Times New Roman"/>
          <w:sz w:val="24"/>
          <w:szCs w:val="24"/>
          <w:lang w:val="sr-Cyrl-RS"/>
        </w:rPr>
        <w:t xml:space="preserve">10307, 10303/1, </w:t>
      </w:r>
      <w:r w:rsidRPr="00B5562A">
        <w:rPr>
          <w:rFonts w:ascii="Times New Roman" w:hAnsi="Times New Roman" w:cs="Times New Roman"/>
          <w:sz w:val="24"/>
          <w:szCs w:val="24"/>
          <w:lang w:val="sr-Cyrl-RS"/>
        </w:rPr>
        <w:t>10311</w:t>
      </w:r>
      <w:r w:rsidR="00B5562A" w:rsidRPr="00B5562A">
        <w:rPr>
          <w:rFonts w:ascii="Times New Roman" w:hAnsi="Times New Roman"/>
          <w:sz w:val="24"/>
          <w:szCs w:val="24"/>
          <w:lang w:val="sr-Cyrl-RS"/>
        </w:rPr>
        <w:t>,</w:t>
      </w:r>
      <w:r w:rsidRPr="00B5562A">
        <w:rPr>
          <w:rFonts w:ascii="Times New Roman" w:hAnsi="Times New Roman" w:cs="Times New Roman"/>
          <w:sz w:val="24"/>
          <w:szCs w:val="24"/>
          <w:lang w:val="sr-Cyrl-RS"/>
        </w:rPr>
        <w:t xml:space="preserve"> </w:t>
      </w:r>
      <w:r w:rsidRPr="00C161CF">
        <w:rPr>
          <w:rFonts w:ascii="Times New Roman" w:hAnsi="Times New Roman" w:cs="Times New Roman"/>
          <w:sz w:val="24"/>
          <w:szCs w:val="24"/>
          <w:lang w:val="sr-Cyrl-RS"/>
        </w:rPr>
        <w:t xml:space="preserve">8772/3, 8773, 10303/3, 10310, </w:t>
      </w:r>
      <w:r w:rsidRPr="00690D93">
        <w:rPr>
          <w:rFonts w:ascii="Times New Roman" w:hAnsi="Times New Roman" w:cs="Times New Roman"/>
          <w:sz w:val="24"/>
          <w:szCs w:val="24"/>
          <w:lang w:val="sr-Cyrl-RS"/>
        </w:rPr>
        <w:t>873</w:t>
      </w:r>
      <w:r w:rsidR="00690D93" w:rsidRPr="00690D93">
        <w:rPr>
          <w:rFonts w:ascii="Times New Roman" w:hAnsi="Times New Roman"/>
          <w:sz w:val="24"/>
          <w:szCs w:val="24"/>
          <w:lang w:val="sr-Latn-RS"/>
        </w:rPr>
        <w:t>3,</w:t>
      </w:r>
      <w:r w:rsidRPr="00690D93">
        <w:rPr>
          <w:rFonts w:ascii="Times New Roman" w:hAnsi="Times New Roman" w:cs="Times New Roman"/>
          <w:sz w:val="24"/>
          <w:szCs w:val="24"/>
          <w:lang w:val="sr-Cyrl-RS"/>
        </w:rPr>
        <w:t xml:space="preserve"> 873</w:t>
      </w:r>
      <w:r w:rsidR="00690D93" w:rsidRPr="00690D93">
        <w:rPr>
          <w:rFonts w:ascii="Times New Roman" w:hAnsi="Times New Roman"/>
          <w:sz w:val="24"/>
          <w:szCs w:val="24"/>
          <w:lang w:val="sr-Latn-RS"/>
        </w:rPr>
        <w:t>4</w:t>
      </w:r>
      <w:r w:rsidR="00690D93" w:rsidRPr="00690D93">
        <w:rPr>
          <w:rFonts w:ascii="Times New Roman" w:hAnsi="Times New Roman"/>
          <w:sz w:val="24"/>
          <w:szCs w:val="24"/>
          <w:lang w:val="sr-Cyrl-RS"/>
        </w:rPr>
        <w:t>,</w:t>
      </w:r>
      <w:r w:rsidRPr="00690D93">
        <w:rPr>
          <w:rFonts w:ascii="Times New Roman" w:hAnsi="Times New Roman" w:cs="Times New Roman"/>
          <w:sz w:val="24"/>
          <w:szCs w:val="24"/>
          <w:lang w:val="sr-Cyrl-RS"/>
        </w:rPr>
        <w:t xml:space="preserve"> </w:t>
      </w:r>
      <w:r w:rsidRPr="00C161CF">
        <w:rPr>
          <w:rFonts w:ascii="Times New Roman" w:hAnsi="Times New Roman" w:cs="Times New Roman"/>
          <w:sz w:val="24"/>
          <w:szCs w:val="24"/>
          <w:lang w:val="sr-Cyrl-RS"/>
        </w:rPr>
        <w:t xml:space="preserve">10297/1, 8941/2, 8942/2, 8944/7, 10052/1, </w:t>
      </w:r>
      <w:r w:rsidR="00690D93">
        <w:rPr>
          <w:rFonts w:ascii="Times New Roman" w:hAnsi="Times New Roman"/>
          <w:sz w:val="24"/>
          <w:szCs w:val="24"/>
          <w:lang w:val="sr-Cyrl-RS"/>
        </w:rPr>
        <w:t>10220/1</w:t>
      </w:r>
      <w:r w:rsidR="00690D93">
        <w:rPr>
          <w:rFonts w:ascii="Times New Roman" w:hAnsi="Times New Roman"/>
          <w:sz w:val="24"/>
          <w:szCs w:val="24"/>
          <w:lang w:val="sr-Latn-RS"/>
        </w:rPr>
        <w:t>;</w:t>
      </w:r>
    </w:p>
    <w:bookmarkEnd w:id="10"/>
    <w:p w14:paraId="7F0F10D2" w14:textId="335BFC33" w:rsidR="00E320AF" w:rsidRDefault="00E320AF" w:rsidP="00E320AF">
      <w:pPr>
        <w:rPr>
          <w:rFonts w:ascii="Times New Roman" w:hAnsi="Times New Roman"/>
          <w:sz w:val="24"/>
          <w:szCs w:val="24"/>
          <w:lang w:val="sr-Latn-RS"/>
        </w:rPr>
      </w:pPr>
      <w:r w:rsidRPr="00C161CF">
        <w:rPr>
          <w:rFonts w:ascii="Times New Roman" w:hAnsi="Times New Roman"/>
          <w:b/>
          <w:bCs/>
          <w:sz w:val="24"/>
          <w:szCs w:val="24"/>
        </w:rPr>
        <w:t>KO</w:t>
      </w:r>
      <w:r w:rsidRPr="00C161CF">
        <w:rPr>
          <w:rFonts w:ascii="Times New Roman" w:hAnsi="Times New Roman"/>
          <w:b/>
          <w:bCs/>
          <w:sz w:val="24"/>
          <w:szCs w:val="24"/>
          <w:lang w:val="sr-Cyrl-RS"/>
        </w:rPr>
        <w:t xml:space="preserve"> Сомбор 2</w:t>
      </w:r>
      <w:r w:rsidRPr="00C161CF">
        <w:rPr>
          <w:rFonts w:ascii="Times New Roman" w:hAnsi="Times New Roman"/>
          <w:sz w:val="24"/>
          <w:szCs w:val="24"/>
          <w:lang w:val="sr-Cyrl-RS"/>
        </w:rPr>
        <w:t xml:space="preserve">- </w:t>
      </w:r>
      <w:r w:rsidR="00690D93" w:rsidRPr="00690D93">
        <w:rPr>
          <w:rFonts w:ascii="Times New Roman" w:hAnsi="Times New Roman"/>
          <w:b/>
          <w:i/>
          <w:sz w:val="24"/>
          <w:szCs w:val="24"/>
          <w:lang w:val="sr-Latn-RS"/>
        </w:rPr>
        <w:t>(</w:t>
      </w:r>
      <w:r w:rsidRPr="00690D93">
        <w:rPr>
          <w:rFonts w:ascii="Times New Roman" w:hAnsi="Times New Roman"/>
          <w:b/>
          <w:i/>
          <w:sz w:val="24"/>
          <w:szCs w:val="24"/>
          <w:lang w:val="sr-Cyrl-RS"/>
        </w:rPr>
        <w:t>Целе</w:t>
      </w:r>
      <w:r w:rsidR="00690D93" w:rsidRPr="00690D93">
        <w:rPr>
          <w:rFonts w:ascii="Times New Roman" w:hAnsi="Times New Roman"/>
          <w:b/>
          <w:i/>
          <w:sz w:val="24"/>
          <w:szCs w:val="24"/>
          <w:lang w:val="sr-Latn-RS"/>
        </w:rPr>
        <w:t>)</w:t>
      </w:r>
      <w:r w:rsidRPr="00690D93">
        <w:rPr>
          <w:rFonts w:ascii="Times New Roman" w:hAnsi="Times New Roman"/>
          <w:b/>
          <w:i/>
          <w:sz w:val="24"/>
          <w:szCs w:val="24"/>
          <w:lang w:val="sr-Cyrl-RS"/>
        </w:rPr>
        <w:t>:</w:t>
      </w:r>
      <w:r w:rsidRPr="00C161CF">
        <w:rPr>
          <w:rFonts w:ascii="Times New Roman" w:hAnsi="Times New Roman"/>
          <w:sz w:val="24"/>
          <w:szCs w:val="24"/>
          <w:lang w:val="sr-Cyrl-RS"/>
        </w:rPr>
        <w:t xml:space="preserve"> 19328, </w:t>
      </w:r>
      <w:bookmarkStart w:id="15" w:name="_Hlk152359654"/>
      <w:r w:rsidRPr="00C161CF">
        <w:rPr>
          <w:rFonts w:ascii="Times New Roman" w:hAnsi="Times New Roman"/>
          <w:sz w:val="24"/>
          <w:szCs w:val="24"/>
          <w:lang w:val="sr-Cyrl-RS"/>
        </w:rPr>
        <w:t xml:space="preserve">19359/1, </w:t>
      </w:r>
      <w:bookmarkEnd w:id="15"/>
      <w:r w:rsidRPr="00C161CF">
        <w:rPr>
          <w:rFonts w:ascii="Times New Roman" w:hAnsi="Times New Roman"/>
          <w:sz w:val="24"/>
          <w:szCs w:val="24"/>
          <w:lang w:val="sr-Cyrl-RS"/>
        </w:rPr>
        <w:t xml:space="preserve">19359/2, 19355/2, 19357, 19360, 19361, 19365, 19368, 19393/1, 19380/2, 19381, 19382, 19383, 19384,  19385, 19386,19387, 19388, 19389, 19390, 19391, 19392, 20115, 20117, </w:t>
      </w:r>
      <w:bookmarkStart w:id="16" w:name="_Hlk152362621"/>
      <w:r w:rsidRPr="00C161CF">
        <w:rPr>
          <w:rFonts w:ascii="Times New Roman" w:hAnsi="Times New Roman"/>
          <w:sz w:val="24"/>
          <w:szCs w:val="24"/>
          <w:lang w:val="sr-Cyrl-RS"/>
        </w:rPr>
        <w:t xml:space="preserve">20154/1, </w:t>
      </w:r>
      <w:bookmarkEnd w:id="16"/>
      <w:r w:rsidRPr="00C161CF">
        <w:rPr>
          <w:rFonts w:ascii="Times New Roman" w:hAnsi="Times New Roman"/>
          <w:sz w:val="24"/>
          <w:szCs w:val="24"/>
          <w:lang w:val="sr-Cyrl-RS"/>
        </w:rPr>
        <w:t xml:space="preserve">20154/2, 20152, 20142, 20147, 20148, 20130, 20131, 20132, 20133, 20134, 20135, 20136, 20137, 20138, 20139/1, 20164, 20165, 20166, 20167, 20168, 20169, </w:t>
      </w:r>
      <w:bookmarkStart w:id="17" w:name="_Hlk152364426"/>
      <w:r w:rsidRPr="00C161CF">
        <w:rPr>
          <w:rFonts w:ascii="Times New Roman" w:hAnsi="Times New Roman"/>
          <w:sz w:val="24"/>
          <w:szCs w:val="24"/>
          <w:lang w:val="sr-Cyrl-RS"/>
        </w:rPr>
        <w:t>2017</w:t>
      </w:r>
      <w:bookmarkEnd w:id="17"/>
      <w:r w:rsidRPr="00C161CF">
        <w:rPr>
          <w:rFonts w:ascii="Times New Roman" w:hAnsi="Times New Roman"/>
          <w:sz w:val="24"/>
          <w:szCs w:val="24"/>
          <w:lang w:val="sr-Cyrl-RS"/>
        </w:rPr>
        <w:t xml:space="preserve">0, 20171, 20172, 20173, 20174, 20175, 20176, 20177, 20178, 20179, 20180, 20181, 20182, 20183, 20184, 20185, 20186, 20187, 20188, 20189, 10498, 2975/1, 20202, 20203, 20204, 20206, 20207, 020208, 20209, 20210, 20211, 20212, 20218, </w:t>
      </w:r>
      <w:r w:rsidRPr="00C161CF">
        <w:rPr>
          <w:rFonts w:ascii="Times New Roman" w:hAnsi="Times New Roman"/>
          <w:sz w:val="24"/>
          <w:szCs w:val="24"/>
          <w:lang w:val="sr-Cyrl-RS"/>
        </w:rPr>
        <w:lastRenderedPageBreak/>
        <w:t xml:space="preserve">20219/1, 20221/1, 20221/2, 20222, 20223, 20231, 20232, 20233, 20234/1, 20234/2, 20234/3, 20235, 20236, 20237, 20238/1, 20238/2, 20239/1, 20239/2, 20239/3, 20240/1, 20240/2, 20240/3, 20242/3, 20242/4, </w:t>
      </w:r>
      <w:r w:rsidRPr="00931749">
        <w:rPr>
          <w:rFonts w:ascii="Times New Roman" w:hAnsi="Times New Roman"/>
          <w:sz w:val="24"/>
          <w:szCs w:val="24"/>
          <w:lang w:val="sr-Latn-RS"/>
        </w:rPr>
        <w:t>20243,</w:t>
      </w:r>
      <w:r>
        <w:rPr>
          <w:rFonts w:ascii="Times New Roman" w:hAnsi="Times New Roman"/>
          <w:sz w:val="24"/>
          <w:szCs w:val="24"/>
          <w:lang w:val="sr-Latn-RS"/>
        </w:rPr>
        <w:t xml:space="preserve"> </w:t>
      </w:r>
      <w:r w:rsidR="00CE4A46">
        <w:rPr>
          <w:rFonts w:ascii="Times New Roman" w:hAnsi="Times New Roman"/>
          <w:sz w:val="24"/>
          <w:szCs w:val="24"/>
          <w:lang w:val="sr-Cyrl-RS"/>
        </w:rPr>
        <w:t>20244</w:t>
      </w:r>
      <w:r w:rsidR="00CE4A46">
        <w:rPr>
          <w:rFonts w:ascii="Times New Roman" w:hAnsi="Times New Roman"/>
          <w:sz w:val="24"/>
          <w:szCs w:val="24"/>
          <w:lang w:val="sr-Latn-RS"/>
        </w:rPr>
        <w:t>;</w:t>
      </w:r>
    </w:p>
    <w:p w14:paraId="6AE6FDDA" w14:textId="77777777" w:rsidR="00AD0CBF" w:rsidRPr="00CE4A46" w:rsidRDefault="00AD0CBF" w:rsidP="00E320AF">
      <w:pPr>
        <w:rPr>
          <w:rFonts w:ascii="Times New Roman" w:hAnsi="Times New Roman"/>
          <w:color w:val="00B0F0"/>
          <w:sz w:val="24"/>
          <w:szCs w:val="24"/>
          <w:lang w:val="sr-Latn-RS"/>
        </w:rPr>
      </w:pPr>
    </w:p>
    <w:p w14:paraId="65BADB85" w14:textId="725F12AE" w:rsidR="00E320AF" w:rsidRDefault="00E320AF" w:rsidP="00E320AF">
      <w:pPr>
        <w:rPr>
          <w:rFonts w:ascii="Times New Roman" w:hAnsi="Times New Roman"/>
          <w:sz w:val="24"/>
          <w:szCs w:val="24"/>
          <w:lang w:val="sr-Latn-RS"/>
        </w:rPr>
      </w:pPr>
      <w:r w:rsidRPr="00CE4A46">
        <w:rPr>
          <w:rFonts w:ascii="Times New Roman" w:hAnsi="Times New Roman"/>
          <w:b/>
          <w:bCs/>
          <w:i/>
          <w:sz w:val="24"/>
          <w:szCs w:val="24"/>
          <w:lang w:val="sr-Cyrl-RS"/>
        </w:rPr>
        <w:t>Делови парцела</w:t>
      </w:r>
      <w:r w:rsidRPr="00CE4A46">
        <w:rPr>
          <w:rFonts w:ascii="Times New Roman" w:hAnsi="Times New Roman"/>
          <w:b/>
          <w:bCs/>
          <w:sz w:val="24"/>
          <w:szCs w:val="24"/>
          <w:lang w:val="sr-Cyrl-RS"/>
        </w:rPr>
        <w:t xml:space="preserve"> у КО Сомбор 2</w:t>
      </w:r>
      <w:r w:rsidRPr="00CE4A46">
        <w:rPr>
          <w:rFonts w:ascii="Times New Roman" w:hAnsi="Times New Roman"/>
          <w:sz w:val="24"/>
          <w:szCs w:val="24"/>
          <w:lang w:val="sr-Cyrl-RS"/>
        </w:rPr>
        <w:t>: 28517, 28518, 28144/1, 28144/2</w:t>
      </w:r>
      <w:r w:rsidR="00CE4A46" w:rsidRPr="00CE4A46">
        <w:rPr>
          <w:rFonts w:ascii="Times New Roman" w:hAnsi="Times New Roman"/>
          <w:sz w:val="24"/>
          <w:szCs w:val="24"/>
          <w:lang w:val="sr-Latn-RS"/>
        </w:rPr>
        <w:t>,</w:t>
      </w:r>
      <w:r w:rsidRPr="00CE4A46">
        <w:rPr>
          <w:rFonts w:ascii="Times New Roman" w:hAnsi="Times New Roman"/>
          <w:sz w:val="24"/>
          <w:szCs w:val="24"/>
          <w:lang w:val="sr-Cyrl-RS"/>
        </w:rPr>
        <w:t xml:space="preserve"> 28130, 28159, 28572, 28573, 28109, 28574</w:t>
      </w:r>
      <w:r w:rsidR="00CE4A46" w:rsidRPr="00CE4A46">
        <w:rPr>
          <w:rFonts w:ascii="Times New Roman" w:hAnsi="Times New Roman"/>
          <w:sz w:val="24"/>
          <w:szCs w:val="24"/>
          <w:lang w:val="sr-Latn-RS"/>
        </w:rPr>
        <w:t>.</w:t>
      </w:r>
    </w:p>
    <w:p w14:paraId="445C9DB7" w14:textId="77777777" w:rsidR="00AD0CBF" w:rsidRPr="00CE4A46" w:rsidRDefault="00AD0CBF" w:rsidP="00E320AF">
      <w:pPr>
        <w:rPr>
          <w:rFonts w:ascii="Times New Roman" w:hAnsi="Times New Roman"/>
          <w:sz w:val="24"/>
          <w:szCs w:val="24"/>
          <w:lang w:val="sr-Latn-RS"/>
        </w:rPr>
      </w:pPr>
    </w:p>
    <w:tbl>
      <w:tblPr>
        <w:tblOverlap w:val="never"/>
        <w:tblW w:w="0" w:type="auto"/>
        <w:tblLayout w:type="fixed"/>
        <w:tblCellMar>
          <w:left w:w="10" w:type="dxa"/>
          <w:right w:w="10" w:type="dxa"/>
        </w:tblCellMar>
        <w:tblLook w:val="0000" w:firstRow="0" w:lastRow="0" w:firstColumn="0" w:lastColumn="0" w:noHBand="0" w:noVBand="0"/>
      </w:tblPr>
      <w:tblGrid>
        <w:gridCol w:w="3326"/>
        <w:gridCol w:w="3322"/>
      </w:tblGrid>
      <w:tr w:rsidR="000B33E4" w:rsidRPr="00C85FC3" w14:paraId="4FE391ED" w14:textId="77777777" w:rsidTr="009154F4">
        <w:trPr>
          <w:trHeight w:hRule="exact" w:val="360"/>
        </w:trPr>
        <w:tc>
          <w:tcPr>
            <w:tcW w:w="3326" w:type="dxa"/>
            <w:tcBorders>
              <w:top w:val="single" w:sz="4" w:space="0" w:color="auto"/>
              <w:left w:val="single" w:sz="4" w:space="0" w:color="auto"/>
              <w:bottom w:val="double" w:sz="4" w:space="0" w:color="auto"/>
            </w:tcBorders>
            <w:shd w:val="clear" w:color="auto" w:fill="FFFFFF"/>
          </w:tcPr>
          <w:p w14:paraId="28BDC9F1" w14:textId="7B559D70" w:rsidR="000B33E4" w:rsidRPr="0023486D" w:rsidRDefault="000B33E4" w:rsidP="009154F4">
            <w:pPr>
              <w:framePr w:w="9979" w:wrap="notBeside" w:vAnchor="text" w:hAnchor="page" w:x="1960" w:y="455"/>
              <w:rPr>
                <w:rFonts w:ascii="Times New Roman" w:hAnsi="Times New Roman"/>
                <w:sz w:val="24"/>
                <w:szCs w:val="24"/>
              </w:rPr>
            </w:pPr>
            <w:r w:rsidRPr="0023486D">
              <w:rPr>
                <w:rFonts w:ascii="Times New Roman" w:hAnsi="Times New Roman"/>
                <w:sz w:val="24"/>
                <w:szCs w:val="24"/>
              </w:rPr>
              <w:t xml:space="preserve"> </w:t>
            </w:r>
            <w:r w:rsidR="002A17E2">
              <w:rPr>
                <w:rFonts w:ascii="Times New Roman" w:hAnsi="Times New Roman"/>
                <w:sz w:val="24"/>
                <w:szCs w:val="24"/>
                <w:lang w:val="sr-Cyrl-RS"/>
              </w:rPr>
              <w:t>Катастарска парцела</w:t>
            </w:r>
            <w:r w:rsidRPr="0023486D">
              <w:rPr>
                <w:rFonts w:ascii="Times New Roman" w:hAnsi="Times New Roman"/>
                <w:sz w:val="24"/>
                <w:szCs w:val="24"/>
              </w:rPr>
              <w:t xml:space="preserve">/ </w:t>
            </w:r>
            <w:r w:rsidR="002A17E2">
              <w:rPr>
                <w:rFonts w:ascii="Times New Roman" w:hAnsi="Times New Roman"/>
                <w:sz w:val="24"/>
                <w:szCs w:val="24"/>
                <w:lang w:val="sr-Cyrl-RS"/>
              </w:rPr>
              <w:t>део</w:t>
            </w:r>
            <w:r w:rsidRPr="0023486D">
              <w:rPr>
                <w:rFonts w:ascii="Times New Roman" w:hAnsi="Times New Roman"/>
                <w:sz w:val="24"/>
                <w:szCs w:val="24"/>
              </w:rPr>
              <w:t xml:space="preserve"> </w:t>
            </w:r>
          </w:p>
        </w:tc>
        <w:tc>
          <w:tcPr>
            <w:tcW w:w="3322" w:type="dxa"/>
            <w:tcBorders>
              <w:top w:val="single" w:sz="4" w:space="0" w:color="auto"/>
              <w:left w:val="single" w:sz="4" w:space="0" w:color="auto"/>
              <w:bottom w:val="double" w:sz="4" w:space="0" w:color="auto"/>
              <w:right w:val="single" w:sz="4" w:space="0" w:color="auto"/>
            </w:tcBorders>
            <w:shd w:val="clear" w:color="auto" w:fill="FFFFFF"/>
          </w:tcPr>
          <w:p w14:paraId="13F8EE88" w14:textId="6B5AAFDA" w:rsidR="000B33E4" w:rsidRPr="002A17E2" w:rsidRDefault="002A17E2" w:rsidP="009154F4">
            <w:pPr>
              <w:pStyle w:val="BodyText11"/>
              <w:framePr w:w="9979" w:wrap="notBeside" w:vAnchor="text" w:hAnchor="page" w:x="1960" w:y="455"/>
              <w:shd w:val="clear" w:color="auto" w:fill="auto"/>
              <w:spacing w:before="0" w:after="0" w:line="230" w:lineRule="exact"/>
              <w:ind w:firstLine="0"/>
              <w:rPr>
                <w:rFonts w:ascii="Times New Roman" w:hAnsi="Times New Roman" w:cs="Times New Roman"/>
                <w:sz w:val="24"/>
                <w:szCs w:val="24"/>
                <w:lang w:val="sr-Cyrl-RS"/>
              </w:rPr>
            </w:pPr>
            <w:r>
              <w:rPr>
                <w:rStyle w:val="BodyText1"/>
                <w:rFonts w:ascii="Times New Roman" w:hAnsi="Times New Roman" w:cs="Times New Roman"/>
                <w:color w:val="auto"/>
                <w:sz w:val="24"/>
                <w:szCs w:val="24"/>
                <w:lang w:val="sr-Cyrl-RS"/>
              </w:rPr>
              <w:t>Број парцела</w:t>
            </w:r>
          </w:p>
        </w:tc>
      </w:tr>
      <w:tr w:rsidR="000B33E4" w:rsidRPr="00C85FC3" w14:paraId="706AF512" w14:textId="77777777" w:rsidTr="009154F4">
        <w:trPr>
          <w:trHeight w:hRule="exact" w:val="355"/>
        </w:trPr>
        <w:tc>
          <w:tcPr>
            <w:tcW w:w="3326" w:type="dxa"/>
            <w:tcBorders>
              <w:top w:val="double" w:sz="4" w:space="0" w:color="auto"/>
              <w:left w:val="single" w:sz="4" w:space="0" w:color="auto"/>
            </w:tcBorders>
            <w:shd w:val="clear" w:color="auto" w:fill="FFFFFF"/>
          </w:tcPr>
          <w:p w14:paraId="6862059D" w14:textId="0FA2A555" w:rsidR="000B33E4" w:rsidRPr="000B33E4" w:rsidRDefault="002A17E2" w:rsidP="009154F4">
            <w:pPr>
              <w:pStyle w:val="BodyText11"/>
              <w:framePr w:w="9979" w:wrap="notBeside" w:vAnchor="text" w:hAnchor="page" w:x="1960" w:y="455"/>
              <w:shd w:val="clear" w:color="auto" w:fill="auto"/>
              <w:spacing w:before="0" w:after="0" w:line="230" w:lineRule="exact"/>
              <w:ind w:firstLine="0"/>
              <w:jc w:val="both"/>
              <w:rPr>
                <w:rFonts w:ascii="Times New Roman" w:hAnsi="Times New Roman" w:cs="Times New Roman"/>
                <w:color w:val="FF6600"/>
                <w:sz w:val="24"/>
                <w:szCs w:val="24"/>
              </w:rPr>
            </w:pPr>
            <w:r>
              <w:rPr>
                <w:rFonts w:ascii="Times New Roman" w:hAnsi="Times New Roman" w:cs="Times New Roman"/>
                <w:color w:val="FF6600"/>
                <w:sz w:val="24"/>
                <w:szCs w:val="24"/>
                <w:lang w:val="sr-Cyrl-RS"/>
              </w:rPr>
              <w:t>СО1-целих к.п.</w:t>
            </w:r>
          </w:p>
        </w:tc>
        <w:tc>
          <w:tcPr>
            <w:tcW w:w="3322" w:type="dxa"/>
            <w:tcBorders>
              <w:top w:val="double" w:sz="4" w:space="0" w:color="auto"/>
              <w:left w:val="single" w:sz="4" w:space="0" w:color="auto"/>
              <w:bottom w:val="single" w:sz="4" w:space="0" w:color="auto"/>
              <w:right w:val="single" w:sz="4" w:space="0" w:color="auto"/>
            </w:tcBorders>
            <w:shd w:val="clear" w:color="auto" w:fill="FFFFFF"/>
          </w:tcPr>
          <w:p w14:paraId="137E540B" w14:textId="77777777" w:rsidR="000B33E4" w:rsidRPr="000B33E4" w:rsidRDefault="000B33E4" w:rsidP="009154F4">
            <w:pPr>
              <w:pStyle w:val="BodyText11"/>
              <w:framePr w:w="9979" w:wrap="notBeside" w:vAnchor="text" w:hAnchor="page" w:x="1960" w:y="455"/>
              <w:shd w:val="clear" w:color="auto" w:fill="auto"/>
              <w:spacing w:before="0" w:after="0" w:line="230" w:lineRule="exact"/>
              <w:ind w:firstLine="0"/>
              <w:rPr>
                <w:rFonts w:ascii="Times New Roman" w:hAnsi="Times New Roman" w:cs="Times New Roman"/>
                <w:color w:val="FF6600"/>
                <w:sz w:val="24"/>
                <w:szCs w:val="24"/>
              </w:rPr>
            </w:pPr>
            <w:r w:rsidRPr="000B33E4">
              <w:rPr>
                <w:rStyle w:val="BodyText1"/>
                <w:rFonts w:ascii="Times New Roman" w:hAnsi="Times New Roman" w:cs="Times New Roman"/>
                <w:color w:val="FF6600"/>
                <w:sz w:val="24"/>
                <w:szCs w:val="24"/>
              </w:rPr>
              <w:t>196</w:t>
            </w:r>
          </w:p>
        </w:tc>
      </w:tr>
      <w:tr w:rsidR="000B33E4" w:rsidRPr="00C85FC3" w14:paraId="4AEEA6B5" w14:textId="77777777" w:rsidTr="009154F4">
        <w:trPr>
          <w:trHeight w:hRule="exact" w:val="440"/>
        </w:trPr>
        <w:tc>
          <w:tcPr>
            <w:tcW w:w="3326" w:type="dxa"/>
            <w:tcBorders>
              <w:top w:val="single" w:sz="4" w:space="0" w:color="auto"/>
              <w:left w:val="single" w:sz="4" w:space="0" w:color="auto"/>
              <w:bottom w:val="single" w:sz="4" w:space="0" w:color="auto"/>
            </w:tcBorders>
            <w:shd w:val="clear" w:color="auto" w:fill="FFFFFF"/>
          </w:tcPr>
          <w:p w14:paraId="5248B3E4" w14:textId="65263B75" w:rsidR="000B33E4" w:rsidRPr="000B33E4" w:rsidRDefault="002A17E2" w:rsidP="009154F4">
            <w:pPr>
              <w:pStyle w:val="BodyText11"/>
              <w:framePr w:w="9979" w:wrap="notBeside" w:vAnchor="text" w:hAnchor="page" w:x="1960" w:y="455"/>
              <w:shd w:val="clear" w:color="auto" w:fill="auto"/>
              <w:spacing w:before="0" w:after="0" w:line="336" w:lineRule="exact"/>
              <w:ind w:firstLine="0"/>
              <w:jc w:val="both"/>
              <w:rPr>
                <w:rFonts w:ascii="Times New Roman" w:hAnsi="Times New Roman" w:cs="Times New Roman"/>
                <w:color w:val="FF6600"/>
                <w:sz w:val="24"/>
                <w:szCs w:val="24"/>
              </w:rPr>
            </w:pPr>
            <w:r>
              <w:rPr>
                <w:rFonts w:ascii="Times New Roman" w:hAnsi="Times New Roman" w:cs="Times New Roman"/>
                <w:color w:val="FF6600"/>
                <w:sz w:val="24"/>
                <w:szCs w:val="24"/>
                <w:lang w:val="sr-Cyrl-RS"/>
              </w:rPr>
              <w:t>СО1-делови к.п.</w:t>
            </w:r>
          </w:p>
        </w:tc>
        <w:tc>
          <w:tcPr>
            <w:tcW w:w="3322" w:type="dxa"/>
            <w:tcBorders>
              <w:top w:val="single" w:sz="4" w:space="0" w:color="auto"/>
              <w:left w:val="single" w:sz="4" w:space="0" w:color="auto"/>
              <w:bottom w:val="single" w:sz="4" w:space="0" w:color="auto"/>
              <w:right w:val="single" w:sz="4" w:space="0" w:color="auto"/>
            </w:tcBorders>
            <w:shd w:val="clear" w:color="auto" w:fill="FFFFFF"/>
          </w:tcPr>
          <w:p w14:paraId="4A2A1183" w14:textId="77777777" w:rsidR="000B33E4" w:rsidRPr="000B33E4" w:rsidRDefault="000B33E4" w:rsidP="009154F4">
            <w:pPr>
              <w:pStyle w:val="BodyText11"/>
              <w:framePr w:w="9979" w:wrap="notBeside" w:vAnchor="text" w:hAnchor="page" w:x="1960" w:y="455"/>
              <w:shd w:val="clear" w:color="auto" w:fill="auto"/>
              <w:spacing w:before="0" w:after="0" w:line="230" w:lineRule="exact"/>
              <w:ind w:firstLine="0"/>
              <w:rPr>
                <w:rFonts w:ascii="Times New Roman" w:hAnsi="Times New Roman" w:cs="Times New Roman"/>
                <w:color w:val="FF6600"/>
                <w:sz w:val="24"/>
                <w:szCs w:val="24"/>
              </w:rPr>
            </w:pPr>
            <w:r w:rsidRPr="000B33E4">
              <w:rPr>
                <w:rFonts w:ascii="Times New Roman" w:hAnsi="Times New Roman" w:cs="Times New Roman"/>
                <w:color w:val="FF6600"/>
                <w:sz w:val="24"/>
                <w:szCs w:val="24"/>
              </w:rPr>
              <w:t>20</w:t>
            </w:r>
          </w:p>
        </w:tc>
      </w:tr>
      <w:tr w:rsidR="000B33E4" w:rsidRPr="00C85FC3" w14:paraId="6F3B4115" w14:textId="77777777" w:rsidTr="009154F4">
        <w:trPr>
          <w:trHeight w:hRule="exact" w:val="416"/>
        </w:trPr>
        <w:tc>
          <w:tcPr>
            <w:tcW w:w="3326" w:type="dxa"/>
            <w:tcBorders>
              <w:top w:val="single" w:sz="4" w:space="0" w:color="auto"/>
              <w:left w:val="single" w:sz="4" w:space="0" w:color="auto"/>
              <w:bottom w:val="double" w:sz="4" w:space="0" w:color="auto"/>
            </w:tcBorders>
            <w:shd w:val="clear" w:color="auto" w:fill="FFFFFF"/>
          </w:tcPr>
          <w:p w14:paraId="407E389C" w14:textId="17AE77B1" w:rsidR="000B33E4" w:rsidRPr="002A17E2" w:rsidRDefault="002A17E2" w:rsidP="009154F4">
            <w:pPr>
              <w:pStyle w:val="BodyText11"/>
              <w:framePr w:w="9979" w:wrap="notBeside" w:vAnchor="text" w:hAnchor="page" w:x="1960" w:y="455"/>
              <w:shd w:val="clear" w:color="auto" w:fill="auto"/>
              <w:spacing w:before="0" w:after="0" w:line="336" w:lineRule="exact"/>
              <w:ind w:firstLine="0"/>
              <w:jc w:val="right"/>
              <w:rPr>
                <w:rFonts w:ascii="Times New Roman" w:hAnsi="Times New Roman" w:cs="Times New Roman"/>
                <w:i/>
                <w:color w:val="FF6600"/>
                <w:sz w:val="24"/>
                <w:szCs w:val="24"/>
                <w:lang w:val="sr-Cyrl-RS"/>
              </w:rPr>
            </w:pPr>
            <w:r>
              <w:rPr>
                <w:rFonts w:ascii="Times New Roman" w:hAnsi="Times New Roman" w:cs="Times New Roman"/>
                <w:i/>
                <w:color w:val="FF6600"/>
                <w:sz w:val="24"/>
                <w:szCs w:val="24"/>
                <w:lang w:val="sr-Cyrl-RS"/>
              </w:rPr>
              <w:t>УКУПНО-СО1</w:t>
            </w:r>
          </w:p>
        </w:tc>
        <w:tc>
          <w:tcPr>
            <w:tcW w:w="3322" w:type="dxa"/>
            <w:tcBorders>
              <w:top w:val="single" w:sz="4" w:space="0" w:color="auto"/>
              <w:left w:val="single" w:sz="4" w:space="0" w:color="auto"/>
              <w:bottom w:val="double" w:sz="4" w:space="0" w:color="auto"/>
              <w:right w:val="single" w:sz="4" w:space="0" w:color="auto"/>
            </w:tcBorders>
            <w:shd w:val="clear" w:color="auto" w:fill="FFFFFF"/>
          </w:tcPr>
          <w:p w14:paraId="454E7DC1" w14:textId="77777777" w:rsidR="000B33E4" w:rsidRPr="000B33E4" w:rsidRDefault="000B33E4" w:rsidP="009154F4">
            <w:pPr>
              <w:pStyle w:val="BodyText11"/>
              <w:framePr w:w="9979" w:wrap="notBeside" w:vAnchor="text" w:hAnchor="page" w:x="1960" w:y="455"/>
              <w:shd w:val="clear" w:color="auto" w:fill="auto"/>
              <w:spacing w:before="0" w:after="0" w:line="230" w:lineRule="exact"/>
              <w:ind w:firstLine="0"/>
              <w:rPr>
                <w:rFonts w:ascii="Times New Roman" w:hAnsi="Times New Roman" w:cs="Times New Roman"/>
                <w:i/>
                <w:color w:val="FF6600"/>
                <w:sz w:val="24"/>
                <w:szCs w:val="24"/>
              </w:rPr>
            </w:pPr>
            <w:r w:rsidRPr="000B33E4">
              <w:rPr>
                <w:rFonts w:ascii="Times New Roman" w:hAnsi="Times New Roman" w:cs="Times New Roman"/>
                <w:i/>
                <w:color w:val="FF6600"/>
                <w:sz w:val="24"/>
                <w:szCs w:val="24"/>
              </w:rPr>
              <w:t>216</w:t>
            </w:r>
          </w:p>
        </w:tc>
      </w:tr>
      <w:tr w:rsidR="000B33E4" w:rsidRPr="00C85FC3" w14:paraId="00439770" w14:textId="77777777" w:rsidTr="009154F4">
        <w:trPr>
          <w:trHeight w:hRule="exact" w:val="355"/>
        </w:trPr>
        <w:tc>
          <w:tcPr>
            <w:tcW w:w="3326" w:type="dxa"/>
            <w:tcBorders>
              <w:top w:val="double" w:sz="4" w:space="0" w:color="auto"/>
              <w:left w:val="single" w:sz="4" w:space="0" w:color="auto"/>
              <w:bottom w:val="single" w:sz="4" w:space="0" w:color="auto"/>
            </w:tcBorders>
            <w:shd w:val="clear" w:color="auto" w:fill="FFFFFF"/>
          </w:tcPr>
          <w:p w14:paraId="4F3CB904" w14:textId="2450D65D" w:rsidR="000B33E4" w:rsidRPr="000B33E4" w:rsidRDefault="002A17E2" w:rsidP="009154F4">
            <w:pPr>
              <w:pStyle w:val="BodyText11"/>
              <w:framePr w:w="9979" w:wrap="notBeside" w:vAnchor="text" w:hAnchor="page" w:x="1960" w:y="455"/>
              <w:shd w:val="clear" w:color="auto" w:fill="auto"/>
              <w:spacing w:before="0" w:after="0" w:line="230" w:lineRule="exact"/>
              <w:ind w:firstLine="0"/>
              <w:jc w:val="both"/>
              <w:rPr>
                <w:rFonts w:ascii="Times New Roman" w:hAnsi="Times New Roman" w:cs="Times New Roman"/>
                <w:color w:val="0070C0"/>
                <w:sz w:val="24"/>
                <w:szCs w:val="24"/>
              </w:rPr>
            </w:pPr>
            <w:r>
              <w:rPr>
                <w:rStyle w:val="BodyText1"/>
                <w:rFonts w:ascii="Times New Roman" w:hAnsi="Times New Roman" w:cs="Times New Roman"/>
                <w:color w:val="0070C0"/>
                <w:sz w:val="24"/>
                <w:szCs w:val="24"/>
                <w:lang w:val="sr-Cyrl-RS"/>
              </w:rPr>
              <w:t>СО2-целих к.п.</w:t>
            </w:r>
          </w:p>
        </w:tc>
        <w:tc>
          <w:tcPr>
            <w:tcW w:w="3322" w:type="dxa"/>
            <w:tcBorders>
              <w:top w:val="double" w:sz="4" w:space="0" w:color="auto"/>
              <w:left w:val="single" w:sz="4" w:space="0" w:color="auto"/>
              <w:bottom w:val="single" w:sz="4" w:space="0" w:color="auto"/>
              <w:right w:val="single" w:sz="4" w:space="0" w:color="auto"/>
            </w:tcBorders>
            <w:shd w:val="clear" w:color="auto" w:fill="FFFFFF"/>
          </w:tcPr>
          <w:p w14:paraId="6792A7FE" w14:textId="77777777" w:rsidR="000B33E4" w:rsidRPr="000B33E4" w:rsidRDefault="000B33E4" w:rsidP="009154F4">
            <w:pPr>
              <w:pStyle w:val="BodyText11"/>
              <w:framePr w:w="9979" w:wrap="notBeside" w:vAnchor="text" w:hAnchor="page" w:x="1960" w:y="455"/>
              <w:shd w:val="clear" w:color="auto" w:fill="auto"/>
              <w:spacing w:before="0" w:after="0" w:line="230" w:lineRule="exact"/>
              <w:ind w:firstLine="0"/>
              <w:rPr>
                <w:rFonts w:ascii="Times New Roman" w:hAnsi="Times New Roman" w:cs="Times New Roman"/>
                <w:color w:val="0070C0"/>
                <w:sz w:val="24"/>
                <w:szCs w:val="24"/>
              </w:rPr>
            </w:pPr>
            <w:r w:rsidRPr="000B33E4">
              <w:rPr>
                <w:rStyle w:val="BodyText1"/>
                <w:rFonts w:ascii="Times New Roman" w:hAnsi="Times New Roman" w:cs="Times New Roman"/>
                <w:color w:val="0070C0"/>
                <w:sz w:val="24"/>
                <w:szCs w:val="24"/>
              </w:rPr>
              <w:t>106</w:t>
            </w:r>
          </w:p>
        </w:tc>
      </w:tr>
      <w:tr w:rsidR="000B33E4" w:rsidRPr="00C85FC3" w14:paraId="4D2291D7" w14:textId="77777777" w:rsidTr="009154F4">
        <w:trPr>
          <w:trHeight w:hRule="exact" w:val="355"/>
        </w:trPr>
        <w:tc>
          <w:tcPr>
            <w:tcW w:w="3326" w:type="dxa"/>
            <w:tcBorders>
              <w:top w:val="single" w:sz="4" w:space="0" w:color="auto"/>
              <w:left w:val="single" w:sz="4" w:space="0" w:color="auto"/>
              <w:bottom w:val="single" w:sz="4" w:space="0" w:color="auto"/>
            </w:tcBorders>
            <w:shd w:val="clear" w:color="auto" w:fill="FFFFFF"/>
          </w:tcPr>
          <w:p w14:paraId="3C156733" w14:textId="77C8E059" w:rsidR="000B33E4" w:rsidRPr="000B33E4" w:rsidRDefault="002A17E2" w:rsidP="009154F4">
            <w:pPr>
              <w:pStyle w:val="BodyText11"/>
              <w:framePr w:w="9979" w:wrap="notBeside" w:vAnchor="text" w:hAnchor="page" w:x="1960" w:y="455"/>
              <w:shd w:val="clear" w:color="auto" w:fill="auto"/>
              <w:spacing w:before="0" w:after="0" w:line="230" w:lineRule="exact"/>
              <w:ind w:firstLine="0"/>
              <w:jc w:val="both"/>
              <w:rPr>
                <w:rStyle w:val="BodyText1"/>
                <w:rFonts w:ascii="Times New Roman" w:hAnsi="Times New Roman" w:cs="Times New Roman"/>
                <w:color w:val="0070C0"/>
                <w:sz w:val="24"/>
                <w:szCs w:val="24"/>
              </w:rPr>
            </w:pPr>
            <w:r>
              <w:rPr>
                <w:rStyle w:val="BodyText1"/>
                <w:rFonts w:ascii="Times New Roman" w:hAnsi="Times New Roman" w:cs="Times New Roman"/>
                <w:color w:val="0070C0"/>
                <w:sz w:val="24"/>
                <w:szCs w:val="24"/>
                <w:lang w:val="sr-Cyrl-RS"/>
              </w:rPr>
              <w:t>СО2-делови к.п.</w:t>
            </w:r>
          </w:p>
        </w:tc>
        <w:tc>
          <w:tcPr>
            <w:tcW w:w="3322" w:type="dxa"/>
            <w:tcBorders>
              <w:top w:val="single" w:sz="4" w:space="0" w:color="auto"/>
              <w:left w:val="single" w:sz="4" w:space="0" w:color="auto"/>
              <w:bottom w:val="single" w:sz="4" w:space="0" w:color="auto"/>
              <w:right w:val="single" w:sz="4" w:space="0" w:color="auto"/>
            </w:tcBorders>
            <w:shd w:val="clear" w:color="auto" w:fill="FFFFFF"/>
          </w:tcPr>
          <w:p w14:paraId="1C24DC42" w14:textId="77777777" w:rsidR="000B33E4" w:rsidRPr="000B33E4" w:rsidRDefault="000B33E4" w:rsidP="009154F4">
            <w:pPr>
              <w:pStyle w:val="BodyText11"/>
              <w:framePr w:w="9979" w:wrap="notBeside" w:vAnchor="text" w:hAnchor="page" w:x="1960" w:y="455"/>
              <w:shd w:val="clear" w:color="auto" w:fill="auto"/>
              <w:spacing w:before="0" w:after="0" w:line="230" w:lineRule="exact"/>
              <w:ind w:firstLine="0"/>
              <w:rPr>
                <w:rStyle w:val="BodyText1"/>
                <w:rFonts w:ascii="Times New Roman" w:hAnsi="Times New Roman" w:cs="Times New Roman"/>
                <w:color w:val="0070C0"/>
                <w:sz w:val="24"/>
                <w:szCs w:val="24"/>
              </w:rPr>
            </w:pPr>
            <w:r w:rsidRPr="000B33E4">
              <w:rPr>
                <w:rStyle w:val="BodyText1"/>
                <w:rFonts w:ascii="Times New Roman" w:hAnsi="Times New Roman" w:cs="Times New Roman"/>
                <w:color w:val="0070C0"/>
                <w:sz w:val="24"/>
                <w:szCs w:val="24"/>
              </w:rPr>
              <w:t>10</w:t>
            </w:r>
          </w:p>
        </w:tc>
      </w:tr>
      <w:tr w:rsidR="000B33E4" w:rsidRPr="00C85FC3" w14:paraId="106493CD" w14:textId="77777777" w:rsidTr="009154F4">
        <w:trPr>
          <w:trHeight w:hRule="exact" w:val="355"/>
        </w:trPr>
        <w:tc>
          <w:tcPr>
            <w:tcW w:w="3326" w:type="dxa"/>
            <w:tcBorders>
              <w:top w:val="single" w:sz="4" w:space="0" w:color="auto"/>
              <w:left w:val="single" w:sz="4" w:space="0" w:color="auto"/>
              <w:bottom w:val="double" w:sz="4" w:space="0" w:color="auto"/>
            </w:tcBorders>
            <w:shd w:val="clear" w:color="auto" w:fill="FFFFFF"/>
          </w:tcPr>
          <w:p w14:paraId="4241B1FB" w14:textId="5CCCE833" w:rsidR="000B33E4" w:rsidRPr="000B33E4" w:rsidRDefault="002A17E2" w:rsidP="009154F4">
            <w:pPr>
              <w:pStyle w:val="BodyText11"/>
              <w:framePr w:w="9979" w:wrap="notBeside" w:vAnchor="text" w:hAnchor="page" w:x="1960" w:y="455"/>
              <w:shd w:val="clear" w:color="auto" w:fill="auto"/>
              <w:spacing w:before="0" w:after="0" w:line="230" w:lineRule="exact"/>
              <w:ind w:firstLine="0"/>
              <w:jc w:val="right"/>
              <w:rPr>
                <w:rStyle w:val="BodyText1"/>
                <w:rFonts w:ascii="Times New Roman" w:hAnsi="Times New Roman" w:cs="Times New Roman"/>
                <w:i/>
                <w:color w:val="0070C0"/>
                <w:sz w:val="24"/>
                <w:szCs w:val="24"/>
              </w:rPr>
            </w:pPr>
            <w:r>
              <w:rPr>
                <w:rFonts w:ascii="Times New Roman" w:hAnsi="Times New Roman" w:cs="Times New Roman"/>
                <w:i/>
                <w:color w:val="0070C0"/>
                <w:sz w:val="24"/>
                <w:szCs w:val="24"/>
                <w:lang w:val="sr-Cyrl-RS"/>
              </w:rPr>
              <w:t>УКУПНО-СО2</w:t>
            </w:r>
          </w:p>
        </w:tc>
        <w:tc>
          <w:tcPr>
            <w:tcW w:w="3322" w:type="dxa"/>
            <w:tcBorders>
              <w:top w:val="single" w:sz="4" w:space="0" w:color="auto"/>
              <w:left w:val="single" w:sz="4" w:space="0" w:color="auto"/>
              <w:bottom w:val="double" w:sz="4" w:space="0" w:color="auto"/>
              <w:right w:val="single" w:sz="4" w:space="0" w:color="auto"/>
            </w:tcBorders>
            <w:shd w:val="clear" w:color="auto" w:fill="FFFFFF"/>
          </w:tcPr>
          <w:p w14:paraId="6D55D1F5" w14:textId="77777777" w:rsidR="000B33E4" w:rsidRPr="000B33E4" w:rsidRDefault="000B33E4" w:rsidP="009154F4">
            <w:pPr>
              <w:pStyle w:val="BodyText11"/>
              <w:framePr w:w="9979" w:wrap="notBeside" w:vAnchor="text" w:hAnchor="page" w:x="1960" w:y="455"/>
              <w:shd w:val="clear" w:color="auto" w:fill="auto"/>
              <w:spacing w:before="0" w:after="0" w:line="230" w:lineRule="exact"/>
              <w:ind w:firstLine="0"/>
              <w:rPr>
                <w:rStyle w:val="BodyText1"/>
                <w:rFonts w:ascii="Times New Roman" w:hAnsi="Times New Roman" w:cs="Times New Roman"/>
                <w:i/>
                <w:color w:val="0070C0"/>
                <w:sz w:val="24"/>
                <w:szCs w:val="24"/>
              </w:rPr>
            </w:pPr>
            <w:r w:rsidRPr="000B33E4">
              <w:rPr>
                <w:rStyle w:val="BodyText1"/>
                <w:rFonts w:ascii="Times New Roman" w:hAnsi="Times New Roman" w:cs="Times New Roman"/>
                <w:i/>
                <w:color w:val="0070C0"/>
                <w:sz w:val="24"/>
                <w:szCs w:val="24"/>
              </w:rPr>
              <w:t>116</w:t>
            </w:r>
          </w:p>
        </w:tc>
      </w:tr>
      <w:tr w:rsidR="000B33E4" w:rsidRPr="00C85FC3" w14:paraId="49D43C61" w14:textId="77777777" w:rsidTr="009154F4">
        <w:trPr>
          <w:trHeight w:hRule="exact" w:val="355"/>
        </w:trPr>
        <w:tc>
          <w:tcPr>
            <w:tcW w:w="3326" w:type="dxa"/>
            <w:tcBorders>
              <w:top w:val="double" w:sz="4" w:space="0" w:color="auto"/>
              <w:left w:val="single" w:sz="4" w:space="0" w:color="auto"/>
              <w:bottom w:val="single" w:sz="4" w:space="0" w:color="auto"/>
            </w:tcBorders>
            <w:shd w:val="clear" w:color="auto" w:fill="FFFFFF"/>
          </w:tcPr>
          <w:p w14:paraId="5EED6673" w14:textId="77777777" w:rsidR="000B33E4" w:rsidRDefault="002A17E2" w:rsidP="009154F4">
            <w:pPr>
              <w:pStyle w:val="BodyText11"/>
              <w:framePr w:w="9979" w:wrap="notBeside" w:vAnchor="text" w:hAnchor="page" w:x="1960" w:y="455"/>
              <w:shd w:val="clear" w:color="auto" w:fill="auto"/>
              <w:spacing w:before="0" w:after="0" w:line="230" w:lineRule="exact"/>
              <w:ind w:firstLine="0"/>
              <w:jc w:val="right"/>
              <w:rPr>
                <w:rFonts w:ascii="Times New Roman" w:hAnsi="Times New Roman" w:cs="Times New Roman"/>
                <w:b/>
                <w:sz w:val="24"/>
                <w:szCs w:val="24"/>
                <w:lang w:val="sr-Cyrl-RS"/>
              </w:rPr>
            </w:pPr>
            <w:r>
              <w:rPr>
                <w:rFonts w:ascii="Times New Roman" w:hAnsi="Times New Roman" w:cs="Times New Roman"/>
                <w:b/>
                <w:sz w:val="24"/>
                <w:szCs w:val="24"/>
                <w:lang w:val="sr-Cyrl-RS"/>
              </w:rPr>
              <w:t>УКУПНО к.п.</w:t>
            </w:r>
          </w:p>
          <w:p w14:paraId="0BC0C6D8" w14:textId="77777777" w:rsidR="002A17E2" w:rsidRDefault="002A17E2" w:rsidP="009154F4">
            <w:pPr>
              <w:pStyle w:val="BodyText11"/>
              <w:framePr w:w="9979" w:wrap="notBeside" w:vAnchor="text" w:hAnchor="page" w:x="1960" w:y="455"/>
              <w:shd w:val="clear" w:color="auto" w:fill="auto"/>
              <w:spacing w:before="0" w:after="0" w:line="230" w:lineRule="exact"/>
              <w:ind w:firstLine="0"/>
              <w:jc w:val="right"/>
              <w:rPr>
                <w:rFonts w:ascii="Times New Roman" w:hAnsi="Times New Roman" w:cs="Times New Roman"/>
                <w:b/>
                <w:sz w:val="24"/>
                <w:szCs w:val="24"/>
                <w:lang w:val="sr-Cyrl-RS"/>
              </w:rPr>
            </w:pPr>
          </w:p>
          <w:p w14:paraId="7D86D33F" w14:textId="7120A0AB" w:rsidR="002A17E2" w:rsidRPr="0023486D" w:rsidRDefault="002A17E2" w:rsidP="009154F4">
            <w:pPr>
              <w:pStyle w:val="BodyText11"/>
              <w:framePr w:w="9979" w:wrap="notBeside" w:vAnchor="text" w:hAnchor="page" w:x="1960" w:y="455"/>
              <w:shd w:val="clear" w:color="auto" w:fill="auto"/>
              <w:spacing w:before="0" w:after="0" w:line="230" w:lineRule="exact"/>
              <w:ind w:firstLine="0"/>
              <w:jc w:val="right"/>
              <w:rPr>
                <w:rFonts w:ascii="Times New Roman" w:hAnsi="Times New Roman" w:cs="Times New Roman"/>
                <w:b/>
                <w:sz w:val="24"/>
                <w:szCs w:val="24"/>
              </w:rPr>
            </w:pPr>
          </w:p>
        </w:tc>
        <w:tc>
          <w:tcPr>
            <w:tcW w:w="3322" w:type="dxa"/>
            <w:tcBorders>
              <w:top w:val="double" w:sz="4" w:space="0" w:color="auto"/>
              <w:left w:val="single" w:sz="4" w:space="0" w:color="auto"/>
              <w:bottom w:val="single" w:sz="4" w:space="0" w:color="auto"/>
              <w:right w:val="single" w:sz="4" w:space="0" w:color="auto"/>
            </w:tcBorders>
            <w:shd w:val="clear" w:color="auto" w:fill="FFFFFF"/>
          </w:tcPr>
          <w:p w14:paraId="3863056F" w14:textId="77777777" w:rsidR="000B33E4" w:rsidRPr="0023486D" w:rsidRDefault="000B33E4" w:rsidP="009154F4">
            <w:pPr>
              <w:pStyle w:val="BodyText11"/>
              <w:framePr w:w="9979" w:wrap="notBeside" w:vAnchor="text" w:hAnchor="page" w:x="1960" w:y="455"/>
              <w:shd w:val="clear" w:color="auto" w:fill="auto"/>
              <w:spacing w:before="0" w:after="0" w:line="230" w:lineRule="exact"/>
              <w:ind w:firstLine="0"/>
              <w:rPr>
                <w:rStyle w:val="BodyText1"/>
                <w:rFonts w:ascii="Times New Roman" w:hAnsi="Times New Roman" w:cs="Times New Roman"/>
                <w:b/>
                <w:color w:val="00B050"/>
                <w:sz w:val="24"/>
                <w:szCs w:val="24"/>
              </w:rPr>
            </w:pPr>
            <w:r w:rsidRPr="0023486D">
              <w:rPr>
                <w:rStyle w:val="BodyText1"/>
                <w:rFonts w:ascii="Times New Roman" w:hAnsi="Times New Roman" w:cs="Times New Roman"/>
                <w:b/>
                <w:color w:val="auto"/>
                <w:sz w:val="24"/>
                <w:szCs w:val="24"/>
              </w:rPr>
              <w:t>332</w:t>
            </w:r>
          </w:p>
        </w:tc>
      </w:tr>
    </w:tbl>
    <w:p w14:paraId="0514A200" w14:textId="23AAB295" w:rsidR="00C85FC3" w:rsidRPr="0023486D" w:rsidRDefault="00C85FC3" w:rsidP="0023486D">
      <w:pPr>
        <w:pStyle w:val="BodyText11"/>
        <w:shd w:val="clear" w:color="auto" w:fill="auto"/>
        <w:spacing w:before="0" w:after="217" w:line="240" w:lineRule="auto"/>
        <w:ind w:left="100" w:right="420" w:firstLine="740"/>
        <w:jc w:val="both"/>
        <w:rPr>
          <w:rFonts w:ascii="Times New Roman" w:hAnsi="Times New Roman" w:cs="Times New Roman"/>
          <w:sz w:val="24"/>
          <w:szCs w:val="24"/>
        </w:rPr>
      </w:pPr>
      <w:r w:rsidRPr="0023486D">
        <w:rPr>
          <w:rFonts w:ascii="Times New Roman" w:hAnsi="Times New Roman" w:cs="Times New Roman"/>
          <w:sz w:val="24"/>
          <w:szCs w:val="24"/>
        </w:rPr>
        <w:t xml:space="preserve">Укупан број парцела у обухвату Плана износи </w:t>
      </w:r>
      <w:r w:rsidR="0023486D">
        <w:rPr>
          <w:rFonts w:ascii="Times New Roman" w:hAnsi="Times New Roman" w:cs="Times New Roman"/>
          <w:sz w:val="24"/>
          <w:szCs w:val="24"/>
        </w:rPr>
        <w:t>332</w:t>
      </w:r>
      <w:r w:rsidRPr="0023486D">
        <w:rPr>
          <w:rFonts w:ascii="Times New Roman" w:hAnsi="Times New Roman" w:cs="Times New Roman"/>
          <w:sz w:val="24"/>
          <w:szCs w:val="24"/>
        </w:rPr>
        <w:t xml:space="preserve">, на површини од </w:t>
      </w:r>
      <w:r w:rsidR="009F5EDC" w:rsidRPr="0023486D">
        <w:rPr>
          <w:rFonts w:ascii="Times New Roman" w:hAnsi="Times New Roman" w:cs="Times New Roman"/>
          <w:sz w:val="24"/>
          <w:szCs w:val="24"/>
        </w:rPr>
        <w:t>141,74</w:t>
      </w:r>
      <w:r w:rsidRPr="0023486D">
        <w:rPr>
          <w:rFonts w:ascii="Times New Roman" w:hAnsi="Times New Roman" w:cs="Times New Roman"/>
          <w:sz w:val="24"/>
          <w:szCs w:val="24"/>
        </w:rPr>
        <w:t xml:space="preserve"> ха</w:t>
      </w:r>
      <w:r w:rsidR="0023486D">
        <w:rPr>
          <w:rFonts w:ascii="Times New Roman" w:hAnsi="Times New Roman" w:cs="Times New Roman"/>
          <w:sz w:val="24"/>
          <w:szCs w:val="24"/>
        </w:rPr>
        <w:t>.</w:t>
      </w:r>
      <w:r w:rsidRPr="0023486D">
        <w:rPr>
          <w:rFonts w:ascii="Times New Roman" w:hAnsi="Times New Roman" w:cs="Times New Roman"/>
          <w:sz w:val="24"/>
          <w:szCs w:val="24"/>
        </w:rPr>
        <w:t xml:space="preserve"> </w:t>
      </w:r>
    </w:p>
    <w:p w14:paraId="1B0F5C26" w14:textId="77777777" w:rsidR="00AA15AD" w:rsidRDefault="00AA15AD" w:rsidP="00F56C27">
      <w:pPr>
        <w:ind w:firstLine="709"/>
        <w:rPr>
          <w:rFonts w:ascii="Times New Roman" w:hAnsi="Times New Roman"/>
          <w:b/>
          <w:bCs/>
          <w:color w:val="FF0000"/>
          <w:sz w:val="24"/>
          <w:szCs w:val="24"/>
          <w:lang w:val="sr-Latn-RS"/>
        </w:rPr>
      </w:pPr>
    </w:p>
    <w:p w14:paraId="65F6265E" w14:textId="45B5C157" w:rsidR="00AA15AD" w:rsidRDefault="00AA15AD" w:rsidP="00F56C27">
      <w:pPr>
        <w:ind w:firstLine="709"/>
        <w:rPr>
          <w:rFonts w:ascii="Times New Roman" w:hAnsi="Times New Roman"/>
          <w:b/>
          <w:bCs/>
          <w:color w:val="FF0000"/>
          <w:sz w:val="24"/>
          <w:szCs w:val="24"/>
          <w:lang w:val="sr-Latn-RS"/>
        </w:rPr>
      </w:pPr>
    </w:p>
    <w:p w14:paraId="68C6F427" w14:textId="0F6BCD95" w:rsidR="002A17E2" w:rsidRDefault="002A17E2" w:rsidP="00F56C27">
      <w:pPr>
        <w:ind w:firstLine="709"/>
        <w:rPr>
          <w:rFonts w:ascii="Times New Roman" w:hAnsi="Times New Roman"/>
          <w:b/>
          <w:bCs/>
          <w:color w:val="FF0000"/>
          <w:sz w:val="24"/>
          <w:szCs w:val="24"/>
          <w:lang w:val="sr-Latn-RS"/>
        </w:rPr>
      </w:pPr>
    </w:p>
    <w:p w14:paraId="35BA772A" w14:textId="6B49C532" w:rsidR="002A17E2" w:rsidRDefault="002A17E2" w:rsidP="00F56C27">
      <w:pPr>
        <w:ind w:firstLine="709"/>
        <w:rPr>
          <w:rFonts w:ascii="Times New Roman" w:hAnsi="Times New Roman"/>
          <w:b/>
          <w:bCs/>
          <w:color w:val="FF0000"/>
          <w:sz w:val="24"/>
          <w:szCs w:val="24"/>
          <w:lang w:val="sr-Latn-RS"/>
        </w:rPr>
      </w:pPr>
    </w:p>
    <w:p w14:paraId="081F1045" w14:textId="6CB63146" w:rsidR="002A17E2" w:rsidRDefault="002A17E2" w:rsidP="00F56C27">
      <w:pPr>
        <w:ind w:firstLine="709"/>
        <w:rPr>
          <w:rFonts w:ascii="Times New Roman" w:hAnsi="Times New Roman"/>
          <w:b/>
          <w:bCs/>
          <w:color w:val="FF0000"/>
          <w:sz w:val="24"/>
          <w:szCs w:val="24"/>
          <w:lang w:val="sr-Latn-RS"/>
        </w:rPr>
      </w:pPr>
    </w:p>
    <w:p w14:paraId="248D2D43" w14:textId="7D1F6906" w:rsidR="002A17E2" w:rsidRDefault="002A17E2" w:rsidP="00F56C27">
      <w:pPr>
        <w:ind w:firstLine="709"/>
        <w:rPr>
          <w:rFonts w:ascii="Times New Roman" w:hAnsi="Times New Roman"/>
          <w:b/>
          <w:bCs/>
          <w:color w:val="FF0000"/>
          <w:sz w:val="24"/>
          <w:szCs w:val="24"/>
          <w:lang w:val="sr-Latn-RS"/>
        </w:rPr>
      </w:pPr>
    </w:p>
    <w:p w14:paraId="390CF86E" w14:textId="4DDA750D" w:rsidR="002A17E2" w:rsidRDefault="002A17E2" w:rsidP="00F56C27">
      <w:pPr>
        <w:ind w:firstLine="709"/>
        <w:rPr>
          <w:rFonts w:ascii="Times New Roman" w:hAnsi="Times New Roman"/>
          <w:b/>
          <w:bCs/>
          <w:color w:val="FF0000"/>
          <w:sz w:val="24"/>
          <w:szCs w:val="24"/>
          <w:lang w:val="sr-Latn-RS"/>
        </w:rPr>
      </w:pPr>
    </w:p>
    <w:p w14:paraId="50C95CEC" w14:textId="3E721724" w:rsidR="002A17E2" w:rsidRDefault="002A17E2" w:rsidP="00F56C27">
      <w:pPr>
        <w:ind w:firstLine="709"/>
        <w:rPr>
          <w:rFonts w:ascii="Times New Roman" w:hAnsi="Times New Roman"/>
          <w:b/>
          <w:bCs/>
          <w:color w:val="FF0000"/>
          <w:sz w:val="24"/>
          <w:szCs w:val="24"/>
          <w:lang w:val="sr-Latn-RS"/>
        </w:rPr>
      </w:pPr>
    </w:p>
    <w:p w14:paraId="39EE8670" w14:textId="792713E3" w:rsidR="002A17E2" w:rsidRDefault="002A17E2" w:rsidP="00F56C27">
      <w:pPr>
        <w:ind w:firstLine="709"/>
        <w:rPr>
          <w:rFonts w:ascii="Times New Roman" w:hAnsi="Times New Roman"/>
          <w:b/>
          <w:bCs/>
          <w:color w:val="FF0000"/>
          <w:sz w:val="24"/>
          <w:szCs w:val="24"/>
          <w:lang w:val="sr-Latn-RS"/>
        </w:rPr>
      </w:pPr>
    </w:p>
    <w:p w14:paraId="6B32D82F" w14:textId="1BDCEA37" w:rsidR="002A17E2" w:rsidRDefault="002A17E2" w:rsidP="00F56C27">
      <w:pPr>
        <w:ind w:firstLine="709"/>
        <w:rPr>
          <w:rFonts w:ascii="Times New Roman" w:hAnsi="Times New Roman"/>
          <w:b/>
          <w:bCs/>
          <w:color w:val="FF0000"/>
          <w:sz w:val="24"/>
          <w:szCs w:val="24"/>
          <w:lang w:val="sr-Latn-RS"/>
        </w:rPr>
      </w:pPr>
    </w:p>
    <w:p w14:paraId="0511EE11" w14:textId="4E988802" w:rsidR="002A17E2" w:rsidRDefault="002A17E2" w:rsidP="00F56C27">
      <w:pPr>
        <w:ind w:firstLine="709"/>
        <w:rPr>
          <w:rFonts w:ascii="Times New Roman" w:hAnsi="Times New Roman"/>
          <w:b/>
          <w:bCs/>
          <w:color w:val="FF0000"/>
          <w:sz w:val="24"/>
          <w:szCs w:val="24"/>
          <w:lang w:val="sr-Latn-RS"/>
        </w:rPr>
      </w:pPr>
    </w:p>
    <w:p w14:paraId="4CA69B61" w14:textId="10F063A0" w:rsidR="002A17E2" w:rsidRDefault="002A17E2" w:rsidP="00F56C27">
      <w:pPr>
        <w:ind w:firstLine="709"/>
        <w:rPr>
          <w:rFonts w:ascii="Times New Roman" w:hAnsi="Times New Roman"/>
          <w:b/>
          <w:bCs/>
          <w:color w:val="FF0000"/>
          <w:sz w:val="24"/>
          <w:szCs w:val="24"/>
          <w:lang w:val="sr-Latn-RS"/>
        </w:rPr>
      </w:pPr>
    </w:p>
    <w:p w14:paraId="712AA38D" w14:textId="2DF85F99" w:rsidR="002A17E2" w:rsidRDefault="002A17E2" w:rsidP="00F56C27">
      <w:pPr>
        <w:ind w:firstLine="709"/>
        <w:rPr>
          <w:rFonts w:ascii="Times New Roman" w:hAnsi="Times New Roman"/>
          <w:b/>
          <w:bCs/>
          <w:color w:val="FF0000"/>
          <w:sz w:val="24"/>
          <w:szCs w:val="24"/>
          <w:lang w:val="sr-Latn-RS"/>
        </w:rPr>
      </w:pPr>
    </w:p>
    <w:p w14:paraId="2C7836B7" w14:textId="03AAF5A5" w:rsidR="002A17E2" w:rsidRDefault="002A17E2" w:rsidP="00F56C27">
      <w:pPr>
        <w:ind w:firstLine="709"/>
        <w:rPr>
          <w:rFonts w:ascii="Times New Roman" w:hAnsi="Times New Roman"/>
          <w:b/>
          <w:bCs/>
          <w:color w:val="FF0000"/>
          <w:sz w:val="24"/>
          <w:szCs w:val="24"/>
          <w:lang w:val="sr-Latn-RS"/>
        </w:rPr>
      </w:pPr>
    </w:p>
    <w:p w14:paraId="509E5D42" w14:textId="11C8E200" w:rsidR="002A17E2" w:rsidRDefault="002A17E2" w:rsidP="00F56C27">
      <w:pPr>
        <w:ind w:firstLine="709"/>
        <w:rPr>
          <w:rFonts w:ascii="Times New Roman" w:hAnsi="Times New Roman"/>
          <w:b/>
          <w:bCs/>
          <w:color w:val="FF0000"/>
          <w:sz w:val="24"/>
          <w:szCs w:val="24"/>
          <w:lang w:val="sr-Latn-RS"/>
        </w:rPr>
      </w:pPr>
    </w:p>
    <w:p w14:paraId="6292C562" w14:textId="59C6BAB8" w:rsidR="002A17E2" w:rsidRDefault="002A17E2" w:rsidP="00F56C27">
      <w:pPr>
        <w:ind w:firstLine="709"/>
        <w:rPr>
          <w:rFonts w:ascii="Times New Roman" w:hAnsi="Times New Roman"/>
          <w:b/>
          <w:bCs/>
          <w:color w:val="FF0000"/>
          <w:sz w:val="24"/>
          <w:szCs w:val="24"/>
          <w:lang w:val="sr-Latn-RS"/>
        </w:rPr>
      </w:pPr>
    </w:p>
    <w:p w14:paraId="37F5FBFC" w14:textId="31A578C5" w:rsidR="002A17E2" w:rsidRDefault="002A17E2" w:rsidP="00F56C27">
      <w:pPr>
        <w:ind w:firstLine="709"/>
        <w:rPr>
          <w:rFonts w:ascii="Times New Roman" w:hAnsi="Times New Roman"/>
          <w:b/>
          <w:bCs/>
          <w:color w:val="FF0000"/>
          <w:sz w:val="24"/>
          <w:szCs w:val="24"/>
          <w:lang w:val="sr-Latn-RS"/>
        </w:rPr>
      </w:pPr>
    </w:p>
    <w:p w14:paraId="3416F4B6" w14:textId="0A981714" w:rsidR="002A17E2" w:rsidRDefault="002A17E2" w:rsidP="00F56C27">
      <w:pPr>
        <w:ind w:firstLine="709"/>
        <w:rPr>
          <w:rFonts w:ascii="Times New Roman" w:hAnsi="Times New Roman"/>
          <w:b/>
          <w:bCs/>
          <w:color w:val="FF0000"/>
          <w:sz w:val="24"/>
          <w:szCs w:val="24"/>
          <w:lang w:val="sr-Latn-RS"/>
        </w:rPr>
      </w:pPr>
    </w:p>
    <w:p w14:paraId="07BA0F05" w14:textId="02F944B9" w:rsidR="002A17E2" w:rsidRDefault="002A17E2" w:rsidP="00F56C27">
      <w:pPr>
        <w:ind w:firstLine="709"/>
        <w:rPr>
          <w:rFonts w:ascii="Times New Roman" w:hAnsi="Times New Roman"/>
          <w:b/>
          <w:bCs/>
          <w:color w:val="FF0000"/>
          <w:sz w:val="24"/>
          <w:szCs w:val="24"/>
          <w:lang w:val="sr-Latn-RS"/>
        </w:rPr>
      </w:pPr>
    </w:p>
    <w:p w14:paraId="2FCE1F8F" w14:textId="34856E73" w:rsidR="002A17E2" w:rsidRDefault="002A17E2" w:rsidP="00F56C27">
      <w:pPr>
        <w:ind w:firstLine="709"/>
        <w:rPr>
          <w:rFonts w:ascii="Times New Roman" w:hAnsi="Times New Roman"/>
          <w:b/>
          <w:bCs/>
          <w:color w:val="FF0000"/>
          <w:sz w:val="24"/>
          <w:szCs w:val="24"/>
          <w:lang w:val="sr-Latn-RS"/>
        </w:rPr>
      </w:pPr>
    </w:p>
    <w:p w14:paraId="7DEB05EB" w14:textId="60E429C4" w:rsidR="002A17E2" w:rsidRDefault="002A17E2" w:rsidP="00F56C27">
      <w:pPr>
        <w:ind w:firstLine="709"/>
        <w:rPr>
          <w:rFonts w:ascii="Times New Roman" w:hAnsi="Times New Roman"/>
          <w:b/>
          <w:bCs/>
          <w:color w:val="FF0000"/>
          <w:sz w:val="24"/>
          <w:szCs w:val="24"/>
          <w:lang w:val="sr-Latn-RS"/>
        </w:rPr>
      </w:pPr>
    </w:p>
    <w:p w14:paraId="2C233353" w14:textId="30BDF8CB" w:rsidR="002A17E2" w:rsidRDefault="002A17E2" w:rsidP="00F56C27">
      <w:pPr>
        <w:ind w:firstLine="709"/>
        <w:rPr>
          <w:rFonts w:ascii="Times New Roman" w:hAnsi="Times New Roman"/>
          <w:b/>
          <w:bCs/>
          <w:color w:val="FF0000"/>
          <w:sz w:val="24"/>
          <w:szCs w:val="24"/>
          <w:lang w:val="sr-Latn-RS"/>
        </w:rPr>
      </w:pPr>
    </w:p>
    <w:p w14:paraId="02FE42FD" w14:textId="7DBC20D8" w:rsidR="002A17E2" w:rsidRDefault="002A17E2" w:rsidP="00F56C27">
      <w:pPr>
        <w:ind w:firstLine="709"/>
        <w:rPr>
          <w:rFonts w:ascii="Times New Roman" w:hAnsi="Times New Roman"/>
          <w:b/>
          <w:bCs/>
          <w:color w:val="FF0000"/>
          <w:sz w:val="24"/>
          <w:szCs w:val="24"/>
          <w:lang w:val="sr-Latn-RS"/>
        </w:rPr>
      </w:pPr>
    </w:p>
    <w:p w14:paraId="3544F348" w14:textId="207AE895" w:rsidR="002A17E2" w:rsidRDefault="002A17E2" w:rsidP="00F56C27">
      <w:pPr>
        <w:ind w:firstLine="709"/>
        <w:rPr>
          <w:rFonts w:ascii="Times New Roman" w:hAnsi="Times New Roman"/>
          <w:b/>
          <w:bCs/>
          <w:color w:val="FF0000"/>
          <w:sz w:val="24"/>
          <w:szCs w:val="24"/>
          <w:lang w:val="sr-Latn-RS"/>
        </w:rPr>
      </w:pPr>
    </w:p>
    <w:p w14:paraId="26394E55" w14:textId="363AE535" w:rsidR="002A17E2" w:rsidRDefault="002A17E2" w:rsidP="00F56C27">
      <w:pPr>
        <w:ind w:firstLine="709"/>
        <w:rPr>
          <w:rFonts w:ascii="Times New Roman" w:hAnsi="Times New Roman"/>
          <w:b/>
          <w:bCs/>
          <w:color w:val="FF0000"/>
          <w:sz w:val="24"/>
          <w:szCs w:val="24"/>
          <w:lang w:val="sr-Latn-RS"/>
        </w:rPr>
      </w:pPr>
    </w:p>
    <w:p w14:paraId="0C77EDDC" w14:textId="2E77E939" w:rsidR="002A17E2" w:rsidRDefault="002A17E2" w:rsidP="00F56C27">
      <w:pPr>
        <w:ind w:firstLine="709"/>
        <w:rPr>
          <w:rFonts w:ascii="Times New Roman" w:hAnsi="Times New Roman"/>
          <w:b/>
          <w:bCs/>
          <w:color w:val="FF0000"/>
          <w:sz w:val="24"/>
          <w:szCs w:val="24"/>
          <w:lang w:val="sr-Latn-RS"/>
        </w:rPr>
      </w:pPr>
    </w:p>
    <w:p w14:paraId="493AFAC9" w14:textId="601D6707" w:rsidR="002A17E2" w:rsidRDefault="002A17E2" w:rsidP="00F56C27">
      <w:pPr>
        <w:ind w:firstLine="709"/>
        <w:rPr>
          <w:rFonts w:ascii="Times New Roman" w:hAnsi="Times New Roman"/>
          <w:b/>
          <w:bCs/>
          <w:color w:val="FF0000"/>
          <w:sz w:val="24"/>
          <w:szCs w:val="24"/>
          <w:lang w:val="sr-Latn-RS"/>
        </w:rPr>
      </w:pPr>
    </w:p>
    <w:p w14:paraId="6306684F" w14:textId="444FC825" w:rsidR="002A17E2" w:rsidRDefault="002A17E2" w:rsidP="00F56C27">
      <w:pPr>
        <w:ind w:firstLine="709"/>
        <w:rPr>
          <w:rFonts w:ascii="Times New Roman" w:hAnsi="Times New Roman"/>
          <w:b/>
          <w:bCs/>
          <w:color w:val="FF0000"/>
          <w:sz w:val="24"/>
          <w:szCs w:val="24"/>
          <w:lang w:val="sr-Latn-RS"/>
        </w:rPr>
      </w:pPr>
    </w:p>
    <w:p w14:paraId="43BE13E0" w14:textId="77777777" w:rsidR="002A17E2" w:rsidRDefault="002A17E2" w:rsidP="00F56C27">
      <w:pPr>
        <w:ind w:firstLine="709"/>
        <w:rPr>
          <w:rFonts w:ascii="Times New Roman" w:hAnsi="Times New Roman"/>
          <w:b/>
          <w:bCs/>
          <w:color w:val="FF0000"/>
          <w:sz w:val="24"/>
          <w:szCs w:val="24"/>
          <w:lang w:val="sr-Latn-RS"/>
        </w:rPr>
      </w:pPr>
    </w:p>
    <w:p w14:paraId="1B3985DD" w14:textId="2EBB413F" w:rsidR="00AA15AD" w:rsidRDefault="00AA15AD" w:rsidP="00F56C27">
      <w:pPr>
        <w:ind w:firstLine="709"/>
        <w:rPr>
          <w:rFonts w:ascii="Times New Roman" w:hAnsi="Times New Roman"/>
          <w:b/>
          <w:bCs/>
          <w:color w:val="FF0000"/>
          <w:sz w:val="24"/>
          <w:szCs w:val="24"/>
          <w:lang w:val="sr-Latn-RS"/>
        </w:rPr>
      </w:pPr>
    </w:p>
    <w:p w14:paraId="2FDEAFC7" w14:textId="36F4328C" w:rsidR="00F56C27" w:rsidRDefault="00E7483C" w:rsidP="00F56C27">
      <w:pPr>
        <w:ind w:firstLine="709"/>
        <w:rPr>
          <w:rFonts w:ascii="Times New Roman" w:hAnsi="Times New Roman"/>
          <w:b/>
          <w:bCs/>
          <w:sz w:val="24"/>
          <w:szCs w:val="24"/>
          <w:lang w:val="sr-Cyrl-CS"/>
        </w:rPr>
      </w:pPr>
      <w:r w:rsidRPr="006F65BA">
        <w:rPr>
          <w:rFonts w:ascii="Times New Roman" w:hAnsi="Times New Roman"/>
          <w:b/>
          <w:bCs/>
          <w:sz w:val="24"/>
          <w:szCs w:val="24"/>
          <w:lang w:val="sr-Latn-RS"/>
        </w:rPr>
        <w:lastRenderedPageBreak/>
        <w:t>6</w:t>
      </w:r>
      <w:r w:rsidR="00F56C27" w:rsidRPr="006F65BA">
        <w:rPr>
          <w:rFonts w:ascii="Times New Roman" w:hAnsi="Times New Roman"/>
          <w:b/>
          <w:bCs/>
          <w:sz w:val="24"/>
          <w:szCs w:val="24"/>
          <w:lang w:val="sr-Cyrl-CS"/>
        </w:rPr>
        <w:t>.3.  Постојеће стање</w:t>
      </w:r>
    </w:p>
    <w:p w14:paraId="5143F7A8" w14:textId="77777777" w:rsidR="000F4A82" w:rsidRDefault="000F4A82" w:rsidP="00F56C27">
      <w:pPr>
        <w:ind w:firstLine="709"/>
        <w:rPr>
          <w:rFonts w:ascii="Times New Roman" w:hAnsi="Times New Roman"/>
          <w:b/>
          <w:bCs/>
          <w:sz w:val="24"/>
          <w:szCs w:val="24"/>
          <w:lang w:val="sr-Cyrl-CS"/>
        </w:rPr>
      </w:pPr>
    </w:p>
    <w:p w14:paraId="08092F9F" w14:textId="12FC411E" w:rsidR="000F4A82" w:rsidRPr="008449B8" w:rsidRDefault="000F4A82" w:rsidP="000F4A82">
      <w:pPr>
        <w:spacing w:line="276" w:lineRule="auto"/>
        <w:ind w:left="426" w:firstLine="283"/>
        <w:rPr>
          <w:rFonts w:ascii="Times New Roman" w:hAnsi="Times New Roman"/>
          <w:sz w:val="24"/>
          <w:szCs w:val="24"/>
          <w:lang w:val="sr-Cyrl-RS"/>
        </w:rPr>
      </w:pPr>
      <w:r w:rsidRPr="008449B8">
        <w:rPr>
          <w:rFonts w:ascii="Times New Roman" w:hAnsi="Times New Roman"/>
          <w:sz w:val="24"/>
          <w:szCs w:val="24"/>
          <w:lang w:val="sr-Cyrl-RS"/>
        </w:rPr>
        <w:t xml:space="preserve">6.3.1  Мрежа </w:t>
      </w:r>
      <w:r>
        <w:rPr>
          <w:rFonts w:ascii="Times New Roman" w:hAnsi="Times New Roman"/>
          <w:sz w:val="24"/>
          <w:szCs w:val="24"/>
          <w:lang w:val="sr-Cyrl-RS"/>
        </w:rPr>
        <w:t xml:space="preserve">саобраћајне и </w:t>
      </w:r>
      <w:r w:rsidRPr="008449B8">
        <w:rPr>
          <w:rFonts w:ascii="Times New Roman" w:hAnsi="Times New Roman"/>
          <w:sz w:val="24"/>
          <w:szCs w:val="24"/>
          <w:lang w:val="sr-Cyrl-RS"/>
        </w:rPr>
        <w:t>водне инфраструктуре</w:t>
      </w:r>
    </w:p>
    <w:p w14:paraId="6A86EC0C" w14:textId="444D25AA" w:rsidR="006D3DD2" w:rsidRDefault="00346ACE" w:rsidP="00F56C27">
      <w:pPr>
        <w:ind w:firstLine="709"/>
        <w:rPr>
          <w:rFonts w:ascii="Times New Roman" w:hAnsi="Times New Roman"/>
          <w:bCs/>
          <w:sz w:val="24"/>
          <w:szCs w:val="24"/>
          <w:lang w:val="sr-Cyrl-CS"/>
        </w:rPr>
      </w:pPr>
      <w:r>
        <w:rPr>
          <w:rFonts w:ascii="Times New Roman" w:hAnsi="Times New Roman"/>
          <w:bCs/>
          <w:sz w:val="24"/>
          <w:szCs w:val="24"/>
          <w:lang w:val="sr-Cyrl-CS"/>
        </w:rPr>
        <w:t>На простору обухвата плана највећим делом се налази пољопривредно земљиште, њиве, а  т</w:t>
      </w:r>
      <w:r w:rsidR="006D3DD2">
        <w:rPr>
          <w:rFonts w:ascii="Times New Roman" w:hAnsi="Times New Roman"/>
          <w:bCs/>
          <w:sz w:val="24"/>
          <w:szCs w:val="24"/>
          <w:lang w:val="sr-Cyrl-CS"/>
        </w:rPr>
        <w:t>раса планиране саобраћајнице повезује две улице у Сомбору,</w:t>
      </w:r>
      <w:r w:rsidR="006D3DD2" w:rsidRPr="006D3DD2">
        <w:rPr>
          <w:rFonts w:ascii="Times New Roman" w:hAnsi="Times New Roman"/>
          <w:bCs/>
          <w:color w:val="FF0000"/>
          <w:sz w:val="24"/>
          <w:szCs w:val="24"/>
          <w:lang w:val="sr-Cyrl-CS"/>
        </w:rPr>
        <w:t xml:space="preserve"> </w:t>
      </w:r>
      <w:r w:rsidR="006D3DD2" w:rsidRPr="006D3DD2">
        <w:rPr>
          <w:rFonts w:ascii="Times New Roman" w:hAnsi="Times New Roman"/>
          <w:bCs/>
          <w:sz w:val="24"/>
          <w:szCs w:val="24"/>
          <w:lang w:val="sr-Cyrl-CS"/>
        </w:rPr>
        <w:t>Апатински  и Бездански пут</w:t>
      </w:r>
      <w:r w:rsidR="006D3DD2">
        <w:rPr>
          <w:rFonts w:ascii="Times New Roman" w:hAnsi="Times New Roman"/>
          <w:bCs/>
          <w:sz w:val="24"/>
          <w:szCs w:val="24"/>
          <w:lang w:val="sr-Cyrl-CS"/>
        </w:rPr>
        <w:t>, који су</w:t>
      </w:r>
      <w:r w:rsidR="006D3DD2" w:rsidRPr="006D3DD2">
        <w:rPr>
          <w:rFonts w:ascii="Times New Roman" w:hAnsi="Times New Roman"/>
          <w:bCs/>
          <w:sz w:val="24"/>
          <w:szCs w:val="24"/>
          <w:lang w:val="sr-Cyrl-CS"/>
        </w:rPr>
        <w:t xml:space="preserve"> истовремено </w:t>
      </w:r>
      <w:r w:rsidR="006D3DD2">
        <w:rPr>
          <w:rFonts w:ascii="Times New Roman" w:hAnsi="Times New Roman"/>
          <w:bCs/>
          <w:sz w:val="24"/>
          <w:szCs w:val="24"/>
          <w:lang w:val="sr-Cyrl-CS"/>
        </w:rPr>
        <w:t xml:space="preserve">и </w:t>
      </w:r>
      <w:r w:rsidR="006D3DD2" w:rsidRPr="006D3DD2">
        <w:rPr>
          <w:rFonts w:ascii="Times New Roman" w:hAnsi="Times New Roman"/>
          <w:bCs/>
          <w:sz w:val="24"/>
          <w:szCs w:val="24"/>
          <w:lang w:val="sr-Cyrl-CS"/>
        </w:rPr>
        <w:t>државн</w:t>
      </w:r>
      <w:r w:rsidR="006D3DD2">
        <w:rPr>
          <w:rFonts w:ascii="Times New Roman" w:hAnsi="Times New Roman"/>
          <w:bCs/>
          <w:sz w:val="24"/>
          <w:szCs w:val="24"/>
          <w:lang w:val="sr-Cyrl-CS"/>
        </w:rPr>
        <w:t>и</w:t>
      </w:r>
      <w:r w:rsidR="006D3DD2" w:rsidRPr="006D3DD2">
        <w:rPr>
          <w:rFonts w:ascii="Times New Roman" w:hAnsi="Times New Roman"/>
          <w:bCs/>
          <w:sz w:val="24"/>
          <w:szCs w:val="24"/>
          <w:lang w:val="sr-Cyrl-CS"/>
        </w:rPr>
        <w:t xml:space="preserve"> путев</w:t>
      </w:r>
      <w:r w:rsidR="006D3DD2">
        <w:rPr>
          <w:rFonts w:ascii="Times New Roman" w:hAnsi="Times New Roman"/>
          <w:bCs/>
          <w:sz w:val="24"/>
          <w:szCs w:val="24"/>
          <w:lang w:val="sr-Cyrl-CS"/>
        </w:rPr>
        <w:t>и. Тако се на простору обухвата плана налазе:</w:t>
      </w:r>
    </w:p>
    <w:p w14:paraId="2E35EC8B" w14:textId="6443E891" w:rsidR="006D3DD2" w:rsidRPr="00506863" w:rsidRDefault="006D3DD2" w:rsidP="006D3DD2">
      <w:pPr>
        <w:pStyle w:val="ListParagraph"/>
        <w:numPr>
          <w:ilvl w:val="0"/>
          <w:numId w:val="44"/>
        </w:numPr>
        <w:ind w:left="0" w:firstLine="450"/>
        <w:rPr>
          <w:rFonts w:ascii="Times New Roman" w:hAnsi="Times New Roman"/>
          <w:bCs/>
          <w:sz w:val="24"/>
          <w:szCs w:val="24"/>
          <w:lang w:val="sr-Cyrl-CS"/>
        </w:rPr>
      </w:pPr>
      <w:r>
        <w:rPr>
          <w:rFonts w:ascii="Times New Roman" w:hAnsi="Times New Roman"/>
          <w:bCs/>
          <w:sz w:val="24"/>
          <w:szCs w:val="24"/>
          <w:lang w:val="sr-Cyrl-CS"/>
        </w:rPr>
        <w:t xml:space="preserve">    Државни пут </w:t>
      </w:r>
      <w:r>
        <w:rPr>
          <w:rFonts w:ascii="Times New Roman" w:hAnsi="Times New Roman"/>
          <w:bCs/>
          <w:sz w:val="24"/>
          <w:szCs w:val="24"/>
        </w:rPr>
        <w:t xml:space="preserve">I </w:t>
      </w:r>
      <w:r>
        <w:rPr>
          <w:rFonts w:ascii="Times New Roman" w:hAnsi="Times New Roman"/>
          <w:bCs/>
          <w:sz w:val="24"/>
          <w:szCs w:val="24"/>
          <w:lang w:val="sr-Cyrl-RS"/>
        </w:rPr>
        <w:t>б реда број 12</w:t>
      </w:r>
      <w:r w:rsidR="00842394">
        <w:rPr>
          <w:rFonts w:ascii="Times New Roman" w:hAnsi="Times New Roman"/>
          <w:bCs/>
          <w:sz w:val="24"/>
          <w:szCs w:val="24"/>
          <w:lang w:val="sr-Cyrl-RS"/>
        </w:rPr>
        <w:t>:</w:t>
      </w:r>
      <w:r>
        <w:rPr>
          <w:rFonts w:ascii="Times New Roman" w:hAnsi="Times New Roman"/>
          <w:bCs/>
          <w:sz w:val="24"/>
          <w:szCs w:val="24"/>
          <w:lang w:val="sr-Cyrl-RS"/>
        </w:rPr>
        <w:t xml:space="preserve"> Суботица- Сомбор- Оџаци- Бачка Паланка- Нови Сад- Зрењанин-Житиште- Нова Црња- државна граница са Румунијом ( гранични прелаз Српска Црња</w:t>
      </w:r>
      <w:r w:rsidR="00506863">
        <w:rPr>
          <w:rFonts w:ascii="Times New Roman" w:hAnsi="Times New Roman"/>
          <w:bCs/>
          <w:sz w:val="24"/>
          <w:szCs w:val="24"/>
          <w:lang w:val="sr-Cyrl-RS"/>
        </w:rPr>
        <w:t>) на деоници број 01203, 01204 и 01205, од чвора 1202 Светозар Милетић код км 40+904 до чвора број 1205 Сомбор ( индустријска зона) код км 60+346;</w:t>
      </w:r>
    </w:p>
    <w:p w14:paraId="3F3926B7" w14:textId="4C0C2E50" w:rsidR="00506863" w:rsidRPr="00842394" w:rsidRDefault="00506863" w:rsidP="006D3DD2">
      <w:pPr>
        <w:pStyle w:val="ListParagraph"/>
        <w:numPr>
          <w:ilvl w:val="0"/>
          <w:numId w:val="44"/>
        </w:numPr>
        <w:ind w:left="0" w:firstLine="450"/>
        <w:rPr>
          <w:rFonts w:ascii="Times New Roman" w:hAnsi="Times New Roman"/>
          <w:bCs/>
          <w:sz w:val="24"/>
          <w:szCs w:val="24"/>
          <w:lang w:val="sr-Cyrl-CS"/>
        </w:rPr>
      </w:pPr>
      <w:r>
        <w:rPr>
          <w:rFonts w:ascii="Times New Roman" w:hAnsi="Times New Roman"/>
          <w:bCs/>
          <w:sz w:val="24"/>
          <w:szCs w:val="24"/>
          <w:lang w:val="sr-Cyrl-RS"/>
        </w:rPr>
        <w:t xml:space="preserve">    </w:t>
      </w:r>
      <w:r>
        <w:rPr>
          <w:rFonts w:ascii="Times New Roman" w:hAnsi="Times New Roman"/>
          <w:bCs/>
          <w:sz w:val="24"/>
          <w:szCs w:val="24"/>
          <w:lang w:val="sr-Cyrl-CS"/>
        </w:rPr>
        <w:t xml:space="preserve">Државни пут </w:t>
      </w:r>
      <w:r>
        <w:rPr>
          <w:rFonts w:ascii="Times New Roman" w:hAnsi="Times New Roman"/>
          <w:bCs/>
          <w:sz w:val="24"/>
          <w:szCs w:val="24"/>
        </w:rPr>
        <w:t xml:space="preserve">I </w:t>
      </w:r>
      <w:r>
        <w:rPr>
          <w:rFonts w:ascii="Times New Roman" w:hAnsi="Times New Roman"/>
          <w:bCs/>
          <w:sz w:val="24"/>
          <w:szCs w:val="24"/>
          <w:lang w:val="sr-Cyrl-RS"/>
        </w:rPr>
        <w:t>б реда број 15</w:t>
      </w:r>
      <w:r w:rsidR="00842394">
        <w:rPr>
          <w:rFonts w:ascii="Times New Roman" w:hAnsi="Times New Roman"/>
          <w:bCs/>
          <w:sz w:val="24"/>
          <w:szCs w:val="24"/>
          <w:lang w:val="sr-Cyrl-RS"/>
        </w:rPr>
        <w:t xml:space="preserve">: </w:t>
      </w:r>
      <w:r>
        <w:rPr>
          <w:rFonts w:ascii="Times New Roman" w:hAnsi="Times New Roman"/>
          <w:bCs/>
          <w:sz w:val="24"/>
          <w:szCs w:val="24"/>
          <w:lang w:val="sr-Cyrl-RS"/>
        </w:rPr>
        <w:t xml:space="preserve"> државна граница са Мађарском ( гранични прелаз Бачки Брег) Бездан- Сомбор- Кула- </w:t>
      </w:r>
      <w:r w:rsidR="00842394">
        <w:rPr>
          <w:rFonts w:ascii="Times New Roman" w:hAnsi="Times New Roman"/>
          <w:bCs/>
          <w:sz w:val="24"/>
          <w:szCs w:val="24"/>
          <w:lang w:val="sr-Cyrl-RS"/>
        </w:rPr>
        <w:t>Врбас- Србобран- Бечеј- Нови Бечеј- Кикинда- државна граница са Румунијом ( гранични прелаз Наково), на деоници 01502 од чвора број 1502 Бездан код км 8+581 до чвора број 1203 Сомбор ( Бездан) кд км 24+251 и</w:t>
      </w:r>
    </w:p>
    <w:p w14:paraId="60FC0E4F" w14:textId="77777777" w:rsidR="00842394" w:rsidRPr="00842394" w:rsidRDefault="00842394" w:rsidP="006D3DD2">
      <w:pPr>
        <w:pStyle w:val="ListParagraph"/>
        <w:numPr>
          <w:ilvl w:val="0"/>
          <w:numId w:val="44"/>
        </w:numPr>
        <w:ind w:left="0" w:firstLine="450"/>
        <w:rPr>
          <w:rFonts w:ascii="Times New Roman" w:hAnsi="Times New Roman"/>
          <w:bCs/>
          <w:sz w:val="24"/>
          <w:szCs w:val="24"/>
          <w:lang w:val="sr-Cyrl-CS"/>
        </w:rPr>
      </w:pPr>
      <w:r>
        <w:rPr>
          <w:rFonts w:ascii="Times New Roman" w:hAnsi="Times New Roman"/>
          <w:bCs/>
          <w:sz w:val="24"/>
          <w:szCs w:val="24"/>
          <w:lang w:val="sr-Cyrl-RS"/>
        </w:rPr>
        <w:t xml:space="preserve">    </w:t>
      </w:r>
      <w:r>
        <w:rPr>
          <w:rFonts w:ascii="Times New Roman" w:hAnsi="Times New Roman"/>
          <w:bCs/>
          <w:sz w:val="24"/>
          <w:szCs w:val="24"/>
          <w:lang w:val="sr-Cyrl-CS"/>
        </w:rPr>
        <w:t xml:space="preserve">Државни пут </w:t>
      </w:r>
      <w:r>
        <w:rPr>
          <w:rFonts w:ascii="Times New Roman" w:hAnsi="Times New Roman"/>
          <w:bCs/>
          <w:sz w:val="24"/>
          <w:szCs w:val="24"/>
        </w:rPr>
        <w:t>IIa</w:t>
      </w:r>
      <w:r>
        <w:rPr>
          <w:rFonts w:ascii="Times New Roman" w:hAnsi="Times New Roman"/>
          <w:bCs/>
          <w:sz w:val="24"/>
          <w:szCs w:val="24"/>
          <w:lang w:val="sr-Cyrl-RS"/>
        </w:rPr>
        <w:t xml:space="preserve"> реда број 1</w:t>
      </w:r>
      <w:r>
        <w:rPr>
          <w:rFonts w:ascii="Times New Roman" w:hAnsi="Times New Roman"/>
          <w:bCs/>
          <w:sz w:val="24"/>
          <w:szCs w:val="24"/>
        </w:rPr>
        <w:t>07</w:t>
      </w:r>
      <w:r>
        <w:rPr>
          <w:rFonts w:ascii="Times New Roman" w:hAnsi="Times New Roman"/>
          <w:bCs/>
          <w:sz w:val="24"/>
          <w:szCs w:val="24"/>
          <w:lang w:val="sr-Cyrl-RS"/>
        </w:rPr>
        <w:t>: Сомбор- Апатин- Богојево, на деоници број 10701, од чвора број 1204 Сомбор ( Апатин) код км 0+000 до чвора број 1702 Богојево ( Апатин) код км 37+662</w:t>
      </w:r>
    </w:p>
    <w:p w14:paraId="7296CF0A" w14:textId="4E364F46" w:rsidR="00842394" w:rsidRDefault="00842394" w:rsidP="00842394">
      <w:pPr>
        <w:rPr>
          <w:rFonts w:ascii="Times New Roman" w:hAnsi="Times New Roman"/>
          <w:bCs/>
          <w:sz w:val="24"/>
          <w:szCs w:val="24"/>
          <w:lang w:val="sr-Cyrl-RS"/>
        </w:rPr>
      </w:pPr>
      <w:r>
        <w:rPr>
          <w:rFonts w:ascii="Times New Roman" w:hAnsi="Times New Roman"/>
          <w:bCs/>
          <w:sz w:val="24"/>
          <w:szCs w:val="24"/>
          <w:lang w:val="sr-Cyrl-RS"/>
        </w:rPr>
        <w:t>( све у складу са Уредбом о категоризацији државних путева ( „ Сл.гл.РС“ број 105/2013, 119/2013 и 93/2015)</w:t>
      </w:r>
      <w:r w:rsidR="00B32191">
        <w:rPr>
          <w:rFonts w:ascii="Times New Roman" w:hAnsi="Times New Roman"/>
          <w:bCs/>
          <w:sz w:val="24"/>
          <w:szCs w:val="24"/>
          <w:lang w:val="sr-Cyrl-RS"/>
        </w:rPr>
        <w:t>)</w:t>
      </w:r>
      <w:r>
        <w:rPr>
          <w:rFonts w:ascii="Times New Roman" w:hAnsi="Times New Roman"/>
          <w:bCs/>
          <w:sz w:val="24"/>
          <w:szCs w:val="24"/>
          <w:lang w:val="sr-Cyrl-RS"/>
        </w:rPr>
        <w:t>.</w:t>
      </w:r>
    </w:p>
    <w:p w14:paraId="66FF4D42" w14:textId="72CF40D4" w:rsidR="00DA178F" w:rsidRDefault="00DA178F" w:rsidP="00842394">
      <w:pPr>
        <w:rPr>
          <w:rFonts w:ascii="Times New Roman" w:hAnsi="Times New Roman"/>
          <w:bCs/>
          <w:sz w:val="24"/>
          <w:szCs w:val="24"/>
          <w:lang w:val="sr-Cyrl-RS"/>
        </w:rPr>
      </w:pPr>
      <w:r>
        <w:rPr>
          <w:rFonts w:ascii="Times New Roman" w:hAnsi="Times New Roman"/>
          <w:bCs/>
          <w:sz w:val="24"/>
          <w:szCs w:val="24"/>
          <w:lang w:val="sr-Cyrl-RS"/>
        </w:rPr>
        <w:tab/>
        <w:t>Такође, у обухвату Плана, а са њима се и укршта планирана саобр</w:t>
      </w:r>
      <w:r w:rsidR="00595170">
        <w:rPr>
          <w:rFonts w:ascii="Times New Roman" w:hAnsi="Times New Roman"/>
          <w:bCs/>
          <w:sz w:val="24"/>
          <w:szCs w:val="24"/>
          <w:lang w:val="sr-Cyrl-RS"/>
        </w:rPr>
        <w:t>а</w:t>
      </w:r>
      <w:r>
        <w:rPr>
          <w:rFonts w:ascii="Times New Roman" w:hAnsi="Times New Roman"/>
          <w:bCs/>
          <w:sz w:val="24"/>
          <w:szCs w:val="24"/>
          <w:lang w:val="sr-Cyrl-RS"/>
        </w:rPr>
        <w:t>ћајница, се налази инфраструктура железнице Србије и то:</w:t>
      </w:r>
    </w:p>
    <w:p w14:paraId="745660CF" w14:textId="1773C98E" w:rsidR="00842394" w:rsidRDefault="00595170" w:rsidP="00DA178F">
      <w:pPr>
        <w:pStyle w:val="ListParagraph"/>
        <w:numPr>
          <w:ilvl w:val="0"/>
          <w:numId w:val="45"/>
        </w:numPr>
        <w:rPr>
          <w:rFonts w:ascii="Times New Roman" w:hAnsi="Times New Roman"/>
          <w:bCs/>
          <w:sz w:val="24"/>
          <w:szCs w:val="24"/>
          <w:lang w:val="sr-Cyrl-CS"/>
        </w:rPr>
      </w:pPr>
      <w:r>
        <w:rPr>
          <w:rFonts w:ascii="Times New Roman" w:hAnsi="Times New Roman"/>
          <w:bCs/>
          <w:sz w:val="24"/>
          <w:szCs w:val="24"/>
          <w:lang w:val="sr-Cyrl-CS"/>
        </w:rPr>
        <w:t>ж</w:t>
      </w:r>
      <w:r w:rsidR="00DA178F">
        <w:rPr>
          <w:rFonts w:ascii="Times New Roman" w:hAnsi="Times New Roman"/>
          <w:bCs/>
          <w:sz w:val="24"/>
          <w:szCs w:val="24"/>
          <w:lang w:val="sr-Cyrl-CS"/>
        </w:rPr>
        <w:t>елезничка пруга Суботица- Богојево-државна граница ( Ердут) у зони км 70+295</w:t>
      </w:r>
      <w:r>
        <w:rPr>
          <w:rFonts w:ascii="Times New Roman" w:hAnsi="Times New Roman"/>
          <w:bCs/>
          <w:sz w:val="24"/>
          <w:szCs w:val="24"/>
          <w:lang w:val="sr-Cyrl-CS"/>
        </w:rPr>
        <w:t xml:space="preserve"> и</w:t>
      </w:r>
    </w:p>
    <w:p w14:paraId="7786E4A0" w14:textId="4F876CBD" w:rsidR="00595170" w:rsidRDefault="00595170" w:rsidP="00DA178F">
      <w:pPr>
        <w:pStyle w:val="ListParagraph"/>
        <w:numPr>
          <w:ilvl w:val="0"/>
          <w:numId w:val="45"/>
        </w:numPr>
        <w:rPr>
          <w:rFonts w:ascii="Times New Roman" w:hAnsi="Times New Roman"/>
          <w:bCs/>
          <w:sz w:val="24"/>
          <w:szCs w:val="24"/>
          <w:lang w:val="sr-Cyrl-CS"/>
        </w:rPr>
      </w:pPr>
      <w:r>
        <w:rPr>
          <w:rFonts w:ascii="Times New Roman" w:hAnsi="Times New Roman"/>
          <w:bCs/>
          <w:sz w:val="24"/>
          <w:szCs w:val="24"/>
          <w:lang w:val="sr-Cyrl-CS"/>
        </w:rPr>
        <w:t>железничке пруге ван експлоатације Сомбор- Стрилић- Бачки Брег у зони км 93+290 и Сомбор-Апатин фабрика.</w:t>
      </w:r>
    </w:p>
    <w:p w14:paraId="63FE947C" w14:textId="77777777" w:rsidR="00346ACE" w:rsidRDefault="00595170" w:rsidP="001F4916">
      <w:pPr>
        <w:pStyle w:val="ListParagraph"/>
        <w:ind w:left="0" w:firstLine="420"/>
        <w:rPr>
          <w:rFonts w:ascii="Times New Roman" w:hAnsi="Times New Roman"/>
          <w:bCs/>
          <w:sz w:val="24"/>
          <w:szCs w:val="24"/>
          <w:lang w:val="sr-Cyrl-CS"/>
        </w:rPr>
      </w:pPr>
      <w:r>
        <w:rPr>
          <w:rFonts w:ascii="Times New Roman" w:hAnsi="Times New Roman"/>
          <w:bCs/>
          <w:sz w:val="24"/>
          <w:szCs w:val="24"/>
          <w:lang w:val="sr-Cyrl-CS"/>
        </w:rPr>
        <w:t>Од водотока</w:t>
      </w:r>
      <w:r w:rsidR="001F4916">
        <w:rPr>
          <w:rFonts w:ascii="Times New Roman" w:hAnsi="Times New Roman"/>
          <w:bCs/>
          <w:sz w:val="24"/>
          <w:szCs w:val="24"/>
          <w:lang w:val="sr-Cyrl-CS"/>
        </w:rPr>
        <w:t>,</w:t>
      </w:r>
      <w:r>
        <w:rPr>
          <w:rFonts w:ascii="Times New Roman" w:hAnsi="Times New Roman"/>
          <w:bCs/>
          <w:sz w:val="24"/>
          <w:szCs w:val="24"/>
          <w:lang w:val="sr-Cyrl-CS"/>
        </w:rPr>
        <w:t xml:space="preserve"> </w:t>
      </w:r>
      <w:r w:rsidR="001F4916">
        <w:rPr>
          <w:rFonts w:ascii="Times New Roman" w:hAnsi="Times New Roman"/>
          <w:bCs/>
          <w:sz w:val="24"/>
          <w:szCs w:val="24"/>
          <w:lang w:val="sr-Cyrl-CS"/>
        </w:rPr>
        <w:t>на траси се налазе мелиорациони канал</w:t>
      </w:r>
      <w:r w:rsidR="00346ACE">
        <w:rPr>
          <w:rFonts w:ascii="Times New Roman" w:hAnsi="Times New Roman"/>
          <w:bCs/>
          <w:sz w:val="24"/>
          <w:szCs w:val="24"/>
          <w:lang w:val="sr-Cyrl-CS"/>
        </w:rPr>
        <w:t>и</w:t>
      </w:r>
      <w:r w:rsidR="001F4916">
        <w:rPr>
          <w:rFonts w:ascii="Times New Roman" w:hAnsi="Times New Roman"/>
          <w:bCs/>
          <w:sz w:val="24"/>
          <w:szCs w:val="24"/>
          <w:lang w:val="sr-Cyrl-CS"/>
        </w:rPr>
        <w:t xml:space="preserve"> А-А и </w:t>
      </w:r>
      <w:r w:rsidR="00346ACE">
        <w:rPr>
          <w:rFonts w:ascii="Times New Roman" w:hAnsi="Times New Roman"/>
          <w:bCs/>
          <w:sz w:val="24"/>
          <w:szCs w:val="24"/>
          <w:lang w:val="sr-Cyrl-CS"/>
        </w:rPr>
        <w:t>Р</w:t>
      </w:r>
      <w:r w:rsidR="001F4916">
        <w:rPr>
          <w:rFonts w:ascii="Times New Roman" w:hAnsi="Times New Roman"/>
          <w:bCs/>
          <w:sz w:val="24"/>
          <w:szCs w:val="24"/>
          <w:lang w:val="sr-Cyrl-CS"/>
        </w:rPr>
        <w:t>астеретни канал</w:t>
      </w:r>
      <w:r w:rsidR="00346ACE">
        <w:rPr>
          <w:rFonts w:ascii="Times New Roman" w:hAnsi="Times New Roman"/>
          <w:bCs/>
          <w:sz w:val="24"/>
          <w:szCs w:val="24"/>
          <w:lang w:val="sr-Cyrl-CS"/>
        </w:rPr>
        <w:t xml:space="preserve">, </w:t>
      </w:r>
      <w:r w:rsidR="001F4916">
        <w:rPr>
          <w:rFonts w:ascii="Times New Roman" w:hAnsi="Times New Roman"/>
          <w:bCs/>
          <w:sz w:val="24"/>
          <w:szCs w:val="24"/>
          <w:lang w:val="sr-Cyrl-CS"/>
        </w:rPr>
        <w:t xml:space="preserve">слива </w:t>
      </w:r>
      <w:r w:rsidR="00346ACE">
        <w:rPr>
          <w:rFonts w:ascii="Times New Roman" w:hAnsi="Times New Roman"/>
          <w:bCs/>
          <w:sz w:val="24"/>
          <w:szCs w:val="24"/>
          <w:lang w:val="sr-Cyrl-CS"/>
        </w:rPr>
        <w:t>Северна Мостонга,</w:t>
      </w:r>
      <w:r w:rsidR="001F4916">
        <w:rPr>
          <w:rFonts w:ascii="Times New Roman" w:hAnsi="Times New Roman"/>
          <w:bCs/>
          <w:sz w:val="24"/>
          <w:szCs w:val="24"/>
          <w:lang w:val="sr-Cyrl-CS"/>
        </w:rPr>
        <w:t xml:space="preserve"> </w:t>
      </w:r>
      <w:r w:rsidR="00346ACE">
        <w:rPr>
          <w:rFonts w:ascii="Times New Roman" w:hAnsi="Times New Roman"/>
          <w:bCs/>
          <w:sz w:val="24"/>
          <w:szCs w:val="24"/>
          <w:lang w:val="sr-Cyrl-CS"/>
        </w:rPr>
        <w:t xml:space="preserve">водног подручја Дунав, </w:t>
      </w:r>
      <w:r w:rsidR="001F4916">
        <w:rPr>
          <w:rFonts w:ascii="Times New Roman" w:hAnsi="Times New Roman"/>
          <w:bCs/>
          <w:sz w:val="24"/>
          <w:szCs w:val="24"/>
          <w:lang w:val="sr-Cyrl-CS"/>
        </w:rPr>
        <w:t xml:space="preserve">са којима се она укршта: </w:t>
      </w:r>
    </w:p>
    <w:p w14:paraId="5FED564B" w14:textId="77777777" w:rsidR="00346ACE" w:rsidRDefault="001F4916" w:rsidP="00346ACE">
      <w:pPr>
        <w:pStyle w:val="ListParagraph"/>
        <w:numPr>
          <w:ilvl w:val="0"/>
          <w:numId w:val="46"/>
        </w:numPr>
        <w:rPr>
          <w:rFonts w:ascii="Times New Roman" w:hAnsi="Times New Roman"/>
          <w:bCs/>
          <w:sz w:val="24"/>
          <w:szCs w:val="24"/>
          <w:lang w:val="sr-Cyrl-CS"/>
        </w:rPr>
      </w:pPr>
      <w:r>
        <w:rPr>
          <w:rFonts w:ascii="Times New Roman" w:hAnsi="Times New Roman"/>
          <w:bCs/>
          <w:sz w:val="24"/>
          <w:szCs w:val="24"/>
          <w:lang w:val="sr-Cyrl-CS"/>
        </w:rPr>
        <w:t xml:space="preserve">са главним каналом А-А на приближној стационажи канала км 3+640, а </w:t>
      </w:r>
    </w:p>
    <w:p w14:paraId="19635F23" w14:textId="120EE17E" w:rsidR="00595170" w:rsidRPr="00DA178F" w:rsidRDefault="001F4916" w:rsidP="00346ACE">
      <w:pPr>
        <w:pStyle w:val="ListParagraph"/>
        <w:numPr>
          <w:ilvl w:val="0"/>
          <w:numId w:val="46"/>
        </w:numPr>
        <w:rPr>
          <w:rFonts w:ascii="Times New Roman" w:hAnsi="Times New Roman"/>
          <w:bCs/>
          <w:sz w:val="24"/>
          <w:szCs w:val="24"/>
          <w:lang w:val="sr-Cyrl-CS"/>
        </w:rPr>
      </w:pPr>
      <w:r>
        <w:rPr>
          <w:rFonts w:ascii="Times New Roman" w:hAnsi="Times New Roman"/>
          <w:bCs/>
          <w:sz w:val="24"/>
          <w:szCs w:val="24"/>
          <w:lang w:val="sr-Cyrl-CS"/>
        </w:rPr>
        <w:t>са Растеретним каналом на његовој стационажи 1+375.</w:t>
      </w:r>
    </w:p>
    <w:p w14:paraId="65506927" w14:textId="77777777" w:rsidR="006D3DD2" w:rsidRDefault="006D3DD2" w:rsidP="00F56C27">
      <w:pPr>
        <w:ind w:firstLine="709"/>
        <w:rPr>
          <w:rFonts w:ascii="Times New Roman" w:hAnsi="Times New Roman"/>
          <w:bCs/>
          <w:sz w:val="24"/>
          <w:szCs w:val="24"/>
          <w:lang w:val="sr-Cyrl-CS"/>
        </w:rPr>
      </w:pPr>
    </w:p>
    <w:p w14:paraId="39EE83CD" w14:textId="54F9C44B" w:rsidR="00200254" w:rsidRPr="00200254" w:rsidRDefault="00F56C27" w:rsidP="00F56C27">
      <w:pPr>
        <w:rPr>
          <w:rFonts w:ascii="Times New Roman" w:hAnsi="Times New Roman"/>
          <w:color w:val="FF0000"/>
          <w:sz w:val="24"/>
          <w:szCs w:val="24"/>
          <w:lang w:val="sr-Cyrl-CS"/>
        </w:rPr>
      </w:pPr>
      <w:r w:rsidRPr="003E694E">
        <w:rPr>
          <w:rFonts w:ascii="Times New Roman" w:hAnsi="Times New Roman"/>
          <w:i/>
          <w:color w:val="FF0000"/>
          <w:sz w:val="24"/>
          <w:szCs w:val="24"/>
          <w:lang w:val="sr-Cyrl-CS"/>
        </w:rPr>
        <w:tab/>
      </w:r>
      <w:r w:rsidR="00200254" w:rsidRPr="0013240E">
        <w:rPr>
          <w:rFonts w:asciiTheme="minorHAnsi" w:hAnsiTheme="minorHAnsi"/>
          <w:noProof/>
        </w:rPr>
        <w:drawing>
          <wp:inline distT="0" distB="0" distL="0" distR="0" wp14:anchorId="0CEC5115" wp14:editId="60EF5251">
            <wp:extent cx="5757545" cy="3632200"/>
            <wp:effectExtent l="0" t="0" r="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7545" cy="3632200"/>
                    </a:xfrm>
                    <a:prstGeom prst="rect">
                      <a:avLst/>
                    </a:prstGeom>
                    <a:noFill/>
                    <a:ln>
                      <a:noFill/>
                    </a:ln>
                  </pic:spPr>
                </pic:pic>
              </a:graphicData>
            </a:graphic>
          </wp:inline>
        </w:drawing>
      </w:r>
    </w:p>
    <w:p w14:paraId="43C4D234" w14:textId="4DF1AB97" w:rsidR="00200254" w:rsidRPr="00200254" w:rsidRDefault="00200254" w:rsidP="00200254">
      <w:pPr>
        <w:jc w:val="center"/>
        <w:rPr>
          <w:rFonts w:ascii="Times New Roman" w:hAnsi="Times New Roman"/>
          <w:color w:val="FF0000"/>
          <w:sz w:val="24"/>
          <w:szCs w:val="24"/>
          <w:lang w:val="sr-Cyrl-CS"/>
        </w:rPr>
      </w:pPr>
      <w:r w:rsidRPr="00200254">
        <w:rPr>
          <w:rFonts w:asciiTheme="minorHAnsi" w:hAnsiTheme="minorHAnsi" w:cs="Calibri"/>
          <w:noProof/>
          <w:sz w:val="18"/>
          <w:lang w:val="sr-Cyrl-RS"/>
        </w:rPr>
        <w:t>Канал А-А на км 0+000</w:t>
      </w:r>
      <w:r w:rsidR="000751D8">
        <w:rPr>
          <w:rFonts w:asciiTheme="minorHAnsi" w:hAnsiTheme="minorHAnsi" w:cs="Calibri"/>
          <w:noProof/>
          <w:sz w:val="18"/>
          <w:lang w:val="sr-Cyrl-RS"/>
        </w:rPr>
        <w:t xml:space="preserve"> </w:t>
      </w:r>
    </w:p>
    <w:p w14:paraId="3414D34C" w14:textId="77777777" w:rsidR="00200254" w:rsidRDefault="00200254" w:rsidP="00F56C27">
      <w:pPr>
        <w:rPr>
          <w:rFonts w:ascii="Times New Roman" w:hAnsi="Times New Roman"/>
          <w:i/>
          <w:color w:val="FF0000"/>
          <w:sz w:val="24"/>
          <w:szCs w:val="24"/>
          <w:lang w:val="sr-Cyrl-CS"/>
        </w:rPr>
      </w:pPr>
    </w:p>
    <w:p w14:paraId="3B7CF413" w14:textId="45FAD902" w:rsidR="00200254" w:rsidRDefault="00200254" w:rsidP="00F56C27">
      <w:pPr>
        <w:rPr>
          <w:rFonts w:ascii="Times New Roman" w:hAnsi="Times New Roman"/>
          <w:i/>
          <w:color w:val="FF0000"/>
          <w:sz w:val="24"/>
          <w:szCs w:val="24"/>
          <w:lang w:val="sr-Cyrl-CS"/>
        </w:rPr>
      </w:pPr>
    </w:p>
    <w:p w14:paraId="42696CA6" w14:textId="77777777" w:rsidR="00200254" w:rsidRDefault="00200254" w:rsidP="00F56C27">
      <w:pPr>
        <w:rPr>
          <w:rFonts w:ascii="Times New Roman" w:hAnsi="Times New Roman"/>
          <w:i/>
          <w:color w:val="FF0000"/>
          <w:sz w:val="24"/>
          <w:szCs w:val="24"/>
          <w:lang w:val="sr-Cyrl-CS"/>
        </w:rPr>
      </w:pPr>
    </w:p>
    <w:p w14:paraId="1E0A44F2" w14:textId="77777777" w:rsidR="00200254" w:rsidRDefault="00200254" w:rsidP="00F56C27">
      <w:pPr>
        <w:rPr>
          <w:rFonts w:ascii="Times New Roman" w:hAnsi="Times New Roman"/>
          <w:i/>
          <w:color w:val="FF0000"/>
          <w:sz w:val="24"/>
          <w:szCs w:val="24"/>
          <w:lang w:val="sr-Cyrl-CS"/>
        </w:rPr>
      </w:pPr>
    </w:p>
    <w:p w14:paraId="27B322EA" w14:textId="10603A60" w:rsidR="00200254" w:rsidRDefault="00200254" w:rsidP="00F56C27">
      <w:pPr>
        <w:rPr>
          <w:rFonts w:ascii="Times New Roman" w:hAnsi="Times New Roman"/>
          <w:i/>
          <w:color w:val="FF0000"/>
          <w:sz w:val="24"/>
          <w:szCs w:val="24"/>
          <w:lang w:val="sr-Cyrl-CS"/>
        </w:rPr>
      </w:pPr>
      <w:r w:rsidRPr="0013240E">
        <w:rPr>
          <w:rFonts w:asciiTheme="minorHAnsi" w:hAnsiTheme="minorHAnsi"/>
          <w:noProof/>
        </w:rPr>
        <w:drawing>
          <wp:inline distT="0" distB="0" distL="0" distR="0" wp14:anchorId="74123AE5" wp14:editId="7A6A498A">
            <wp:extent cx="2590800" cy="2049145"/>
            <wp:effectExtent l="0" t="0" r="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90800" cy="2049145"/>
                    </a:xfrm>
                    <a:prstGeom prst="rect">
                      <a:avLst/>
                    </a:prstGeom>
                    <a:noFill/>
                    <a:ln>
                      <a:noFill/>
                    </a:ln>
                  </pic:spPr>
                </pic:pic>
              </a:graphicData>
            </a:graphic>
          </wp:inline>
        </w:drawing>
      </w:r>
      <w:r>
        <w:rPr>
          <w:rFonts w:ascii="Times New Roman" w:hAnsi="Times New Roman"/>
          <w:i/>
          <w:color w:val="FF0000"/>
          <w:sz w:val="24"/>
          <w:szCs w:val="24"/>
          <w:lang w:val="sr-Cyrl-CS"/>
        </w:rPr>
        <w:tab/>
      </w:r>
      <w:r>
        <w:rPr>
          <w:rFonts w:ascii="Times New Roman" w:hAnsi="Times New Roman"/>
          <w:i/>
          <w:color w:val="FF0000"/>
          <w:sz w:val="24"/>
          <w:szCs w:val="24"/>
          <w:lang w:val="sr-Cyrl-CS"/>
        </w:rPr>
        <w:tab/>
      </w:r>
      <w:r w:rsidRPr="0013240E">
        <w:rPr>
          <w:rFonts w:asciiTheme="minorHAnsi" w:hAnsiTheme="minorHAnsi"/>
          <w:noProof/>
        </w:rPr>
        <w:drawing>
          <wp:inline distT="0" distB="0" distL="0" distR="0" wp14:anchorId="56AC41E7" wp14:editId="29692146">
            <wp:extent cx="2785745" cy="2049145"/>
            <wp:effectExtent l="0" t="0" r="0"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85745" cy="2049145"/>
                    </a:xfrm>
                    <a:prstGeom prst="rect">
                      <a:avLst/>
                    </a:prstGeom>
                    <a:noFill/>
                    <a:ln>
                      <a:noFill/>
                    </a:ln>
                  </pic:spPr>
                </pic:pic>
              </a:graphicData>
            </a:graphic>
          </wp:inline>
        </w:drawing>
      </w:r>
      <w:r>
        <w:rPr>
          <w:rFonts w:ascii="Times New Roman" w:hAnsi="Times New Roman"/>
          <w:i/>
          <w:color w:val="FF0000"/>
          <w:sz w:val="24"/>
          <w:szCs w:val="24"/>
          <w:lang w:val="sr-Cyrl-CS"/>
        </w:rPr>
        <w:tab/>
      </w:r>
    </w:p>
    <w:p w14:paraId="5FD2245E" w14:textId="6A442C85" w:rsidR="00200254" w:rsidRDefault="00200254" w:rsidP="00F56C27">
      <w:pPr>
        <w:rPr>
          <w:rFonts w:ascii="Times New Roman" w:hAnsi="Times New Roman"/>
          <w:i/>
          <w:color w:val="FF0000"/>
          <w:sz w:val="24"/>
          <w:szCs w:val="24"/>
          <w:lang w:val="sr-Cyrl-CS"/>
        </w:rPr>
      </w:pPr>
      <w:r>
        <w:rPr>
          <w:rFonts w:asciiTheme="minorHAnsi" w:hAnsiTheme="minorHAnsi" w:cs="Calibri"/>
          <w:i/>
          <w:noProof/>
          <w:sz w:val="18"/>
          <w:lang w:val="sr-Latn-RS"/>
        </w:rPr>
        <w:t xml:space="preserve">       </w:t>
      </w:r>
      <w:r w:rsidRPr="0013240E">
        <w:rPr>
          <w:rFonts w:asciiTheme="minorHAnsi" w:hAnsiTheme="minorHAnsi" w:cs="Calibri"/>
          <w:i/>
          <w:noProof/>
          <w:sz w:val="18"/>
          <w:lang w:val="sr-Cyrl-RS"/>
        </w:rPr>
        <w:t>Поглед на терен на стационажи км 2+075</w:t>
      </w:r>
      <w:r>
        <w:rPr>
          <w:rFonts w:asciiTheme="minorHAnsi" w:hAnsiTheme="minorHAnsi" w:cs="Calibri"/>
          <w:i/>
          <w:noProof/>
          <w:sz w:val="18"/>
          <w:lang w:val="sr-Cyrl-RS"/>
        </w:rPr>
        <w:tab/>
      </w:r>
      <w:r>
        <w:rPr>
          <w:rFonts w:asciiTheme="minorHAnsi" w:hAnsiTheme="minorHAnsi" w:cs="Calibri"/>
          <w:i/>
          <w:noProof/>
          <w:sz w:val="18"/>
          <w:lang w:val="sr-Cyrl-RS"/>
        </w:rPr>
        <w:tab/>
      </w:r>
      <w:r>
        <w:rPr>
          <w:rFonts w:asciiTheme="minorHAnsi" w:hAnsiTheme="minorHAnsi" w:cs="Calibri"/>
          <w:i/>
          <w:noProof/>
          <w:sz w:val="18"/>
          <w:lang w:val="sr-Cyrl-RS"/>
        </w:rPr>
        <w:tab/>
      </w:r>
      <w:r w:rsidRPr="0013240E">
        <w:rPr>
          <w:rFonts w:asciiTheme="minorHAnsi" w:hAnsiTheme="minorHAnsi" w:cs="Calibri"/>
          <w:i/>
          <w:noProof/>
          <w:sz w:val="18"/>
          <w:lang w:val="sr-Cyrl-RS"/>
        </w:rPr>
        <w:t>Поглед на терен на стационажи км 3+450</w:t>
      </w:r>
    </w:p>
    <w:p w14:paraId="32BF7349" w14:textId="77777777" w:rsidR="00200254" w:rsidRDefault="00200254" w:rsidP="00F56C27">
      <w:pPr>
        <w:rPr>
          <w:rFonts w:ascii="Times New Roman" w:hAnsi="Times New Roman"/>
          <w:i/>
          <w:color w:val="FF0000"/>
          <w:sz w:val="24"/>
          <w:szCs w:val="24"/>
          <w:lang w:val="sr-Cyrl-CS"/>
        </w:rPr>
      </w:pPr>
    </w:p>
    <w:p w14:paraId="77E7C89C" w14:textId="412E328D" w:rsidR="00200254" w:rsidRDefault="00200254" w:rsidP="00F56C27">
      <w:pPr>
        <w:rPr>
          <w:rFonts w:ascii="Times New Roman" w:hAnsi="Times New Roman"/>
          <w:i/>
          <w:color w:val="FF0000"/>
          <w:sz w:val="24"/>
          <w:szCs w:val="24"/>
          <w:lang w:val="sr-Cyrl-CS"/>
        </w:rPr>
      </w:pPr>
    </w:p>
    <w:p w14:paraId="17FBB4F2" w14:textId="2E595699" w:rsidR="00200254" w:rsidRDefault="00200254" w:rsidP="00200254">
      <w:pPr>
        <w:jc w:val="left"/>
        <w:rPr>
          <w:rFonts w:asciiTheme="minorHAnsi" w:hAnsiTheme="minorHAnsi" w:cs="Calibri"/>
          <w:i/>
          <w:noProof/>
          <w:sz w:val="18"/>
          <w:lang w:val="sr-Cyrl-RS"/>
        </w:rPr>
      </w:pPr>
    </w:p>
    <w:p w14:paraId="345BE547" w14:textId="4477A963" w:rsidR="00200254" w:rsidRDefault="00200254" w:rsidP="00200254">
      <w:pPr>
        <w:jc w:val="left"/>
        <w:rPr>
          <w:rFonts w:asciiTheme="minorHAnsi" w:hAnsiTheme="minorHAnsi" w:cs="Calibri"/>
          <w:i/>
          <w:noProof/>
          <w:sz w:val="18"/>
          <w:lang w:val="sr-Cyrl-RS"/>
        </w:rPr>
      </w:pPr>
    </w:p>
    <w:p w14:paraId="3DAA1794" w14:textId="41574FB9" w:rsidR="00200254" w:rsidRDefault="00200254" w:rsidP="00200254">
      <w:pPr>
        <w:jc w:val="left"/>
        <w:rPr>
          <w:rFonts w:asciiTheme="minorHAnsi" w:hAnsiTheme="minorHAnsi" w:cs="Calibri"/>
          <w:i/>
          <w:noProof/>
          <w:sz w:val="18"/>
          <w:lang w:val="sr-Cyrl-RS"/>
        </w:rPr>
      </w:pPr>
    </w:p>
    <w:p w14:paraId="4D9A4692" w14:textId="057E9328" w:rsidR="00200254" w:rsidRDefault="00200254" w:rsidP="00200254">
      <w:pPr>
        <w:jc w:val="left"/>
        <w:rPr>
          <w:rFonts w:asciiTheme="minorHAnsi" w:hAnsiTheme="minorHAnsi" w:cs="Calibri"/>
          <w:i/>
          <w:noProof/>
          <w:sz w:val="18"/>
          <w:lang w:val="sr-Cyrl-RS"/>
        </w:rPr>
      </w:pPr>
      <w:r w:rsidRPr="0013240E">
        <w:rPr>
          <w:rFonts w:asciiTheme="minorHAnsi" w:hAnsiTheme="minorHAnsi"/>
          <w:noProof/>
        </w:rPr>
        <w:drawing>
          <wp:inline distT="0" distB="0" distL="0" distR="0" wp14:anchorId="70AFD4BA" wp14:editId="4E6E1E45">
            <wp:extent cx="2684145" cy="2116455"/>
            <wp:effectExtent l="0" t="0" r="190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84145" cy="2116455"/>
                    </a:xfrm>
                    <a:prstGeom prst="rect">
                      <a:avLst/>
                    </a:prstGeom>
                    <a:noFill/>
                    <a:ln>
                      <a:noFill/>
                    </a:ln>
                  </pic:spPr>
                </pic:pic>
              </a:graphicData>
            </a:graphic>
          </wp:inline>
        </w:drawing>
      </w:r>
      <w:r>
        <w:rPr>
          <w:rFonts w:asciiTheme="minorHAnsi" w:hAnsiTheme="minorHAnsi" w:cs="Calibri"/>
          <w:i/>
          <w:noProof/>
          <w:sz w:val="18"/>
          <w:lang w:val="sr-Cyrl-RS"/>
        </w:rPr>
        <w:tab/>
      </w:r>
      <w:r>
        <w:rPr>
          <w:rFonts w:asciiTheme="minorHAnsi" w:hAnsiTheme="minorHAnsi" w:cs="Calibri"/>
          <w:i/>
          <w:noProof/>
          <w:sz w:val="18"/>
          <w:lang w:val="sr-Cyrl-RS"/>
        </w:rPr>
        <w:tab/>
      </w:r>
      <w:r w:rsidRPr="0013240E">
        <w:rPr>
          <w:rFonts w:asciiTheme="minorHAnsi" w:hAnsiTheme="minorHAnsi"/>
          <w:noProof/>
        </w:rPr>
        <w:drawing>
          <wp:inline distT="0" distB="0" distL="0" distR="0" wp14:anchorId="63E02A04" wp14:editId="29B8CD09">
            <wp:extent cx="2785745" cy="21336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85745" cy="2133600"/>
                    </a:xfrm>
                    <a:prstGeom prst="rect">
                      <a:avLst/>
                    </a:prstGeom>
                    <a:noFill/>
                    <a:ln>
                      <a:noFill/>
                    </a:ln>
                  </pic:spPr>
                </pic:pic>
              </a:graphicData>
            </a:graphic>
          </wp:inline>
        </w:drawing>
      </w:r>
    </w:p>
    <w:p w14:paraId="5EEED8CD" w14:textId="4EDAB93C" w:rsidR="00200254" w:rsidRDefault="00200254" w:rsidP="00200254">
      <w:pPr>
        <w:jc w:val="left"/>
        <w:rPr>
          <w:rFonts w:asciiTheme="minorHAnsi" w:hAnsiTheme="minorHAnsi" w:cs="Calibri"/>
          <w:i/>
          <w:noProof/>
          <w:sz w:val="18"/>
          <w:lang w:val="sr-Cyrl-RS"/>
        </w:rPr>
      </w:pPr>
      <w:r>
        <w:rPr>
          <w:rFonts w:asciiTheme="minorHAnsi" w:hAnsiTheme="minorHAnsi" w:cs="Calibri"/>
          <w:i/>
          <w:noProof/>
          <w:sz w:val="18"/>
          <w:lang w:val="sr-Latn-RS"/>
        </w:rPr>
        <w:t xml:space="preserve">                                                                         </w:t>
      </w:r>
      <w:r w:rsidRPr="0013240E">
        <w:rPr>
          <w:rFonts w:asciiTheme="minorHAnsi" w:hAnsiTheme="minorHAnsi" w:cs="Calibri"/>
          <w:i/>
          <w:noProof/>
          <w:sz w:val="18"/>
          <w:lang w:val="sr-Cyrl-RS"/>
        </w:rPr>
        <w:t>Поглед на терен на стационажи км 1+740</w:t>
      </w:r>
    </w:p>
    <w:p w14:paraId="797E6663" w14:textId="454BCEFA" w:rsidR="00200254" w:rsidRDefault="00200254" w:rsidP="00200254">
      <w:pPr>
        <w:jc w:val="left"/>
        <w:rPr>
          <w:rFonts w:ascii="Times New Roman" w:hAnsi="Times New Roman"/>
          <w:i/>
          <w:color w:val="FF0000"/>
          <w:sz w:val="24"/>
          <w:szCs w:val="24"/>
          <w:lang w:val="sr-Cyrl-CS"/>
        </w:rPr>
      </w:pPr>
    </w:p>
    <w:p w14:paraId="085023DF" w14:textId="67F3F3D2" w:rsidR="00200254" w:rsidRDefault="00200254" w:rsidP="00200254">
      <w:pPr>
        <w:jc w:val="left"/>
        <w:rPr>
          <w:rFonts w:ascii="Times New Roman" w:hAnsi="Times New Roman"/>
          <w:i/>
          <w:color w:val="FF0000"/>
          <w:sz w:val="24"/>
          <w:szCs w:val="24"/>
          <w:lang w:val="sr-Cyrl-CS"/>
        </w:rPr>
      </w:pPr>
    </w:p>
    <w:p w14:paraId="581227F8" w14:textId="3763D2AE" w:rsidR="00200254" w:rsidRPr="003E694E" w:rsidRDefault="00200254" w:rsidP="00200254">
      <w:pPr>
        <w:jc w:val="left"/>
        <w:rPr>
          <w:rFonts w:ascii="Times New Roman" w:hAnsi="Times New Roman"/>
          <w:i/>
          <w:color w:val="FF0000"/>
          <w:sz w:val="24"/>
          <w:szCs w:val="24"/>
          <w:lang w:val="sr-Cyrl-CS"/>
        </w:rPr>
      </w:pPr>
      <w:r w:rsidRPr="0013240E">
        <w:rPr>
          <w:rFonts w:asciiTheme="minorHAnsi" w:hAnsiTheme="minorHAnsi"/>
          <w:noProof/>
        </w:rPr>
        <w:drawing>
          <wp:inline distT="0" distB="0" distL="0" distR="0" wp14:anchorId="7F0DA464" wp14:editId="1BCA1AF9">
            <wp:extent cx="2797629" cy="2067756"/>
            <wp:effectExtent l="0" t="0" r="3175"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01139" cy="2070350"/>
                    </a:xfrm>
                    <a:prstGeom prst="rect">
                      <a:avLst/>
                    </a:prstGeom>
                    <a:noFill/>
                    <a:ln>
                      <a:noFill/>
                    </a:ln>
                  </pic:spPr>
                </pic:pic>
              </a:graphicData>
            </a:graphic>
          </wp:inline>
        </w:drawing>
      </w:r>
      <w:r>
        <w:rPr>
          <w:rFonts w:ascii="Times New Roman" w:hAnsi="Times New Roman"/>
          <w:i/>
          <w:color w:val="FF0000"/>
          <w:sz w:val="24"/>
          <w:szCs w:val="24"/>
          <w:lang w:val="sr-Cyrl-CS"/>
        </w:rPr>
        <w:tab/>
      </w:r>
      <w:r w:rsidRPr="0013240E">
        <w:rPr>
          <w:rFonts w:asciiTheme="minorHAnsi" w:hAnsiTheme="minorHAnsi"/>
          <w:noProof/>
        </w:rPr>
        <w:drawing>
          <wp:inline distT="0" distB="0" distL="0" distR="0" wp14:anchorId="0B961F60" wp14:editId="193E6844">
            <wp:extent cx="2785745" cy="20828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85745" cy="2082800"/>
                    </a:xfrm>
                    <a:prstGeom prst="rect">
                      <a:avLst/>
                    </a:prstGeom>
                    <a:noFill/>
                    <a:ln>
                      <a:noFill/>
                    </a:ln>
                  </pic:spPr>
                </pic:pic>
              </a:graphicData>
            </a:graphic>
          </wp:inline>
        </w:drawing>
      </w:r>
    </w:p>
    <w:p w14:paraId="7D16D8B7" w14:textId="29CB0246" w:rsidR="00F56C27" w:rsidRDefault="00F56C27" w:rsidP="00F56C27">
      <w:pPr>
        <w:rPr>
          <w:rFonts w:asciiTheme="minorHAnsi" w:hAnsiTheme="minorHAnsi" w:cs="Calibri"/>
          <w:i/>
          <w:noProof/>
          <w:sz w:val="18"/>
          <w:lang w:val="sr-Cyrl-RS"/>
        </w:rPr>
      </w:pPr>
      <w:r w:rsidRPr="003E694E">
        <w:rPr>
          <w:rFonts w:ascii="Times New Roman" w:hAnsi="Times New Roman"/>
          <w:i/>
          <w:color w:val="FF0000"/>
          <w:sz w:val="24"/>
          <w:szCs w:val="24"/>
          <w:lang w:val="sr-Cyrl-CS"/>
        </w:rPr>
        <w:tab/>
      </w:r>
      <w:r w:rsidR="00200254">
        <w:rPr>
          <w:rFonts w:asciiTheme="minorHAnsi" w:hAnsiTheme="minorHAnsi" w:cs="Calibri"/>
          <w:i/>
          <w:noProof/>
          <w:sz w:val="18"/>
        </w:rPr>
        <w:t xml:space="preserve">                                   </w:t>
      </w:r>
      <w:r w:rsidR="00200254" w:rsidRPr="0013240E">
        <w:rPr>
          <w:rFonts w:asciiTheme="minorHAnsi" w:hAnsiTheme="minorHAnsi" w:cs="Calibri"/>
          <w:i/>
          <w:noProof/>
          <w:sz w:val="18"/>
          <w:lang w:val="sr-Cyrl-RS"/>
        </w:rPr>
        <w:t>Поглед на терен на стационажи км 3+860 (Бездански пут)</w:t>
      </w:r>
    </w:p>
    <w:p w14:paraId="3B6092FC" w14:textId="02F39F26" w:rsidR="00200254" w:rsidRDefault="00200254" w:rsidP="00F56C27">
      <w:pPr>
        <w:rPr>
          <w:rFonts w:asciiTheme="minorHAnsi" w:hAnsiTheme="minorHAnsi" w:cs="Calibri"/>
          <w:i/>
          <w:noProof/>
          <w:sz w:val="18"/>
          <w:lang w:val="sr-Cyrl-RS"/>
        </w:rPr>
      </w:pPr>
    </w:p>
    <w:p w14:paraId="572D20DD" w14:textId="795290A1" w:rsidR="00200254" w:rsidRDefault="00200254" w:rsidP="00F56C27">
      <w:pPr>
        <w:rPr>
          <w:rFonts w:asciiTheme="minorHAnsi" w:hAnsiTheme="minorHAnsi" w:cs="Calibri"/>
          <w:i/>
          <w:noProof/>
          <w:sz w:val="18"/>
          <w:lang w:val="sr-Cyrl-RS"/>
        </w:rPr>
      </w:pPr>
    </w:p>
    <w:p w14:paraId="7A54B5C1" w14:textId="77777777" w:rsidR="008449B8" w:rsidRPr="008449B8" w:rsidRDefault="00F56C27" w:rsidP="00F56C27">
      <w:pPr>
        <w:shd w:val="clear" w:color="auto" w:fill="FFFFFF" w:themeFill="background1"/>
        <w:rPr>
          <w:rFonts w:ascii="Times New Roman" w:hAnsi="Times New Roman"/>
          <w:sz w:val="24"/>
          <w:szCs w:val="24"/>
          <w:lang w:val="sr-Cyrl-RS"/>
        </w:rPr>
      </w:pPr>
      <w:r w:rsidRPr="008449B8">
        <w:rPr>
          <w:rFonts w:ascii="Times New Roman" w:hAnsi="Times New Roman"/>
          <w:sz w:val="24"/>
          <w:szCs w:val="24"/>
          <w:lang w:val="sr-Cyrl-RS"/>
        </w:rPr>
        <w:lastRenderedPageBreak/>
        <w:t xml:space="preserve">       </w:t>
      </w:r>
    </w:p>
    <w:p w14:paraId="233763A0" w14:textId="77777777" w:rsidR="008449B8" w:rsidRPr="008449B8" w:rsidRDefault="008449B8" w:rsidP="008449B8">
      <w:pPr>
        <w:rPr>
          <w:rFonts w:ascii="Times New Roman" w:hAnsi="Times New Roman"/>
          <w:sz w:val="24"/>
          <w:szCs w:val="24"/>
          <w:lang w:val="sr-Cyrl-RS"/>
        </w:rPr>
      </w:pPr>
      <w:r w:rsidRPr="008449B8">
        <w:rPr>
          <w:rFonts w:ascii="Times New Roman" w:hAnsi="Times New Roman"/>
          <w:sz w:val="24"/>
          <w:szCs w:val="24"/>
          <w:lang w:val="sr-Cyrl-RS"/>
        </w:rPr>
        <w:t xml:space="preserve">На простору обухвата овог плана од водоводне мреже постоји магистрална линија водовода АЦ </w:t>
      </w:r>
      <w:r w:rsidRPr="008449B8">
        <w:rPr>
          <w:rFonts w:ascii="Cambria Math" w:hAnsi="Cambria Math" w:cs="Cambria Math"/>
          <w:sz w:val="24"/>
          <w:szCs w:val="24"/>
          <w:lang w:val="sr-Cyrl-RS"/>
        </w:rPr>
        <w:t>∅</w:t>
      </w:r>
      <w:r w:rsidRPr="008449B8">
        <w:rPr>
          <w:rFonts w:ascii="Times New Roman" w:hAnsi="Times New Roman"/>
          <w:sz w:val="24"/>
          <w:szCs w:val="24"/>
          <w:lang w:val="sr-Cyrl-RS"/>
        </w:rPr>
        <w:t xml:space="preserve"> 200mm и водовод ЛИВ </w:t>
      </w:r>
      <w:r w:rsidRPr="008449B8">
        <w:rPr>
          <w:rFonts w:ascii="Cambria Math" w:hAnsi="Cambria Math" w:cs="Cambria Math"/>
          <w:sz w:val="24"/>
          <w:szCs w:val="24"/>
          <w:lang w:val="sr-Cyrl-RS"/>
        </w:rPr>
        <w:t>∅</w:t>
      </w:r>
      <w:r w:rsidRPr="008449B8">
        <w:rPr>
          <w:rFonts w:ascii="Times New Roman" w:hAnsi="Times New Roman"/>
          <w:sz w:val="24"/>
          <w:szCs w:val="24"/>
          <w:lang w:val="sr-Cyrl-RS"/>
        </w:rPr>
        <w:t xml:space="preserve"> 80mm са парне стране улице Апатински пут, водовод у улици Јосићки пут, у улици Николаја Шимића водовод ПВЦ </w:t>
      </w:r>
      <w:r w:rsidRPr="008449B8">
        <w:rPr>
          <w:rFonts w:ascii="Cambria Math" w:hAnsi="Cambria Math" w:cs="Cambria Math"/>
          <w:sz w:val="24"/>
          <w:szCs w:val="24"/>
          <w:lang w:val="sr-Cyrl-RS"/>
        </w:rPr>
        <w:t>∅</w:t>
      </w:r>
      <w:r w:rsidRPr="008449B8">
        <w:rPr>
          <w:rFonts w:ascii="Times New Roman" w:hAnsi="Times New Roman"/>
          <w:sz w:val="24"/>
          <w:szCs w:val="24"/>
          <w:lang w:val="sr-Cyrl-RS"/>
        </w:rPr>
        <w:t xml:space="preserve">110mm и у насељу Крпежи водовод ПВЦ </w:t>
      </w:r>
      <w:r w:rsidRPr="008449B8">
        <w:rPr>
          <w:rFonts w:ascii="Cambria Math" w:hAnsi="Cambria Math" w:cs="Cambria Math"/>
          <w:sz w:val="24"/>
          <w:szCs w:val="24"/>
          <w:lang w:val="sr-Cyrl-RS"/>
        </w:rPr>
        <w:t>∅</w:t>
      </w:r>
      <w:r w:rsidRPr="008449B8">
        <w:rPr>
          <w:rFonts w:ascii="Times New Roman" w:hAnsi="Times New Roman"/>
          <w:sz w:val="24"/>
          <w:szCs w:val="24"/>
          <w:lang w:val="sr-Cyrl-RS"/>
        </w:rPr>
        <w:t>80mm.</w:t>
      </w:r>
    </w:p>
    <w:p w14:paraId="41C4CF5C" w14:textId="4219CDD3" w:rsidR="008449B8" w:rsidRPr="008449B8" w:rsidRDefault="008449B8" w:rsidP="00F56C27">
      <w:pPr>
        <w:shd w:val="clear" w:color="auto" w:fill="FFFFFF" w:themeFill="background1"/>
        <w:rPr>
          <w:rFonts w:ascii="Times New Roman" w:hAnsi="Times New Roman"/>
          <w:sz w:val="24"/>
          <w:szCs w:val="24"/>
          <w:lang w:val="sr-Cyrl-RS"/>
        </w:rPr>
      </w:pPr>
      <w:r w:rsidRPr="008449B8">
        <w:rPr>
          <w:rFonts w:ascii="Times New Roman" w:hAnsi="Times New Roman"/>
          <w:sz w:val="24"/>
          <w:szCs w:val="24"/>
          <w:lang w:val="sr-Cyrl-RS"/>
        </w:rPr>
        <w:t>На простору обухвата плана постоји канализација отпадних вода у улици Апатински пут- непарна страна, улици Шикарски пут- са црпном станицом,  у  делу  улице  Николаја  Шимића  и  на  једном  делу у насељу Крпежи (бочна улица).</w:t>
      </w:r>
    </w:p>
    <w:p w14:paraId="0665D411" w14:textId="77777777" w:rsidR="008449B8" w:rsidRDefault="008449B8" w:rsidP="00F56C27">
      <w:pPr>
        <w:shd w:val="clear" w:color="auto" w:fill="FFFFFF" w:themeFill="background1"/>
        <w:rPr>
          <w:rFonts w:ascii="Times New Roman" w:hAnsi="Times New Roman"/>
          <w:color w:val="00B0F0"/>
          <w:sz w:val="24"/>
          <w:szCs w:val="24"/>
          <w:lang w:val="sr-Cyrl-CS"/>
        </w:rPr>
      </w:pPr>
    </w:p>
    <w:p w14:paraId="79C4115C" w14:textId="77777777" w:rsidR="004763A4" w:rsidRPr="005F7F2A" w:rsidRDefault="00FB2DEC" w:rsidP="00FB2DEC">
      <w:pPr>
        <w:spacing w:line="276" w:lineRule="auto"/>
        <w:ind w:left="426"/>
        <w:rPr>
          <w:rFonts w:ascii="Times New Roman" w:hAnsi="Times New Roman"/>
          <w:sz w:val="24"/>
          <w:szCs w:val="24"/>
          <w:lang w:val="sr-Cyrl-CS"/>
        </w:rPr>
      </w:pPr>
      <w:r w:rsidRPr="005F7F2A">
        <w:rPr>
          <w:rFonts w:ascii="Times New Roman" w:hAnsi="Times New Roman"/>
          <w:sz w:val="24"/>
          <w:szCs w:val="24"/>
          <w:lang w:val="sr-Cyrl-CS"/>
        </w:rPr>
        <w:t xml:space="preserve">6.3.2. Постојеће трасе </w:t>
      </w:r>
    </w:p>
    <w:p w14:paraId="6AB5DF1D" w14:textId="632CD007" w:rsidR="00FB2DEC" w:rsidRPr="005F7F2A" w:rsidRDefault="004763A4" w:rsidP="004763A4">
      <w:pPr>
        <w:pStyle w:val="ListParagraph"/>
        <w:numPr>
          <w:ilvl w:val="0"/>
          <w:numId w:val="41"/>
        </w:numPr>
        <w:spacing w:line="276" w:lineRule="auto"/>
        <w:rPr>
          <w:rFonts w:ascii="Times New Roman" w:hAnsi="Times New Roman"/>
          <w:i/>
          <w:sz w:val="24"/>
          <w:szCs w:val="24"/>
          <w:lang w:val="sr-Cyrl-CS"/>
        </w:rPr>
      </w:pPr>
      <w:r w:rsidRPr="005F7F2A">
        <w:rPr>
          <w:rFonts w:ascii="Times New Roman" w:hAnsi="Times New Roman"/>
          <w:i/>
          <w:sz w:val="24"/>
          <w:szCs w:val="24"/>
          <w:lang w:val="sr-Cyrl-CS"/>
        </w:rPr>
        <w:t>електро</w:t>
      </w:r>
      <w:r w:rsidR="00FB2DEC" w:rsidRPr="005F7F2A">
        <w:rPr>
          <w:rFonts w:ascii="Times New Roman" w:hAnsi="Times New Roman"/>
          <w:i/>
          <w:sz w:val="24"/>
          <w:szCs w:val="24"/>
          <w:lang w:val="sr-Cyrl-CS"/>
        </w:rPr>
        <w:t>енергетске инфраструктуре</w:t>
      </w:r>
      <w:r w:rsidR="00FB2DEC" w:rsidRPr="005F7F2A">
        <w:rPr>
          <w:rFonts w:ascii="Times New Roman" w:hAnsi="Times New Roman"/>
          <w:i/>
          <w:sz w:val="24"/>
          <w:szCs w:val="24"/>
          <w:lang w:val="sr-Cyrl-CS"/>
        </w:rPr>
        <w:tab/>
      </w:r>
      <w:r w:rsidR="00FB2DEC" w:rsidRPr="005F7F2A">
        <w:rPr>
          <w:rFonts w:ascii="Times New Roman" w:hAnsi="Times New Roman"/>
          <w:i/>
          <w:sz w:val="24"/>
          <w:szCs w:val="24"/>
          <w:lang w:val="sr-Cyrl-CS"/>
        </w:rPr>
        <w:tab/>
        <w:t xml:space="preserve"> </w:t>
      </w:r>
      <w:r w:rsidR="00FB2DEC" w:rsidRPr="005F7F2A">
        <w:rPr>
          <w:rFonts w:ascii="Times New Roman" w:hAnsi="Times New Roman"/>
          <w:i/>
          <w:sz w:val="24"/>
          <w:szCs w:val="24"/>
        </w:rPr>
        <w:t xml:space="preserve"> </w:t>
      </w:r>
    </w:p>
    <w:p w14:paraId="22B202C1" w14:textId="77777777" w:rsidR="008449B8" w:rsidRDefault="008449B8" w:rsidP="00F56C27">
      <w:pPr>
        <w:shd w:val="clear" w:color="auto" w:fill="FFFFFF" w:themeFill="background1"/>
        <w:rPr>
          <w:rFonts w:ascii="Times New Roman" w:hAnsi="Times New Roman"/>
          <w:color w:val="00B0F0"/>
          <w:sz w:val="24"/>
          <w:szCs w:val="24"/>
          <w:lang w:val="sr-Cyrl-CS"/>
        </w:rPr>
      </w:pPr>
    </w:p>
    <w:p w14:paraId="6494E244" w14:textId="77777777" w:rsidR="004763A4" w:rsidRPr="004763A4" w:rsidRDefault="004763A4" w:rsidP="004763A4">
      <w:pPr>
        <w:spacing w:line="276" w:lineRule="auto"/>
        <w:ind w:left="120" w:right="73" w:firstLine="706"/>
        <w:rPr>
          <w:rFonts w:ascii="Times New Roman" w:hAnsi="Times New Roman"/>
          <w:sz w:val="24"/>
          <w:szCs w:val="24"/>
          <w:lang w:val="sr-Cyrl-RS"/>
        </w:rPr>
      </w:pPr>
      <w:r w:rsidRPr="004763A4">
        <w:rPr>
          <w:rFonts w:ascii="Times New Roman" w:hAnsi="Times New Roman"/>
          <w:sz w:val="24"/>
          <w:szCs w:val="24"/>
          <w:lang w:val="sr-Cyrl-RS"/>
        </w:rPr>
        <w:t>Преко предметне локације прелазе водови: 110 kV, 20 kV ваздушни водови, као и 0,4 kV ваздушна мрежа, које је потребно изместити и каблирати у инфраструктурни коридор саобраћајног профила.</w:t>
      </w:r>
    </w:p>
    <w:p w14:paraId="35601306" w14:textId="77777777" w:rsidR="004763A4" w:rsidRPr="004763A4" w:rsidRDefault="004763A4" w:rsidP="004763A4">
      <w:pPr>
        <w:spacing w:line="275" w:lineRule="auto"/>
        <w:ind w:left="120" w:right="72" w:firstLine="706"/>
        <w:rPr>
          <w:rFonts w:ascii="Times New Roman" w:hAnsi="Times New Roman"/>
          <w:sz w:val="24"/>
          <w:szCs w:val="24"/>
          <w:lang w:val="sr-Cyrl-RS"/>
        </w:rPr>
      </w:pPr>
      <w:r w:rsidRPr="004763A4">
        <w:rPr>
          <w:rFonts w:ascii="Times New Roman" w:hAnsi="Times New Roman"/>
          <w:sz w:val="24"/>
          <w:szCs w:val="24"/>
          <w:lang w:val="sr-Cyrl-RS"/>
        </w:rPr>
        <w:t>Потрошачи са простора обраде се такође напајају  са неколико трафо станица које се налазе непосредно уз простор обраде, а број и тип планираних трафостаница као и ангажована снага зависиће од потенцијалних потрошача.</w:t>
      </w:r>
    </w:p>
    <w:p w14:paraId="41C6AF43" w14:textId="77777777" w:rsidR="004763A4" w:rsidRPr="004763A4" w:rsidRDefault="004763A4" w:rsidP="004763A4">
      <w:pPr>
        <w:spacing w:line="275" w:lineRule="auto"/>
        <w:ind w:left="120" w:right="72" w:firstLine="706"/>
        <w:rPr>
          <w:rFonts w:ascii="Times New Roman" w:hAnsi="Times New Roman"/>
          <w:sz w:val="24"/>
          <w:szCs w:val="24"/>
          <w:lang w:val="sr-Cyrl-RS"/>
        </w:rPr>
      </w:pPr>
      <w:r w:rsidRPr="004763A4">
        <w:rPr>
          <w:rFonts w:ascii="Times New Roman" w:hAnsi="Times New Roman"/>
          <w:sz w:val="24"/>
          <w:szCs w:val="24"/>
          <w:lang w:val="sr-Cyrl-RS"/>
        </w:rPr>
        <w:t>У предметном подручију Електроенергетски вод 110 kV прелази преко планиране саобраћајнице између тачака 5 и 6 на графичком прилогу.</w:t>
      </w:r>
    </w:p>
    <w:p w14:paraId="44DC0364" w14:textId="77777777" w:rsidR="004763A4" w:rsidRPr="004763A4" w:rsidRDefault="004763A4" w:rsidP="004763A4">
      <w:pPr>
        <w:spacing w:line="275" w:lineRule="auto"/>
        <w:ind w:right="72"/>
        <w:rPr>
          <w:rFonts w:ascii="Times New Roman" w:hAnsi="Times New Roman"/>
          <w:sz w:val="24"/>
          <w:szCs w:val="24"/>
          <w:lang w:val="sr-Cyrl-RS"/>
        </w:rPr>
      </w:pPr>
      <w:r w:rsidRPr="004763A4">
        <w:rPr>
          <w:rFonts w:ascii="Times New Roman" w:hAnsi="Times New Roman"/>
          <w:sz w:val="24"/>
          <w:szCs w:val="24"/>
          <w:lang w:val="sr-Cyrl-RS"/>
        </w:rPr>
        <w:t>На предметном подручију има електроенергетских водова напонског нивоа 20 kV и 0.4 kV који се укрштају са планираном саобраћајницом.</w:t>
      </w:r>
    </w:p>
    <w:p w14:paraId="477AE0A7" w14:textId="77777777" w:rsidR="004763A4" w:rsidRPr="004763A4" w:rsidRDefault="004763A4" w:rsidP="004763A4">
      <w:pPr>
        <w:spacing w:line="275" w:lineRule="auto"/>
        <w:ind w:right="72"/>
        <w:rPr>
          <w:rFonts w:ascii="Times New Roman" w:hAnsi="Times New Roman"/>
          <w:sz w:val="24"/>
          <w:szCs w:val="24"/>
          <w:lang w:val="sr-Cyrl-RS"/>
        </w:rPr>
      </w:pPr>
      <w:r w:rsidRPr="004763A4">
        <w:rPr>
          <w:rFonts w:ascii="Times New Roman" w:hAnsi="Times New Roman"/>
          <w:sz w:val="24"/>
          <w:szCs w:val="24"/>
          <w:lang w:val="sr-Cyrl-RS"/>
        </w:rPr>
        <w:t>20 kV мрежа напаја се из ТС сомбор 2 110/20 kV која се налази на северном делу обилазнице одмах уз обухват и она је грађена као надземна са неизолованим проводницима или као кабловска. 20 kV мрежа је добро повезана тако да у случају кварова може се лако обезбедити резерно напајање.</w:t>
      </w:r>
    </w:p>
    <w:p w14:paraId="500951E4" w14:textId="208D9095" w:rsidR="004763A4" w:rsidRDefault="004763A4" w:rsidP="004763A4">
      <w:pPr>
        <w:spacing w:line="275" w:lineRule="auto"/>
        <w:ind w:right="72"/>
        <w:rPr>
          <w:rFonts w:ascii="Times New Roman" w:hAnsi="Times New Roman"/>
          <w:sz w:val="24"/>
          <w:szCs w:val="24"/>
          <w:lang w:val="sr-Cyrl-RS"/>
        </w:rPr>
      </w:pPr>
      <w:r w:rsidRPr="004763A4">
        <w:rPr>
          <w:rFonts w:ascii="Times New Roman" w:hAnsi="Times New Roman"/>
          <w:sz w:val="24"/>
          <w:szCs w:val="24"/>
          <w:lang w:val="sr-Cyrl-RS"/>
        </w:rPr>
        <w:t>0.4 kV мрежа је изграђена као надземна на стубовима са голим проводницима или СКС проводницима као и кабловска – подземна. 0.4 kV мрежа напаја се из трафостаница 20/0.4 kV који се налазе непосредно уз простор обухвата, али у самом простору нема трафостаница.</w:t>
      </w:r>
    </w:p>
    <w:p w14:paraId="71F0628B" w14:textId="77777777" w:rsidR="005F7F2A" w:rsidRPr="004763A4" w:rsidRDefault="005F7F2A" w:rsidP="004763A4">
      <w:pPr>
        <w:spacing w:line="275" w:lineRule="auto"/>
        <w:ind w:right="72"/>
        <w:rPr>
          <w:rFonts w:ascii="Times New Roman" w:hAnsi="Times New Roman"/>
          <w:sz w:val="24"/>
          <w:szCs w:val="24"/>
          <w:lang w:val="sr-Cyrl-RS"/>
        </w:rPr>
      </w:pPr>
    </w:p>
    <w:p w14:paraId="7BDE1C56" w14:textId="1DD5E1A0" w:rsidR="004763A4" w:rsidRPr="005F7F2A" w:rsidRDefault="004763A4" w:rsidP="004763A4">
      <w:pPr>
        <w:pStyle w:val="ListParagraph"/>
        <w:numPr>
          <w:ilvl w:val="0"/>
          <w:numId w:val="41"/>
        </w:numPr>
        <w:spacing w:line="276" w:lineRule="auto"/>
        <w:rPr>
          <w:rFonts w:ascii="Times New Roman" w:hAnsi="Times New Roman"/>
          <w:i/>
          <w:sz w:val="24"/>
          <w:szCs w:val="24"/>
          <w:lang w:val="sr-Cyrl-CS"/>
        </w:rPr>
      </w:pPr>
      <w:r w:rsidRPr="005F7F2A">
        <w:rPr>
          <w:rFonts w:ascii="Times New Roman" w:hAnsi="Times New Roman"/>
          <w:i/>
          <w:sz w:val="24"/>
          <w:szCs w:val="24"/>
          <w:lang w:val="sr-Cyrl-CS"/>
        </w:rPr>
        <w:t>телекомуникационе инфраструктуре</w:t>
      </w:r>
    </w:p>
    <w:p w14:paraId="313D7B89" w14:textId="77777777" w:rsidR="004763A4" w:rsidRDefault="004763A4" w:rsidP="004763A4">
      <w:pPr>
        <w:pStyle w:val="ListParagraph"/>
        <w:spacing w:line="276" w:lineRule="auto"/>
        <w:ind w:left="1146"/>
        <w:rPr>
          <w:rFonts w:ascii="Times New Roman" w:hAnsi="Times New Roman"/>
          <w:i/>
          <w:color w:val="FF0000"/>
          <w:sz w:val="24"/>
          <w:szCs w:val="24"/>
          <w:lang w:val="sr-Cyrl-CS"/>
        </w:rPr>
      </w:pPr>
    </w:p>
    <w:p w14:paraId="615BD31F" w14:textId="77777777" w:rsidR="004763A4" w:rsidRPr="004763A4" w:rsidRDefault="004763A4" w:rsidP="004763A4">
      <w:pPr>
        <w:spacing w:line="275" w:lineRule="auto"/>
        <w:ind w:right="74"/>
        <w:rPr>
          <w:rFonts w:ascii="Times New Roman" w:hAnsi="Times New Roman"/>
          <w:sz w:val="24"/>
          <w:szCs w:val="24"/>
          <w:lang w:val="sr-Cyrl-RS"/>
        </w:rPr>
      </w:pPr>
      <w:r w:rsidRPr="004763A4">
        <w:rPr>
          <w:rFonts w:ascii="Times New Roman" w:hAnsi="Times New Roman"/>
          <w:sz w:val="24"/>
          <w:szCs w:val="24"/>
          <w:lang w:val="sr-Cyrl-RS"/>
        </w:rPr>
        <w:t>На  предметном  подручју Телеком Србије поседује инсталације и то:</w:t>
      </w:r>
    </w:p>
    <w:p w14:paraId="1ABF450C" w14:textId="77777777" w:rsidR="004763A4" w:rsidRPr="004763A4" w:rsidRDefault="004763A4" w:rsidP="004763A4">
      <w:pPr>
        <w:spacing w:line="275" w:lineRule="auto"/>
        <w:ind w:right="74"/>
        <w:rPr>
          <w:rFonts w:ascii="Times New Roman" w:hAnsi="Times New Roman"/>
          <w:sz w:val="24"/>
          <w:szCs w:val="24"/>
          <w:lang w:val="sr-Cyrl-RS"/>
        </w:rPr>
      </w:pPr>
      <w:r w:rsidRPr="004763A4">
        <w:rPr>
          <w:rFonts w:ascii="Times New Roman" w:hAnsi="Times New Roman"/>
          <w:sz w:val="24"/>
          <w:szCs w:val="24"/>
          <w:lang w:val="sr-Cyrl-RS"/>
        </w:rPr>
        <w:t>Магистрални оптички ТТ каблови, спојне оптичке тт каблове, оптичке каблове GPON-оптичке мреже, претплатничке тт каблове и ПЕ цеви.</w:t>
      </w:r>
    </w:p>
    <w:p w14:paraId="36C8AFB5" w14:textId="193191E8" w:rsidR="004763A4" w:rsidRPr="004763A4" w:rsidRDefault="004763A4" w:rsidP="004763A4">
      <w:pPr>
        <w:spacing w:before="1"/>
        <w:rPr>
          <w:rFonts w:ascii="Times New Roman" w:hAnsi="Times New Roman"/>
          <w:sz w:val="24"/>
          <w:szCs w:val="24"/>
          <w:lang w:val="sr-Cyrl-RS"/>
        </w:rPr>
      </w:pPr>
      <w:r w:rsidRPr="004763A4">
        <w:rPr>
          <w:rFonts w:ascii="Times New Roman" w:hAnsi="Times New Roman"/>
          <w:sz w:val="24"/>
          <w:szCs w:val="24"/>
          <w:lang w:val="sr-Cyrl-RS"/>
        </w:rPr>
        <w:t>- 2магистрална оптичка ТТ кабла Сомбор-Бездан-Бачки Брег,положен у земљу поред магистралног пута Сомбор-Бачки Моноштор у једну ПЕ цев на дубини од 0.8м-1.2м.</w:t>
      </w:r>
    </w:p>
    <w:p w14:paraId="4C097E22" w14:textId="77777777" w:rsidR="004763A4" w:rsidRPr="004763A4" w:rsidRDefault="004763A4" w:rsidP="004763A4">
      <w:pPr>
        <w:spacing w:before="21"/>
        <w:rPr>
          <w:rFonts w:ascii="Times New Roman" w:hAnsi="Times New Roman"/>
          <w:sz w:val="24"/>
          <w:szCs w:val="24"/>
          <w:lang w:val="sr-Cyrl-RS"/>
        </w:rPr>
      </w:pPr>
      <w:r w:rsidRPr="004763A4">
        <w:rPr>
          <w:rFonts w:ascii="Times New Roman" w:hAnsi="Times New Roman"/>
          <w:sz w:val="24"/>
          <w:szCs w:val="24"/>
          <w:lang w:val="sr-Cyrl-RS"/>
        </w:rPr>
        <w:t>- 2магистрална оптичка ТТ кабела Сомбор-Апатин, положен кроз једну ПЕ цев у земљи поред магистралног пута Сомбор-Апатин,на дубини од око 0.8м-1.2м.</w:t>
      </w:r>
    </w:p>
    <w:p w14:paraId="2338ADDA" w14:textId="31A5FC96" w:rsidR="004763A4" w:rsidRDefault="004763A4" w:rsidP="004763A4">
      <w:pPr>
        <w:spacing w:before="21"/>
        <w:rPr>
          <w:rFonts w:ascii="Times New Roman" w:hAnsi="Times New Roman"/>
          <w:sz w:val="24"/>
          <w:szCs w:val="24"/>
          <w:lang w:val="sr-Cyrl-RS"/>
        </w:rPr>
      </w:pPr>
      <w:r w:rsidRPr="004763A4">
        <w:rPr>
          <w:rFonts w:ascii="Times New Roman" w:hAnsi="Times New Roman"/>
          <w:sz w:val="24"/>
          <w:szCs w:val="24"/>
          <w:lang w:val="sr-Cyrl-RS"/>
        </w:rPr>
        <w:t xml:space="preserve">- По истој траси са два магистрална ТТ оптичка кабла, (поред пута Сомбор – Бачки Моноштор) положен је и један претплатнички ТТ кабел на дубини од 0.6 до 0.8м.   </w:t>
      </w:r>
    </w:p>
    <w:p w14:paraId="47D7C881" w14:textId="77777777" w:rsidR="005F7F2A" w:rsidRPr="004763A4" w:rsidRDefault="005F7F2A" w:rsidP="004763A4">
      <w:pPr>
        <w:spacing w:before="21"/>
        <w:rPr>
          <w:rFonts w:ascii="Times New Roman" w:hAnsi="Times New Roman"/>
          <w:sz w:val="24"/>
          <w:szCs w:val="24"/>
          <w:lang w:val="sr-Cyrl-RS"/>
        </w:rPr>
      </w:pPr>
    </w:p>
    <w:p w14:paraId="0FF92CB3" w14:textId="0D5E57D2" w:rsidR="005F7F2A" w:rsidRPr="005F7F2A" w:rsidRDefault="005F7F2A" w:rsidP="005F7F2A">
      <w:pPr>
        <w:pStyle w:val="ListParagraph"/>
        <w:numPr>
          <w:ilvl w:val="0"/>
          <w:numId w:val="41"/>
        </w:numPr>
        <w:spacing w:line="276" w:lineRule="auto"/>
        <w:rPr>
          <w:rFonts w:ascii="Times New Roman" w:hAnsi="Times New Roman"/>
          <w:i/>
          <w:sz w:val="24"/>
          <w:szCs w:val="24"/>
          <w:lang w:val="sr-Cyrl-CS"/>
        </w:rPr>
      </w:pPr>
      <w:r w:rsidRPr="005F7F2A">
        <w:rPr>
          <w:rFonts w:ascii="Times New Roman" w:hAnsi="Times New Roman"/>
          <w:i/>
          <w:sz w:val="24"/>
          <w:szCs w:val="24"/>
          <w:lang w:val="sr-Cyrl-CS"/>
        </w:rPr>
        <w:t>гасоводна инфраструктура</w:t>
      </w:r>
    </w:p>
    <w:p w14:paraId="38E22EFD" w14:textId="77777777" w:rsidR="004763A4" w:rsidRPr="004763A4" w:rsidRDefault="004763A4" w:rsidP="004763A4">
      <w:pPr>
        <w:spacing w:line="276" w:lineRule="auto"/>
        <w:rPr>
          <w:rFonts w:ascii="Times New Roman" w:hAnsi="Times New Roman"/>
          <w:color w:val="FF0000"/>
          <w:sz w:val="24"/>
          <w:szCs w:val="24"/>
          <w:lang w:val="sr-Cyrl-CS"/>
        </w:rPr>
      </w:pPr>
    </w:p>
    <w:p w14:paraId="2CBF6C59" w14:textId="77777777" w:rsidR="005F7F2A" w:rsidRPr="005F7F2A" w:rsidRDefault="005F7F2A" w:rsidP="005F7F2A">
      <w:pPr>
        <w:spacing w:line="275" w:lineRule="auto"/>
        <w:ind w:right="72"/>
        <w:rPr>
          <w:rFonts w:ascii="Times New Roman" w:hAnsi="Times New Roman"/>
          <w:sz w:val="24"/>
          <w:szCs w:val="24"/>
          <w:lang w:val="sr-Cyrl-RS"/>
        </w:rPr>
      </w:pPr>
      <w:r w:rsidRPr="005F7F2A">
        <w:rPr>
          <w:rFonts w:ascii="Times New Roman" w:hAnsi="Times New Roman"/>
          <w:sz w:val="24"/>
          <w:szCs w:val="24"/>
          <w:lang w:val="sr-Cyrl-RS"/>
        </w:rPr>
        <w:t>На простору обраде плана Сомбор-гас нема инсталација као ни планираних инсталација.</w:t>
      </w:r>
    </w:p>
    <w:p w14:paraId="46AC6414" w14:textId="77777777" w:rsidR="005F7F2A" w:rsidRPr="005F7F2A" w:rsidRDefault="005F7F2A" w:rsidP="005F7F2A">
      <w:pPr>
        <w:spacing w:line="275" w:lineRule="auto"/>
        <w:ind w:right="72"/>
        <w:rPr>
          <w:rFonts w:ascii="Times New Roman" w:hAnsi="Times New Roman"/>
          <w:sz w:val="24"/>
          <w:szCs w:val="24"/>
          <w:lang w:val="sr-Cyrl-RS"/>
        </w:rPr>
      </w:pPr>
      <w:r w:rsidRPr="005F7F2A">
        <w:rPr>
          <w:rFonts w:ascii="Times New Roman" w:hAnsi="Times New Roman"/>
          <w:sz w:val="24"/>
          <w:szCs w:val="24"/>
          <w:lang w:val="sr-Cyrl-RS"/>
        </w:rPr>
        <w:t>На простору обраде Србија-гас има гасних инсталација.</w:t>
      </w:r>
    </w:p>
    <w:p w14:paraId="5E88339F" w14:textId="0334CCC9" w:rsidR="005F7F2A" w:rsidRPr="005F7F2A" w:rsidRDefault="005F7F2A" w:rsidP="005F7F2A">
      <w:pPr>
        <w:pStyle w:val="ListParagraph"/>
        <w:widowControl/>
        <w:numPr>
          <w:ilvl w:val="0"/>
          <w:numId w:val="34"/>
        </w:numPr>
        <w:suppressAutoHyphens w:val="0"/>
        <w:spacing w:after="120" w:line="275" w:lineRule="auto"/>
        <w:ind w:left="0" w:right="72" w:firstLine="0"/>
        <w:contextualSpacing/>
        <w:rPr>
          <w:rFonts w:ascii="Times New Roman" w:hAnsi="Times New Roman"/>
          <w:sz w:val="24"/>
          <w:szCs w:val="24"/>
          <w:lang w:val="sr-Cyrl-RS"/>
        </w:rPr>
      </w:pPr>
      <w:r w:rsidRPr="005F7F2A">
        <w:rPr>
          <w:rFonts w:ascii="Times New Roman" w:hAnsi="Times New Roman"/>
          <w:sz w:val="24"/>
          <w:szCs w:val="24"/>
          <w:lang w:val="sr-Cyrl-RS"/>
        </w:rPr>
        <w:lastRenderedPageBreak/>
        <w:t xml:space="preserve">Дистрибутивни гасовод за МРС </w:t>
      </w:r>
      <w:r>
        <w:rPr>
          <w:rFonts w:ascii="Times New Roman" w:hAnsi="Times New Roman"/>
          <w:sz w:val="24"/>
          <w:szCs w:val="24"/>
          <w:lang w:val="sr-Cyrl-RS"/>
        </w:rPr>
        <w:t>К</w:t>
      </w:r>
      <w:r w:rsidRPr="005F7F2A">
        <w:rPr>
          <w:rFonts w:ascii="Times New Roman" w:hAnsi="Times New Roman"/>
          <w:sz w:val="24"/>
          <w:szCs w:val="24"/>
          <w:lang w:val="sr-Cyrl-RS"/>
        </w:rPr>
        <w:t>озара и МРС Бездан од челичних цеви пречника ДН200 максималног оперативног притиска 16 bara.</w:t>
      </w:r>
    </w:p>
    <w:p w14:paraId="2A314B3B" w14:textId="77777777" w:rsidR="005F7F2A" w:rsidRPr="005F7F2A" w:rsidRDefault="005F7F2A" w:rsidP="005F7F2A">
      <w:pPr>
        <w:pStyle w:val="ListParagraph"/>
        <w:widowControl/>
        <w:numPr>
          <w:ilvl w:val="0"/>
          <w:numId w:val="34"/>
        </w:numPr>
        <w:suppressAutoHyphens w:val="0"/>
        <w:spacing w:after="120" w:line="275" w:lineRule="auto"/>
        <w:ind w:left="0" w:right="72" w:firstLine="0"/>
        <w:contextualSpacing/>
        <w:rPr>
          <w:rFonts w:ascii="Times New Roman" w:hAnsi="Times New Roman"/>
          <w:sz w:val="24"/>
          <w:szCs w:val="24"/>
          <w:lang w:val="sr-Cyrl-RS"/>
        </w:rPr>
      </w:pPr>
      <w:r w:rsidRPr="005F7F2A">
        <w:rPr>
          <w:rFonts w:ascii="Times New Roman" w:hAnsi="Times New Roman"/>
          <w:sz w:val="24"/>
          <w:szCs w:val="24"/>
          <w:lang w:val="sr-Cyrl-RS"/>
        </w:rPr>
        <w:t>Део гасовода од ДГМ Козара, од полиетиленских цеви пречника ПЕ40, максималног оперативног притиска 4 bara.</w:t>
      </w:r>
    </w:p>
    <w:p w14:paraId="4FD135D1" w14:textId="602A2F28" w:rsidR="005914F8" w:rsidRDefault="005914F8" w:rsidP="00F56C27">
      <w:pPr>
        <w:shd w:val="clear" w:color="auto" w:fill="FFFFFF" w:themeFill="background1"/>
        <w:ind w:firstLine="426"/>
        <w:rPr>
          <w:rFonts w:ascii="Times New Roman" w:hAnsi="Times New Roman"/>
          <w:sz w:val="24"/>
          <w:szCs w:val="24"/>
          <w:lang w:val="sr-Cyrl-RS"/>
        </w:rPr>
      </w:pPr>
    </w:p>
    <w:p w14:paraId="63646FC0" w14:textId="532DED68" w:rsidR="00F56C27" w:rsidRPr="003D2CCC" w:rsidRDefault="00F56C27" w:rsidP="00F56C27">
      <w:pPr>
        <w:spacing w:line="276" w:lineRule="auto"/>
        <w:rPr>
          <w:rFonts w:ascii="Times New Roman" w:hAnsi="Times New Roman"/>
          <w:sz w:val="24"/>
          <w:szCs w:val="24"/>
        </w:rPr>
      </w:pPr>
      <w:r w:rsidRPr="003D2CCC">
        <w:rPr>
          <w:rFonts w:ascii="Times New Roman" w:hAnsi="Times New Roman"/>
          <w:sz w:val="24"/>
          <w:szCs w:val="24"/>
          <w:lang w:val="sr-Cyrl-CS"/>
        </w:rPr>
        <w:tab/>
        <w:t>6.3.3.  Постојеће стање зеленила</w:t>
      </w:r>
    </w:p>
    <w:p w14:paraId="1F20168F" w14:textId="77777777" w:rsidR="00F56C27" w:rsidRPr="0051374C" w:rsidRDefault="00F56C27" w:rsidP="00F56C27">
      <w:pPr>
        <w:spacing w:line="276" w:lineRule="auto"/>
        <w:rPr>
          <w:rFonts w:ascii="Times New Roman" w:hAnsi="Times New Roman"/>
          <w:color w:val="00B050"/>
          <w:sz w:val="24"/>
          <w:szCs w:val="24"/>
        </w:rPr>
      </w:pPr>
    </w:p>
    <w:p w14:paraId="011049F1" w14:textId="5092ACB5" w:rsidR="003D2CCC" w:rsidRDefault="0083148D" w:rsidP="003D2CCC">
      <w:pPr>
        <w:ind w:firstLine="709"/>
        <w:rPr>
          <w:rFonts w:ascii="Times New Roman" w:hAnsi="Times New Roman"/>
          <w:sz w:val="24"/>
          <w:szCs w:val="24"/>
          <w:lang w:val="sr-Cyrl-CS"/>
        </w:rPr>
      </w:pPr>
      <w:r w:rsidRPr="00725211">
        <w:rPr>
          <w:rFonts w:ascii="Times New Roman" w:hAnsi="Times New Roman"/>
          <w:sz w:val="24"/>
          <w:szCs w:val="24"/>
          <w:lang w:val="sr-Cyrl-CS"/>
        </w:rPr>
        <w:t>Зелене површине у оквиру плана практично не постоје, јер се ради о претежно пољопривредном земљишту- њивама. У околини канала се налази ниско и средње самоникло растиње и шибље. На почетку планиране трасе саобраћајнице постоји дрворед уз улицу Апатински пут, са катастарском наменом: шума, на парцелама 8732/2 (површине 5986 м2) и 8732/1 ( површине 2947 м2) које припадају водопривредном предузећу „ Западна Бачка“, односно граду Сомбору</w:t>
      </w:r>
      <w:r>
        <w:rPr>
          <w:rFonts w:ascii="Times New Roman" w:hAnsi="Times New Roman"/>
          <w:sz w:val="24"/>
          <w:szCs w:val="24"/>
          <w:lang w:val="sr-Cyrl-CS"/>
        </w:rPr>
        <w:t>.</w:t>
      </w:r>
    </w:p>
    <w:p w14:paraId="25F88B2D" w14:textId="77777777" w:rsidR="000751D8" w:rsidRDefault="000751D8" w:rsidP="003D2CCC">
      <w:pPr>
        <w:ind w:firstLine="709"/>
        <w:rPr>
          <w:rFonts w:ascii="Times New Roman" w:hAnsi="Times New Roman"/>
          <w:sz w:val="24"/>
          <w:szCs w:val="24"/>
          <w:lang w:val="sr-Cyrl-CS"/>
        </w:rPr>
      </w:pPr>
    </w:p>
    <w:p w14:paraId="775733E0" w14:textId="77777777" w:rsidR="0083148D" w:rsidRPr="0051374C" w:rsidRDefault="0083148D" w:rsidP="003D2CCC">
      <w:pPr>
        <w:ind w:firstLine="709"/>
        <w:rPr>
          <w:rFonts w:ascii="Times New Roman" w:hAnsi="Times New Roman"/>
          <w:color w:val="00B050"/>
          <w:sz w:val="24"/>
          <w:szCs w:val="24"/>
          <w:lang w:val="sr-Cyrl-CS"/>
        </w:rPr>
      </w:pPr>
    </w:p>
    <w:p w14:paraId="1CDE51E1" w14:textId="77777777" w:rsidR="00F56C27" w:rsidRPr="00024E1F" w:rsidRDefault="00F56C27" w:rsidP="00F56C27">
      <w:pPr>
        <w:rPr>
          <w:rFonts w:ascii="Times New Roman" w:hAnsi="Times New Roman"/>
          <w:sz w:val="24"/>
          <w:szCs w:val="24"/>
          <w:lang w:val="sr-Cyrl-CS"/>
        </w:rPr>
      </w:pPr>
      <w:r w:rsidRPr="00024E1F">
        <w:rPr>
          <w:rFonts w:ascii="Times New Roman" w:hAnsi="Times New Roman"/>
          <w:sz w:val="24"/>
          <w:szCs w:val="24"/>
          <w:lang w:val="sr-Cyrl-CS"/>
        </w:rPr>
        <w:tab/>
        <w:t>6.3.4.  Стање животне средине</w:t>
      </w:r>
    </w:p>
    <w:p w14:paraId="17F7EE19" w14:textId="77777777" w:rsidR="00F56C27" w:rsidRPr="00024E1F" w:rsidRDefault="00F56C27" w:rsidP="00F56C27">
      <w:pPr>
        <w:rPr>
          <w:rFonts w:ascii="Times New Roman" w:hAnsi="Times New Roman"/>
          <w:sz w:val="24"/>
          <w:szCs w:val="24"/>
          <w:lang w:val="sr-Cyrl-CS"/>
        </w:rPr>
      </w:pPr>
    </w:p>
    <w:p w14:paraId="1D75E1E4" w14:textId="3F9FD11F" w:rsidR="00F56C27" w:rsidRPr="00024E1F" w:rsidRDefault="00F56C27" w:rsidP="00F56C27">
      <w:pPr>
        <w:rPr>
          <w:rFonts w:ascii="Times New Roman" w:hAnsi="Times New Roman"/>
          <w:sz w:val="24"/>
          <w:szCs w:val="24"/>
          <w:lang w:val="sr-Cyrl-CS"/>
        </w:rPr>
      </w:pPr>
      <w:r w:rsidRPr="00024E1F">
        <w:rPr>
          <w:rFonts w:ascii="Times New Roman" w:hAnsi="Times New Roman"/>
          <w:sz w:val="24"/>
          <w:szCs w:val="24"/>
          <w:lang w:val="sr-Cyrl-CS"/>
        </w:rPr>
        <w:tab/>
      </w:r>
      <w:r w:rsidR="003D2CCC" w:rsidRPr="00024E1F">
        <w:rPr>
          <w:rFonts w:ascii="Times New Roman" w:hAnsi="Times New Roman"/>
          <w:sz w:val="24"/>
          <w:szCs w:val="24"/>
          <w:lang w:val="sr-Cyrl-CS"/>
        </w:rPr>
        <w:t>На простору</w:t>
      </w:r>
      <w:r w:rsidRPr="00024E1F">
        <w:rPr>
          <w:rFonts w:ascii="Times New Roman" w:hAnsi="Times New Roman"/>
          <w:sz w:val="24"/>
          <w:szCs w:val="24"/>
          <w:lang w:val="sr-Cyrl-CS"/>
        </w:rPr>
        <w:t xml:space="preserve"> обрађен</w:t>
      </w:r>
      <w:r w:rsidR="003D2CCC" w:rsidRPr="00024E1F">
        <w:rPr>
          <w:rFonts w:ascii="Times New Roman" w:hAnsi="Times New Roman"/>
          <w:sz w:val="24"/>
          <w:szCs w:val="24"/>
          <w:lang w:val="sr-Cyrl-CS"/>
        </w:rPr>
        <w:t>им</w:t>
      </w:r>
      <w:r w:rsidRPr="00024E1F">
        <w:rPr>
          <w:rFonts w:ascii="Times New Roman" w:hAnsi="Times New Roman"/>
          <w:sz w:val="24"/>
          <w:szCs w:val="24"/>
          <w:lang w:val="sr-Cyrl-CS"/>
        </w:rPr>
        <w:t xml:space="preserve"> планом нема објеката загађивача живо</w:t>
      </w:r>
      <w:r w:rsidR="00024E1F" w:rsidRPr="00024E1F">
        <w:rPr>
          <w:rFonts w:ascii="Times New Roman" w:hAnsi="Times New Roman"/>
          <w:sz w:val="24"/>
          <w:szCs w:val="24"/>
          <w:lang w:val="sr-Cyrl-CS"/>
        </w:rPr>
        <w:t>тне средине-воде, ваздуха, буке.</w:t>
      </w:r>
    </w:p>
    <w:p w14:paraId="4E67B321" w14:textId="77777777" w:rsidR="00F56C27" w:rsidRPr="0051374C" w:rsidRDefault="00F56C27" w:rsidP="00F56C27">
      <w:pPr>
        <w:spacing w:line="276" w:lineRule="auto"/>
        <w:rPr>
          <w:rFonts w:ascii="Times New Roman" w:hAnsi="Times New Roman"/>
          <w:color w:val="FF0000"/>
          <w:sz w:val="24"/>
          <w:szCs w:val="24"/>
          <w:lang w:val="sr-Cyrl-CS"/>
        </w:rPr>
      </w:pPr>
      <w:r w:rsidRPr="0051374C">
        <w:rPr>
          <w:rFonts w:ascii="Times New Roman" w:hAnsi="Times New Roman"/>
          <w:i/>
          <w:color w:val="FF0000"/>
          <w:sz w:val="24"/>
          <w:szCs w:val="24"/>
          <w:lang w:val="sr-Cyrl-CS"/>
        </w:rPr>
        <w:tab/>
      </w:r>
    </w:p>
    <w:p w14:paraId="7B4FE7E1" w14:textId="5CC65499" w:rsidR="00F56C27" w:rsidRPr="00DC4D69" w:rsidRDefault="00F56C27" w:rsidP="00F56C27">
      <w:pPr>
        <w:spacing w:line="276" w:lineRule="auto"/>
        <w:rPr>
          <w:rFonts w:ascii="Times New Roman" w:hAnsi="Times New Roman"/>
          <w:sz w:val="24"/>
          <w:szCs w:val="24"/>
          <w:lang w:val="sr-Cyrl-CS"/>
        </w:rPr>
      </w:pPr>
      <w:r w:rsidRPr="00DC4D69">
        <w:rPr>
          <w:rFonts w:ascii="Times New Roman" w:hAnsi="Times New Roman"/>
          <w:sz w:val="24"/>
          <w:szCs w:val="24"/>
          <w:lang w:val="sr-Cyrl-CS"/>
        </w:rPr>
        <w:tab/>
      </w:r>
      <w:r w:rsidRPr="00DC4D69">
        <w:rPr>
          <w:rFonts w:ascii="Times New Roman" w:hAnsi="Times New Roman"/>
          <w:sz w:val="20"/>
          <w:lang w:val="sr-Cyrl-CS"/>
        </w:rPr>
        <w:t xml:space="preserve"> </w:t>
      </w:r>
      <w:r w:rsidRPr="00DC4D69">
        <w:rPr>
          <w:rFonts w:ascii="Times New Roman" w:hAnsi="Times New Roman"/>
          <w:sz w:val="24"/>
          <w:szCs w:val="24"/>
          <w:lang w:val="sr-Cyrl-CS"/>
        </w:rPr>
        <w:t xml:space="preserve">6.3.5  </w:t>
      </w:r>
      <w:r w:rsidR="00DC4D69" w:rsidRPr="00DC4D69">
        <w:rPr>
          <w:rFonts w:ascii="Times New Roman" w:hAnsi="Times New Roman"/>
          <w:sz w:val="24"/>
          <w:szCs w:val="24"/>
          <w:lang w:val="sr-Cyrl-CS"/>
        </w:rPr>
        <w:t>Евидентирани археолошки локалитети</w:t>
      </w:r>
    </w:p>
    <w:p w14:paraId="055CEE4E" w14:textId="6795FCBE" w:rsidR="00DC4D69" w:rsidRDefault="00DC4D69" w:rsidP="00DC4D69">
      <w:pPr>
        <w:spacing w:line="276" w:lineRule="auto"/>
        <w:ind w:firstLine="709"/>
        <w:rPr>
          <w:rFonts w:ascii="Times New Roman" w:hAnsi="Times New Roman"/>
          <w:b/>
          <w:sz w:val="24"/>
          <w:szCs w:val="24"/>
          <w:lang w:val="sr-Cyrl-CS"/>
        </w:rPr>
      </w:pPr>
    </w:p>
    <w:p w14:paraId="77F634BF" w14:textId="485AAC0D" w:rsidR="00DC4D69" w:rsidRDefault="00DC4D69" w:rsidP="00DC4D69">
      <w:pPr>
        <w:spacing w:line="276" w:lineRule="auto"/>
        <w:rPr>
          <w:rFonts w:ascii="Times New Roman" w:hAnsi="Times New Roman"/>
          <w:sz w:val="24"/>
          <w:szCs w:val="24"/>
          <w:lang w:val="sr-Cyrl-CS"/>
        </w:rPr>
      </w:pPr>
      <w:r w:rsidRPr="005E470D">
        <w:rPr>
          <w:rFonts w:ascii="Times New Roman" w:hAnsi="Times New Roman"/>
          <w:sz w:val="24"/>
          <w:szCs w:val="24"/>
          <w:lang w:val="sr-Cyrl-CS"/>
        </w:rPr>
        <w:tab/>
        <w:t xml:space="preserve"> </w:t>
      </w:r>
      <w:r w:rsidRPr="00056AD5">
        <w:rPr>
          <w:rFonts w:ascii="Times New Roman" w:hAnsi="Times New Roman"/>
          <w:sz w:val="24"/>
          <w:szCs w:val="24"/>
          <w:lang w:val="sr-Cyrl-CS"/>
        </w:rPr>
        <w:t>Условима добијеним од стране Покрајинског завода за заштиту споменика културе</w:t>
      </w:r>
      <w:r>
        <w:rPr>
          <w:rFonts w:ascii="Times New Roman" w:hAnsi="Times New Roman"/>
          <w:sz w:val="24"/>
          <w:szCs w:val="24"/>
          <w:lang w:val="sr-Cyrl-CS"/>
        </w:rPr>
        <w:t xml:space="preserve"> Петроварадин, утврђено је да се у</w:t>
      </w:r>
      <w:r w:rsidRPr="00056AD5">
        <w:rPr>
          <w:rFonts w:ascii="Times New Roman" w:hAnsi="Times New Roman"/>
          <w:sz w:val="24"/>
          <w:szCs w:val="24"/>
          <w:lang w:val="sr-Cyrl-CS"/>
        </w:rPr>
        <w:t xml:space="preserve"> границама плана налазе две аерхеолошке зоне </w:t>
      </w:r>
      <w:r>
        <w:rPr>
          <w:rFonts w:ascii="Times New Roman" w:hAnsi="Times New Roman"/>
          <w:sz w:val="24"/>
          <w:szCs w:val="24"/>
          <w:lang w:val="sr-Cyrl-CS"/>
        </w:rPr>
        <w:t>и девет археолошких локалитета ( цртеж број 6 у Графичком делу плана).</w:t>
      </w:r>
      <w:r w:rsidRPr="005E470D">
        <w:rPr>
          <w:rFonts w:ascii="Times New Roman" w:hAnsi="Times New Roman"/>
          <w:sz w:val="24"/>
          <w:szCs w:val="24"/>
          <w:lang w:val="sr-Cyrl-CS"/>
        </w:rPr>
        <w:t xml:space="preserve"> </w:t>
      </w:r>
    </w:p>
    <w:p w14:paraId="59874304" w14:textId="7B6777B1" w:rsidR="00A850D5" w:rsidRDefault="00A850D5" w:rsidP="00DC4D69">
      <w:pPr>
        <w:spacing w:line="276" w:lineRule="auto"/>
        <w:rPr>
          <w:rFonts w:ascii="Times New Roman" w:hAnsi="Times New Roman"/>
          <w:sz w:val="24"/>
          <w:szCs w:val="24"/>
          <w:lang w:val="sr-Cyrl-CS"/>
        </w:rPr>
      </w:pPr>
    </w:p>
    <w:p w14:paraId="4B67AC27" w14:textId="0BCFF4E2" w:rsidR="00A850D5" w:rsidRDefault="00A850D5" w:rsidP="00A850D5">
      <w:pPr>
        <w:spacing w:line="276" w:lineRule="auto"/>
        <w:ind w:firstLine="709"/>
        <w:rPr>
          <w:rFonts w:ascii="Times New Roman" w:hAnsi="Times New Roman"/>
          <w:sz w:val="24"/>
          <w:szCs w:val="24"/>
          <w:lang w:val="sr-Cyrl-CS"/>
        </w:rPr>
      </w:pPr>
      <w:r>
        <w:rPr>
          <w:rFonts w:ascii="Times New Roman" w:hAnsi="Times New Roman"/>
          <w:sz w:val="24"/>
          <w:szCs w:val="24"/>
          <w:lang w:val="sr-Cyrl-CS"/>
        </w:rPr>
        <w:t>6.3.6   Евидентирано стрелиште</w:t>
      </w:r>
    </w:p>
    <w:p w14:paraId="43F2356D" w14:textId="74A2E01D" w:rsidR="00A850D5" w:rsidRDefault="00A850D5" w:rsidP="00A850D5">
      <w:pPr>
        <w:spacing w:line="276" w:lineRule="auto"/>
        <w:ind w:firstLine="709"/>
        <w:rPr>
          <w:rFonts w:ascii="Times New Roman" w:hAnsi="Times New Roman"/>
          <w:sz w:val="24"/>
          <w:szCs w:val="24"/>
          <w:lang w:val="sr-Cyrl-CS"/>
        </w:rPr>
      </w:pPr>
    </w:p>
    <w:p w14:paraId="277CB092" w14:textId="1BA2C427" w:rsidR="00A850D5" w:rsidRPr="005E470D" w:rsidRDefault="00A850D5" w:rsidP="00A850D5">
      <w:pPr>
        <w:spacing w:line="276" w:lineRule="auto"/>
        <w:ind w:firstLine="709"/>
        <w:rPr>
          <w:rFonts w:ascii="Times New Roman" w:hAnsi="Times New Roman"/>
          <w:sz w:val="24"/>
          <w:szCs w:val="24"/>
          <w:lang w:val="sr-Cyrl-CS"/>
        </w:rPr>
      </w:pPr>
      <w:r>
        <w:rPr>
          <w:rFonts w:ascii="Times New Roman" w:hAnsi="Times New Roman"/>
          <w:sz w:val="24"/>
          <w:szCs w:val="24"/>
          <w:lang w:val="sr-Cyrl-CS"/>
        </w:rPr>
        <w:t xml:space="preserve">На к.п. број 8728/1 к.о.СО1 у својини града Сомбора је активно стрелиште ловачког удружења Сомбор где се одржавају тренинзи стрелаца и такмичења у оквиру војвођанске лиге. </w:t>
      </w:r>
      <w:r w:rsidR="00C6370F">
        <w:rPr>
          <w:rFonts w:ascii="Times New Roman" w:hAnsi="Times New Roman"/>
          <w:sz w:val="24"/>
          <w:szCs w:val="24"/>
          <w:lang w:val="sr-Cyrl-CS"/>
        </w:rPr>
        <w:t>Налаз балистичара је н</w:t>
      </w:r>
      <w:r>
        <w:rPr>
          <w:rFonts w:ascii="Times New Roman" w:hAnsi="Times New Roman"/>
          <w:sz w:val="24"/>
          <w:szCs w:val="24"/>
          <w:lang w:val="sr-Cyrl-CS"/>
        </w:rPr>
        <w:t>а основу  изјаве представника ловачког удружења Сомбор</w:t>
      </w:r>
      <w:r w:rsidR="00C6370F">
        <w:rPr>
          <w:rFonts w:ascii="Times New Roman" w:hAnsi="Times New Roman"/>
          <w:sz w:val="24"/>
          <w:szCs w:val="24"/>
          <w:lang w:val="sr-Cyrl-CS"/>
        </w:rPr>
        <w:t xml:space="preserve">  указао да</w:t>
      </w:r>
      <w:r>
        <w:rPr>
          <w:rFonts w:ascii="Times New Roman" w:hAnsi="Times New Roman"/>
          <w:sz w:val="24"/>
          <w:szCs w:val="24"/>
          <w:lang w:val="sr-Cyrl-CS"/>
        </w:rPr>
        <w:t xml:space="preserve">  коришћење стрелишта може да утиче на безбедност учесника у саобраћају на планираној саобраћајници између Апатинског и Безданског пута. </w:t>
      </w:r>
      <w:r w:rsidR="00C6370F" w:rsidRPr="00C9074A">
        <w:rPr>
          <w:rFonts w:ascii="Times New Roman" w:hAnsi="Times New Roman"/>
          <w:b/>
          <w:sz w:val="24"/>
          <w:szCs w:val="24"/>
          <w:lang w:val="sr-Cyrl-CS"/>
        </w:rPr>
        <w:t>Ову тврдњу треба посебно проверити пре било каквих извођења радова, односно пуштања саобраћајнице у експлоатацију</w:t>
      </w:r>
      <w:r w:rsidR="00C6370F">
        <w:rPr>
          <w:rFonts w:ascii="Times New Roman" w:hAnsi="Times New Roman"/>
          <w:sz w:val="24"/>
          <w:szCs w:val="24"/>
          <w:lang w:val="sr-Cyrl-CS"/>
        </w:rPr>
        <w:t>.</w:t>
      </w:r>
    </w:p>
    <w:p w14:paraId="132C4EAB" w14:textId="119DD4AE" w:rsidR="00F56C27" w:rsidRDefault="00F56C27" w:rsidP="00F56C27">
      <w:pPr>
        <w:jc w:val="center"/>
        <w:rPr>
          <w:sz w:val="24"/>
          <w:szCs w:val="24"/>
          <w:lang w:val="sr-Cyrl-CS"/>
        </w:rPr>
      </w:pPr>
    </w:p>
    <w:p w14:paraId="25E8EC52" w14:textId="27C1598A" w:rsidR="00F56C27" w:rsidRDefault="00F56C27" w:rsidP="0053559F">
      <w:pPr>
        <w:jc w:val="center"/>
        <w:rPr>
          <w:sz w:val="24"/>
          <w:szCs w:val="24"/>
          <w:lang w:val="sr-Cyrl-CS"/>
        </w:rPr>
      </w:pPr>
    </w:p>
    <w:p w14:paraId="3F94C093" w14:textId="32824B7B" w:rsidR="00F56C27" w:rsidRDefault="00F56C27" w:rsidP="0053559F">
      <w:pPr>
        <w:jc w:val="center"/>
        <w:rPr>
          <w:sz w:val="24"/>
          <w:szCs w:val="24"/>
          <w:lang w:val="sr-Cyrl-CS"/>
        </w:rPr>
      </w:pPr>
    </w:p>
    <w:p w14:paraId="4B967C95" w14:textId="46EB6528" w:rsidR="00F56C27" w:rsidRDefault="00F56C27" w:rsidP="0053559F">
      <w:pPr>
        <w:jc w:val="center"/>
        <w:rPr>
          <w:sz w:val="24"/>
          <w:szCs w:val="24"/>
          <w:lang w:val="sr-Cyrl-CS"/>
        </w:rPr>
      </w:pPr>
    </w:p>
    <w:p w14:paraId="4F949AC1" w14:textId="31BD0DCC" w:rsidR="00F56C27" w:rsidRDefault="00F56C27" w:rsidP="0053559F">
      <w:pPr>
        <w:jc w:val="center"/>
        <w:rPr>
          <w:sz w:val="24"/>
          <w:szCs w:val="24"/>
          <w:lang w:val="sr-Cyrl-CS"/>
        </w:rPr>
      </w:pPr>
    </w:p>
    <w:p w14:paraId="40A93AA6" w14:textId="77777777" w:rsidR="00F56C27" w:rsidRDefault="00F56C27" w:rsidP="00F56C27">
      <w:pPr>
        <w:spacing w:line="276" w:lineRule="auto"/>
        <w:ind w:left="360"/>
        <w:jc w:val="center"/>
        <w:rPr>
          <w:rFonts w:ascii="Times New Roman" w:hAnsi="Times New Roman"/>
          <w:b/>
          <w:i/>
          <w:color w:val="9BBB59"/>
          <w:sz w:val="32"/>
          <w:szCs w:val="32"/>
        </w:rPr>
      </w:pPr>
    </w:p>
    <w:p w14:paraId="0875B16E" w14:textId="77777777" w:rsidR="00F56C27" w:rsidRDefault="00F56C27" w:rsidP="00F56C27">
      <w:pPr>
        <w:spacing w:line="276" w:lineRule="auto"/>
        <w:ind w:left="360"/>
        <w:jc w:val="center"/>
        <w:rPr>
          <w:rFonts w:ascii="Times New Roman" w:hAnsi="Times New Roman"/>
          <w:b/>
          <w:i/>
          <w:color w:val="9BBB59"/>
          <w:sz w:val="32"/>
          <w:szCs w:val="32"/>
        </w:rPr>
      </w:pPr>
    </w:p>
    <w:p w14:paraId="0CACD069" w14:textId="77777777" w:rsidR="00F56C27" w:rsidRDefault="00F56C27" w:rsidP="00F56C27">
      <w:pPr>
        <w:spacing w:line="276" w:lineRule="auto"/>
        <w:ind w:left="360"/>
        <w:jc w:val="center"/>
        <w:rPr>
          <w:rFonts w:ascii="Times New Roman" w:hAnsi="Times New Roman"/>
          <w:b/>
          <w:i/>
          <w:color w:val="9BBB59"/>
          <w:sz w:val="32"/>
          <w:szCs w:val="32"/>
        </w:rPr>
      </w:pPr>
    </w:p>
    <w:p w14:paraId="1B732570" w14:textId="77777777" w:rsidR="00F56C27" w:rsidRDefault="00F56C27" w:rsidP="00F56C27">
      <w:pPr>
        <w:spacing w:line="276" w:lineRule="auto"/>
        <w:ind w:left="360"/>
        <w:jc w:val="center"/>
        <w:rPr>
          <w:rFonts w:ascii="Times New Roman" w:hAnsi="Times New Roman"/>
          <w:b/>
          <w:i/>
          <w:color w:val="9BBB59"/>
          <w:sz w:val="32"/>
          <w:szCs w:val="32"/>
        </w:rPr>
      </w:pPr>
    </w:p>
    <w:p w14:paraId="2BE6903C" w14:textId="77777777" w:rsidR="00F56C27" w:rsidRDefault="00F56C27" w:rsidP="00F56C27">
      <w:pPr>
        <w:spacing w:line="276" w:lineRule="auto"/>
        <w:ind w:left="360"/>
        <w:jc w:val="center"/>
        <w:rPr>
          <w:rFonts w:ascii="Times New Roman" w:hAnsi="Times New Roman"/>
          <w:b/>
          <w:i/>
          <w:color w:val="9BBB59"/>
          <w:sz w:val="32"/>
          <w:szCs w:val="32"/>
        </w:rPr>
      </w:pPr>
    </w:p>
    <w:p w14:paraId="45CAF68A" w14:textId="77777777" w:rsidR="00F56C27" w:rsidRDefault="00F56C27" w:rsidP="00F56C27">
      <w:pPr>
        <w:spacing w:line="276" w:lineRule="auto"/>
        <w:ind w:left="360"/>
        <w:jc w:val="center"/>
        <w:rPr>
          <w:rFonts w:ascii="Times New Roman" w:hAnsi="Times New Roman"/>
          <w:b/>
          <w:i/>
          <w:color w:val="9BBB59"/>
          <w:sz w:val="32"/>
          <w:szCs w:val="32"/>
        </w:rPr>
      </w:pPr>
    </w:p>
    <w:p w14:paraId="6EA679A6" w14:textId="77777777" w:rsidR="00F56C27" w:rsidRDefault="00F56C27" w:rsidP="00F56C27">
      <w:pPr>
        <w:spacing w:line="276" w:lineRule="auto"/>
        <w:ind w:left="360"/>
        <w:jc w:val="center"/>
        <w:rPr>
          <w:rFonts w:ascii="Times New Roman" w:hAnsi="Times New Roman"/>
          <w:b/>
          <w:i/>
          <w:color w:val="9BBB59"/>
          <w:sz w:val="32"/>
          <w:szCs w:val="32"/>
        </w:rPr>
      </w:pPr>
    </w:p>
    <w:p w14:paraId="3073C563" w14:textId="55BB2860" w:rsidR="00F56C27" w:rsidRDefault="00F56C27" w:rsidP="00F56C27">
      <w:pPr>
        <w:spacing w:line="276" w:lineRule="auto"/>
        <w:ind w:left="360"/>
        <w:jc w:val="center"/>
        <w:rPr>
          <w:rFonts w:ascii="Times New Roman" w:hAnsi="Times New Roman"/>
          <w:b/>
          <w:i/>
          <w:color w:val="9BBB59"/>
          <w:sz w:val="32"/>
          <w:szCs w:val="32"/>
        </w:rPr>
      </w:pPr>
    </w:p>
    <w:p w14:paraId="14B41B74" w14:textId="453E9882" w:rsidR="003D0E59" w:rsidRDefault="003D0E59" w:rsidP="00F56C27">
      <w:pPr>
        <w:spacing w:line="276" w:lineRule="auto"/>
        <w:ind w:left="360"/>
        <w:jc w:val="center"/>
        <w:rPr>
          <w:rFonts w:ascii="Times New Roman" w:hAnsi="Times New Roman"/>
          <w:b/>
          <w:i/>
          <w:color w:val="9BBB59"/>
          <w:sz w:val="32"/>
          <w:szCs w:val="32"/>
        </w:rPr>
      </w:pPr>
    </w:p>
    <w:p w14:paraId="0D6D7B63" w14:textId="2190692D" w:rsidR="003D0E59" w:rsidRDefault="003D0E59" w:rsidP="00F56C27">
      <w:pPr>
        <w:spacing w:line="276" w:lineRule="auto"/>
        <w:ind w:left="360"/>
        <w:jc w:val="center"/>
        <w:rPr>
          <w:rFonts w:ascii="Times New Roman" w:hAnsi="Times New Roman"/>
          <w:b/>
          <w:i/>
          <w:color w:val="9BBB59"/>
          <w:sz w:val="32"/>
          <w:szCs w:val="32"/>
        </w:rPr>
      </w:pPr>
    </w:p>
    <w:p w14:paraId="3C1FB83E" w14:textId="69279F1E" w:rsidR="003D0E59" w:rsidRDefault="003D0E59" w:rsidP="00F56C27">
      <w:pPr>
        <w:spacing w:line="276" w:lineRule="auto"/>
        <w:ind w:left="360"/>
        <w:jc w:val="center"/>
        <w:rPr>
          <w:rFonts w:ascii="Times New Roman" w:hAnsi="Times New Roman"/>
          <w:b/>
          <w:i/>
          <w:color w:val="9BBB59"/>
          <w:sz w:val="32"/>
          <w:szCs w:val="32"/>
        </w:rPr>
      </w:pPr>
    </w:p>
    <w:p w14:paraId="30103750" w14:textId="77777777" w:rsidR="003D0E59" w:rsidRDefault="003D0E59" w:rsidP="00F56C27">
      <w:pPr>
        <w:spacing w:line="276" w:lineRule="auto"/>
        <w:ind w:left="360"/>
        <w:jc w:val="center"/>
        <w:rPr>
          <w:rFonts w:ascii="Times New Roman" w:hAnsi="Times New Roman"/>
          <w:b/>
          <w:i/>
          <w:color w:val="9BBB59"/>
          <w:sz w:val="32"/>
          <w:szCs w:val="32"/>
        </w:rPr>
      </w:pPr>
    </w:p>
    <w:p w14:paraId="541A653B" w14:textId="13AA68CB" w:rsidR="00AA15AD" w:rsidRDefault="00AA15AD" w:rsidP="00F56C27">
      <w:pPr>
        <w:spacing w:line="276" w:lineRule="auto"/>
        <w:ind w:left="360"/>
        <w:jc w:val="center"/>
        <w:rPr>
          <w:rFonts w:ascii="Times New Roman" w:hAnsi="Times New Roman"/>
          <w:b/>
          <w:i/>
          <w:color w:val="9BBB59"/>
          <w:sz w:val="32"/>
          <w:szCs w:val="32"/>
        </w:rPr>
      </w:pPr>
    </w:p>
    <w:p w14:paraId="0B82FDDB" w14:textId="428DC242" w:rsidR="00AA15AD" w:rsidRDefault="00AA15AD" w:rsidP="00F56C27">
      <w:pPr>
        <w:spacing w:line="276" w:lineRule="auto"/>
        <w:ind w:left="360"/>
        <w:jc w:val="center"/>
        <w:rPr>
          <w:rFonts w:ascii="Times New Roman" w:hAnsi="Times New Roman"/>
          <w:b/>
          <w:i/>
          <w:color w:val="9BBB59"/>
          <w:sz w:val="32"/>
          <w:szCs w:val="32"/>
        </w:rPr>
      </w:pPr>
    </w:p>
    <w:p w14:paraId="53623D5C" w14:textId="15802424" w:rsidR="0075046E" w:rsidRDefault="0075046E" w:rsidP="00F56C27">
      <w:pPr>
        <w:spacing w:line="276" w:lineRule="auto"/>
        <w:ind w:left="360"/>
        <w:jc w:val="center"/>
        <w:rPr>
          <w:rFonts w:ascii="Times New Roman" w:hAnsi="Times New Roman"/>
          <w:b/>
          <w:i/>
          <w:color w:val="9BBB59"/>
          <w:sz w:val="32"/>
          <w:szCs w:val="32"/>
        </w:rPr>
      </w:pPr>
    </w:p>
    <w:p w14:paraId="6FF74188" w14:textId="77777777" w:rsidR="0075046E" w:rsidRDefault="0075046E" w:rsidP="00F56C27">
      <w:pPr>
        <w:spacing w:line="276" w:lineRule="auto"/>
        <w:ind w:left="360"/>
        <w:jc w:val="center"/>
        <w:rPr>
          <w:rFonts w:ascii="Times New Roman" w:hAnsi="Times New Roman"/>
          <w:b/>
          <w:i/>
          <w:color w:val="9BBB59"/>
          <w:sz w:val="32"/>
          <w:szCs w:val="32"/>
        </w:rPr>
      </w:pPr>
    </w:p>
    <w:p w14:paraId="3BE9189C" w14:textId="77777777" w:rsidR="00AA15AD" w:rsidRDefault="00AA15AD" w:rsidP="00F56C27">
      <w:pPr>
        <w:spacing w:line="276" w:lineRule="auto"/>
        <w:ind w:left="360"/>
        <w:jc w:val="center"/>
        <w:rPr>
          <w:rFonts w:ascii="Times New Roman" w:hAnsi="Times New Roman"/>
          <w:b/>
          <w:i/>
          <w:color w:val="9BBB59"/>
          <w:sz w:val="32"/>
          <w:szCs w:val="32"/>
        </w:rPr>
      </w:pPr>
    </w:p>
    <w:p w14:paraId="36B29B55" w14:textId="77777777" w:rsidR="00F56C27" w:rsidRDefault="00F56C27" w:rsidP="00F56C27">
      <w:pPr>
        <w:spacing w:line="276" w:lineRule="auto"/>
        <w:ind w:left="360"/>
        <w:jc w:val="center"/>
        <w:rPr>
          <w:rFonts w:ascii="Times New Roman" w:hAnsi="Times New Roman"/>
          <w:b/>
          <w:i/>
          <w:color w:val="9BBB59"/>
          <w:sz w:val="32"/>
          <w:szCs w:val="32"/>
        </w:rPr>
      </w:pPr>
    </w:p>
    <w:p w14:paraId="47BA8755" w14:textId="59C2C193" w:rsidR="00F56C27" w:rsidRDefault="00F56C27" w:rsidP="00F56C27">
      <w:pPr>
        <w:spacing w:line="276" w:lineRule="auto"/>
        <w:ind w:left="360"/>
        <w:jc w:val="center"/>
        <w:rPr>
          <w:rFonts w:ascii="Times New Roman" w:hAnsi="Times New Roman"/>
          <w:b/>
          <w:i/>
          <w:color w:val="9BBB59"/>
          <w:sz w:val="32"/>
          <w:szCs w:val="32"/>
          <w:lang w:val="sr-Cyrl-CS"/>
        </w:rPr>
      </w:pPr>
      <w:r>
        <w:rPr>
          <w:rFonts w:ascii="Times New Roman" w:hAnsi="Times New Roman"/>
          <w:b/>
          <w:i/>
          <w:color w:val="9BBB59"/>
          <w:sz w:val="32"/>
          <w:szCs w:val="32"/>
        </w:rPr>
        <w:t xml:space="preserve">2. </w:t>
      </w:r>
      <w:r w:rsidRPr="00306922">
        <w:rPr>
          <w:rFonts w:ascii="Times New Roman" w:hAnsi="Times New Roman"/>
          <w:b/>
          <w:i/>
          <w:color w:val="9BBB59"/>
          <w:sz w:val="32"/>
          <w:szCs w:val="32"/>
          <w:lang w:val="sr-Cyrl-CS"/>
        </w:rPr>
        <w:t>ПЛАНСКИ ДЕО</w:t>
      </w:r>
    </w:p>
    <w:p w14:paraId="1F890D14" w14:textId="76C2C722" w:rsidR="00F56C27" w:rsidRDefault="00F56C27" w:rsidP="00F56C27">
      <w:pPr>
        <w:spacing w:line="276" w:lineRule="auto"/>
        <w:ind w:left="360"/>
        <w:jc w:val="center"/>
        <w:rPr>
          <w:rFonts w:ascii="Times New Roman" w:hAnsi="Times New Roman"/>
          <w:b/>
          <w:i/>
          <w:color w:val="9BBB59"/>
          <w:sz w:val="32"/>
          <w:szCs w:val="32"/>
          <w:lang w:val="sr-Cyrl-CS"/>
        </w:rPr>
      </w:pPr>
    </w:p>
    <w:p w14:paraId="295E6BCC" w14:textId="55F2DE7D" w:rsidR="00F56C27" w:rsidRDefault="00F56C27" w:rsidP="00F56C27">
      <w:pPr>
        <w:spacing w:line="276" w:lineRule="auto"/>
        <w:ind w:left="360"/>
        <w:jc w:val="center"/>
        <w:rPr>
          <w:rFonts w:ascii="Times New Roman" w:hAnsi="Times New Roman"/>
          <w:b/>
          <w:i/>
          <w:color w:val="9BBB59"/>
          <w:sz w:val="32"/>
          <w:szCs w:val="32"/>
          <w:lang w:val="sr-Cyrl-CS"/>
        </w:rPr>
      </w:pPr>
    </w:p>
    <w:p w14:paraId="614E3EC5" w14:textId="369217DC" w:rsidR="00F56C27" w:rsidRDefault="00F56C27" w:rsidP="00F56C27">
      <w:pPr>
        <w:spacing w:line="276" w:lineRule="auto"/>
        <w:ind w:left="360"/>
        <w:jc w:val="center"/>
        <w:rPr>
          <w:rFonts w:ascii="Times New Roman" w:hAnsi="Times New Roman"/>
          <w:b/>
          <w:i/>
          <w:color w:val="9BBB59"/>
          <w:sz w:val="32"/>
          <w:szCs w:val="32"/>
          <w:lang w:val="sr-Cyrl-CS"/>
        </w:rPr>
      </w:pPr>
    </w:p>
    <w:p w14:paraId="1DAA18C2" w14:textId="39ABB175" w:rsidR="00F56C27" w:rsidRDefault="00F56C27" w:rsidP="00F56C27">
      <w:pPr>
        <w:spacing w:line="276" w:lineRule="auto"/>
        <w:ind w:left="360"/>
        <w:jc w:val="center"/>
        <w:rPr>
          <w:rFonts w:ascii="Times New Roman" w:hAnsi="Times New Roman"/>
          <w:b/>
          <w:i/>
          <w:color w:val="9BBB59"/>
          <w:sz w:val="32"/>
          <w:szCs w:val="32"/>
          <w:lang w:val="sr-Cyrl-CS"/>
        </w:rPr>
      </w:pPr>
    </w:p>
    <w:p w14:paraId="0AC3B7D0" w14:textId="044051C7" w:rsidR="00F56C27" w:rsidRDefault="00F56C27" w:rsidP="00F56C27">
      <w:pPr>
        <w:spacing w:line="276" w:lineRule="auto"/>
        <w:ind w:left="360"/>
        <w:jc w:val="center"/>
        <w:rPr>
          <w:rFonts w:ascii="Times New Roman" w:hAnsi="Times New Roman"/>
          <w:b/>
          <w:i/>
          <w:color w:val="9BBB59"/>
          <w:sz w:val="32"/>
          <w:szCs w:val="32"/>
          <w:lang w:val="sr-Cyrl-CS"/>
        </w:rPr>
      </w:pPr>
    </w:p>
    <w:p w14:paraId="328DE32F" w14:textId="1CDE04D9" w:rsidR="00F56C27" w:rsidRDefault="00F56C27" w:rsidP="00F56C27">
      <w:pPr>
        <w:spacing w:line="276" w:lineRule="auto"/>
        <w:ind w:left="360"/>
        <w:jc w:val="center"/>
        <w:rPr>
          <w:rFonts w:ascii="Times New Roman" w:hAnsi="Times New Roman"/>
          <w:b/>
          <w:i/>
          <w:color w:val="9BBB59"/>
          <w:sz w:val="32"/>
          <w:szCs w:val="32"/>
          <w:lang w:val="sr-Cyrl-CS"/>
        </w:rPr>
      </w:pPr>
    </w:p>
    <w:p w14:paraId="0C6CAD5C" w14:textId="3A61F1A3" w:rsidR="00F56C27" w:rsidRDefault="00F56C27" w:rsidP="00F56C27">
      <w:pPr>
        <w:spacing w:line="276" w:lineRule="auto"/>
        <w:ind w:left="360"/>
        <w:jc w:val="center"/>
        <w:rPr>
          <w:rFonts w:ascii="Times New Roman" w:hAnsi="Times New Roman"/>
          <w:b/>
          <w:i/>
          <w:color w:val="9BBB59"/>
          <w:sz w:val="32"/>
          <w:szCs w:val="32"/>
          <w:lang w:val="sr-Cyrl-CS"/>
        </w:rPr>
      </w:pPr>
    </w:p>
    <w:p w14:paraId="5A7FDFAB" w14:textId="795FB6F8" w:rsidR="00F56C27" w:rsidRDefault="00F56C27" w:rsidP="00F56C27">
      <w:pPr>
        <w:spacing w:line="276" w:lineRule="auto"/>
        <w:ind w:left="360"/>
        <w:jc w:val="center"/>
        <w:rPr>
          <w:rFonts w:ascii="Times New Roman" w:hAnsi="Times New Roman"/>
          <w:b/>
          <w:i/>
          <w:color w:val="9BBB59"/>
          <w:sz w:val="32"/>
          <w:szCs w:val="32"/>
          <w:lang w:val="sr-Cyrl-CS"/>
        </w:rPr>
      </w:pPr>
    </w:p>
    <w:p w14:paraId="67FB35DD" w14:textId="0E1D1F9F" w:rsidR="00F56C27" w:rsidRDefault="00F56C27" w:rsidP="00F56C27">
      <w:pPr>
        <w:spacing w:line="276" w:lineRule="auto"/>
        <w:ind w:left="360"/>
        <w:jc w:val="center"/>
        <w:rPr>
          <w:rFonts w:ascii="Times New Roman" w:hAnsi="Times New Roman"/>
          <w:b/>
          <w:i/>
          <w:color w:val="9BBB59"/>
          <w:sz w:val="32"/>
          <w:szCs w:val="32"/>
          <w:lang w:val="sr-Cyrl-CS"/>
        </w:rPr>
      </w:pPr>
    </w:p>
    <w:p w14:paraId="0E52DE79" w14:textId="3AD68C38" w:rsidR="00F56C27" w:rsidRDefault="00F56C27" w:rsidP="00F56C27">
      <w:pPr>
        <w:spacing w:line="276" w:lineRule="auto"/>
        <w:ind w:left="360"/>
        <w:jc w:val="center"/>
        <w:rPr>
          <w:rFonts w:ascii="Times New Roman" w:hAnsi="Times New Roman"/>
          <w:b/>
          <w:i/>
          <w:color w:val="9BBB59"/>
          <w:sz w:val="32"/>
          <w:szCs w:val="32"/>
          <w:lang w:val="sr-Cyrl-CS"/>
        </w:rPr>
      </w:pPr>
    </w:p>
    <w:p w14:paraId="53CE01E8" w14:textId="67EA08D4" w:rsidR="00F56C27" w:rsidRDefault="00F56C27" w:rsidP="00F56C27">
      <w:pPr>
        <w:spacing w:line="276" w:lineRule="auto"/>
        <w:ind w:left="360"/>
        <w:jc w:val="center"/>
        <w:rPr>
          <w:rFonts w:ascii="Times New Roman" w:hAnsi="Times New Roman"/>
          <w:b/>
          <w:i/>
          <w:color w:val="9BBB59"/>
          <w:sz w:val="32"/>
          <w:szCs w:val="32"/>
          <w:lang w:val="sr-Cyrl-CS"/>
        </w:rPr>
      </w:pPr>
    </w:p>
    <w:p w14:paraId="186194CB" w14:textId="59BCC06C" w:rsidR="00F56C27" w:rsidRDefault="00F56C27" w:rsidP="00F56C27">
      <w:pPr>
        <w:spacing w:line="276" w:lineRule="auto"/>
        <w:ind w:left="360"/>
        <w:jc w:val="center"/>
        <w:rPr>
          <w:rFonts w:ascii="Times New Roman" w:hAnsi="Times New Roman"/>
          <w:b/>
          <w:i/>
          <w:color w:val="9BBB59"/>
          <w:sz w:val="32"/>
          <w:szCs w:val="32"/>
          <w:lang w:val="sr-Cyrl-CS"/>
        </w:rPr>
      </w:pPr>
    </w:p>
    <w:p w14:paraId="392ECD1F" w14:textId="2C2E71F9" w:rsidR="003D0E59" w:rsidRDefault="003D0E59" w:rsidP="00F56C27">
      <w:pPr>
        <w:spacing w:line="276" w:lineRule="auto"/>
        <w:ind w:left="360"/>
        <w:jc w:val="center"/>
        <w:rPr>
          <w:rFonts w:ascii="Times New Roman" w:hAnsi="Times New Roman"/>
          <w:b/>
          <w:i/>
          <w:color w:val="9BBB59"/>
          <w:sz w:val="32"/>
          <w:szCs w:val="32"/>
          <w:lang w:val="sr-Cyrl-CS"/>
        </w:rPr>
      </w:pPr>
    </w:p>
    <w:p w14:paraId="0CD71B5A" w14:textId="431C54DF" w:rsidR="003D0E59" w:rsidRDefault="003D0E59" w:rsidP="00F56C27">
      <w:pPr>
        <w:spacing w:line="276" w:lineRule="auto"/>
        <w:ind w:left="360"/>
        <w:jc w:val="center"/>
        <w:rPr>
          <w:rFonts w:ascii="Times New Roman" w:hAnsi="Times New Roman"/>
          <w:b/>
          <w:i/>
          <w:color w:val="9BBB59"/>
          <w:sz w:val="32"/>
          <w:szCs w:val="32"/>
          <w:lang w:val="sr-Cyrl-CS"/>
        </w:rPr>
      </w:pPr>
    </w:p>
    <w:p w14:paraId="30F0C6D4" w14:textId="06D0FCE3" w:rsidR="003D0E59" w:rsidRDefault="003D0E59" w:rsidP="00F56C27">
      <w:pPr>
        <w:spacing w:line="276" w:lineRule="auto"/>
        <w:ind w:left="360"/>
        <w:jc w:val="center"/>
        <w:rPr>
          <w:rFonts w:ascii="Times New Roman" w:hAnsi="Times New Roman"/>
          <w:b/>
          <w:i/>
          <w:color w:val="9BBB59"/>
          <w:sz w:val="32"/>
          <w:szCs w:val="32"/>
          <w:lang w:val="sr-Cyrl-CS"/>
        </w:rPr>
      </w:pPr>
    </w:p>
    <w:p w14:paraId="1A8252A1" w14:textId="0628FF73" w:rsidR="003D0E59" w:rsidRDefault="003D0E59" w:rsidP="00F56C27">
      <w:pPr>
        <w:spacing w:line="276" w:lineRule="auto"/>
        <w:ind w:left="360"/>
        <w:jc w:val="center"/>
        <w:rPr>
          <w:rFonts w:ascii="Times New Roman" w:hAnsi="Times New Roman"/>
          <w:b/>
          <w:i/>
          <w:color w:val="9BBB59"/>
          <w:sz w:val="32"/>
          <w:szCs w:val="32"/>
          <w:lang w:val="sr-Cyrl-CS"/>
        </w:rPr>
      </w:pPr>
    </w:p>
    <w:p w14:paraId="6DDCA1B0" w14:textId="77777777" w:rsidR="002407EF" w:rsidRDefault="002407EF" w:rsidP="00F56C27">
      <w:pPr>
        <w:spacing w:line="276" w:lineRule="auto"/>
        <w:ind w:left="360"/>
        <w:jc w:val="center"/>
        <w:rPr>
          <w:rFonts w:ascii="Times New Roman" w:hAnsi="Times New Roman"/>
          <w:b/>
          <w:i/>
          <w:color w:val="9BBB59"/>
          <w:sz w:val="32"/>
          <w:szCs w:val="32"/>
          <w:lang w:val="sr-Cyrl-CS"/>
        </w:rPr>
      </w:pPr>
    </w:p>
    <w:p w14:paraId="2D152CEB" w14:textId="77777777" w:rsidR="006F65BA" w:rsidRDefault="006F65BA" w:rsidP="00F56C27">
      <w:pPr>
        <w:spacing w:line="276" w:lineRule="auto"/>
        <w:ind w:left="360"/>
        <w:jc w:val="center"/>
        <w:rPr>
          <w:rFonts w:ascii="Times New Roman" w:hAnsi="Times New Roman"/>
          <w:b/>
          <w:i/>
          <w:color w:val="9BBB59"/>
          <w:sz w:val="32"/>
          <w:szCs w:val="32"/>
          <w:lang w:val="sr-Cyrl-CS"/>
        </w:rPr>
      </w:pPr>
    </w:p>
    <w:p w14:paraId="3731CCD3" w14:textId="77777777" w:rsidR="00B6680E" w:rsidRDefault="00B6680E" w:rsidP="003E694E">
      <w:pPr>
        <w:pStyle w:val="ListParagraph"/>
        <w:spacing w:line="276" w:lineRule="auto"/>
        <w:ind w:left="1644"/>
        <w:rPr>
          <w:rFonts w:ascii="Times New Roman" w:hAnsi="Times New Roman"/>
          <w:b/>
          <w:i/>
          <w:color w:val="F79F1D"/>
          <w:sz w:val="24"/>
          <w:szCs w:val="24"/>
        </w:rPr>
      </w:pPr>
    </w:p>
    <w:p w14:paraId="780287F0" w14:textId="510490BF" w:rsidR="00F56C27" w:rsidRDefault="003E694E" w:rsidP="003E694E">
      <w:pPr>
        <w:pStyle w:val="ListParagraph"/>
        <w:spacing w:line="276" w:lineRule="auto"/>
        <w:ind w:left="1644"/>
        <w:rPr>
          <w:rFonts w:ascii="Times New Roman" w:hAnsi="Times New Roman"/>
          <w:b/>
          <w:i/>
          <w:color w:val="F79F1D"/>
          <w:sz w:val="24"/>
          <w:szCs w:val="24"/>
          <w:lang w:val="sr-Cyrl-CS"/>
        </w:rPr>
      </w:pPr>
      <w:r>
        <w:rPr>
          <w:rFonts w:ascii="Times New Roman" w:hAnsi="Times New Roman"/>
          <w:b/>
          <w:i/>
          <w:color w:val="F79F1D"/>
          <w:sz w:val="24"/>
          <w:szCs w:val="24"/>
        </w:rPr>
        <w:lastRenderedPageBreak/>
        <w:t>2.</w:t>
      </w:r>
      <w:r w:rsidR="00C02214">
        <w:rPr>
          <w:rFonts w:ascii="Times New Roman" w:hAnsi="Times New Roman"/>
          <w:b/>
          <w:i/>
          <w:color w:val="F79F1D"/>
          <w:sz w:val="24"/>
          <w:szCs w:val="24"/>
        </w:rPr>
        <w:t>1</w:t>
      </w:r>
      <w:r>
        <w:rPr>
          <w:rFonts w:ascii="Times New Roman" w:hAnsi="Times New Roman"/>
          <w:b/>
          <w:i/>
          <w:color w:val="F79F1D"/>
          <w:sz w:val="24"/>
          <w:szCs w:val="24"/>
        </w:rPr>
        <w:t xml:space="preserve">   </w:t>
      </w:r>
      <w:r w:rsidR="00F56C27" w:rsidRPr="003E694E">
        <w:rPr>
          <w:rFonts w:ascii="Times New Roman" w:hAnsi="Times New Roman"/>
          <w:b/>
          <w:i/>
          <w:color w:val="F79F1D"/>
          <w:sz w:val="24"/>
          <w:szCs w:val="24"/>
          <w:lang w:val="sr-Cyrl-CS"/>
        </w:rPr>
        <w:t>ПРАВИЛА УРЕЂЕЊА</w:t>
      </w:r>
    </w:p>
    <w:p w14:paraId="6083FFDB" w14:textId="4041A975" w:rsidR="00C02214" w:rsidRDefault="00C02214" w:rsidP="003E694E">
      <w:pPr>
        <w:pStyle w:val="ListParagraph"/>
        <w:spacing w:line="276" w:lineRule="auto"/>
        <w:ind w:left="1644"/>
        <w:rPr>
          <w:rFonts w:ascii="Times New Roman" w:hAnsi="Times New Roman"/>
          <w:b/>
          <w:i/>
          <w:color w:val="F79F1D"/>
          <w:sz w:val="24"/>
          <w:szCs w:val="24"/>
          <w:lang w:val="sr-Cyrl-CS"/>
        </w:rPr>
      </w:pPr>
    </w:p>
    <w:p w14:paraId="592FB7E6" w14:textId="7D91F844" w:rsidR="00F56C27" w:rsidRPr="00E27006" w:rsidRDefault="00F56C27" w:rsidP="00F56C27">
      <w:pPr>
        <w:ind w:firstLine="709"/>
        <w:rPr>
          <w:rFonts w:ascii="Times New Roman" w:hAnsi="Times New Roman"/>
          <w:b/>
          <w:sz w:val="24"/>
          <w:szCs w:val="24"/>
          <w:lang w:val="sr-Cyrl-CS"/>
        </w:rPr>
      </w:pPr>
      <w:r w:rsidRPr="00E27006">
        <w:rPr>
          <w:rFonts w:ascii="Times New Roman" w:hAnsi="Times New Roman"/>
          <w:b/>
          <w:sz w:val="24"/>
          <w:szCs w:val="24"/>
          <w:lang w:val="sr-Cyrl-CS"/>
        </w:rPr>
        <w:t>2.</w:t>
      </w:r>
      <w:r w:rsidR="00C02214">
        <w:rPr>
          <w:rFonts w:ascii="Times New Roman" w:hAnsi="Times New Roman"/>
          <w:b/>
          <w:sz w:val="24"/>
          <w:szCs w:val="24"/>
        </w:rPr>
        <w:t>1</w:t>
      </w:r>
      <w:r w:rsidRPr="00E27006">
        <w:rPr>
          <w:rFonts w:ascii="Times New Roman" w:hAnsi="Times New Roman"/>
          <w:b/>
          <w:sz w:val="24"/>
          <w:szCs w:val="24"/>
          <w:lang w:val="sr-Cyrl-CS"/>
        </w:rPr>
        <w:t>.1.Планиране намене земљишта у оквиру обухвата Плана</w:t>
      </w:r>
    </w:p>
    <w:p w14:paraId="16AEE1D3" w14:textId="77777777" w:rsidR="00F56C27" w:rsidRDefault="00F56C27" w:rsidP="00F56C27">
      <w:pPr>
        <w:spacing w:line="276" w:lineRule="auto"/>
        <w:rPr>
          <w:rFonts w:ascii="Times New Roman" w:hAnsi="Times New Roman"/>
          <w:b/>
          <w:i/>
          <w:color w:val="F79F1D"/>
          <w:sz w:val="24"/>
          <w:szCs w:val="24"/>
          <w:lang w:val="sr-Cyrl-CS"/>
        </w:rPr>
      </w:pPr>
    </w:p>
    <w:p w14:paraId="38688B2F" w14:textId="77777777" w:rsidR="00A00AF0" w:rsidRDefault="00F56C27" w:rsidP="00F56C27">
      <w:pPr>
        <w:spacing w:line="276" w:lineRule="auto"/>
        <w:ind w:left="709" w:firstLine="709"/>
        <w:rPr>
          <w:rFonts w:ascii="Times New Roman" w:hAnsi="Times New Roman"/>
          <w:b/>
          <w:i/>
          <w:sz w:val="24"/>
          <w:szCs w:val="24"/>
          <w:lang w:val="sr-Cyrl-CS"/>
        </w:rPr>
      </w:pPr>
      <w:r w:rsidRPr="00E27006">
        <w:rPr>
          <w:rFonts w:ascii="Times New Roman" w:hAnsi="Times New Roman"/>
          <w:b/>
          <w:i/>
          <w:sz w:val="24"/>
          <w:szCs w:val="24"/>
          <w:lang w:val="sr-Cyrl-CS"/>
        </w:rPr>
        <w:t>2.</w:t>
      </w:r>
      <w:r w:rsidR="00C02214">
        <w:rPr>
          <w:rFonts w:ascii="Times New Roman" w:hAnsi="Times New Roman"/>
          <w:b/>
          <w:i/>
          <w:sz w:val="24"/>
          <w:szCs w:val="24"/>
        </w:rPr>
        <w:t>1</w:t>
      </w:r>
      <w:r w:rsidRPr="00E27006">
        <w:rPr>
          <w:rFonts w:ascii="Times New Roman" w:hAnsi="Times New Roman"/>
          <w:b/>
          <w:i/>
          <w:sz w:val="24"/>
          <w:szCs w:val="24"/>
          <w:lang w:val="sr-Cyrl-CS"/>
        </w:rPr>
        <w:t>.1.1. Грађевинско земљиште јавне намене</w:t>
      </w:r>
    </w:p>
    <w:p w14:paraId="4E1A2B60" w14:textId="5F7E4B28" w:rsidR="00F56C27" w:rsidRDefault="00F56C27" w:rsidP="00F56C27">
      <w:pPr>
        <w:spacing w:line="276" w:lineRule="auto"/>
        <w:ind w:left="709" w:firstLine="709"/>
        <w:rPr>
          <w:rFonts w:ascii="Times New Roman" w:hAnsi="Times New Roman"/>
          <w:b/>
          <w:i/>
          <w:sz w:val="24"/>
          <w:szCs w:val="24"/>
          <w:lang w:val="sr-Cyrl-CS"/>
        </w:rPr>
      </w:pPr>
      <w:r w:rsidRPr="00E27006">
        <w:rPr>
          <w:rFonts w:ascii="Times New Roman" w:hAnsi="Times New Roman"/>
          <w:b/>
          <w:i/>
          <w:sz w:val="24"/>
          <w:szCs w:val="24"/>
          <w:lang w:val="sr-Cyrl-CS"/>
        </w:rPr>
        <w:t xml:space="preserve">  </w:t>
      </w:r>
    </w:p>
    <w:p w14:paraId="02EE410D" w14:textId="6ECFD9BD" w:rsidR="004019FD" w:rsidRDefault="004019FD" w:rsidP="00A00AF0">
      <w:pPr>
        <w:spacing w:line="276" w:lineRule="auto"/>
        <w:ind w:left="-426" w:firstLine="709"/>
        <w:rPr>
          <w:rFonts w:ascii="Times New Roman" w:hAnsi="Times New Roman"/>
          <w:sz w:val="24"/>
          <w:szCs w:val="24"/>
          <w:lang w:val="sr-Cyrl-RS"/>
        </w:rPr>
      </w:pPr>
      <w:r>
        <w:rPr>
          <w:rFonts w:ascii="Times New Roman" w:hAnsi="Times New Roman"/>
          <w:sz w:val="24"/>
          <w:szCs w:val="24"/>
          <w:lang w:val="sr-Cyrl-RS"/>
        </w:rPr>
        <w:t>У оквиру обухвата Плана дефинишу се регулационе линије унутар којих се формира грађевинско земљиште јавне намене за изградњу објекта нискоградње</w:t>
      </w:r>
      <w:r w:rsidR="006D3DD2">
        <w:rPr>
          <w:rFonts w:ascii="Times New Roman" w:hAnsi="Times New Roman"/>
          <w:sz w:val="24"/>
          <w:szCs w:val="24"/>
          <w:lang w:val="sr-Cyrl-RS"/>
        </w:rPr>
        <w:t>- саобраћајнице- државног пута</w:t>
      </w:r>
      <w:r w:rsidR="00C97DF6">
        <w:rPr>
          <w:rFonts w:ascii="Times New Roman" w:hAnsi="Times New Roman"/>
          <w:sz w:val="24"/>
          <w:szCs w:val="24"/>
          <w:lang w:val="sr-Cyrl-RS"/>
        </w:rPr>
        <w:t>. Експропријациони појас дефинисан регулационом линијом је дат у складу са Законом о путевима</w:t>
      </w:r>
      <w:r w:rsidR="00841D7E">
        <w:rPr>
          <w:rFonts w:ascii="Times New Roman" w:hAnsi="Times New Roman"/>
          <w:sz w:val="24"/>
          <w:szCs w:val="24"/>
          <w:lang w:val="sr-Cyrl-RS"/>
        </w:rPr>
        <w:t xml:space="preserve"> </w:t>
      </w:r>
      <w:r w:rsidR="00C97DF6">
        <w:rPr>
          <w:rFonts w:ascii="Times New Roman" w:hAnsi="Times New Roman"/>
          <w:sz w:val="24"/>
          <w:szCs w:val="24"/>
          <w:lang w:val="sr-Cyrl-RS"/>
        </w:rPr>
        <w:t xml:space="preserve"> ( „ Сл. Гл.РС“ број 41/18 и 95/18-др.закон) на растојању од </w:t>
      </w:r>
      <w:r w:rsidR="002E7D50">
        <w:rPr>
          <w:rFonts w:ascii="Times New Roman" w:hAnsi="Times New Roman"/>
          <w:sz w:val="24"/>
          <w:szCs w:val="24"/>
          <w:lang w:val="sr-Cyrl-RS"/>
        </w:rPr>
        <w:t>( најмање)</w:t>
      </w:r>
      <w:r w:rsidR="00C97DF6">
        <w:rPr>
          <w:rFonts w:ascii="Times New Roman" w:hAnsi="Times New Roman"/>
          <w:sz w:val="24"/>
          <w:szCs w:val="24"/>
          <w:lang w:val="sr-Cyrl-RS"/>
        </w:rPr>
        <w:t xml:space="preserve"> 3м од границе путног земљишта</w:t>
      </w:r>
      <w:r w:rsidR="002E7D50">
        <w:rPr>
          <w:rFonts w:ascii="Times New Roman" w:hAnsi="Times New Roman"/>
          <w:sz w:val="24"/>
          <w:szCs w:val="24"/>
          <w:lang w:val="sr-Cyrl-RS"/>
        </w:rPr>
        <w:t>.</w:t>
      </w:r>
    </w:p>
    <w:p w14:paraId="083E433D" w14:textId="6F755C82" w:rsidR="005F1E42" w:rsidRDefault="006B1D83" w:rsidP="00A00AF0">
      <w:pPr>
        <w:spacing w:line="276" w:lineRule="auto"/>
        <w:ind w:left="-426" w:firstLine="709"/>
        <w:rPr>
          <w:rFonts w:ascii="Times New Roman" w:hAnsi="Times New Roman"/>
          <w:sz w:val="24"/>
          <w:szCs w:val="24"/>
          <w:lang w:val="sr-Cyrl-RS"/>
        </w:rPr>
      </w:pPr>
      <w:r>
        <w:rPr>
          <w:rFonts w:ascii="Times New Roman" w:hAnsi="Times New Roman"/>
          <w:sz w:val="24"/>
          <w:szCs w:val="24"/>
          <w:lang w:val="sr-Cyrl-RS"/>
        </w:rPr>
        <w:t xml:space="preserve">Тако се унутар регулационих линија </w:t>
      </w:r>
      <w:r w:rsidR="005F1E42" w:rsidRPr="005F1E42">
        <w:rPr>
          <w:rFonts w:ascii="Times New Roman" w:hAnsi="Times New Roman"/>
          <w:sz w:val="24"/>
          <w:szCs w:val="24"/>
          <w:lang w:val="sr-Latn-RS"/>
        </w:rPr>
        <w:t xml:space="preserve"> </w:t>
      </w:r>
      <w:r>
        <w:rPr>
          <w:rFonts w:ascii="Times New Roman" w:hAnsi="Times New Roman"/>
          <w:sz w:val="24"/>
          <w:szCs w:val="24"/>
          <w:lang w:val="sr-Cyrl-RS"/>
        </w:rPr>
        <w:t>планира саобраћајница са својим пратећим елементима, банкинама, елементима за одводњавање, делом пешачким и бициклистичким стазама, као и објектима на траси- мостовима, пропустима и надвожњацима, раскрсницама.</w:t>
      </w:r>
    </w:p>
    <w:p w14:paraId="29E93421" w14:textId="23B3AF49" w:rsidR="003D6DA0" w:rsidRDefault="006B1D83" w:rsidP="003D6DA0">
      <w:pPr>
        <w:spacing w:line="276" w:lineRule="auto"/>
        <w:ind w:left="-426" w:firstLine="709"/>
        <w:rPr>
          <w:rFonts w:ascii="Times New Roman" w:hAnsi="Times New Roman"/>
          <w:sz w:val="24"/>
          <w:szCs w:val="24"/>
          <w:lang w:val="sr-Cyrl-RS"/>
        </w:rPr>
      </w:pPr>
      <w:r w:rsidRPr="003D6DA0">
        <w:rPr>
          <w:rFonts w:ascii="Times New Roman" w:hAnsi="Times New Roman"/>
          <w:sz w:val="24"/>
          <w:szCs w:val="24"/>
          <w:lang w:val="sr-Cyrl-RS"/>
        </w:rPr>
        <w:t xml:space="preserve">Посебно се формирају две јавне површине унутар регулационих линија за две градске сервисне саобраћајнице које </w:t>
      </w:r>
      <w:r w:rsidR="003D6DA0" w:rsidRPr="003D6DA0">
        <w:rPr>
          <w:rFonts w:ascii="Times New Roman" w:hAnsi="Times New Roman"/>
          <w:sz w:val="24"/>
          <w:szCs w:val="24"/>
          <w:lang w:val="sr-Cyrl-RS"/>
        </w:rPr>
        <w:t>премошћавају промене до којих је дошло унутар градске средине изградњом саобраћајнице</w:t>
      </w:r>
      <w:r w:rsidR="00A15998">
        <w:rPr>
          <w:rFonts w:ascii="Times New Roman" w:hAnsi="Times New Roman"/>
          <w:sz w:val="24"/>
          <w:szCs w:val="24"/>
          <w:lang w:val="sr-Cyrl-RS"/>
        </w:rPr>
        <w:t xml:space="preserve"> и опслужују новоформирану пословно, услужну зону.</w:t>
      </w:r>
    </w:p>
    <w:p w14:paraId="3A3E378E" w14:textId="10992C83" w:rsidR="00AF1B21" w:rsidRDefault="003D6DA0" w:rsidP="003D6DA0">
      <w:pPr>
        <w:spacing w:line="276" w:lineRule="auto"/>
        <w:ind w:left="-426" w:firstLine="709"/>
        <w:rPr>
          <w:rFonts w:ascii="Times New Roman" w:hAnsi="Times New Roman"/>
          <w:sz w:val="24"/>
          <w:szCs w:val="24"/>
          <w:lang w:val="sr-Cyrl-RS"/>
        </w:rPr>
      </w:pPr>
      <w:r>
        <w:rPr>
          <w:rFonts w:ascii="Times New Roman" w:hAnsi="Times New Roman"/>
          <w:sz w:val="24"/>
          <w:szCs w:val="24"/>
          <w:lang w:val="sr-Cyrl-RS"/>
        </w:rPr>
        <w:t>Приликом дефинисања регулационих линија за парцеле јавне намене, водило се рачуна о непрекидности катастарских парцела линијских инфраструктурних објеката канала и</w:t>
      </w:r>
      <w:r w:rsidR="00A15998">
        <w:rPr>
          <w:rFonts w:ascii="Times New Roman" w:hAnsi="Times New Roman"/>
          <w:sz w:val="24"/>
          <w:szCs w:val="24"/>
          <w:lang w:val="sr-Cyrl-RS"/>
        </w:rPr>
        <w:t xml:space="preserve"> железничке пруге.</w:t>
      </w:r>
    </w:p>
    <w:p w14:paraId="56936A45" w14:textId="14EA7E45" w:rsidR="00A711D1" w:rsidRDefault="002E7D50" w:rsidP="00A15998">
      <w:pPr>
        <w:spacing w:line="276" w:lineRule="auto"/>
        <w:ind w:left="-426" w:firstLine="709"/>
        <w:rPr>
          <w:rFonts w:ascii="Times New Roman" w:hAnsi="Times New Roman"/>
          <w:sz w:val="24"/>
          <w:szCs w:val="24"/>
          <w:lang w:val="sr-Cyrl-RS"/>
        </w:rPr>
      </w:pPr>
      <w:r>
        <w:rPr>
          <w:rFonts w:ascii="Times New Roman" w:hAnsi="Times New Roman"/>
          <w:sz w:val="24"/>
          <w:szCs w:val="24"/>
          <w:lang w:val="sr-Cyrl-RS"/>
        </w:rPr>
        <w:t xml:space="preserve">Заштитни појас пута се дефинише на </w:t>
      </w:r>
      <w:r w:rsidR="00A15998">
        <w:rPr>
          <w:rFonts w:ascii="Times New Roman" w:hAnsi="Times New Roman"/>
          <w:sz w:val="24"/>
          <w:szCs w:val="24"/>
          <w:lang w:val="sr-Cyrl-RS"/>
        </w:rPr>
        <w:t xml:space="preserve"> растојању од</w:t>
      </w:r>
      <w:r w:rsidR="004E7679">
        <w:rPr>
          <w:rFonts w:ascii="Times New Roman" w:hAnsi="Times New Roman"/>
          <w:sz w:val="24"/>
          <w:szCs w:val="24"/>
          <w:lang w:val="sr-Cyrl-RS"/>
        </w:rPr>
        <w:t xml:space="preserve"> 10 м од границе путног појаса на спољну страну, </w:t>
      </w:r>
      <w:r w:rsidR="00A15998">
        <w:rPr>
          <w:rFonts w:ascii="Times New Roman" w:hAnsi="Times New Roman"/>
          <w:sz w:val="24"/>
          <w:szCs w:val="24"/>
          <w:lang w:val="sr-Cyrl-RS"/>
        </w:rPr>
        <w:t>као и појас контролисане градње</w:t>
      </w:r>
      <w:r w:rsidR="004E7679">
        <w:rPr>
          <w:rFonts w:ascii="Times New Roman" w:hAnsi="Times New Roman"/>
          <w:sz w:val="24"/>
          <w:szCs w:val="24"/>
          <w:lang w:val="sr-Cyrl-RS"/>
        </w:rPr>
        <w:t xml:space="preserve"> исте ширине</w:t>
      </w:r>
      <w:r w:rsidR="00841D7E">
        <w:rPr>
          <w:rFonts w:ascii="Times New Roman" w:hAnsi="Times New Roman"/>
          <w:sz w:val="24"/>
          <w:szCs w:val="24"/>
          <w:lang w:val="sr-Cyrl-RS"/>
        </w:rPr>
        <w:t xml:space="preserve"> ( члан 33 и 34 Закона о путевима).</w:t>
      </w:r>
    </w:p>
    <w:p w14:paraId="2063EE64" w14:textId="35CF4B2F" w:rsidR="004E7679" w:rsidRDefault="004E7679" w:rsidP="00A15998">
      <w:pPr>
        <w:spacing w:line="276" w:lineRule="auto"/>
        <w:ind w:left="-426" w:firstLine="709"/>
        <w:rPr>
          <w:rFonts w:ascii="Times New Roman" w:hAnsi="Times New Roman"/>
          <w:sz w:val="24"/>
          <w:szCs w:val="24"/>
          <w:lang w:val="sr-Cyrl-RS"/>
        </w:rPr>
      </w:pPr>
      <w:r>
        <w:rPr>
          <w:rFonts w:ascii="Times New Roman" w:hAnsi="Times New Roman"/>
          <w:sz w:val="24"/>
          <w:szCs w:val="24"/>
          <w:lang w:val="sr-Cyrl-RS"/>
        </w:rPr>
        <w:t xml:space="preserve">У </w:t>
      </w:r>
      <w:r w:rsidRPr="004E7679">
        <w:rPr>
          <w:rFonts w:ascii="Times New Roman" w:hAnsi="Times New Roman"/>
          <w:i/>
          <w:sz w:val="24"/>
          <w:szCs w:val="24"/>
          <w:lang w:val="sr-Cyrl-RS"/>
        </w:rPr>
        <w:t xml:space="preserve">заштитном </w:t>
      </w:r>
      <w:r w:rsidRPr="001253FF">
        <w:rPr>
          <w:rFonts w:ascii="Times New Roman" w:hAnsi="Times New Roman"/>
          <w:i/>
          <w:sz w:val="24"/>
          <w:szCs w:val="24"/>
          <w:lang w:val="sr-Cyrl-RS"/>
        </w:rPr>
        <w:t>појасу забрањена је</w:t>
      </w:r>
      <w:r w:rsidRPr="004E7679">
        <w:rPr>
          <w:rFonts w:ascii="Times New Roman" w:hAnsi="Times New Roman"/>
          <w:sz w:val="24"/>
          <w:szCs w:val="24"/>
          <w:lang w:val="sr-Cyrl-RS"/>
        </w:rPr>
        <w:t xml:space="preserve"> градња</w:t>
      </w:r>
      <w:r>
        <w:rPr>
          <w:rFonts w:ascii="Times New Roman" w:hAnsi="Times New Roman"/>
          <w:sz w:val="24"/>
          <w:szCs w:val="24"/>
          <w:lang w:val="sr-Cyrl-RS"/>
        </w:rPr>
        <w:t xml:space="preserve"> грађевинских или других објеката,</w:t>
      </w:r>
      <w:r w:rsidR="004A2A0E">
        <w:rPr>
          <w:rFonts w:ascii="Times New Roman" w:hAnsi="Times New Roman"/>
          <w:sz w:val="24"/>
          <w:szCs w:val="24"/>
          <w:lang w:val="sr-Cyrl-RS"/>
        </w:rPr>
        <w:t xml:space="preserve"> </w:t>
      </w:r>
      <w:r w:rsidR="004A2A0E" w:rsidRPr="004660CA">
        <w:rPr>
          <w:rFonts w:ascii="Times New Roman" w:hAnsi="Times New Roman"/>
          <w:sz w:val="24"/>
          <w:szCs w:val="24"/>
          <w:lang w:val="sr-Cyrl-RS"/>
        </w:rPr>
        <w:t>дрвећа и садница</w:t>
      </w:r>
      <w:r w:rsidR="004A2A0E">
        <w:rPr>
          <w:rFonts w:ascii="Times New Roman" w:hAnsi="Times New Roman"/>
          <w:sz w:val="24"/>
          <w:szCs w:val="24"/>
          <w:lang w:val="sr-Cyrl-RS"/>
        </w:rPr>
        <w:t>,</w:t>
      </w:r>
      <w:r>
        <w:rPr>
          <w:rFonts w:ascii="Times New Roman" w:hAnsi="Times New Roman"/>
          <w:sz w:val="24"/>
          <w:szCs w:val="24"/>
          <w:lang w:val="sr-Cyrl-RS"/>
        </w:rPr>
        <w:t xml:space="preserve"> као и грађење и постављање постројења, уређаја и инсталација, осим изградње саобраћајних површина пратећих, функционалних садржаја јавног пута</w:t>
      </w:r>
      <w:r w:rsidR="001253FF">
        <w:rPr>
          <w:rFonts w:ascii="Times New Roman" w:hAnsi="Times New Roman"/>
          <w:sz w:val="24"/>
          <w:szCs w:val="24"/>
          <w:lang w:val="sr-Cyrl-RS"/>
        </w:rPr>
        <w:t xml:space="preserve"> </w:t>
      </w:r>
      <w:r>
        <w:rPr>
          <w:rFonts w:ascii="Times New Roman" w:hAnsi="Times New Roman"/>
          <w:sz w:val="24"/>
          <w:szCs w:val="24"/>
          <w:lang w:val="sr-Cyrl-RS"/>
        </w:rPr>
        <w:t xml:space="preserve"> и </w:t>
      </w:r>
      <w:r w:rsidR="001253FF">
        <w:rPr>
          <w:rFonts w:ascii="Times New Roman" w:hAnsi="Times New Roman"/>
          <w:sz w:val="24"/>
          <w:szCs w:val="24"/>
          <w:lang w:val="sr-Cyrl-RS"/>
        </w:rPr>
        <w:t>постројења, уређаја и инсталација које служе потребама јавног пута и саобраћаја на јавном путу.</w:t>
      </w:r>
      <w:r w:rsidR="004A2A0E">
        <w:rPr>
          <w:rFonts w:ascii="Times New Roman" w:hAnsi="Times New Roman"/>
          <w:sz w:val="24"/>
          <w:szCs w:val="24"/>
          <w:lang w:val="sr-Cyrl-RS"/>
        </w:rPr>
        <w:t xml:space="preserve"> </w:t>
      </w:r>
    </w:p>
    <w:p w14:paraId="265A06D9" w14:textId="522CE0EE" w:rsidR="001253FF" w:rsidRDefault="001253FF" w:rsidP="00A15998">
      <w:pPr>
        <w:spacing w:line="276" w:lineRule="auto"/>
        <w:ind w:left="-426" w:firstLine="709"/>
        <w:rPr>
          <w:rFonts w:ascii="Times New Roman" w:hAnsi="Times New Roman"/>
          <w:sz w:val="24"/>
          <w:szCs w:val="24"/>
          <w:lang w:val="sr-Cyrl-RS"/>
        </w:rPr>
      </w:pPr>
      <w:r>
        <w:rPr>
          <w:rFonts w:ascii="Times New Roman" w:hAnsi="Times New Roman"/>
          <w:sz w:val="24"/>
          <w:szCs w:val="24"/>
          <w:lang w:val="sr-Cyrl-RS"/>
        </w:rPr>
        <w:t xml:space="preserve">У </w:t>
      </w:r>
      <w:r w:rsidRPr="00841D7E">
        <w:rPr>
          <w:rFonts w:ascii="Times New Roman" w:hAnsi="Times New Roman"/>
          <w:i/>
          <w:sz w:val="24"/>
          <w:szCs w:val="24"/>
          <w:lang w:val="sr-Cyrl-RS"/>
        </w:rPr>
        <w:t>заштитном појасу може да се гради</w:t>
      </w:r>
      <w:r>
        <w:rPr>
          <w:rFonts w:ascii="Times New Roman" w:hAnsi="Times New Roman"/>
          <w:sz w:val="24"/>
          <w:szCs w:val="24"/>
          <w:lang w:val="sr-Cyrl-RS"/>
        </w:rPr>
        <w:t>, односно поставља инфраструктурни објекат</w:t>
      </w:r>
      <w:r w:rsidR="00C665B1">
        <w:rPr>
          <w:rFonts w:ascii="Times New Roman" w:hAnsi="Times New Roman"/>
          <w:sz w:val="24"/>
          <w:szCs w:val="24"/>
          <w:lang w:val="sr-Cyrl-RS"/>
        </w:rPr>
        <w:t>: железничка инфраструктура,</w:t>
      </w:r>
      <w:r w:rsidR="00841D7E">
        <w:rPr>
          <w:rFonts w:ascii="Times New Roman" w:hAnsi="Times New Roman"/>
          <w:sz w:val="24"/>
          <w:szCs w:val="24"/>
          <w:lang w:val="sr-Cyrl-RS"/>
        </w:rPr>
        <w:t>електроенергетски вод, нафтовод, гасовод, објекат висинског превоза, линијска инфраструктура електронских комуникација, водоводна и канализациона инфраструктура и слично, ако су за извођење тих радова прибављени услови и решења од управљача јавног пута о испуњености издатих услова, који је дужан и да обезбеди надзор над извођењем наведених радова.</w:t>
      </w:r>
    </w:p>
    <w:p w14:paraId="1EBDDCBC" w14:textId="51D37D5D" w:rsidR="00841D7E" w:rsidRDefault="007457E1" w:rsidP="00A15998">
      <w:pPr>
        <w:spacing w:line="276" w:lineRule="auto"/>
        <w:ind w:left="-426" w:firstLine="709"/>
        <w:rPr>
          <w:rFonts w:ascii="Times New Roman" w:hAnsi="Times New Roman"/>
          <w:sz w:val="24"/>
          <w:szCs w:val="24"/>
          <w:lang w:val="sr-Cyrl-RS"/>
        </w:rPr>
      </w:pPr>
      <w:r>
        <w:rPr>
          <w:rFonts w:ascii="Times New Roman" w:hAnsi="Times New Roman"/>
          <w:sz w:val="24"/>
          <w:szCs w:val="24"/>
          <w:lang w:val="sr-Cyrl-RS"/>
        </w:rPr>
        <w:t>У</w:t>
      </w:r>
      <w:r w:rsidR="00841D7E">
        <w:rPr>
          <w:rFonts w:ascii="Times New Roman" w:hAnsi="Times New Roman"/>
          <w:sz w:val="24"/>
          <w:szCs w:val="24"/>
          <w:lang w:val="sr-Cyrl-RS"/>
        </w:rPr>
        <w:t xml:space="preserve"> </w:t>
      </w:r>
      <w:r w:rsidR="00841D7E" w:rsidRPr="00B44434">
        <w:rPr>
          <w:rFonts w:ascii="Times New Roman" w:hAnsi="Times New Roman"/>
          <w:i/>
          <w:sz w:val="24"/>
          <w:szCs w:val="24"/>
          <w:lang w:val="sr-Cyrl-RS"/>
        </w:rPr>
        <w:t>у појасу контролисане изградње</w:t>
      </w:r>
      <w:r w:rsidR="00841D7E">
        <w:rPr>
          <w:rFonts w:ascii="Times New Roman" w:hAnsi="Times New Roman"/>
          <w:sz w:val="24"/>
          <w:szCs w:val="24"/>
          <w:lang w:val="sr-Cyrl-RS"/>
        </w:rPr>
        <w:t xml:space="preserve"> </w:t>
      </w:r>
      <w:r>
        <w:rPr>
          <w:rFonts w:ascii="Times New Roman" w:hAnsi="Times New Roman"/>
          <w:sz w:val="24"/>
          <w:szCs w:val="24"/>
          <w:lang w:val="sr-Cyrl-RS"/>
        </w:rPr>
        <w:t xml:space="preserve">забрањено је отварања рудника, каменолома и депонија отпада и смећа, а друга изградња је </w:t>
      </w:r>
      <w:r w:rsidR="00841D7E">
        <w:rPr>
          <w:rFonts w:ascii="Times New Roman" w:hAnsi="Times New Roman"/>
          <w:sz w:val="24"/>
          <w:szCs w:val="24"/>
          <w:lang w:val="sr-Cyrl-RS"/>
        </w:rPr>
        <w:t xml:space="preserve">дозвољена </w:t>
      </w:r>
      <w:r>
        <w:rPr>
          <w:rFonts w:ascii="Times New Roman" w:hAnsi="Times New Roman"/>
          <w:sz w:val="24"/>
          <w:szCs w:val="24"/>
          <w:lang w:val="sr-Cyrl-RS"/>
        </w:rPr>
        <w:t xml:space="preserve"> </w:t>
      </w:r>
      <w:r w:rsidR="00841D7E">
        <w:rPr>
          <w:rFonts w:ascii="Times New Roman" w:hAnsi="Times New Roman"/>
          <w:sz w:val="24"/>
          <w:szCs w:val="24"/>
          <w:lang w:val="sr-Cyrl-RS"/>
        </w:rPr>
        <w:t>на основу донетих планских докумената који обухватају тај појас</w:t>
      </w:r>
      <w:r>
        <w:rPr>
          <w:rFonts w:ascii="Times New Roman" w:hAnsi="Times New Roman"/>
          <w:sz w:val="24"/>
          <w:szCs w:val="24"/>
          <w:lang w:val="sr-Cyrl-RS"/>
        </w:rPr>
        <w:t>.</w:t>
      </w:r>
    </w:p>
    <w:p w14:paraId="397D4A01" w14:textId="692B4BE9" w:rsidR="004A2A0E" w:rsidRPr="004660CA" w:rsidRDefault="004A2A0E" w:rsidP="00A15998">
      <w:pPr>
        <w:spacing w:line="276" w:lineRule="auto"/>
        <w:ind w:left="-426" w:firstLine="709"/>
        <w:rPr>
          <w:rFonts w:ascii="Times New Roman" w:hAnsi="Times New Roman"/>
          <w:sz w:val="24"/>
          <w:szCs w:val="24"/>
          <w:lang w:val="sr-Cyrl-RS"/>
        </w:rPr>
      </w:pPr>
      <w:r w:rsidRPr="00FD6F79">
        <w:rPr>
          <w:rFonts w:ascii="Times New Roman" w:hAnsi="Times New Roman"/>
          <w:i/>
          <w:sz w:val="24"/>
          <w:szCs w:val="24"/>
          <w:lang w:val="sr-Cyrl-RS"/>
        </w:rPr>
        <w:t>Грађевинска линија</w:t>
      </w:r>
      <w:r w:rsidR="004660CA" w:rsidRPr="00FD6F79">
        <w:rPr>
          <w:rFonts w:ascii="Times New Roman" w:hAnsi="Times New Roman"/>
          <w:sz w:val="24"/>
          <w:szCs w:val="24"/>
          <w:lang w:val="sr-Cyrl-RS"/>
        </w:rPr>
        <w:t>-</w:t>
      </w:r>
      <w:r w:rsidRPr="00FD6F79">
        <w:rPr>
          <w:rFonts w:ascii="Times New Roman" w:hAnsi="Times New Roman"/>
          <w:sz w:val="24"/>
          <w:szCs w:val="24"/>
          <w:lang w:val="sr-Cyrl-RS"/>
        </w:rPr>
        <w:t xml:space="preserve"> </w:t>
      </w:r>
      <w:r w:rsidR="004660CA" w:rsidRPr="00FD6F79">
        <w:rPr>
          <w:rFonts w:ascii="Times New Roman" w:hAnsi="Times New Roman"/>
          <w:sz w:val="24"/>
          <w:szCs w:val="24"/>
          <w:lang w:val="sr-Cyrl-RS"/>
        </w:rPr>
        <w:t xml:space="preserve">Грађевинска </w:t>
      </w:r>
      <w:r w:rsidR="004660CA" w:rsidRPr="004660CA">
        <w:rPr>
          <w:rFonts w:ascii="Times New Roman" w:hAnsi="Times New Roman"/>
          <w:sz w:val="24"/>
          <w:szCs w:val="24"/>
          <w:lang w:val="sr-Cyrl-RS"/>
        </w:rPr>
        <w:t>линија за изградњу објеката ван регулационог појаса планираног државног пута може бити на 10 и више метара удаљености од регулационе линије државног пута, а одређује се унутар области дозвољене градње, чији почетак дефинише почетак појаса контролисане изградње (граница заштитног појаса пута).</w:t>
      </w:r>
    </w:p>
    <w:p w14:paraId="55AC12EE" w14:textId="77BDA6C4" w:rsidR="00B44434" w:rsidRDefault="00B44434" w:rsidP="00A15998">
      <w:pPr>
        <w:spacing w:line="276" w:lineRule="auto"/>
        <w:ind w:left="-426" w:firstLine="709"/>
        <w:rPr>
          <w:rFonts w:ascii="Times New Roman" w:hAnsi="Times New Roman"/>
          <w:sz w:val="24"/>
          <w:szCs w:val="24"/>
          <w:lang w:val="sr-Cyrl-RS"/>
        </w:rPr>
      </w:pPr>
      <w:r>
        <w:rPr>
          <w:rFonts w:ascii="Times New Roman" w:hAnsi="Times New Roman"/>
          <w:sz w:val="24"/>
          <w:szCs w:val="24"/>
          <w:lang w:val="sr-Cyrl-RS"/>
        </w:rPr>
        <w:t xml:space="preserve">Забрањено је подизање ограда, </w:t>
      </w:r>
      <w:r w:rsidR="007457E1">
        <w:rPr>
          <w:rFonts w:ascii="Times New Roman" w:hAnsi="Times New Roman"/>
          <w:sz w:val="24"/>
          <w:szCs w:val="24"/>
          <w:lang w:val="sr-Cyrl-RS"/>
        </w:rPr>
        <w:t>дрвећа</w:t>
      </w:r>
      <w:r>
        <w:rPr>
          <w:rFonts w:ascii="Times New Roman" w:hAnsi="Times New Roman"/>
          <w:sz w:val="24"/>
          <w:szCs w:val="24"/>
          <w:lang w:val="sr-Cyrl-RS"/>
        </w:rPr>
        <w:t xml:space="preserve"> и засада поред јавног пута на начин којим се омета захтевана прегледност јавног пута и угрожава безбедност саобраћаја.</w:t>
      </w:r>
    </w:p>
    <w:p w14:paraId="29795C01" w14:textId="6D421E5E" w:rsidR="004E7679" w:rsidRDefault="004E7679" w:rsidP="00A15998">
      <w:pPr>
        <w:spacing w:line="276" w:lineRule="auto"/>
        <w:ind w:left="-426" w:firstLine="709"/>
        <w:rPr>
          <w:rFonts w:ascii="Times New Roman" w:hAnsi="Times New Roman"/>
          <w:sz w:val="24"/>
          <w:szCs w:val="24"/>
          <w:lang w:val="sr-Cyrl-RS"/>
        </w:rPr>
      </w:pPr>
    </w:p>
    <w:p w14:paraId="723910AB" w14:textId="6515D20A" w:rsidR="00631B1D" w:rsidRDefault="00F56C27" w:rsidP="004B107C">
      <w:pPr>
        <w:spacing w:line="276" w:lineRule="auto"/>
        <w:ind w:left="1069" w:firstLine="349"/>
        <w:rPr>
          <w:rFonts w:ascii="Times New Roman" w:hAnsi="Times New Roman"/>
          <w:b/>
          <w:i/>
          <w:sz w:val="24"/>
          <w:szCs w:val="24"/>
          <w:lang w:val="sr-Cyrl-CS"/>
        </w:rPr>
      </w:pPr>
      <w:r w:rsidRPr="00CB2088">
        <w:rPr>
          <w:rFonts w:ascii="Times New Roman" w:hAnsi="Times New Roman"/>
          <w:b/>
          <w:i/>
          <w:sz w:val="24"/>
          <w:szCs w:val="24"/>
          <w:lang w:val="sr-Cyrl-CS"/>
        </w:rPr>
        <w:t>2.</w:t>
      </w:r>
      <w:r w:rsidR="00C02214">
        <w:rPr>
          <w:rFonts w:ascii="Times New Roman" w:hAnsi="Times New Roman"/>
          <w:b/>
          <w:i/>
          <w:sz w:val="24"/>
          <w:szCs w:val="24"/>
        </w:rPr>
        <w:t>1</w:t>
      </w:r>
      <w:r w:rsidRPr="00CB2088">
        <w:rPr>
          <w:rFonts w:ascii="Times New Roman" w:hAnsi="Times New Roman"/>
          <w:b/>
          <w:i/>
          <w:sz w:val="24"/>
          <w:szCs w:val="24"/>
          <w:lang w:val="sr-Cyrl-CS"/>
        </w:rPr>
        <w:t xml:space="preserve">.1.2.  Земљиште које се не планира као јавна површина  </w:t>
      </w:r>
    </w:p>
    <w:p w14:paraId="1127A74C" w14:textId="77777777" w:rsidR="00B6680E" w:rsidRDefault="00B6680E" w:rsidP="004B107C">
      <w:pPr>
        <w:spacing w:line="276" w:lineRule="auto"/>
        <w:ind w:left="1069" w:firstLine="349"/>
        <w:rPr>
          <w:rFonts w:ascii="Times New Roman" w:hAnsi="Times New Roman"/>
          <w:b/>
          <w:i/>
          <w:color w:val="9BBB59"/>
          <w:sz w:val="32"/>
          <w:szCs w:val="32"/>
          <w:lang w:val="sr-Cyrl-CS"/>
        </w:rPr>
      </w:pPr>
    </w:p>
    <w:p w14:paraId="5A615FEF" w14:textId="6FDE2BA2" w:rsidR="003824E7" w:rsidRDefault="00F56C27" w:rsidP="00D01814">
      <w:pPr>
        <w:spacing w:line="276" w:lineRule="auto"/>
        <w:ind w:left="-450" w:firstLine="709"/>
        <w:rPr>
          <w:rFonts w:ascii="Times New Roman" w:eastAsia="TimesNewRomanPSMT" w:hAnsi="Times New Roman"/>
          <w:sz w:val="24"/>
          <w:szCs w:val="24"/>
          <w:lang w:val="sr-Latn-RS"/>
        </w:rPr>
      </w:pPr>
      <w:r w:rsidRPr="00CB2088">
        <w:rPr>
          <w:rFonts w:ascii="Times New Roman" w:hAnsi="Times New Roman"/>
          <w:bCs/>
          <w:sz w:val="24"/>
          <w:szCs w:val="24"/>
        </w:rPr>
        <w:t xml:space="preserve">Намена површина унутар обухвата  које се овим Планом  не дефинишу у оквиру регулационих линија као наведене јавне површине, се не мењају и остају у оквиру Планова  Града Сомбора којима су планиране њихове намене, услови и правила градње. </w:t>
      </w:r>
      <w:r w:rsidR="006A1B0A">
        <w:rPr>
          <w:rFonts w:ascii="Times New Roman" w:hAnsi="Times New Roman"/>
          <w:bCs/>
          <w:sz w:val="24"/>
          <w:szCs w:val="24"/>
          <w:lang w:val="sr-Cyrl-RS"/>
        </w:rPr>
        <w:t>Овде су то:</w:t>
      </w:r>
      <w:r w:rsidR="003824E7">
        <w:rPr>
          <w:rFonts w:ascii="Times New Roman" w:hAnsi="Times New Roman"/>
          <w:bCs/>
          <w:sz w:val="24"/>
          <w:szCs w:val="24"/>
        </w:rPr>
        <w:t xml:space="preserve"> </w:t>
      </w:r>
      <w:r w:rsidR="00D01814" w:rsidRPr="00D01814">
        <w:rPr>
          <w:rFonts w:ascii="Times New Roman" w:eastAsia="TimesNewRomanPSMT" w:hAnsi="Times New Roman"/>
          <w:sz w:val="24"/>
          <w:szCs w:val="24"/>
          <w:lang w:val="sr-Cyrl-RS"/>
        </w:rPr>
        <w:t xml:space="preserve">План генералне регулације дела града </w:t>
      </w:r>
      <w:r w:rsidR="00D01814" w:rsidRPr="00D01814">
        <w:rPr>
          <w:rFonts w:ascii="Times New Roman" w:eastAsia="TimesNewRomanPSMT" w:hAnsi="Times New Roman"/>
          <w:sz w:val="24"/>
          <w:szCs w:val="24"/>
          <w:lang w:val="sr-Cyrl-RS"/>
        </w:rPr>
        <w:lastRenderedPageBreak/>
        <w:t xml:space="preserve">Сомбора </w:t>
      </w:r>
      <w:r w:rsidR="004B107C" w:rsidRPr="006A1B0A">
        <w:rPr>
          <w:rFonts w:ascii="Times New Roman" w:eastAsia="TimesNewRomanPSMT" w:hAnsi="Times New Roman"/>
          <w:sz w:val="24"/>
          <w:szCs w:val="24"/>
          <w:lang w:val="sr-Cyrl-CS"/>
        </w:rPr>
        <w:t>(„</w:t>
      </w:r>
      <w:r w:rsidR="004B107C" w:rsidRPr="00875C95">
        <w:rPr>
          <w:rFonts w:ascii="Times New Roman" w:eastAsia="TimesNewRomanPSMT" w:hAnsi="Times New Roman"/>
          <w:sz w:val="24"/>
          <w:szCs w:val="24"/>
          <w:lang w:val="sr-Cyrl-CS"/>
        </w:rPr>
        <w:t>Сл. лист општине Сомбор“ бр.5/07 и „Сл.лист града Сомбора“ бр. 13/2019-испр.техн.грешке, 26/2020- испр.техн.греш, 11/2021-испр.техн.гре</w:t>
      </w:r>
      <w:r w:rsidR="004B107C">
        <w:rPr>
          <w:rFonts w:ascii="Times New Roman" w:eastAsia="TimesNewRomanPSMT" w:hAnsi="Times New Roman"/>
          <w:sz w:val="24"/>
          <w:szCs w:val="24"/>
          <w:lang w:val="sr-Cyrl-CS"/>
        </w:rPr>
        <w:t>ш. и 6/2022- испр.техн.грешке</w:t>
      </w:r>
      <w:r w:rsidR="00D01814" w:rsidRPr="00D01814">
        <w:rPr>
          <w:rFonts w:ascii="Arial" w:hAnsi="Arial" w:cs="Arial"/>
          <w:color w:val="7A7A7A"/>
          <w:shd w:val="clear" w:color="auto" w:fill="F3F3F3"/>
        </w:rPr>
        <w:t xml:space="preserve"> </w:t>
      </w:r>
      <w:r w:rsidR="00D01814" w:rsidRPr="00D01814">
        <w:rPr>
          <w:rFonts w:ascii="Times New Roman" w:eastAsia="TimesNewRomanPSMT" w:hAnsi="Times New Roman"/>
          <w:sz w:val="24"/>
          <w:szCs w:val="24"/>
          <w:lang w:val="sr-Cyrl-CS"/>
        </w:rPr>
        <w:t>и 15/2023-Одлука, </w:t>
      </w:r>
      <w:hyperlink r:id="rId25" w:tgtFrame="_blank" w:history="1">
        <w:r w:rsidR="00D01814" w:rsidRPr="00D01814">
          <w:rPr>
            <w:rFonts w:ascii="Times New Roman" w:eastAsia="TimesNewRomanPSMT" w:hAnsi="Times New Roman"/>
            <w:sz w:val="24"/>
            <w:szCs w:val="24"/>
            <w:lang w:val="sr-Cyrl-CS"/>
          </w:rPr>
          <w:t>05 Одлука о преименовању</w:t>
        </w:r>
      </w:hyperlink>
      <w:r w:rsidR="00D01814">
        <w:rPr>
          <w:rFonts w:ascii="Times New Roman" w:eastAsia="TimesNewRomanPSMT" w:hAnsi="Times New Roman"/>
          <w:sz w:val="24"/>
          <w:szCs w:val="24"/>
          <w:lang w:val="sr-Cyrl-CS"/>
        </w:rPr>
        <w:t>)</w:t>
      </w:r>
      <w:r w:rsidR="004B107C" w:rsidRPr="00875C95">
        <w:rPr>
          <w:rFonts w:ascii="Times New Roman" w:eastAsia="TimesNewRomanPSMT" w:hAnsi="Times New Roman"/>
          <w:sz w:val="24"/>
          <w:szCs w:val="24"/>
          <w:lang w:val="sr-Cyrl-CS"/>
        </w:rPr>
        <w:t xml:space="preserve"> </w:t>
      </w:r>
      <w:r w:rsidR="006A1B0A" w:rsidRPr="006A1B0A">
        <w:rPr>
          <w:rFonts w:ascii="Times New Roman" w:hAnsi="Times New Roman"/>
          <w:sz w:val="24"/>
          <w:szCs w:val="24"/>
          <w:lang w:val="sr-Latn-RS"/>
        </w:rPr>
        <w:t xml:space="preserve">и </w:t>
      </w:r>
      <w:r w:rsidR="006A1B0A" w:rsidRPr="006A1B0A">
        <w:rPr>
          <w:rFonts w:ascii="Times New Roman" w:hAnsi="Times New Roman"/>
          <w:sz w:val="24"/>
          <w:szCs w:val="24"/>
          <w:lang w:val="sr-Cyrl-RS"/>
        </w:rPr>
        <w:t>ПГР на простору</w:t>
      </w:r>
      <w:r w:rsidR="003824E7" w:rsidRPr="006A1B0A">
        <w:rPr>
          <w:rFonts w:ascii="Times New Roman" w:hAnsi="Times New Roman"/>
          <w:sz w:val="24"/>
          <w:szCs w:val="24"/>
          <w:lang w:val="sr-Latn-RS"/>
        </w:rPr>
        <w:t xml:space="preserve"> </w:t>
      </w:r>
      <w:r w:rsidR="006A1B0A" w:rsidRPr="006A1B0A">
        <w:rPr>
          <w:rFonts w:ascii="Times New Roman" w:hAnsi="Times New Roman"/>
          <w:sz w:val="24"/>
          <w:szCs w:val="24"/>
          <w:lang w:val="sr-Cyrl-RS"/>
        </w:rPr>
        <w:t xml:space="preserve"> </w:t>
      </w:r>
      <w:r w:rsidR="006A1B0A">
        <w:rPr>
          <w:rFonts w:ascii="Times New Roman" w:hAnsi="Times New Roman"/>
          <w:sz w:val="24"/>
          <w:szCs w:val="24"/>
          <w:lang w:val="sr-Cyrl-RS"/>
        </w:rPr>
        <w:t>МЗ „ Стара Селенча“,</w:t>
      </w:r>
      <w:r w:rsidR="006A1B0A" w:rsidRPr="0079380F">
        <w:rPr>
          <w:rFonts w:ascii="Times New Roman" w:hAnsi="Times New Roman"/>
          <w:sz w:val="24"/>
          <w:szCs w:val="24"/>
          <w:lang w:val="sr-Latn-RS"/>
        </w:rPr>
        <w:t xml:space="preserve"> „</w:t>
      </w:r>
      <w:r w:rsidR="006A1B0A">
        <w:rPr>
          <w:rFonts w:ascii="Times New Roman" w:hAnsi="Times New Roman"/>
          <w:sz w:val="24"/>
          <w:szCs w:val="24"/>
          <w:lang w:val="sr-Cyrl-RS"/>
        </w:rPr>
        <w:t xml:space="preserve"> Селенча“ и „ Нова Селенча“ у Сомбору </w:t>
      </w:r>
      <w:r w:rsidR="004B107C" w:rsidRPr="006A1B0A">
        <w:rPr>
          <w:rFonts w:ascii="Times New Roman" w:eastAsia="TimesNewRomanPSMT" w:hAnsi="Times New Roman"/>
          <w:sz w:val="24"/>
          <w:szCs w:val="24"/>
          <w:lang w:val="sr-Cyrl-CS"/>
        </w:rPr>
        <w:t xml:space="preserve">( </w:t>
      </w:r>
      <w:r w:rsidR="004B107C" w:rsidRPr="006A1B0A">
        <w:rPr>
          <w:rFonts w:ascii="Times New Roman" w:eastAsia="TimesNewRomanPSMT" w:hAnsi="Times New Roman"/>
          <w:sz w:val="24"/>
          <w:szCs w:val="24"/>
          <w:lang w:val="sr-Latn-RS"/>
        </w:rPr>
        <w:t>„</w:t>
      </w:r>
      <w:r w:rsidR="004B107C" w:rsidRPr="006A1B0A">
        <w:rPr>
          <w:rFonts w:ascii="Times New Roman" w:eastAsia="TimesNewRomanPSMT" w:hAnsi="Times New Roman"/>
          <w:sz w:val="24"/>
          <w:szCs w:val="24"/>
          <w:lang w:val="sr-Cyrl-CS"/>
        </w:rPr>
        <w:t>Сл. лист Града Сомбора</w:t>
      </w:r>
      <w:r w:rsidR="004B107C" w:rsidRPr="006A1B0A">
        <w:rPr>
          <w:rFonts w:ascii="Times New Roman" w:eastAsia="TimesNewRomanPSMT" w:hAnsi="Times New Roman"/>
          <w:sz w:val="24"/>
          <w:szCs w:val="24"/>
          <w:lang w:val="sr-Latn-RS"/>
        </w:rPr>
        <w:t>“</w:t>
      </w:r>
      <w:r w:rsidR="004B107C" w:rsidRPr="006A1B0A">
        <w:rPr>
          <w:rFonts w:ascii="Times New Roman" w:eastAsia="TimesNewRomanPSMT" w:hAnsi="Times New Roman"/>
          <w:sz w:val="24"/>
          <w:szCs w:val="24"/>
          <w:lang w:val="sr-Cyrl-CS"/>
        </w:rPr>
        <w:t xml:space="preserve"> бр.1</w:t>
      </w:r>
      <w:r w:rsidR="004B107C" w:rsidRPr="006A1B0A">
        <w:rPr>
          <w:rFonts w:ascii="Times New Roman" w:eastAsia="TimesNewRomanPSMT" w:hAnsi="Times New Roman"/>
          <w:sz w:val="24"/>
          <w:szCs w:val="24"/>
          <w:lang w:val="sr-Latn-RS"/>
        </w:rPr>
        <w:t>0</w:t>
      </w:r>
      <w:r w:rsidR="004B107C" w:rsidRPr="006A1B0A">
        <w:rPr>
          <w:rFonts w:ascii="Times New Roman" w:eastAsia="TimesNewRomanPSMT" w:hAnsi="Times New Roman"/>
          <w:sz w:val="24"/>
          <w:szCs w:val="24"/>
          <w:lang w:val="sr-Cyrl-CS"/>
        </w:rPr>
        <w:t>/20</w:t>
      </w:r>
      <w:r w:rsidR="004B107C" w:rsidRPr="006A1B0A">
        <w:rPr>
          <w:rFonts w:ascii="Times New Roman" w:eastAsia="TimesNewRomanPSMT" w:hAnsi="Times New Roman"/>
          <w:sz w:val="24"/>
          <w:szCs w:val="24"/>
          <w:lang w:val="sr-Latn-RS"/>
        </w:rPr>
        <w:t>2</w:t>
      </w:r>
      <w:r w:rsidR="004B107C" w:rsidRPr="006A1B0A">
        <w:rPr>
          <w:rFonts w:ascii="Times New Roman" w:eastAsia="TimesNewRomanPSMT" w:hAnsi="Times New Roman"/>
          <w:sz w:val="24"/>
          <w:szCs w:val="24"/>
          <w:lang w:val="sr-Cyrl-CS"/>
        </w:rPr>
        <w:t>1</w:t>
      </w:r>
      <w:r w:rsidR="004B107C" w:rsidRPr="006A1B0A">
        <w:rPr>
          <w:rFonts w:ascii="Times New Roman" w:eastAsia="TimesNewRomanPSMT" w:hAnsi="Times New Roman"/>
          <w:sz w:val="24"/>
          <w:szCs w:val="24"/>
          <w:lang w:val="sr-Latn-RS"/>
        </w:rPr>
        <w:t xml:space="preserve"> i 17/2021</w:t>
      </w:r>
      <w:r w:rsidR="006A1B0A" w:rsidRPr="006A1B0A">
        <w:rPr>
          <w:rFonts w:ascii="Times New Roman" w:eastAsia="TimesNewRomanPSMT" w:hAnsi="Times New Roman"/>
          <w:sz w:val="24"/>
          <w:szCs w:val="24"/>
          <w:lang w:val="sr-Latn-RS"/>
        </w:rPr>
        <w:t>- исправка техничке грешке</w:t>
      </w:r>
      <w:r w:rsidR="004B107C" w:rsidRPr="006A1B0A">
        <w:rPr>
          <w:rFonts w:ascii="Times New Roman" w:eastAsia="TimesNewRomanPSMT" w:hAnsi="Times New Roman"/>
          <w:sz w:val="24"/>
          <w:szCs w:val="24"/>
          <w:lang w:val="sr-Latn-RS"/>
        </w:rPr>
        <w:t>)</w:t>
      </w:r>
      <w:r w:rsidR="00CA47C2" w:rsidRPr="006A1B0A">
        <w:rPr>
          <w:rFonts w:ascii="Times New Roman" w:eastAsia="TimesNewRomanPSMT" w:hAnsi="Times New Roman"/>
          <w:sz w:val="24"/>
          <w:szCs w:val="24"/>
          <w:lang w:val="sr-Latn-RS"/>
        </w:rPr>
        <w:t xml:space="preserve">, a </w:t>
      </w:r>
      <w:r w:rsidR="006A1B0A">
        <w:rPr>
          <w:rFonts w:ascii="Times New Roman" w:eastAsia="TimesNewRomanPSMT" w:hAnsi="Times New Roman"/>
          <w:sz w:val="24"/>
          <w:szCs w:val="24"/>
          <w:lang w:val="sr-Cyrl-RS"/>
        </w:rPr>
        <w:t xml:space="preserve">преузимају се само смернице из </w:t>
      </w:r>
      <w:r w:rsidR="00C721FE" w:rsidRPr="006A1B0A">
        <w:rPr>
          <w:rFonts w:ascii="Times New Roman" w:eastAsia="TimesNewRomanPSMT" w:hAnsi="Times New Roman"/>
          <w:sz w:val="24"/>
          <w:szCs w:val="24"/>
          <w:lang w:val="sr-Cyrl-CS"/>
        </w:rPr>
        <w:t>План</w:t>
      </w:r>
      <w:r w:rsidR="00C721FE" w:rsidRPr="006A1B0A">
        <w:rPr>
          <w:rFonts w:ascii="Times New Roman" w:eastAsia="TimesNewRomanPSMT" w:hAnsi="Times New Roman"/>
          <w:sz w:val="24"/>
          <w:szCs w:val="24"/>
          <w:lang w:val="sr-Latn-RS"/>
        </w:rPr>
        <w:t>a</w:t>
      </w:r>
      <w:r w:rsidR="00C721FE" w:rsidRPr="006A1B0A">
        <w:rPr>
          <w:rFonts w:ascii="Times New Roman" w:eastAsia="TimesNewRomanPSMT" w:hAnsi="Times New Roman"/>
          <w:sz w:val="24"/>
          <w:szCs w:val="24"/>
          <w:lang w:val="sr-Cyrl-CS"/>
        </w:rPr>
        <w:t xml:space="preserve"> детаљне регулације дела Јосићког</w:t>
      </w:r>
      <w:r w:rsidR="006A1B0A">
        <w:rPr>
          <w:rFonts w:ascii="Times New Roman" w:eastAsia="TimesNewRomanPSMT" w:hAnsi="Times New Roman"/>
          <w:sz w:val="24"/>
          <w:szCs w:val="24"/>
          <w:lang w:val="sr-Cyrl-CS"/>
        </w:rPr>
        <w:t xml:space="preserve"> </w:t>
      </w:r>
      <w:r w:rsidR="00C721FE" w:rsidRPr="006A1B0A">
        <w:rPr>
          <w:rFonts w:ascii="Times New Roman" w:eastAsia="TimesNewRomanPSMT" w:hAnsi="Times New Roman"/>
          <w:sz w:val="24"/>
          <w:szCs w:val="24"/>
          <w:lang w:val="sr-Cyrl-CS"/>
        </w:rPr>
        <w:t xml:space="preserve"> насеља, блокови 43, 44 и 64 у Сомбору ( </w:t>
      </w:r>
      <w:r w:rsidR="00C721FE" w:rsidRPr="006A1B0A">
        <w:rPr>
          <w:rFonts w:ascii="Times New Roman" w:eastAsia="TimesNewRomanPSMT" w:hAnsi="Times New Roman"/>
          <w:sz w:val="24"/>
          <w:szCs w:val="24"/>
          <w:lang w:val="sr-Latn-RS"/>
        </w:rPr>
        <w:t>„</w:t>
      </w:r>
      <w:r w:rsidR="00C721FE" w:rsidRPr="006A1B0A">
        <w:rPr>
          <w:rFonts w:ascii="Times New Roman" w:eastAsia="TimesNewRomanPSMT" w:hAnsi="Times New Roman"/>
          <w:sz w:val="24"/>
          <w:szCs w:val="24"/>
          <w:lang w:val="sr-Cyrl-CS"/>
        </w:rPr>
        <w:t>Сл. лист Града Сомбора</w:t>
      </w:r>
      <w:r w:rsidR="00C721FE" w:rsidRPr="006A1B0A">
        <w:rPr>
          <w:rFonts w:ascii="Times New Roman" w:eastAsia="TimesNewRomanPSMT" w:hAnsi="Times New Roman"/>
          <w:sz w:val="24"/>
          <w:szCs w:val="24"/>
          <w:lang w:val="sr-Latn-RS"/>
        </w:rPr>
        <w:t>“</w:t>
      </w:r>
      <w:r w:rsidR="00C721FE" w:rsidRPr="006A1B0A">
        <w:rPr>
          <w:rFonts w:ascii="Times New Roman" w:eastAsia="TimesNewRomanPSMT" w:hAnsi="Times New Roman"/>
          <w:sz w:val="24"/>
          <w:szCs w:val="24"/>
          <w:lang w:val="sr-Cyrl-CS"/>
        </w:rPr>
        <w:t xml:space="preserve"> бр.11/2011</w:t>
      </w:r>
      <w:r w:rsidR="00C721FE" w:rsidRPr="006A1B0A">
        <w:rPr>
          <w:rFonts w:ascii="Times New Roman" w:eastAsia="TimesNewRomanPSMT" w:hAnsi="Times New Roman"/>
          <w:sz w:val="24"/>
          <w:szCs w:val="24"/>
          <w:lang w:val="sr-Latn-RS"/>
        </w:rPr>
        <w:t>)-</w:t>
      </w:r>
      <w:r w:rsidR="006A1B0A">
        <w:rPr>
          <w:rFonts w:ascii="Times New Roman" w:eastAsia="TimesNewRomanPSMT" w:hAnsi="Times New Roman"/>
          <w:sz w:val="24"/>
          <w:szCs w:val="24"/>
          <w:lang w:val="sr-Cyrl-RS"/>
        </w:rPr>
        <w:t xml:space="preserve"> продужетак улице Уроша Предића</w:t>
      </w:r>
      <w:r w:rsidR="00C721FE" w:rsidRPr="006A1B0A">
        <w:rPr>
          <w:rFonts w:ascii="Times New Roman" w:eastAsia="TimesNewRomanPSMT" w:hAnsi="Times New Roman"/>
          <w:sz w:val="24"/>
          <w:szCs w:val="24"/>
          <w:lang w:val="sr-Latn-RS"/>
        </w:rPr>
        <w:t>.</w:t>
      </w:r>
    </w:p>
    <w:p w14:paraId="64C3B3E2" w14:textId="05EC0322" w:rsidR="004B107C" w:rsidRPr="004B107C" w:rsidRDefault="006A1B0A" w:rsidP="00B6680E">
      <w:pPr>
        <w:pStyle w:val="ListParagraph"/>
        <w:numPr>
          <w:ilvl w:val="0"/>
          <w:numId w:val="7"/>
        </w:numPr>
        <w:spacing w:line="276" w:lineRule="auto"/>
        <w:ind w:left="0" w:firstLine="1058"/>
        <w:rPr>
          <w:rFonts w:ascii="Times New Roman" w:eastAsia="TimesNewRomanPSMT" w:hAnsi="Times New Roman"/>
          <w:sz w:val="24"/>
          <w:szCs w:val="24"/>
          <w:lang w:val="sr-Cyrl-CS"/>
        </w:rPr>
      </w:pPr>
      <w:r>
        <w:rPr>
          <w:rFonts w:ascii="Times New Roman" w:eastAsia="TimesNewRomanPSMT" w:hAnsi="Times New Roman"/>
          <w:sz w:val="24"/>
          <w:szCs w:val="24"/>
          <w:lang w:val="sr-Cyrl-RS"/>
        </w:rPr>
        <w:t>Намене површина које се не планирају као јавне у обухвату плана су:</w:t>
      </w:r>
    </w:p>
    <w:p w14:paraId="32003B19" w14:textId="5F21C282" w:rsidR="00FA5602" w:rsidRPr="00FA5602" w:rsidRDefault="002B4066" w:rsidP="00B6680E">
      <w:pPr>
        <w:pStyle w:val="ListParagraph"/>
        <w:numPr>
          <w:ilvl w:val="0"/>
          <w:numId w:val="9"/>
        </w:numPr>
        <w:autoSpaceDE w:val="0"/>
        <w:autoSpaceDN w:val="0"/>
        <w:adjustRightInd w:val="0"/>
        <w:spacing w:line="276" w:lineRule="auto"/>
        <w:ind w:left="284" w:right="66" w:firstLine="850"/>
        <w:rPr>
          <w:rFonts w:ascii="Times New Roman" w:hAnsi="Times New Roman"/>
          <w:sz w:val="24"/>
          <w:szCs w:val="24"/>
        </w:rPr>
      </w:pPr>
      <w:r>
        <w:rPr>
          <w:rFonts w:ascii="Times New Roman" w:eastAsia="TimesNewRomanPSMT" w:hAnsi="Times New Roman"/>
          <w:i/>
          <w:sz w:val="24"/>
          <w:szCs w:val="24"/>
          <w:lang w:val="sr-Cyrl-RS"/>
        </w:rPr>
        <w:t>Породично становање</w:t>
      </w:r>
      <w:r w:rsidR="004B107C" w:rsidRPr="00FA5602">
        <w:rPr>
          <w:rFonts w:ascii="Times New Roman" w:eastAsia="TimesNewRomanPSMT" w:hAnsi="Times New Roman"/>
          <w:sz w:val="24"/>
          <w:szCs w:val="24"/>
          <w:lang w:val="sr-Latn-RS"/>
        </w:rPr>
        <w:t xml:space="preserve"> ( </w:t>
      </w:r>
      <w:r>
        <w:rPr>
          <w:rFonts w:ascii="Times New Roman" w:eastAsia="TimesNewRomanPSMT" w:hAnsi="Times New Roman"/>
          <w:sz w:val="24"/>
          <w:szCs w:val="24"/>
          <w:lang w:val="sr-Cyrl-RS"/>
        </w:rPr>
        <w:t xml:space="preserve">блокови према подели из </w:t>
      </w:r>
      <w:r w:rsidR="009B605A">
        <w:rPr>
          <w:rFonts w:ascii="Times New Roman" w:eastAsia="TimesNewRomanPSMT" w:hAnsi="Times New Roman"/>
          <w:sz w:val="24"/>
          <w:szCs w:val="24"/>
          <w:lang w:val="sr-Cyrl-RS"/>
        </w:rPr>
        <w:t>Плана генералне регулације дела града Сомбора</w:t>
      </w:r>
      <w:r w:rsidR="004B107C" w:rsidRPr="00FA5602">
        <w:rPr>
          <w:rFonts w:ascii="Times New Roman" w:eastAsia="TimesNewRomanPSMT" w:hAnsi="Times New Roman"/>
          <w:sz w:val="24"/>
          <w:szCs w:val="24"/>
          <w:lang w:val="sr-Latn-RS"/>
        </w:rPr>
        <w:t>: 64, 65, 6</w:t>
      </w:r>
      <w:r>
        <w:rPr>
          <w:rFonts w:ascii="Times New Roman" w:eastAsia="TimesNewRomanPSMT" w:hAnsi="Times New Roman"/>
          <w:sz w:val="24"/>
          <w:szCs w:val="24"/>
          <w:lang w:val="sr-Latn-RS"/>
        </w:rPr>
        <w:t xml:space="preserve">6, 67, 68, 87, 88, 89, 92, 93 и </w:t>
      </w:r>
      <w:r w:rsidR="004B107C" w:rsidRPr="00FA5602">
        <w:rPr>
          <w:rFonts w:ascii="Times New Roman" w:eastAsia="TimesNewRomanPSMT" w:hAnsi="Times New Roman"/>
          <w:sz w:val="24"/>
          <w:szCs w:val="24"/>
          <w:lang w:val="sr-Latn-RS"/>
        </w:rPr>
        <w:t>110</w:t>
      </w:r>
      <w:r w:rsidR="006F38D4" w:rsidRPr="00FA5602">
        <w:rPr>
          <w:rFonts w:ascii="Times New Roman" w:eastAsia="TimesNewRomanPSMT" w:hAnsi="Times New Roman"/>
          <w:sz w:val="24"/>
          <w:szCs w:val="24"/>
          <w:lang w:val="sr-Latn-RS"/>
        </w:rPr>
        <w:t>)</w:t>
      </w:r>
      <w:r w:rsidR="00FA5602" w:rsidRPr="00FA5602">
        <w:rPr>
          <w:rFonts w:ascii="Times New Roman" w:eastAsia="TimesNewRomanPSMT" w:hAnsi="Times New Roman"/>
          <w:sz w:val="24"/>
          <w:szCs w:val="24"/>
          <w:lang w:val="sr-Latn-RS"/>
        </w:rPr>
        <w:t xml:space="preserve">; </w:t>
      </w:r>
      <w:r>
        <w:rPr>
          <w:rFonts w:ascii="Times New Roman" w:eastAsia="TimesNewRomanPSMT" w:hAnsi="Times New Roman"/>
          <w:sz w:val="24"/>
          <w:szCs w:val="24"/>
          <w:lang w:val="sr-Cyrl-RS"/>
        </w:rPr>
        <w:t xml:space="preserve">Услови уређења и грађења за ову намену су дати </w:t>
      </w:r>
      <w:r w:rsidR="009B605A">
        <w:rPr>
          <w:rFonts w:ascii="Times New Roman" w:eastAsia="TimesNewRomanPSMT" w:hAnsi="Times New Roman"/>
          <w:sz w:val="24"/>
          <w:szCs w:val="24"/>
          <w:lang w:val="sr-Cyrl-RS"/>
        </w:rPr>
        <w:t>Планом генералне регулације дела града Сомбора</w:t>
      </w:r>
      <w:r w:rsidR="00FF704B">
        <w:rPr>
          <w:rFonts w:ascii="Times New Roman" w:eastAsia="TimesNewRomanPSMT" w:hAnsi="Times New Roman"/>
          <w:sz w:val="24"/>
          <w:szCs w:val="24"/>
          <w:lang w:val="sr-Latn-RS"/>
        </w:rPr>
        <w:t xml:space="preserve">. </w:t>
      </w:r>
      <w:r w:rsidR="00FA5602" w:rsidRPr="00FA5602">
        <w:rPr>
          <w:rFonts w:ascii="Times New Roman" w:hAnsi="Times New Roman"/>
          <w:sz w:val="24"/>
          <w:szCs w:val="24"/>
        </w:rPr>
        <w:t>П</w:t>
      </w:r>
      <w:r w:rsidR="00FA5602" w:rsidRPr="00FA5602">
        <w:rPr>
          <w:rFonts w:ascii="Times New Roman" w:hAnsi="Times New Roman"/>
          <w:spacing w:val="1"/>
          <w:sz w:val="24"/>
          <w:szCs w:val="24"/>
        </w:rPr>
        <w:t>о</w:t>
      </w:r>
      <w:r w:rsidR="00FA5602" w:rsidRPr="00FA5602">
        <w:rPr>
          <w:rFonts w:ascii="Times New Roman" w:hAnsi="Times New Roman"/>
          <w:sz w:val="24"/>
          <w:szCs w:val="24"/>
        </w:rPr>
        <w:t>д</w:t>
      </w:r>
      <w:r w:rsidR="00FA5602" w:rsidRPr="00FA5602">
        <w:rPr>
          <w:rFonts w:ascii="Times New Roman" w:hAnsi="Times New Roman"/>
          <w:spacing w:val="2"/>
          <w:sz w:val="24"/>
          <w:szCs w:val="24"/>
        </w:rPr>
        <w:t xml:space="preserve"> </w:t>
      </w:r>
      <w:r w:rsidR="00FA5602" w:rsidRPr="00FA5602">
        <w:rPr>
          <w:rFonts w:ascii="Times New Roman" w:hAnsi="Times New Roman"/>
          <w:spacing w:val="1"/>
          <w:sz w:val="24"/>
          <w:szCs w:val="24"/>
        </w:rPr>
        <w:t>о</w:t>
      </w:r>
      <w:r w:rsidR="00FA5602" w:rsidRPr="00FA5602">
        <w:rPr>
          <w:rFonts w:ascii="Times New Roman" w:hAnsi="Times New Roman"/>
          <w:sz w:val="24"/>
          <w:szCs w:val="24"/>
        </w:rPr>
        <w:t>вим ви</w:t>
      </w:r>
      <w:r w:rsidR="00FA5602" w:rsidRPr="00FA5602">
        <w:rPr>
          <w:rFonts w:ascii="Times New Roman" w:hAnsi="Times New Roman"/>
          <w:spacing w:val="1"/>
          <w:sz w:val="24"/>
          <w:szCs w:val="24"/>
        </w:rPr>
        <w:t>до</w:t>
      </w:r>
      <w:r w:rsidR="00FA5602" w:rsidRPr="00FA5602">
        <w:rPr>
          <w:rFonts w:ascii="Times New Roman" w:hAnsi="Times New Roman"/>
          <w:sz w:val="24"/>
          <w:szCs w:val="24"/>
        </w:rPr>
        <w:t>м</w:t>
      </w:r>
      <w:r w:rsidR="00FA5602" w:rsidRPr="00FA5602">
        <w:rPr>
          <w:rFonts w:ascii="Times New Roman" w:hAnsi="Times New Roman"/>
          <w:spacing w:val="1"/>
          <w:sz w:val="24"/>
          <w:szCs w:val="24"/>
        </w:rPr>
        <w:t xml:space="preserve"> с</w:t>
      </w:r>
      <w:r w:rsidR="00FA5602" w:rsidRPr="00FA5602">
        <w:rPr>
          <w:rFonts w:ascii="Times New Roman" w:hAnsi="Times New Roman"/>
          <w:spacing w:val="-1"/>
          <w:sz w:val="24"/>
          <w:szCs w:val="24"/>
        </w:rPr>
        <w:t>т</w:t>
      </w:r>
      <w:r w:rsidR="00FA5602" w:rsidRPr="00FA5602">
        <w:rPr>
          <w:rFonts w:ascii="Times New Roman" w:hAnsi="Times New Roman"/>
          <w:sz w:val="24"/>
          <w:szCs w:val="24"/>
        </w:rPr>
        <w:t>а</w:t>
      </w:r>
      <w:r w:rsidR="00FA5602" w:rsidRPr="00FA5602">
        <w:rPr>
          <w:rFonts w:ascii="Times New Roman" w:hAnsi="Times New Roman"/>
          <w:spacing w:val="1"/>
          <w:sz w:val="24"/>
          <w:szCs w:val="24"/>
        </w:rPr>
        <w:t>но</w:t>
      </w:r>
      <w:r w:rsidR="00FA5602" w:rsidRPr="00FA5602">
        <w:rPr>
          <w:rFonts w:ascii="Times New Roman" w:hAnsi="Times New Roman"/>
          <w:sz w:val="24"/>
          <w:szCs w:val="24"/>
        </w:rPr>
        <w:t>в</w:t>
      </w:r>
      <w:r w:rsidR="00FA5602" w:rsidRPr="00FA5602">
        <w:rPr>
          <w:rFonts w:ascii="Times New Roman" w:hAnsi="Times New Roman"/>
          <w:spacing w:val="-1"/>
          <w:sz w:val="24"/>
          <w:szCs w:val="24"/>
        </w:rPr>
        <w:t>а</w:t>
      </w:r>
      <w:r w:rsidR="00FA5602" w:rsidRPr="00FA5602">
        <w:rPr>
          <w:rFonts w:ascii="Times New Roman" w:hAnsi="Times New Roman"/>
          <w:spacing w:val="1"/>
          <w:sz w:val="24"/>
          <w:szCs w:val="24"/>
        </w:rPr>
        <w:t>њ</w:t>
      </w:r>
      <w:r w:rsidR="00FA5602" w:rsidRPr="00FA5602">
        <w:rPr>
          <w:rFonts w:ascii="Times New Roman" w:hAnsi="Times New Roman"/>
          <w:sz w:val="24"/>
          <w:szCs w:val="24"/>
        </w:rPr>
        <w:t xml:space="preserve">а </w:t>
      </w:r>
      <w:r w:rsidR="00FA5602" w:rsidRPr="00FA5602">
        <w:rPr>
          <w:rFonts w:ascii="Times New Roman" w:hAnsi="Times New Roman"/>
          <w:spacing w:val="1"/>
          <w:sz w:val="24"/>
          <w:szCs w:val="24"/>
        </w:rPr>
        <w:t>по</w:t>
      </w:r>
      <w:r w:rsidR="00FA5602" w:rsidRPr="00FA5602">
        <w:rPr>
          <w:rFonts w:ascii="Times New Roman" w:hAnsi="Times New Roman"/>
          <w:sz w:val="24"/>
          <w:szCs w:val="24"/>
        </w:rPr>
        <w:t>д</w:t>
      </w:r>
      <w:r w:rsidR="00FA5602" w:rsidRPr="00FA5602">
        <w:rPr>
          <w:rFonts w:ascii="Times New Roman" w:hAnsi="Times New Roman"/>
          <w:spacing w:val="-1"/>
          <w:sz w:val="24"/>
          <w:szCs w:val="24"/>
        </w:rPr>
        <w:t>р</w:t>
      </w:r>
      <w:r w:rsidR="00FA5602" w:rsidRPr="00FA5602">
        <w:rPr>
          <w:rFonts w:ascii="Times New Roman" w:hAnsi="Times New Roman"/>
          <w:sz w:val="24"/>
          <w:szCs w:val="24"/>
        </w:rPr>
        <w:t>а</w:t>
      </w:r>
      <w:r w:rsidR="00FA5602" w:rsidRPr="00FA5602">
        <w:rPr>
          <w:rFonts w:ascii="Times New Roman" w:hAnsi="Times New Roman"/>
          <w:spacing w:val="1"/>
          <w:sz w:val="24"/>
          <w:szCs w:val="24"/>
        </w:rPr>
        <w:t>з</w:t>
      </w:r>
      <w:r w:rsidR="00FA5602" w:rsidRPr="00FA5602">
        <w:rPr>
          <w:rFonts w:ascii="Times New Roman" w:hAnsi="Times New Roman"/>
          <w:sz w:val="24"/>
          <w:szCs w:val="24"/>
        </w:rPr>
        <w:t>у</w:t>
      </w:r>
      <w:r w:rsidR="00FA5602" w:rsidRPr="00FA5602">
        <w:rPr>
          <w:rFonts w:ascii="Times New Roman" w:hAnsi="Times New Roman"/>
          <w:spacing w:val="1"/>
          <w:sz w:val="24"/>
          <w:szCs w:val="24"/>
        </w:rPr>
        <w:t>м</w:t>
      </w:r>
      <w:r w:rsidR="00FA5602" w:rsidRPr="00FA5602">
        <w:rPr>
          <w:rFonts w:ascii="Times New Roman" w:hAnsi="Times New Roman"/>
          <w:spacing w:val="-1"/>
          <w:sz w:val="24"/>
          <w:szCs w:val="24"/>
        </w:rPr>
        <w:t>е</w:t>
      </w:r>
      <w:r w:rsidR="00FA5602" w:rsidRPr="00FA5602">
        <w:rPr>
          <w:rFonts w:ascii="Times New Roman" w:hAnsi="Times New Roman"/>
          <w:sz w:val="24"/>
          <w:szCs w:val="24"/>
        </w:rPr>
        <w:t>ва</w:t>
      </w:r>
      <w:r w:rsidR="00FA5602" w:rsidRPr="00FA5602">
        <w:rPr>
          <w:rFonts w:ascii="Times New Roman" w:hAnsi="Times New Roman"/>
          <w:spacing w:val="2"/>
          <w:sz w:val="24"/>
          <w:szCs w:val="24"/>
        </w:rPr>
        <w:t xml:space="preserve"> </w:t>
      </w:r>
      <w:r w:rsidR="00FA5602" w:rsidRPr="00FA5602">
        <w:rPr>
          <w:rFonts w:ascii="Times New Roman" w:hAnsi="Times New Roman"/>
          <w:spacing w:val="1"/>
          <w:sz w:val="24"/>
          <w:szCs w:val="24"/>
        </w:rPr>
        <w:t>с</w:t>
      </w:r>
      <w:r w:rsidR="00FA5602" w:rsidRPr="00FA5602">
        <w:rPr>
          <w:rFonts w:ascii="Times New Roman" w:hAnsi="Times New Roman"/>
          <w:sz w:val="24"/>
          <w:szCs w:val="24"/>
        </w:rPr>
        <w:t>е</w:t>
      </w:r>
      <w:r w:rsidR="00FA5602" w:rsidRPr="00FA5602">
        <w:rPr>
          <w:rFonts w:ascii="Times New Roman" w:hAnsi="Times New Roman"/>
          <w:spacing w:val="1"/>
          <w:sz w:val="24"/>
          <w:szCs w:val="24"/>
        </w:rPr>
        <w:t xml:space="preserve"> с</w:t>
      </w:r>
      <w:r w:rsidR="00FA5602" w:rsidRPr="00FA5602">
        <w:rPr>
          <w:rFonts w:ascii="Times New Roman" w:hAnsi="Times New Roman"/>
          <w:spacing w:val="-1"/>
          <w:sz w:val="24"/>
          <w:szCs w:val="24"/>
        </w:rPr>
        <w:t>т</w:t>
      </w:r>
      <w:r w:rsidR="00FA5602" w:rsidRPr="00FA5602">
        <w:rPr>
          <w:rFonts w:ascii="Times New Roman" w:hAnsi="Times New Roman"/>
          <w:sz w:val="24"/>
          <w:szCs w:val="24"/>
        </w:rPr>
        <w:t>а</w:t>
      </w:r>
      <w:r w:rsidR="00FA5602" w:rsidRPr="00FA5602">
        <w:rPr>
          <w:rFonts w:ascii="Times New Roman" w:hAnsi="Times New Roman"/>
          <w:spacing w:val="1"/>
          <w:sz w:val="24"/>
          <w:szCs w:val="24"/>
        </w:rPr>
        <w:t>но</w:t>
      </w:r>
      <w:r w:rsidR="00FA5602" w:rsidRPr="00FA5602">
        <w:rPr>
          <w:rFonts w:ascii="Times New Roman" w:hAnsi="Times New Roman"/>
          <w:sz w:val="24"/>
          <w:szCs w:val="24"/>
        </w:rPr>
        <w:t>в</w:t>
      </w:r>
      <w:r w:rsidR="00FA5602" w:rsidRPr="00FA5602">
        <w:rPr>
          <w:rFonts w:ascii="Times New Roman" w:hAnsi="Times New Roman"/>
          <w:spacing w:val="-1"/>
          <w:sz w:val="24"/>
          <w:szCs w:val="24"/>
        </w:rPr>
        <w:t>а</w:t>
      </w:r>
      <w:r w:rsidR="00FA5602" w:rsidRPr="00FA5602">
        <w:rPr>
          <w:rFonts w:ascii="Times New Roman" w:hAnsi="Times New Roman"/>
          <w:spacing w:val="1"/>
          <w:sz w:val="24"/>
          <w:szCs w:val="24"/>
        </w:rPr>
        <w:t>њ</w:t>
      </w:r>
      <w:r w:rsidR="00FA5602" w:rsidRPr="00FA5602">
        <w:rPr>
          <w:rFonts w:ascii="Times New Roman" w:hAnsi="Times New Roman"/>
          <w:sz w:val="24"/>
          <w:szCs w:val="24"/>
        </w:rPr>
        <w:t>е</w:t>
      </w:r>
      <w:r w:rsidR="00FA5602" w:rsidRPr="00FA5602">
        <w:rPr>
          <w:rFonts w:ascii="Times New Roman" w:hAnsi="Times New Roman"/>
          <w:spacing w:val="1"/>
          <w:sz w:val="24"/>
          <w:szCs w:val="24"/>
        </w:rPr>
        <w:t xml:space="preserve"> </w:t>
      </w:r>
      <w:r w:rsidR="00FA5602" w:rsidRPr="00FA5602">
        <w:rPr>
          <w:rFonts w:ascii="Times New Roman" w:hAnsi="Times New Roman"/>
          <w:sz w:val="24"/>
          <w:szCs w:val="24"/>
        </w:rPr>
        <w:t>у</w:t>
      </w:r>
      <w:r w:rsidR="00FA5602" w:rsidRPr="00FA5602">
        <w:rPr>
          <w:rFonts w:ascii="Times New Roman" w:hAnsi="Times New Roman"/>
          <w:spacing w:val="2"/>
          <w:sz w:val="24"/>
          <w:szCs w:val="24"/>
        </w:rPr>
        <w:t xml:space="preserve"> </w:t>
      </w:r>
      <w:r w:rsidR="00FA5602" w:rsidRPr="00FA5602">
        <w:rPr>
          <w:rFonts w:ascii="Times New Roman" w:hAnsi="Times New Roman"/>
          <w:spacing w:val="-1"/>
          <w:sz w:val="24"/>
          <w:szCs w:val="24"/>
        </w:rPr>
        <w:t>п</w:t>
      </w:r>
      <w:r w:rsidR="00FA5602" w:rsidRPr="00FA5602">
        <w:rPr>
          <w:rFonts w:ascii="Times New Roman" w:hAnsi="Times New Roman"/>
          <w:spacing w:val="1"/>
          <w:sz w:val="24"/>
          <w:szCs w:val="24"/>
        </w:rPr>
        <w:t>о</w:t>
      </w:r>
      <w:r w:rsidR="00FA5602" w:rsidRPr="00FA5602">
        <w:rPr>
          <w:rFonts w:ascii="Times New Roman" w:hAnsi="Times New Roman"/>
          <w:spacing w:val="-1"/>
          <w:sz w:val="24"/>
          <w:szCs w:val="24"/>
        </w:rPr>
        <w:t>р</w:t>
      </w:r>
      <w:r w:rsidR="00FA5602" w:rsidRPr="00FA5602">
        <w:rPr>
          <w:rFonts w:ascii="Times New Roman" w:hAnsi="Times New Roman"/>
          <w:spacing w:val="1"/>
          <w:sz w:val="24"/>
          <w:szCs w:val="24"/>
        </w:rPr>
        <w:t>о</w:t>
      </w:r>
      <w:r w:rsidR="00FA5602" w:rsidRPr="00FA5602">
        <w:rPr>
          <w:rFonts w:ascii="Times New Roman" w:hAnsi="Times New Roman"/>
          <w:sz w:val="24"/>
          <w:szCs w:val="24"/>
        </w:rPr>
        <w:t>ди</w:t>
      </w:r>
      <w:r w:rsidR="00FA5602" w:rsidRPr="00FA5602">
        <w:rPr>
          <w:rFonts w:ascii="Times New Roman" w:hAnsi="Times New Roman"/>
          <w:spacing w:val="1"/>
          <w:sz w:val="24"/>
          <w:szCs w:val="24"/>
        </w:rPr>
        <w:t>чн</w:t>
      </w:r>
      <w:r w:rsidR="00FA5602" w:rsidRPr="00FA5602">
        <w:rPr>
          <w:rFonts w:ascii="Times New Roman" w:hAnsi="Times New Roman"/>
          <w:sz w:val="24"/>
          <w:szCs w:val="24"/>
        </w:rPr>
        <w:t>им</w:t>
      </w:r>
      <w:r w:rsidR="00FA5602" w:rsidRPr="00FA5602">
        <w:rPr>
          <w:rFonts w:ascii="Times New Roman" w:hAnsi="Times New Roman"/>
          <w:spacing w:val="1"/>
          <w:sz w:val="24"/>
          <w:szCs w:val="24"/>
        </w:rPr>
        <w:t xml:space="preserve"> </w:t>
      </w:r>
      <w:r w:rsidR="00FA5602" w:rsidRPr="00FA5602">
        <w:rPr>
          <w:rFonts w:ascii="Times New Roman" w:hAnsi="Times New Roman"/>
          <w:spacing w:val="-1"/>
          <w:sz w:val="24"/>
          <w:szCs w:val="24"/>
        </w:rPr>
        <w:t>с</w:t>
      </w:r>
      <w:r w:rsidR="00FA5602" w:rsidRPr="00FA5602">
        <w:rPr>
          <w:rFonts w:ascii="Times New Roman" w:hAnsi="Times New Roman"/>
          <w:spacing w:val="1"/>
          <w:sz w:val="24"/>
          <w:szCs w:val="24"/>
        </w:rPr>
        <w:t>т</w:t>
      </w:r>
      <w:r w:rsidR="00FA5602" w:rsidRPr="00FA5602">
        <w:rPr>
          <w:rFonts w:ascii="Times New Roman" w:hAnsi="Times New Roman"/>
          <w:sz w:val="24"/>
          <w:szCs w:val="24"/>
        </w:rPr>
        <w:t>а</w:t>
      </w:r>
      <w:r w:rsidR="00FA5602" w:rsidRPr="00FA5602">
        <w:rPr>
          <w:rFonts w:ascii="Times New Roman" w:hAnsi="Times New Roman"/>
          <w:spacing w:val="1"/>
          <w:sz w:val="24"/>
          <w:szCs w:val="24"/>
        </w:rPr>
        <w:t>м</w:t>
      </w:r>
      <w:r w:rsidR="00FA5602" w:rsidRPr="00FA5602">
        <w:rPr>
          <w:rFonts w:ascii="Times New Roman" w:hAnsi="Times New Roman"/>
          <w:spacing w:val="-1"/>
          <w:sz w:val="24"/>
          <w:szCs w:val="24"/>
        </w:rPr>
        <w:t>б</w:t>
      </w:r>
      <w:r w:rsidR="00FA5602" w:rsidRPr="00FA5602">
        <w:rPr>
          <w:rFonts w:ascii="Times New Roman" w:hAnsi="Times New Roman"/>
          <w:spacing w:val="1"/>
          <w:sz w:val="24"/>
          <w:szCs w:val="24"/>
        </w:rPr>
        <w:t>е</w:t>
      </w:r>
      <w:r w:rsidR="00FA5602" w:rsidRPr="00FA5602">
        <w:rPr>
          <w:rFonts w:ascii="Times New Roman" w:hAnsi="Times New Roman"/>
          <w:spacing w:val="-1"/>
          <w:sz w:val="24"/>
          <w:szCs w:val="24"/>
        </w:rPr>
        <w:t>н</w:t>
      </w:r>
      <w:r w:rsidR="00FA5602" w:rsidRPr="00FA5602">
        <w:rPr>
          <w:rFonts w:ascii="Times New Roman" w:hAnsi="Times New Roman"/>
          <w:sz w:val="24"/>
          <w:szCs w:val="24"/>
        </w:rPr>
        <w:t xml:space="preserve">им </w:t>
      </w:r>
      <w:r w:rsidR="00FA5602" w:rsidRPr="00FA5602">
        <w:rPr>
          <w:rFonts w:ascii="Times New Roman" w:hAnsi="Times New Roman"/>
          <w:spacing w:val="1"/>
          <w:sz w:val="24"/>
          <w:szCs w:val="24"/>
        </w:rPr>
        <w:t>о</w:t>
      </w:r>
      <w:r w:rsidR="00FA5602" w:rsidRPr="00FA5602">
        <w:rPr>
          <w:rFonts w:ascii="Times New Roman" w:hAnsi="Times New Roman"/>
          <w:spacing w:val="-1"/>
          <w:sz w:val="24"/>
          <w:szCs w:val="24"/>
        </w:rPr>
        <w:t>бј</w:t>
      </w:r>
      <w:r w:rsidR="00FA5602" w:rsidRPr="00FA5602">
        <w:rPr>
          <w:rFonts w:ascii="Times New Roman" w:hAnsi="Times New Roman"/>
          <w:spacing w:val="1"/>
          <w:sz w:val="24"/>
          <w:szCs w:val="24"/>
        </w:rPr>
        <w:t>е</w:t>
      </w:r>
      <w:r w:rsidR="00FA5602" w:rsidRPr="00FA5602">
        <w:rPr>
          <w:rFonts w:ascii="Times New Roman" w:hAnsi="Times New Roman"/>
          <w:sz w:val="24"/>
          <w:szCs w:val="24"/>
        </w:rPr>
        <w:t>к</w:t>
      </w:r>
      <w:r w:rsidR="00FA5602" w:rsidRPr="00FA5602">
        <w:rPr>
          <w:rFonts w:ascii="Times New Roman" w:hAnsi="Times New Roman"/>
          <w:spacing w:val="1"/>
          <w:sz w:val="24"/>
          <w:szCs w:val="24"/>
        </w:rPr>
        <w:t>т</w:t>
      </w:r>
      <w:r w:rsidR="00FA5602" w:rsidRPr="00FA5602">
        <w:rPr>
          <w:rFonts w:ascii="Times New Roman" w:hAnsi="Times New Roman"/>
          <w:sz w:val="24"/>
          <w:szCs w:val="24"/>
        </w:rPr>
        <w:t>и</w:t>
      </w:r>
      <w:r w:rsidR="00FA5602" w:rsidRPr="00FA5602">
        <w:rPr>
          <w:rFonts w:ascii="Times New Roman" w:hAnsi="Times New Roman"/>
          <w:spacing w:val="-1"/>
          <w:sz w:val="24"/>
          <w:szCs w:val="24"/>
        </w:rPr>
        <w:t>м</w:t>
      </w:r>
      <w:r w:rsidR="00FA5602" w:rsidRPr="00FA5602">
        <w:rPr>
          <w:rFonts w:ascii="Times New Roman" w:hAnsi="Times New Roman"/>
          <w:sz w:val="24"/>
          <w:szCs w:val="24"/>
        </w:rPr>
        <w:t>а.</w:t>
      </w:r>
      <w:r w:rsidR="00FA5602" w:rsidRPr="00FA5602">
        <w:rPr>
          <w:rFonts w:ascii="Times New Roman" w:hAnsi="Times New Roman"/>
          <w:spacing w:val="1"/>
          <w:sz w:val="24"/>
          <w:szCs w:val="24"/>
        </w:rPr>
        <w:t xml:space="preserve"> Об</w:t>
      </w:r>
      <w:r w:rsidR="00FA5602" w:rsidRPr="00FA5602">
        <w:rPr>
          <w:rFonts w:ascii="Times New Roman" w:hAnsi="Times New Roman"/>
          <w:spacing w:val="-1"/>
          <w:sz w:val="24"/>
          <w:szCs w:val="24"/>
        </w:rPr>
        <w:t>ј</w:t>
      </w:r>
      <w:r w:rsidR="00FA5602" w:rsidRPr="00FA5602">
        <w:rPr>
          <w:rFonts w:ascii="Times New Roman" w:hAnsi="Times New Roman"/>
          <w:spacing w:val="1"/>
          <w:sz w:val="24"/>
          <w:szCs w:val="24"/>
        </w:rPr>
        <w:t>е</w:t>
      </w:r>
      <w:r w:rsidR="00FA5602" w:rsidRPr="00FA5602">
        <w:rPr>
          <w:rFonts w:ascii="Times New Roman" w:hAnsi="Times New Roman"/>
          <w:sz w:val="24"/>
          <w:szCs w:val="24"/>
        </w:rPr>
        <w:t>к</w:t>
      </w:r>
      <w:r w:rsidR="00FA5602" w:rsidRPr="00FA5602">
        <w:rPr>
          <w:rFonts w:ascii="Times New Roman" w:hAnsi="Times New Roman"/>
          <w:spacing w:val="-1"/>
          <w:sz w:val="24"/>
          <w:szCs w:val="24"/>
        </w:rPr>
        <w:t>т</w:t>
      </w:r>
      <w:r w:rsidR="00FA5602" w:rsidRPr="00FA5602">
        <w:rPr>
          <w:rFonts w:ascii="Times New Roman" w:hAnsi="Times New Roman"/>
          <w:sz w:val="24"/>
          <w:szCs w:val="24"/>
        </w:rPr>
        <w:t>и</w:t>
      </w:r>
      <w:r w:rsidR="00FA5602" w:rsidRPr="00FA5602">
        <w:rPr>
          <w:rFonts w:ascii="Times New Roman" w:hAnsi="Times New Roman"/>
          <w:spacing w:val="2"/>
          <w:sz w:val="24"/>
          <w:szCs w:val="24"/>
        </w:rPr>
        <w:t xml:space="preserve"> </w:t>
      </w:r>
      <w:r w:rsidR="00FA5602" w:rsidRPr="00FA5602">
        <w:rPr>
          <w:rFonts w:ascii="Times New Roman" w:hAnsi="Times New Roman"/>
          <w:spacing w:val="-1"/>
          <w:sz w:val="24"/>
          <w:szCs w:val="24"/>
        </w:rPr>
        <w:t>с</w:t>
      </w:r>
      <w:r w:rsidR="00FA5602" w:rsidRPr="00FA5602">
        <w:rPr>
          <w:rFonts w:ascii="Times New Roman" w:hAnsi="Times New Roman"/>
          <w:sz w:val="24"/>
          <w:szCs w:val="24"/>
        </w:rPr>
        <w:t>у</w:t>
      </w:r>
      <w:r w:rsidR="00FA5602" w:rsidRPr="00FA5602">
        <w:rPr>
          <w:rFonts w:ascii="Times New Roman" w:hAnsi="Times New Roman"/>
          <w:spacing w:val="1"/>
          <w:sz w:val="24"/>
          <w:szCs w:val="24"/>
        </w:rPr>
        <w:t xml:space="preserve"> п</w:t>
      </w:r>
      <w:r w:rsidR="00FA5602" w:rsidRPr="00FA5602">
        <w:rPr>
          <w:rFonts w:ascii="Times New Roman" w:hAnsi="Times New Roman"/>
          <w:spacing w:val="-1"/>
          <w:sz w:val="24"/>
          <w:szCs w:val="24"/>
        </w:rPr>
        <w:t>р</w:t>
      </w:r>
      <w:r w:rsidR="00FA5602" w:rsidRPr="00FA5602">
        <w:rPr>
          <w:rFonts w:ascii="Times New Roman" w:hAnsi="Times New Roman"/>
          <w:sz w:val="24"/>
          <w:szCs w:val="24"/>
        </w:rPr>
        <w:t>и</w:t>
      </w:r>
      <w:r w:rsidR="00FA5602" w:rsidRPr="00FA5602">
        <w:rPr>
          <w:rFonts w:ascii="Times New Roman" w:hAnsi="Times New Roman"/>
          <w:spacing w:val="1"/>
          <w:sz w:val="24"/>
          <w:szCs w:val="24"/>
        </w:rPr>
        <w:t>з</w:t>
      </w:r>
      <w:r w:rsidR="00FA5602" w:rsidRPr="00FA5602">
        <w:rPr>
          <w:rFonts w:ascii="Times New Roman" w:hAnsi="Times New Roman"/>
          <w:spacing w:val="-1"/>
          <w:sz w:val="24"/>
          <w:szCs w:val="24"/>
        </w:rPr>
        <w:t>е</w:t>
      </w:r>
      <w:r w:rsidR="00FA5602" w:rsidRPr="00FA5602">
        <w:rPr>
          <w:rFonts w:ascii="Times New Roman" w:hAnsi="Times New Roman"/>
          <w:spacing w:val="1"/>
          <w:sz w:val="24"/>
          <w:szCs w:val="24"/>
        </w:rPr>
        <w:t>мн</w:t>
      </w:r>
      <w:r w:rsidR="00FA5602" w:rsidRPr="00FA5602">
        <w:rPr>
          <w:rFonts w:ascii="Times New Roman" w:hAnsi="Times New Roman"/>
          <w:sz w:val="24"/>
          <w:szCs w:val="24"/>
        </w:rPr>
        <w:t>и и</w:t>
      </w:r>
      <w:r w:rsidR="00FA5602" w:rsidRPr="00FA5602">
        <w:rPr>
          <w:rFonts w:ascii="Times New Roman" w:hAnsi="Times New Roman"/>
          <w:spacing w:val="2"/>
          <w:sz w:val="24"/>
          <w:szCs w:val="24"/>
        </w:rPr>
        <w:t>л</w:t>
      </w:r>
      <w:r w:rsidR="00FA5602" w:rsidRPr="00FA5602">
        <w:rPr>
          <w:rFonts w:ascii="Times New Roman" w:hAnsi="Times New Roman"/>
          <w:sz w:val="24"/>
          <w:szCs w:val="24"/>
        </w:rPr>
        <w:t xml:space="preserve">и </w:t>
      </w:r>
      <w:r w:rsidR="00FA5602" w:rsidRPr="00FA5602">
        <w:rPr>
          <w:rFonts w:ascii="Times New Roman" w:hAnsi="Times New Roman"/>
          <w:spacing w:val="1"/>
          <w:sz w:val="24"/>
          <w:szCs w:val="24"/>
        </w:rPr>
        <w:t>с</w:t>
      </w:r>
      <w:r w:rsidR="00FA5602" w:rsidRPr="00FA5602">
        <w:rPr>
          <w:rFonts w:ascii="Times New Roman" w:hAnsi="Times New Roman"/>
          <w:spacing w:val="-1"/>
          <w:sz w:val="24"/>
          <w:szCs w:val="24"/>
        </w:rPr>
        <w:t>п</w:t>
      </w:r>
      <w:r w:rsidR="00FA5602" w:rsidRPr="00FA5602">
        <w:rPr>
          <w:rFonts w:ascii="Times New Roman" w:hAnsi="Times New Roman"/>
          <w:spacing w:val="1"/>
          <w:sz w:val="24"/>
          <w:szCs w:val="24"/>
        </w:rPr>
        <w:t>р</w:t>
      </w:r>
      <w:r w:rsidR="00FA5602" w:rsidRPr="00FA5602">
        <w:rPr>
          <w:rFonts w:ascii="Times New Roman" w:hAnsi="Times New Roman"/>
          <w:sz w:val="24"/>
          <w:szCs w:val="24"/>
        </w:rPr>
        <w:t>а</w:t>
      </w:r>
      <w:r w:rsidR="00FA5602" w:rsidRPr="00FA5602">
        <w:rPr>
          <w:rFonts w:ascii="Times New Roman" w:hAnsi="Times New Roman"/>
          <w:spacing w:val="-1"/>
          <w:sz w:val="24"/>
          <w:szCs w:val="24"/>
        </w:rPr>
        <w:t>т</w:t>
      </w:r>
      <w:r w:rsidR="00FA5602" w:rsidRPr="00FA5602">
        <w:rPr>
          <w:rFonts w:ascii="Times New Roman" w:hAnsi="Times New Roman"/>
          <w:spacing w:val="1"/>
          <w:sz w:val="24"/>
          <w:szCs w:val="24"/>
        </w:rPr>
        <w:t>н</w:t>
      </w:r>
      <w:r w:rsidR="00FA5602" w:rsidRPr="00FA5602">
        <w:rPr>
          <w:rFonts w:ascii="Times New Roman" w:hAnsi="Times New Roman"/>
          <w:sz w:val="24"/>
          <w:szCs w:val="24"/>
        </w:rPr>
        <w:t>и.</w:t>
      </w:r>
      <w:r w:rsidR="00FA5602" w:rsidRPr="00FA5602">
        <w:rPr>
          <w:rFonts w:ascii="Times New Roman" w:hAnsi="Times New Roman"/>
          <w:spacing w:val="1"/>
          <w:sz w:val="24"/>
          <w:szCs w:val="24"/>
        </w:rPr>
        <w:t xml:space="preserve"> </w:t>
      </w:r>
      <w:r w:rsidR="00FA5602" w:rsidRPr="00FA5602">
        <w:rPr>
          <w:rFonts w:ascii="Times New Roman" w:hAnsi="Times New Roman"/>
          <w:spacing w:val="-1"/>
          <w:sz w:val="24"/>
          <w:szCs w:val="24"/>
        </w:rPr>
        <w:t>М</w:t>
      </w:r>
      <w:r w:rsidR="00FA5602" w:rsidRPr="00FA5602">
        <w:rPr>
          <w:rFonts w:ascii="Times New Roman" w:hAnsi="Times New Roman"/>
          <w:spacing w:val="2"/>
          <w:sz w:val="24"/>
          <w:szCs w:val="24"/>
        </w:rPr>
        <w:t>а</w:t>
      </w:r>
      <w:r w:rsidR="00FA5602" w:rsidRPr="00FA5602">
        <w:rPr>
          <w:rFonts w:ascii="Times New Roman" w:hAnsi="Times New Roman"/>
          <w:sz w:val="24"/>
          <w:szCs w:val="24"/>
        </w:rPr>
        <w:t>к</w:t>
      </w:r>
      <w:r w:rsidR="00FA5602" w:rsidRPr="00FA5602">
        <w:rPr>
          <w:rFonts w:ascii="Times New Roman" w:hAnsi="Times New Roman"/>
          <w:spacing w:val="-1"/>
          <w:sz w:val="24"/>
          <w:szCs w:val="24"/>
        </w:rPr>
        <w:t>с</w:t>
      </w:r>
      <w:r w:rsidR="00FA5602" w:rsidRPr="00FA5602">
        <w:rPr>
          <w:rFonts w:ascii="Times New Roman" w:hAnsi="Times New Roman"/>
          <w:sz w:val="24"/>
          <w:szCs w:val="24"/>
        </w:rPr>
        <w:t>и</w:t>
      </w:r>
      <w:r w:rsidR="00FA5602" w:rsidRPr="00FA5602">
        <w:rPr>
          <w:rFonts w:ascii="Times New Roman" w:hAnsi="Times New Roman"/>
          <w:spacing w:val="1"/>
          <w:sz w:val="24"/>
          <w:szCs w:val="24"/>
        </w:rPr>
        <w:t>м</w:t>
      </w:r>
      <w:r w:rsidR="00FA5602" w:rsidRPr="00FA5602">
        <w:rPr>
          <w:rFonts w:ascii="Times New Roman" w:hAnsi="Times New Roman"/>
          <w:sz w:val="24"/>
          <w:szCs w:val="24"/>
        </w:rPr>
        <w:t>ал</w:t>
      </w:r>
      <w:r w:rsidR="00FA5602" w:rsidRPr="00FA5602">
        <w:rPr>
          <w:rFonts w:ascii="Times New Roman" w:hAnsi="Times New Roman"/>
          <w:spacing w:val="1"/>
          <w:sz w:val="24"/>
          <w:szCs w:val="24"/>
        </w:rPr>
        <w:t>н</w:t>
      </w:r>
      <w:r w:rsidR="00FA5602" w:rsidRPr="00FA5602">
        <w:rPr>
          <w:rFonts w:ascii="Times New Roman" w:hAnsi="Times New Roman"/>
          <w:sz w:val="24"/>
          <w:szCs w:val="24"/>
        </w:rPr>
        <w:t xml:space="preserve">а </w:t>
      </w:r>
      <w:r w:rsidR="00FA5602" w:rsidRPr="00FA5602">
        <w:rPr>
          <w:rFonts w:ascii="Times New Roman" w:hAnsi="Times New Roman"/>
          <w:spacing w:val="1"/>
          <w:sz w:val="24"/>
          <w:szCs w:val="24"/>
        </w:rPr>
        <w:t>сп</w:t>
      </w:r>
      <w:r w:rsidR="00FA5602" w:rsidRPr="00FA5602">
        <w:rPr>
          <w:rFonts w:ascii="Times New Roman" w:hAnsi="Times New Roman"/>
          <w:spacing w:val="-1"/>
          <w:sz w:val="24"/>
          <w:szCs w:val="24"/>
        </w:rPr>
        <w:t>р</w:t>
      </w:r>
      <w:r w:rsidR="00FA5602" w:rsidRPr="00FA5602">
        <w:rPr>
          <w:rFonts w:ascii="Times New Roman" w:hAnsi="Times New Roman"/>
          <w:sz w:val="24"/>
          <w:szCs w:val="24"/>
        </w:rPr>
        <w:t>а</w:t>
      </w:r>
      <w:r w:rsidR="00FA5602" w:rsidRPr="00FA5602">
        <w:rPr>
          <w:rFonts w:ascii="Times New Roman" w:hAnsi="Times New Roman"/>
          <w:spacing w:val="1"/>
          <w:sz w:val="24"/>
          <w:szCs w:val="24"/>
        </w:rPr>
        <w:t>т</w:t>
      </w:r>
      <w:r w:rsidR="00FA5602" w:rsidRPr="00FA5602">
        <w:rPr>
          <w:rFonts w:ascii="Times New Roman" w:hAnsi="Times New Roman"/>
          <w:spacing w:val="-1"/>
          <w:sz w:val="24"/>
          <w:szCs w:val="24"/>
        </w:rPr>
        <w:t>н</w:t>
      </w:r>
      <w:r w:rsidR="00FA5602" w:rsidRPr="00FA5602">
        <w:rPr>
          <w:rFonts w:ascii="Times New Roman" w:hAnsi="Times New Roman"/>
          <w:spacing w:val="1"/>
          <w:sz w:val="24"/>
          <w:szCs w:val="24"/>
        </w:rPr>
        <w:t>о</w:t>
      </w:r>
      <w:r w:rsidR="00FA5602" w:rsidRPr="00FA5602">
        <w:rPr>
          <w:rFonts w:ascii="Times New Roman" w:hAnsi="Times New Roman"/>
          <w:spacing w:val="-1"/>
          <w:sz w:val="24"/>
          <w:szCs w:val="24"/>
        </w:rPr>
        <w:t>с</w:t>
      </w:r>
      <w:r w:rsidR="00FA5602" w:rsidRPr="00FA5602">
        <w:rPr>
          <w:rFonts w:ascii="Times New Roman" w:hAnsi="Times New Roman"/>
          <w:sz w:val="24"/>
          <w:szCs w:val="24"/>
        </w:rPr>
        <w:t>т</w:t>
      </w:r>
      <w:r w:rsidR="00FA5602" w:rsidRPr="00FA5602">
        <w:rPr>
          <w:rFonts w:ascii="Times New Roman" w:hAnsi="Times New Roman"/>
          <w:spacing w:val="3"/>
          <w:sz w:val="24"/>
          <w:szCs w:val="24"/>
        </w:rPr>
        <w:t xml:space="preserve"> </w:t>
      </w:r>
      <w:r w:rsidR="00FA5602" w:rsidRPr="00FA5602">
        <w:rPr>
          <w:rFonts w:ascii="Times New Roman" w:hAnsi="Times New Roman"/>
          <w:spacing w:val="-1"/>
          <w:sz w:val="24"/>
          <w:szCs w:val="24"/>
        </w:rPr>
        <w:t>ј</w:t>
      </w:r>
      <w:r w:rsidR="00FA5602" w:rsidRPr="00FA5602">
        <w:rPr>
          <w:rFonts w:ascii="Times New Roman" w:hAnsi="Times New Roman"/>
          <w:sz w:val="24"/>
          <w:szCs w:val="24"/>
        </w:rPr>
        <w:t>е</w:t>
      </w:r>
      <w:r w:rsidR="00FA5602" w:rsidRPr="00FA5602">
        <w:rPr>
          <w:rFonts w:ascii="Times New Roman" w:hAnsi="Times New Roman"/>
          <w:spacing w:val="1"/>
          <w:sz w:val="24"/>
          <w:szCs w:val="24"/>
        </w:rPr>
        <w:t xml:space="preserve"> </w:t>
      </w:r>
      <w:r w:rsidR="00FA5602" w:rsidRPr="00FA5602">
        <w:rPr>
          <w:rFonts w:ascii="Times New Roman" w:hAnsi="Times New Roman"/>
          <w:spacing w:val="2"/>
          <w:sz w:val="24"/>
          <w:szCs w:val="24"/>
        </w:rPr>
        <w:t>П</w:t>
      </w:r>
      <w:r w:rsidR="00FA5602" w:rsidRPr="00FA5602">
        <w:rPr>
          <w:rFonts w:ascii="Times New Roman" w:hAnsi="Times New Roman"/>
          <w:spacing w:val="-2"/>
          <w:sz w:val="24"/>
          <w:szCs w:val="24"/>
        </w:rPr>
        <w:t>+</w:t>
      </w:r>
      <w:r w:rsidR="00FA5602" w:rsidRPr="00FA5602">
        <w:rPr>
          <w:rFonts w:ascii="Times New Roman" w:hAnsi="Times New Roman"/>
          <w:spacing w:val="1"/>
          <w:sz w:val="24"/>
          <w:szCs w:val="24"/>
        </w:rPr>
        <w:t>1</w:t>
      </w:r>
      <w:r w:rsidR="00FA5602" w:rsidRPr="00FA5602">
        <w:rPr>
          <w:rFonts w:ascii="Times New Roman" w:hAnsi="Times New Roman"/>
          <w:sz w:val="24"/>
          <w:szCs w:val="24"/>
        </w:rPr>
        <w:t>+Пк</w:t>
      </w:r>
      <w:r w:rsidR="00FA5602" w:rsidRPr="00FA5602">
        <w:rPr>
          <w:rFonts w:ascii="Times New Roman" w:hAnsi="Times New Roman"/>
          <w:spacing w:val="1"/>
          <w:sz w:val="24"/>
          <w:szCs w:val="24"/>
        </w:rPr>
        <w:t xml:space="preserve"> </w:t>
      </w:r>
      <w:r w:rsidR="00FA5602" w:rsidRPr="00FA5602">
        <w:rPr>
          <w:rFonts w:ascii="Times New Roman" w:hAnsi="Times New Roman"/>
          <w:spacing w:val="-1"/>
          <w:sz w:val="24"/>
          <w:szCs w:val="24"/>
        </w:rPr>
        <w:t>(</w:t>
      </w:r>
      <w:r w:rsidR="00FA5602" w:rsidRPr="00FA5602">
        <w:rPr>
          <w:rFonts w:ascii="Times New Roman" w:hAnsi="Times New Roman"/>
          <w:spacing w:val="1"/>
          <w:sz w:val="24"/>
          <w:szCs w:val="24"/>
        </w:rPr>
        <w:t>п</w:t>
      </w:r>
      <w:r w:rsidR="00FA5602" w:rsidRPr="00FA5602">
        <w:rPr>
          <w:rFonts w:ascii="Times New Roman" w:hAnsi="Times New Roman"/>
          <w:spacing w:val="-1"/>
          <w:sz w:val="24"/>
          <w:szCs w:val="24"/>
        </w:rPr>
        <w:t>р</w:t>
      </w:r>
      <w:r w:rsidR="00FA5602" w:rsidRPr="00FA5602">
        <w:rPr>
          <w:rFonts w:ascii="Times New Roman" w:hAnsi="Times New Roman"/>
          <w:sz w:val="24"/>
          <w:szCs w:val="24"/>
        </w:rPr>
        <w:t>и</w:t>
      </w:r>
      <w:r w:rsidR="00FA5602" w:rsidRPr="00FA5602">
        <w:rPr>
          <w:rFonts w:ascii="Times New Roman" w:hAnsi="Times New Roman"/>
          <w:spacing w:val="1"/>
          <w:sz w:val="24"/>
          <w:szCs w:val="24"/>
        </w:rPr>
        <w:t>з</w:t>
      </w:r>
      <w:r w:rsidR="00FA5602" w:rsidRPr="00FA5602">
        <w:rPr>
          <w:rFonts w:ascii="Times New Roman" w:hAnsi="Times New Roman"/>
          <w:spacing w:val="-1"/>
          <w:sz w:val="24"/>
          <w:szCs w:val="24"/>
        </w:rPr>
        <w:t>е</w:t>
      </w:r>
      <w:r w:rsidR="00FA5602" w:rsidRPr="00FA5602">
        <w:rPr>
          <w:rFonts w:ascii="Times New Roman" w:hAnsi="Times New Roman"/>
          <w:spacing w:val="1"/>
          <w:sz w:val="24"/>
          <w:szCs w:val="24"/>
        </w:rPr>
        <w:t>м</w:t>
      </w:r>
      <w:r w:rsidR="00FA5602" w:rsidRPr="00FA5602">
        <w:rPr>
          <w:rFonts w:ascii="Times New Roman" w:hAnsi="Times New Roman"/>
          <w:spacing w:val="-1"/>
          <w:sz w:val="24"/>
          <w:szCs w:val="24"/>
        </w:rPr>
        <w:t>љ</w:t>
      </w:r>
      <w:r w:rsidR="00FA5602" w:rsidRPr="00FA5602">
        <w:rPr>
          <w:rFonts w:ascii="Times New Roman" w:hAnsi="Times New Roman"/>
          <w:sz w:val="24"/>
          <w:szCs w:val="24"/>
        </w:rPr>
        <w:t>е</w:t>
      </w:r>
      <w:r w:rsidR="00FA5602" w:rsidRPr="00FA5602">
        <w:rPr>
          <w:rFonts w:ascii="Times New Roman" w:hAnsi="Times New Roman"/>
          <w:spacing w:val="3"/>
          <w:sz w:val="24"/>
          <w:szCs w:val="24"/>
        </w:rPr>
        <w:t xml:space="preserve"> </w:t>
      </w:r>
      <w:r w:rsidR="00FA5602" w:rsidRPr="00FA5602">
        <w:rPr>
          <w:rFonts w:ascii="Times New Roman" w:hAnsi="Times New Roman"/>
          <w:sz w:val="24"/>
          <w:szCs w:val="24"/>
        </w:rPr>
        <w:t xml:space="preserve">+ </w:t>
      </w:r>
      <w:r w:rsidR="00FA5602" w:rsidRPr="00FA5602">
        <w:rPr>
          <w:rFonts w:ascii="Times New Roman" w:hAnsi="Times New Roman"/>
          <w:spacing w:val="1"/>
          <w:sz w:val="24"/>
          <w:szCs w:val="24"/>
        </w:rPr>
        <w:t>с</w:t>
      </w:r>
      <w:r w:rsidR="00FA5602" w:rsidRPr="00FA5602">
        <w:rPr>
          <w:rFonts w:ascii="Times New Roman" w:hAnsi="Times New Roman"/>
          <w:spacing w:val="-1"/>
          <w:sz w:val="24"/>
          <w:szCs w:val="24"/>
        </w:rPr>
        <w:t>пр</w:t>
      </w:r>
      <w:r w:rsidR="00FA5602" w:rsidRPr="00FA5602">
        <w:rPr>
          <w:rFonts w:ascii="Times New Roman" w:hAnsi="Times New Roman"/>
          <w:sz w:val="24"/>
          <w:szCs w:val="24"/>
        </w:rPr>
        <w:t>ат</w:t>
      </w:r>
      <w:r w:rsidR="00FA5602" w:rsidRPr="00FA5602">
        <w:rPr>
          <w:rFonts w:ascii="Times New Roman" w:hAnsi="Times New Roman"/>
          <w:spacing w:val="3"/>
          <w:sz w:val="24"/>
          <w:szCs w:val="24"/>
        </w:rPr>
        <w:t xml:space="preserve"> </w:t>
      </w:r>
      <w:r w:rsidR="00FA5602" w:rsidRPr="00FA5602">
        <w:rPr>
          <w:rFonts w:ascii="Times New Roman" w:hAnsi="Times New Roman"/>
          <w:sz w:val="24"/>
          <w:szCs w:val="24"/>
        </w:rPr>
        <w:t>+</w:t>
      </w:r>
      <w:r w:rsidR="00FA5602" w:rsidRPr="00FA5602">
        <w:rPr>
          <w:rFonts w:ascii="Times New Roman" w:hAnsi="Times New Roman"/>
          <w:spacing w:val="1"/>
          <w:sz w:val="24"/>
          <w:szCs w:val="24"/>
        </w:rPr>
        <w:t xml:space="preserve"> по</w:t>
      </w:r>
      <w:r w:rsidR="00FA5602" w:rsidRPr="00FA5602">
        <w:rPr>
          <w:rFonts w:ascii="Times New Roman" w:hAnsi="Times New Roman"/>
          <w:spacing w:val="-1"/>
          <w:sz w:val="24"/>
          <w:szCs w:val="24"/>
        </w:rPr>
        <w:t>т</w:t>
      </w:r>
      <w:r w:rsidR="00FA5602" w:rsidRPr="00FA5602">
        <w:rPr>
          <w:rFonts w:ascii="Times New Roman" w:hAnsi="Times New Roman"/>
          <w:sz w:val="24"/>
          <w:szCs w:val="24"/>
        </w:rPr>
        <w:t>к</w:t>
      </w:r>
      <w:r w:rsidR="00FA5602" w:rsidRPr="00FA5602">
        <w:rPr>
          <w:rFonts w:ascii="Times New Roman" w:hAnsi="Times New Roman"/>
          <w:spacing w:val="1"/>
          <w:sz w:val="24"/>
          <w:szCs w:val="24"/>
        </w:rPr>
        <w:t>р</w:t>
      </w:r>
      <w:r w:rsidR="00FA5602" w:rsidRPr="00FA5602">
        <w:rPr>
          <w:rFonts w:ascii="Times New Roman" w:hAnsi="Times New Roman"/>
          <w:spacing w:val="-1"/>
          <w:sz w:val="24"/>
          <w:szCs w:val="24"/>
        </w:rPr>
        <w:t>о</w:t>
      </w:r>
      <w:r w:rsidR="00FA5602" w:rsidRPr="00FA5602">
        <w:rPr>
          <w:rFonts w:ascii="Times New Roman" w:hAnsi="Times New Roman"/>
          <w:sz w:val="24"/>
          <w:szCs w:val="24"/>
        </w:rPr>
        <w:t>вљ</w:t>
      </w:r>
      <w:r w:rsidR="00FA5602" w:rsidRPr="00FA5602">
        <w:rPr>
          <w:rFonts w:ascii="Times New Roman" w:hAnsi="Times New Roman"/>
          <w:spacing w:val="1"/>
          <w:sz w:val="24"/>
          <w:szCs w:val="24"/>
        </w:rPr>
        <w:t>е</w:t>
      </w:r>
      <w:r w:rsidR="00FA5602" w:rsidRPr="00FA5602">
        <w:rPr>
          <w:rFonts w:ascii="Times New Roman" w:hAnsi="Times New Roman"/>
          <w:spacing w:val="-1"/>
          <w:sz w:val="24"/>
          <w:szCs w:val="24"/>
        </w:rPr>
        <w:t>)</w:t>
      </w:r>
      <w:r w:rsidR="00FA5602" w:rsidRPr="00FA5602">
        <w:rPr>
          <w:rFonts w:ascii="Times New Roman" w:hAnsi="Times New Roman"/>
          <w:sz w:val="24"/>
          <w:szCs w:val="24"/>
        </w:rPr>
        <w:t>,</w:t>
      </w:r>
      <w:r w:rsidR="00FA5602" w:rsidRPr="00FA5602">
        <w:rPr>
          <w:rFonts w:ascii="Times New Roman" w:hAnsi="Times New Roman"/>
          <w:spacing w:val="2"/>
          <w:sz w:val="24"/>
          <w:szCs w:val="24"/>
        </w:rPr>
        <w:t xml:space="preserve"> </w:t>
      </w:r>
      <w:r w:rsidR="00FA5602" w:rsidRPr="00FA5602">
        <w:rPr>
          <w:rFonts w:ascii="Times New Roman" w:hAnsi="Times New Roman"/>
          <w:sz w:val="24"/>
          <w:szCs w:val="24"/>
        </w:rPr>
        <w:t>уз</w:t>
      </w:r>
      <w:r w:rsidR="00FA5602" w:rsidRPr="00FA5602">
        <w:rPr>
          <w:rFonts w:ascii="Times New Roman" w:hAnsi="Times New Roman"/>
          <w:spacing w:val="4"/>
          <w:sz w:val="24"/>
          <w:szCs w:val="24"/>
        </w:rPr>
        <w:t xml:space="preserve"> </w:t>
      </w:r>
      <w:r w:rsidR="00FA5602" w:rsidRPr="00FA5602">
        <w:rPr>
          <w:rFonts w:ascii="Times New Roman" w:hAnsi="Times New Roman"/>
          <w:spacing w:val="-1"/>
          <w:sz w:val="24"/>
          <w:szCs w:val="24"/>
        </w:rPr>
        <w:t>м</w:t>
      </w:r>
      <w:r w:rsidR="00FA5602" w:rsidRPr="00FA5602">
        <w:rPr>
          <w:rFonts w:ascii="Times New Roman" w:hAnsi="Times New Roman"/>
          <w:spacing w:val="1"/>
          <w:sz w:val="24"/>
          <w:szCs w:val="24"/>
        </w:rPr>
        <w:t>о</w:t>
      </w:r>
      <w:r w:rsidR="00FA5602" w:rsidRPr="00FA5602">
        <w:rPr>
          <w:rFonts w:ascii="Times New Roman" w:hAnsi="Times New Roman"/>
          <w:sz w:val="24"/>
          <w:szCs w:val="24"/>
        </w:rPr>
        <w:t>гу</w:t>
      </w:r>
      <w:r w:rsidR="00FA5602" w:rsidRPr="00FA5602">
        <w:rPr>
          <w:rFonts w:ascii="Times New Roman" w:hAnsi="Times New Roman"/>
          <w:spacing w:val="-1"/>
          <w:sz w:val="24"/>
          <w:szCs w:val="24"/>
        </w:rPr>
        <w:t>ћ</w:t>
      </w:r>
      <w:r w:rsidR="00FA5602" w:rsidRPr="00FA5602">
        <w:rPr>
          <w:rFonts w:ascii="Times New Roman" w:hAnsi="Times New Roman"/>
          <w:spacing w:val="1"/>
          <w:sz w:val="24"/>
          <w:szCs w:val="24"/>
        </w:rPr>
        <w:t>но</w:t>
      </w:r>
      <w:r w:rsidR="00FA5602" w:rsidRPr="00FA5602">
        <w:rPr>
          <w:rFonts w:ascii="Times New Roman" w:hAnsi="Times New Roman"/>
          <w:spacing w:val="-1"/>
          <w:sz w:val="24"/>
          <w:szCs w:val="24"/>
        </w:rPr>
        <w:t>с</w:t>
      </w:r>
      <w:r w:rsidR="00FA5602" w:rsidRPr="00FA5602">
        <w:rPr>
          <w:rFonts w:ascii="Times New Roman" w:hAnsi="Times New Roman"/>
          <w:sz w:val="24"/>
          <w:szCs w:val="24"/>
        </w:rPr>
        <w:t>т</w:t>
      </w:r>
      <w:r w:rsidR="00FA5602" w:rsidRPr="00FA5602">
        <w:rPr>
          <w:rFonts w:ascii="Times New Roman" w:hAnsi="Times New Roman"/>
          <w:spacing w:val="1"/>
          <w:sz w:val="24"/>
          <w:szCs w:val="24"/>
        </w:rPr>
        <w:t xml:space="preserve"> с</w:t>
      </w:r>
      <w:r w:rsidR="00FA5602" w:rsidRPr="00FA5602">
        <w:rPr>
          <w:rFonts w:ascii="Times New Roman" w:hAnsi="Times New Roman"/>
          <w:sz w:val="24"/>
          <w:szCs w:val="24"/>
        </w:rPr>
        <w:t>у</w:t>
      </w:r>
      <w:r w:rsidR="00FA5602" w:rsidRPr="00FA5602">
        <w:rPr>
          <w:rFonts w:ascii="Times New Roman" w:hAnsi="Times New Roman"/>
          <w:spacing w:val="1"/>
          <w:sz w:val="24"/>
          <w:szCs w:val="24"/>
        </w:rPr>
        <w:t>т</w:t>
      </w:r>
      <w:r w:rsidR="00FA5602" w:rsidRPr="00FA5602">
        <w:rPr>
          <w:rFonts w:ascii="Times New Roman" w:hAnsi="Times New Roman"/>
          <w:spacing w:val="-1"/>
          <w:sz w:val="24"/>
          <w:szCs w:val="24"/>
        </w:rPr>
        <w:t>е</w:t>
      </w:r>
      <w:r w:rsidR="00FA5602" w:rsidRPr="00FA5602">
        <w:rPr>
          <w:rFonts w:ascii="Times New Roman" w:hAnsi="Times New Roman"/>
          <w:spacing w:val="1"/>
          <w:sz w:val="24"/>
          <w:szCs w:val="24"/>
        </w:rPr>
        <w:t>р</w:t>
      </w:r>
      <w:r w:rsidR="00FA5602" w:rsidRPr="00FA5602">
        <w:rPr>
          <w:rFonts w:ascii="Times New Roman" w:hAnsi="Times New Roman"/>
          <w:spacing w:val="-1"/>
          <w:sz w:val="24"/>
          <w:szCs w:val="24"/>
        </w:rPr>
        <w:t>е</w:t>
      </w:r>
      <w:r w:rsidR="00FA5602" w:rsidRPr="00FA5602">
        <w:rPr>
          <w:rFonts w:ascii="Times New Roman" w:hAnsi="Times New Roman"/>
          <w:spacing w:val="1"/>
          <w:sz w:val="24"/>
          <w:szCs w:val="24"/>
        </w:rPr>
        <w:t>н</w:t>
      </w:r>
      <w:r w:rsidR="00FA5602" w:rsidRPr="00FA5602">
        <w:rPr>
          <w:rFonts w:ascii="Times New Roman" w:hAnsi="Times New Roman"/>
          <w:sz w:val="24"/>
          <w:szCs w:val="24"/>
        </w:rPr>
        <w:t>а</w:t>
      </w:r>
      <w:r w:rsidR="00FA5602" w:rsidRPr="00FA5602">
        <w:rPr>
          <w:rFonts w:ascii="Times New Roman" w:hAnsi="Times New Roman"/>
          <w:spacing w:val="2"/>
          <w:sz w:val="24"/>
          <w:szCs w:val="24"/>
        </w:rPr>
        <w:t xml:space="preserve"> </w:t>
      </w:r>
      <w:r w:rsidR="00FA5602" w:rsidRPr="00FA5602">
        <w:rPr>
          <w:rFonts w:ascii="Times New Roman" w:hAnsi="Times New Roman"/>
          <w:spacing w:val="-1"/>
          <w:sz w:val="24"/>
          <w:szCs w:val="24"/>
        </w:rPr>
        <w:t>н</w:t>
      </w:r>
      <w:r w:rsidR="00FA5602" w:rsidRPr="00FA5602">
        <w:rPr>
          <w:rFonts w:ascii="Times New Roman" w:hAnsi="Times New Roman"/>
          <w:sz w:val="24"/>
          <w:szCs w:val="24"/>
        </w:rPr>
        <w:t>а</w:t>
      </w:r>
      <w:r w:rsidR="00FA5602" w:rsidRPr="00FA5602">
        <w:rPr>
          <w:rFonts w:ascii="Times New Roman" w:hAnsi="Times New Roman"/>
          <w:spacing w:val="2"/>
          <w:sz w:val="24"/>
          <w:szCs w:val="24"/>
        </w:rPr>
        <w:t xml:space="preserve"> </w:t>
      </w:r>
      <w:r w:rsidR="00FA5602" w:rsidRPr="00FA5602">
        <w:rPr>
          <w:rFonts w:ascii="Times New Roman" w:hAnsi="Times New Roman"/>
          <w:spacing w:val="1"/>
          <w:sz w:val="24"/>
          <w:szCs w:val="24"/>
        </w:rPr>
        <w:t>п</w:t>
      </w:r>
      <w:r w:rsidR="00FA5602" w:rsidRPr="00FA5602">
        <w:rPr>
          <w:rFonts w:ascii="Times New Roman" w:hAnsi="Times New Roman"/>
          <w:spacing w:val="-1"/>
          <w:sz w:val="24"/>
          <w:szCs w:val="24"/>
        </w:rPr>
        <w:t>р</w:t>
      </w:r>
      <w:r w:rsidR="00FA5602" w:rsidRPr="00FA5602">
        <w:rPr>
          <w:rFonts w:ascii="Times New Roman" w:hAnsi="Times New Roman"/>
          <w:spacing w:val="1"/>
          <w:sz w:val="24"/>
          <w:szCs w:val="24"/>
        </w:rPr>
        <w:t>о</w:t>
      </w:r>
      <w:r w:rsidR="00FA5602" w:rsidRPr="00FA5602">
        <w:rPr>
          <w:rFonts w:ascii="Times New Roman" w:hAnsi="Times New Roman"/>
          <w:spacing w:val="-1"/>
          <w:sz w:val="24"/>
          <w:szCs w:val="24"/>
        </w:rPr>
        <w:t>с</w:t>
      </w:r>
      <w:r w:rsidR="00FA5602" w:rsidRPr="00FA5602">
        <w:rPr>
          <w:rFonts w:ascii="Times New Roman" w:hAnsi="Times New Roman"/>
          <w:spacing w:val="1"/>
          <w:sz w:val="24"/>
          <w:szCs w:val="24"/>
        </w:rPr>
        <w:t>то</w:t>
      </w:r>
      <w:r w:rsidR="00FA5602" w:rsidRPr="00FA5602">
        <w:rPr>
          <w:rFonts w:ascii="Times New Roman" w:hAnsi="Times New Roman"/>
          <w:spacing w:val="-1"/>
          <w:sz w:val="24"/>
          <w:szCs w:val="24"/>
        </w:rPr>
        <w:t>р</w:t>
      </w:r>
      <w:r w:rsidR="00FA5602" w:rsidRPr="00FA5602">
        <w:rPr>
          <w:rFonts w:ascii="Times New Roman" w:hAnsi="Times New Roman"/>
          <w:sz w:val="24"/>
          <w:szCs w:val="24"/>
        </w:rPr>
        <w:t>и</w:t>
      </w:r>
      <w:r w:rsidR="00FA5602" w:rsidRPr="00FA5602">
        <w:rPr>
          <w:rFonts w:ascii="Times New Roman" w:hAnsi="Times New Roman"/>
          <w:spacing w:val="1"/>
          <w:sz w:val="24"/>
          <w:szCs w:val="24"/>
        </w:rPr>
        <w:t>м</w:t>
      </w:r>
      <w:r w:rsidR="00FA5602" w:rsidRPr="00FA5602">
        <w:rPr>
          <w:rFonts w:ascii="Times New Roman" w:hAnsi="Times New Roman"/>
          <w:sz w:val="24"/>
          <w:szCs w:val="24"/>
        </w:rPr>
        <w:t>а г</w:t>
      </w:r>
      <w:r w:rsidR="00FA5602" w:rsidRPr="00FA5602">
        <w:rPr>
          <w:rFonts w:ascii="Times New Roman" w:hAnsi="Times New Roman"/>
          <w:spacing w:val="2"/>
          <w:sz w:val="24"/>
          <w:szCs w:val="24"/>
        </w:rPr>
        <w:t>д</w:t>
      </w:r>
      <w:r w:rsidR="00FA5602" w:rsidRPr="00FA5602">
        <w:rPr>
          <w:rFonts w:ascii="Times New Roman" w:hAnsi="Times New Roman"/>
          <w:sz w:val="24"/>
          <w:szCs w:val="24"/>
        </w:rPr>
        <w:t>е</w:t>
      </w:r>
      <w:r w:rsidR="00FA5602" w:rsidRPr="00FA5602">
        <w:rPr>
          <w:rFonts w:ascii="Times New Roman" w:hAnsi="Times New Roman"/>
          <w:spacing w:val="1"/>
          <w:sz w:val="24"/>
          <w:szCs w:val="24"/>
        </w:rPr>
        <w:t xml:space="preserve"> </w:t>
      </w:r>
      <w:r w:rsidR="00FA5602" w:rsidRPr="00FA5602">
        <w:rPr>
          <w:rFonts w:ascii="Times New Roman" w:hAnsi="Times New Roman"/>
          <w:spacing w:val="-1"/>
          <w:sz w:val="24"/>
          <w:szCs w:val="24"/>
        </w:rPr>
        <w:t>т</w:t>
      </w:r>
      <w:r w:rsidR="00FA5602" w:rsidRPr="00FA5602">
        <w:rPr>
          <w:rFonts w:ascii="Times New Roman" w:hAnsi="Times New Roman"/>
          <w:sz w:val="24"/>
          <w:szCs w:val="24"/>
        </w:rPr>
        <w:t>о</w:t>
      </w:r>
      <w:r w:rsidR="00FA5602" w:rsidRPr="00FA5602">
        <w:rPr>
          <w:rFonts w:ascii="Times New Roman" w:hAnsi="Times New Roman"/>
          <w:spacing w:val="3"/>
          <w:sz w:val="24"/>
          <w:szCs w:val="24"/>
        </w:rPr>
        <w:t xml:space="preserve"> </w:t>
      </w:r>
      <w:r w:rsidR="00FA5602" w:rsidRPr="00FA5602">
        <w:rPr>
          <w:rFonts w:ascii="Times New Roman" w:hAnsi="Times New Roman"/>
          <w:sz w:val="24"/>
          <w:szCs w:val="24"/>
        </w:rPr>
        <w:t>к</w:t>
      </w:r>
      <w:r w:rsidR="00FA5602" w:rsidRPr="00FA5602">
        <w:rPr>
          <w:rFonts w:ascii="Times New Roman" w:hAnsi="Times New Roman"/>
          <w:spacing w:val="1"/>
          <w:sz w:val="24"/>
          <w:szCs w:val="24"/>
        </w:rPr>
        <w:t>о</w:t>
      </w:r>
      <w:r w:rsidR="00FA5602" w:rsidRPr="00FA5602">
        <w:rPr>
          <w:rFonts w:ascii="Times New Roman" w:hAnsi="Times New Roman"/>
          <w:spacing w:val="-1"/>
          <w:sz w:val="24"/>
          <w:szCs w:val="24"/>
        </w:rPr>
        <w:t>н</w:t>
      </w:r>
      <w:r w:rsidR="00FA5602" w:rsidRPr="00FA5602">
        <w:rPr>
          <w:rFonts w:ascii="Times New Roman" w:hAnsi="Times New Roman"/>
          <w:sz w:val="24"/>
          <w:szCs w:val="24"/>
        </w:rPr>
        <w:t>фиг</w:t>
      </w:r>
      <w:r w:rsidR="00FA5602" w:rsidRPr="00FA5602">
        <w:rPr>
          <w:rFonts w:ascii="Times New Roman" w:hAnsi="Times New Roman"/>
          <w:spacing w:val="2"/>
          <w:sz w:val="24"/>
          <w:szCs w:val="24"/>
        </w:rPr>
        <w:t>у</w:t>
      </w:r>
      <w:r w:rsidR="00FA5602" w:rsidRPr="00FA5602">
        <w:rPr>
          <w:rFonts w:ascii="Times New Roman" w:hAnsi="Times New Roman"/>
          <w:spacing w:val="-1"/>
          <w:sz w:val="24"/>
          <w:szCs w:val="24"/>
        </w:rPr>
        <w:t>р</w:t>
      </w:r>
      <w:r w:rsidR="00FA5602" w:rsidRPr="00FA5602">
        <w:rPr>
          <w:rFonts w:ascii="Times New Roman" w:hAnsi="Times New Roman"/>
          <w:sz w:val="24"/>
          <w:szCs w:val="24"/>
        </w:rPr>
        <w:t>а</w:t>
      </w:r>
      <w:r w:rsidR="00FA5602" w:rsidRPr="00FA5602">
        <w:rPr>
          <w:rFonts w:ascii="Times New Roman" w:hAnsi="Times New Roman"/>
          <w:spacing w:val="-1"/>
          <w:sz w:val="24"/>
          <w:szCs w:val="24"/>
        </w:rPr>
        <w:t>ц</w:t>
      </w:r>
      <w:r w:rsidR="00FA5602" w:rsidRPr="00FA5602">
        <w:rPr>
          <w:rFonts w:ascii="Times New Roman" w:hAnsi="Times New Roman"/>
          <w:sz w:val="24"/>
          <w:szCs w:val="24"/>
        </w:rPr>
        <w:t>и</w:t>
      </w:r>
      <w:r w:rsidR="00FA5602" w:rsidRPr="00FA5602">
        <w:rPr>
          <w:rFonts w:ascii="Times New Roman" w:hAnsi="Times New Roman"/>
          <w:spacing w:val="1"/>
          <w:sz w:val="24"/>
          <w:szCs w:val="24"/>
        </w:rPr>
        <w:t>ј</w:t>
      </w:r>
      <w:r w:rsidR="00FA5602" w:rsidRPr="00FA5602">
        <w:rPr>
          <w:rFonts w:ascii="Times New Roman" w:hAnsi="Times New Roman"/>
          <w:sz w:val="24"/>
          <w:szCs w:val="24"/>
        </w:rPr>
        <w:t>а</w:t>
      </w:r>
      <w:r w:rsidR="00FA5602" w:rsidRPr="00FA5602">
        <w:rPr>
          <w:rFonts w:ascii="Times New Roman" w:hAnsi="Times New Roman"/>
          <w:spacing w:val="2"/>
          <w:sz w:val="24"/>
          <w:szCs w:val="24"/>
        </w:rPr>
        <w:t xml:space="preserve"> </w:t>
      </w:r>
      <w:r w:rsidR="00FA5602" w:rsidRPr="00FA5602">
        <w:rPr>
          <w:rFonts w:ascii="Times New Roman" w:hAnsi="Times New Roman"/>
          <w:spacing w:val="-1"/>
          <w:sz w:val="24"/>
          <w:szCs w:val="24"/>
        </w:rPr>
        <w:t>т</w:t>
      </w:r>
      <w:r w:rsidR="00FA5602" w:rsidRPr="00FA5602">
        <w:rPr>
          <w:rFonts w:ascii="Times New Roman" w:hAnsi="Times New Roman"/>
          <w:spacing w:val="1"/>
          <w:sz w:val="24"/>
          <w:szCs w:val="24"/>
        </w:rPr>
        <w:t>е</w:t>
      </w:r>
      <w:r w:rsidR="00FA5602" w:rsidRPr="00FA5602">
        <w:rPr>
          <w:rFonts w:ascii="Times New Roman" w:hAnsi="Times New Roman"/>
          <w:spacing w:val="-1"/>
          <w:sz w:val="24"/>
          <w:szCs w:val="24"/>
        </w:rPr>
        <w:t>р</w:t>
      </w:r>
      <w:r w:rsidR="00FA5602" w:rsidRPr="00FA5602">
        <w:rPr>
          <w:rFonts w:ascii="Times New Roman" w:hAnsi="Times New Roman"/>
          <w:spacing w:val="1"/>
          <w:sz w:val="24"/>
          <w:szCs w:val="24"/>
        </w:rPr>
        <w:t>е</w:t>
      </w:r>
      <w:r w:rsidR="00FA5602" w:rsidRPr="00FA5602">
        <w:rPr>
          <w:rFonts w:ascii="Times New Roman" w:hAnsi="Times New Roman"/>
          <w:spacing w:val="-1"/>
          <w:sz w:val="24"/>
          <w:szCs w:val="24"/>
        </w:rPr>
        <w:t>н</w:t>
      </w:r>
      <w:r w:rsidR="00FA5602" w:rsidRPr="00FA5602">
        <w:rPr>
          <w:rFonts w:ascii="Times New Roman" w:hAnsi="Times New Roman"/>
          <w:sz w:val="24"/>
          <w:szCs w:val="24"/>
        </w:rPr>
        <w:t>а д</w:t>
      </w:r>
      <w:r w:rsidR="00FA5602" w:rsidRPr="00FA5602">
        <w:rPr>
          <w:rFonts w:ascii="Times New Roman" w:hAnsi="Times New Roman"/>
          <w:spacing w:val="1"/>
          <w:sz w:val="24"/>
          <w:szCs w:val="24"/>
        </w:rPr>
        <w:t>о</w:t>
      </w:r>
      <w:r w:rsidR="00FA5602" w:rsidRPr="00FA5602">
        <w:rPr>
          <w:rFonts w:ascii="Times New Roman" w:hAnsi="Times New Roman"/>
          <w:spacing w:val="-1"/>
          <w:sz w:val="24"/>
          <w:szCs w:val="24"/>
        </w:rPr>
        <w:t>з</w:t>
      </w:r>
      <w:r w:rsidR="00FA5602" w:rsidRPr="00FA5602">
        <w:rPr>
          <w:rFonts w:ascii="Times New Roman" w:hAnsi="Times New Roman"/>
          <w:sz w:val="24"/>
          <w:szCs w:val="24"/>
        </w:rPr>
        <w:t>во</w:t>
      </w:r>
      <w:r w:rsidR="00FA5602" w:rsidRPr="00FA5602">
        <w:rPr>
          <w:rFonts w:ascii="Times New Roman" w:hAnsi="Times New Roman"/>
          <w:spacing w:val="1"/>
          <w:sz w:val="24"/>
          <w:szCs w:val="24"/>
        </w:rPr>
        <w:t>љ</w:t>
      </w:r>
      <w:r w:rsidR="00FA5602" w:rsidRPr="00FA5602">
        <w:rPr>
          <w:rFonts w:ascii="Times New Roman" w:hAnsi="Times New Roman"/>
          <w:sz w:val="24"/>
          <w:szCs w:val="24"/>
        </w:rPr>
        <w:t>ав</w:t>
      </w:r>
      <w:r w:rsidR="00FA5602" w:rsidRPr="00FA5602">
        <w:rPr>
          <w:rFonts w:ascii="Times New Roman" w:hAnsi="Times New Roman"/>
          <w:spacing w:val="-1"/>
          <w:sz w:val="24"/>
          <w:szCs w:val="24"/>
        </w:rPr>
        <w:t>а</w:t>
      </w:r>
      <w:r w:rsidR="00FA5602" w:rsidRPr="00FA5602">
        <w:rPr>
          <w:rFonts w:ascii="Times New Roman" w:hAnsi="Times New Roman"/>
          <w:sz w:val="24"/>
          <w:szCs w:val="24"/>
        </w:rPr>
        <w:t xml:space="preserve">. </w:t>
      </w:r>
      <w:r w:rsidR="00FA5602" w:rsidRPr="00FA5602">
        <w:rPr>
          <w:rFonts w:ascii="Times New Roman" w:hAnsi="Times New Roman"/>
          <w:spacing w:val="1"/>
          <w:sz w:val="24"/>
          <w:szCs w:val="24"/>
        </w:rPr>
        <w:t>В</w:t>
      </w:r>
      <w:r w:rsidR="00FA5602" w:rsidRPr="00FA5602">
        <w:rPr>
          <w:rFonts w:ascii="Times New Roman" w:hAnsi="Times New Roman"/>
          <w:spacing w:val="-1"/>
          <w:sz w:val="24"/>
          <w:szCs w:val="24"/>
        </w:rPr>
        <w:t>е</w:t>
      </w:r>
      <w:r w:rsidR="00FA5602" w:rsidRPr="00FA5602">
        <w:rPr>
          <w:rFonts w:ascii="Times New Roman" w:hAnsi="Times New Roman"/>
          <w:sz w:val="24"/>
          <w:szCs w:val="24"/>
        </w:rPr>
        <w:t>ли</w:t>
      </w:r>
      <w:r w:rsidR="00FA5602" w:rsidRPr="00FA5602">
        <w:rPr>
          <w:rFonts w:ascii="Times New Roman" w:hAnsi="Times New Roman"/>
          <w:spacing w:val="1"/>
          <w:sz w:val="24"/>
          <w:szCs w:val="24"/>
        </w:rPr>
        <w:t>ч</w:t>
      </w:r>
      <w:r w:rsidR="00FA5602" w:rsidRPr="00FA5602">
        <w:rPr>
          <w:rFonts w:ascii="Times New Roman" w:hAnsi="Times New Roman"/>
          <w:sz w:val="24"/>
          <w:szCs w:val="24"/>
        </w:rPr>
        <w:t>и</w:t>
      </w:r>
      <w:r w:rsidR="00FA5602" w:rsidRPr="00FA5602">
        <w:rPr>
          <w:rFonts w:ascii="Times New Roman" w:hAnsi="Times New Roman"/>
          <w:spacing w:val="-1"/>
          <w:sz w:val="24"/>
          <w:szCs w:val="24"/>
        </w:rPr>
        <w:t>н</w:t>
      </w:r>
      <w:r w:rsidR="00FA5602" w:rsidRPr="00FA5602">
        <w:rPr>
          <w:rFonts w:ascii="Times New Roman" w:hAnsi="Times New Roman"/>
          <w:sz w:val="24"/>
          <w:szCs w:val="24"/>
        </w:rPr>
        <w:t>а</w:t>
      </w:r>
      <w:r w:rsidR="00FA5602" w:rsidRPr="00FA5602">
        <w:rPr>
          <w:rFonts w:ascii="Times New Roman" w:hAnsi="Times New Roman"/>
          <w:spacing w:val="18"/>
          <w:sz w:val="24"/>
          <w:szCs w:val="24"/>
        </w:rPr>
        <w:t xml:space="preserve"> </w:t>
      </w:r>
      <w:r w:rsidR="00FA5602" w:rsidRPr="00FA5602">
        <w:rPr>
          <w:rFonts w:ascii="Times New Roman" w:hAnsi="Times New Roman"/>
          <w:sz w:val="24"/>
          <w:szCs w:val="24"/>
        </w:rPr>
        <w:t>д</w:t>
      </w:r>
      <w:r w:rsidR="00FA5602" w:rsidRPr="00FA5602">
        <w:rPr>
          <w:rFonts w:ascii="Times New Roman" w:hAnsi="Times New Roman"/>
          <w:spacing w:val="-1"/>
          <w:sz w:val="24"/>
          <w:szCs w:val="24"/>
        </w:rPr>
        <w:t>е</w:t>
      </w:r>
      <w:r w:rsidR="00FA5602" w:rsidRPr="00FA5602">
        <w:rPr>
          <w:rFonts w:ascii="Times New Roman" w:hAnsi="Times New Roman"/>
          <w:sz w:val="24"/>
          <w:szCs w:val="24"/>
        </w:rPr>
        <w:t>ла</w:t>
      </w:r>
      <w:r w:rsidR="00FA5602" w:rsidRPr="00FA5602">
        <w:rPr>
          <w:rFonts w:ascii="Times New Roman" w:hAnsi="Times New Roman"/>
          <w:spacing w:val="18"/>
          <w:sz w:val="24"/>
          <w:szCs w:val="24"/>
        </w:rPr>
        <w:t xml:space="preserve"> </w:t>
      </w:r>
      <w:r w:rsidR="00FA5602" w:rsidRPr="00FA5602">
        <w:rPr>
          <w:rFonts w:ascii="Times New Roman" w:hAnsi="Times New Roman"/>
          <w:spacing w:val="-1"/>
          <w:sz w:val="24"/>
          <w:szCs w:val="24"/>
        </w:rPr>
        <w:t>о</w:t>
      </w:r>
      <w:r w:rsidR="00FA5602" w:rsidRPr="00FA5602">
        <w:rPr>
          <w:rFonts w:ascii="Times New Roman" w:hAnsi="Times New Roman"/>
          <w:spacing w:val="1"/>
          <w:sz w:val="24"/>
          <w:szCs w:val="24"/>
        </w:rPr>
        <w:t>б</w:t>
      </w:r>
      <w:r w:rsidR="00FA5602" w:rsidRPr="00FA5602">
        <w:rPr>
          <w:rFonts w:ascii="Times New Roman" w:hAnsi="Times New Roman"/>
          <w:spacing w:val="-1"/>
          <w:sz w:val="24"/>
          <w:szCs w:val="24"/>
        </w:rPr>
        <w:t>ј</w:t>
      </w:r>
      <w:r w:rsidR="00FA5602" w:rsidRPr="00FA5602">
        <w:rPr>
          <w:rFonts w:ascii="Times New Roman" w:hAnsi="Times New Roman"/>
          <w:spacing w:val="1"/>
          <w:sz w:val="24"/>
          <w:szCs w:val="24"/>
        </w:rPr>
        <w:t>е</w:t>
      </w:r>
      <w:r w:rsidR="00FA5602" w:rsidRPr="00FA5602">
        <w:rPr>
          <w:rFonts w:ascii="Times New Roman" w:hAnsi="Times New Roman"/>
          <w:sz w:val="24"/>
          <w:szCs w:val="24"/>
        </w:rPr>
        <w:t>к</w:t>
      </w:r>
      <w:r w:rsidR="00FA5602" w:rsidRPr="00FA5602">
        <w:rPr>
          <w:rFonts w:ascii="Times New Roman" w:hAnsi="Times New Roman"/>
          <w:spacing w:val="1"/>
          <w:sz w:val="24"/>
          <w:szCs w:val="24"/>
        </w:rPr>
        <w:t>т</w:t>
      </w:r>
      <w:r w:rsidR="00FA5602" w:rsidRPr="00FA5602">
        <w:rPr>
          <w:rFonts w:ascii="Times New Roman" w:hAnsi="Times New Roman"/>
          <w:sz w:val="24"/>
          <w:szCs w:val="24"/>
        </w:rPr>
        <w:t>а</w:t>
      </w:r>
      <w:r w:rsidR="00FA5602" w:rsidRPr="00FA5602">
        <w:rPr>
          <w:rFonts w:ascii="Times New Roman" w:hAnsi="Times New Roman"/>
          <w:spacing w:val="16"/>
          <w:sz w:val="24"/>
          <w:szCs w:val="24"/>
        </w:rPr>
        <w:t xml:space="preserve"> </w:t>
      </w:r>
      <w:r w:rsidR="00FA5602" w:rsidRPr="00FA5602">
        <w:rPr>
          <w:rFonts w:ascii="Times New Roman" w:hAnsi="Times New Roman"/>
          <w:spacing w:val="1"/>
          <w:sz w:val="24"/>
          <w:szCs w:val="24"/>
        </w:rPr>
        <w:t>н</w:t>
      </w:r>
      <w:r w:rsidR="00FA5602" w:rsidRPr="00FA5602">
        <w:rPr>
          <w:rFonts w:ascii="Times New Roman" w:hAnsi="Times New Roman"/>
          <w:sz w:val="24"/>
          <w:szCs w:val="24"/>
        </w:rPr>
        <w:t>а</w:t>
      </w:r>
      <w:r w:rsidR="00FA5602" w:rsidRPr="00FA5602">
        <w:rPr>
          <w:rFonts w:ascii="Times New Roman" w:hAnsi="Times New Roman"/>
          <w:spacing w:val="-1"/>
          <w:sz w:val="24"/>
          <w:szCs w:val="24"/>
        </w:rPr>
        <w:t>м</w:t>
      </w:r>
      <w:r w:rsidR="00FA5602" w:rsidRPr="00FA5602">
        <w:rPr>
          <w:rFonts w:ascii="Times New Roman" w:hAnsi="Times New Roman"/>
          <w:spacing w:val="1"/>
          <w:sz w:val="24"/>
          <w:szCs w:val="24"/>
        </w:rPr>
        <w:t>е</w:t>
      </w:r>
      <w:r w:rsidR="00FA5602" w:rsidRPr="00FA5602">
        <w:rPr>
          <w:rFonts w:ascii="Times New Roman" w:hAnsi="Times New Roman"/>
          <w:spacing w:val="-1"/>
          <w:sz w:val="24"/>
          <w:szCs w:val="24"/>
        </w:rPr>
        <w:t>њ</w:t>
      </w:r>
      <w:r w:rsidR="00FA5602" w:rsidRPr="00FA5602">
        <w:rPr>
          <w:rFonts w:ascii="Times New Roman" w:hAnsi="Times New Roman"/>
          <w:spacing w:val="1"/>
          <w:sz w:val="24"/>
          <w:szCs w:val="24"/>
        </w:rPr>
        <w:t>ен</w:t>
      </w:r>
      <w:r w:rsidR="00FA5602" w:rsidRPr="00FA5602">
        <w:rPr>
          <w:rFonts w:ascii="Times New Roman" w:hAnsi="Times New Roman"/>
          <w:spacing w:val="-1"/>
          <w:sz w:val="24"/>
          <w:szCs w:val="24"/>
        </w:rPr>
        <w:t>о</w:t>
      </w:r>
      <w:r w:rsidR="00FA5602" w:rsidRPr="00FA5602">
        <w:rPr>
          <w:rFonts w:ascii="Times New Roman" w:hAnsi="Times New Roman"/>
          <w:sz w:val="24"/>
          <w:szCs w:val="24"/>
        </w:rPr>
        <w:t>г</w:t>
      </w:r>
      <w:r w:rsidR="00FA5602" w:rsidRPr="00FA5602">
        <w:rPr>
          <w:rFonts w:ascii="Times New Roman" w:hAnsi="Times New Roman"/>
          <w:spacing w:val="18"/>
          <w:sz w:val="24"/>
          <w:szCs w:val="24"/>
        </w:rPr>
        <w:t xml:space="preserve"> </w:t>
      </w:r>
      <w:r w:rsidR="00FA5602" w:rsidRPr="00FA5602">
        <w:rPr>
          <w:rFonts w:ascii="Times New Roman" w:hAnsi="Times New Roman"/>
          <w:spacing w:val="-1"/>
          <w:sz w:val="24"/>
          <w:szCs w:val="24"/>
        </w:rPr>
        <w:t>п</w:t>
      </w:r>
      <w:r w:rsidR="00FA5602" w:rsidRPr="00FA5602">
        <w:rPr>
          <w:rFonts w:ascii="Times New Roman" w:hAnsi="Times New Roman"/>
          <w:spacing w:val="1"/>
          <w:sz w:val="24"/>
          <w:szCs w:val="24"/>
        </w:rPr>
        <w:t>о</w:t>
      </w:r>
      <w:r w:rsidR="00FA5602" w:rsidRPr="00FA5602">
        <w:rPr>
          <w:rFonts w:ascii="Times New Roman" w:hAnsi="Times New Roman"/>
          <w:spacing w:val="-1"/>
          <w:sz w:val="24"/>
          <w:szCs w:val="24"/>
        </w:rPr>
        <w:t>с</w:t>
      </w:r>
      <w:r w:rsidR="00FA5602" w:rsidRPr="00FA5602">
        <w:rPr>
          <w:rFonts w:ascii="Times New Roman" w:hAnsi="Times New Roman"/>
          <w:sz w:val="24"/>
          <w:szCs w:val="24"/>
        </w:rPr>
        <w:t>л</w:t>
      </w:r>
      <w:r w:rsidR="00FA5602" w:rsidRPr="00FA5602">
        <w:rPr>
          <w:rFonts w:ascii="Times New Roman" w:hAnsi="Times New Roman"/>
          <w:spacing w:val="1"/>
          <w:sz w:val="24"/>
          <w:szCs w:val="24"/>
        </w:rPr>
        <w:t>о</w:t>
      </w:r>
      <w:r w:rsidR="00FA5602" w:rsidRPr="00FA5602">
        <w:rPr>
          <w:rFonts w:ascii="Times New Roman" w:hAnsi="Times New Roman"/>
          <w:sz w:val="24"/>
          <w:szCs w:val="24"/>
        </w:rPr>
        <w:t>вним</w:t>
      </w:r>
      <w:r w:rsidR="00FA5602" w:rsidRPr="00FA5602">
        <w:rPr>
          <w:rFonts w:ascii="Times New Roman" w:hAnsi="Times New Roman"/>
          <w:spacing w:val="17"/>
          <w:sz w:val="24"/>
          <w:szCs w:val="24"/>
        </w:rPr>
        <w:t xml:space="preserve"> </w:t>
      </w:r>
      <w:r w:rsidR="00FA5602" w:rsidRPr="00FA5602">
        <w:rPr>
          <w:rFonts w:ascii="Times New Roman" w:hAnsi="Times New Roman"/>
          <w:sz w:val="24"/>
          <w:szCs w:val="24"/>
        </w:rPr>
        <w:t>д</w:t>
      </w:r>
      <w:r w:rsidR="00FA5602" w:rsidRPr="00FA5602">
        <w:rPr>
          <w:rFonts w:ascii="Times New Roman" w:hAnsi="Times New Roman"/>
          <w:spacing w:val="1"/>
          <w:sz w:val="24"/>
          <w:szCs w:val="24"/>
        </w:rPr>
        <w:t>е</w:t>
      </w:r>
      <w:r w:rsidR="00FA5602" w:rsidRPr="00FA5602">
        <w:rPr>
          <w:rFonts w:ascii="Times New Roman" w:hAnsi="Times New Roman"/>
          <w:sz w:val="24"/>
          <w:szCs w:val="24"/>
        </w:rPr>
        <w:t>ла</w:t>
      </w:r>
      <w:r w:rsidR="00FA5602" w:rsidRPr="00FA5602">
        <w:rPr>
          <w:rFonts w:ascii="Times New Roman" w:hAnsi="Times New Roman"/>
          <w:spacing w:val="1"/>
          <w:sz w:val="24"/>
          <w:szCs w:val="24"/>
        </w:rPr>
        <w:t>т</w:t>
      </w:r>
      <w:r w:rsidR="00FA5602" w:rsidRPr="00FA5602">
        <w:rPr>
          <w:rFonts w:ascii="Times New Roman" w:hAnsi="Times New Roman"/>
          <w:spacing w:val="-1"/>
          <w:sz w:val="24"/>
          <w:szCs w:val="24"/>
        </w:rPr>
        <w:t>н</w:t>
      </w:r>
      <w:r w:rsidR="00FA5602" w:rsidRPr="00FA5602">
        <w:rPr>
          <w:rFonts w:ascii="Times New Roman" w:hAnsi="Times New Roman"/>
          <w:spacing w:val="1"/>
          <w:sz w:val="24"/>
          <w:szCs w:val="24"/>
        </w:rPr>
        <w:t>ос</w:t>
      </w:r>
      <w:r w:rsidR="00FA5602" w:rsidRPr="00FA5602">
        <w:rPr>
          <w:rFonts w:ascii="Times New Roman" w:hAnsi="Times New Roman"/>
          <w:spacing w:val="-1"/>
          <w:sz w:val="24"/>
          <w:szCs w:val="24"/>
        </w:rPr>
        <w:t>т</w:t>
      </w:r>
      <w:r w:rsidR="00FA5602" w:rsidRPr="00FA5602">
        <w:rPr>
          <w:rFonts w:ascii="Times New Roman" w:hAnsi="Times New Roman"/>
          <w:sz w:val="24"/>
          <w:szCs w:val="24"/>
        </w:rPr>
        <w:t>и</w:t>
      </w:r>
      <w:r w:rsidR="00FA5602" w:rsidRPr="00FA5602">
        <w:rPr>
          <w:rFonts w:ascii="Times New Roman" w:hAnsi="Times New Roman"/>
          <w:spacing w:val="1"/>
          <w:sz w:val="24"/>
          <w:szCs w:val="24"/>
        </w:rPr>
        <w:t>м</w:t>
      </w:r>
      <w:r w:rsidR="00FA5602" w:rsidRPr="00FA5602">
        <w:rPr>
          <w:rFonts w:ascii="Times New Roman" w:hAnsi="Times New Roman"/>
          <w:sz w:val="24"/>
          <w:szCs w:val="24"/>
        </w:rPr>
        <w:t>а</w:t>
      </w:r>
      <w:r w:rsidR="00FA5602" w:rsidRPr="00FA5602">
        <w:rPr>
          <w:rFonts w:ascii="Times New Roman" w:hAnsi="Times New Roman"/>
          <w:spacing w:val="16"/>
          <w:sz w:val="24"/>
          <w:szCs w:val="24"/>
        </w:rPr>
        <w:t xml:space="preserve"> </w:t>
      </w:r>
      <w:r w:rsidR="00FA5602" w:rsidRPr="00FA5602">
        <w:rPr>
          <w:rFonts w:ascii="Times New Roman" w:hAnsi="Times New Roman"/>
          <w:sz w:val="24"/>
          <w:szCs w:val="24"/>
        </w:rPr>
        <w:t>у</w:t>
      </w:r>
      <w:r w:rsidR="00FA5602" w:rsidRPr="00FA5602">
        <w:rPr>
          <w:rFonts w:ascii="Times New Roman" w:hAnsi="Times New Roman"/>
          <w:spacing w:val="15"/>
          <w:sz w:val="24"/>
          <w:szCs w:val="24"/>
        </w:rPr>
        <w:t xml:space="preserve"> </w:t>
      </w:r>
      <w:r w:rsidR="00FA5602" w:rsidRPr="00FA5602">
        <w:rPr>
          <w:rFonts w:ascii="Times New Roman" w:hAnsi="Times New Roman"/>
          <w:spacing w:val="1"/>
          <w:sz w:val="24"/>
          <w:szCs w:val="24"/>
        </w:rPr>
        <w:t>с</w:t>
      </w:r>
      <w:r w:rsidR="00FA5602" w:rsidRPr="00FA5602">
        <w:rPr>
          <w:rFonts w:ascii="Times New Roman" w:hAnsi="Times New Roman"/>
          <w:sz w:val="24"/>
          <w:szCs w:val="24"/>
        </w:rPr>
        <w:t>кл</w:t>
      </w:r>
      <w:r w:rsidR="00FA5602" w:rsidRPr="00FA5602">
        <w:rPr>
          <w:rFonts w:ascii="Times New Roman" w:hAnsi="Times New Roman"/>
          <w:spacing w:val="1"/>
          <w:sz w:val="24"/>
          <w:szCs w:val="24"/>
        </w:rPr>
        <w:t>о</w:t>
      </w:r>
      <w:r w:rsidR="00FA5602" w:rsidRPr="00FA5602">
        <w:rPr>
          <w:rFonts w:ascii="Times New Roman" w:hAnsi="Times New Roman"/>
          <w:spacing w:val="-1"/>
          <w:sz w:val="24"/>
          <w:szCs w:val="24"/>
        </w:rPr>
        <w:t>п</w:t>
      </w:r>
      <w:r w:rsidR="00FA5602" w:rsidRPr="00FA5602">
        <w:rPr>
          <w:rFonts w:ascii="Times New Roman" w:hAnsi="Times New Roman"/>
          <w:sz w:val="24"/>
          <w:szCs w:val="24"/>
        </w:rPr>
        <w:t>у</w:t>
      </w:r>
      <w:r w:rsidR="00FA5602" w:rsidRPr="00FA5602">
        <w:rPr>
          <w:rFonts w:ascii="Times New Roman" w:hAnsi="Times New Roman"/>
          <w:spacing w:val="17"/>
          <w:sz w:val="24"/>
          <w:szCs w:val="24"/>
        </w:rPr>
        <w:t xml:space="preserve"> </w:t>
      </w:r>
      <w:r w:rsidR="00FA5602" w:rsidRPr="00FA5602">
        <w:rPr>
          <w:rFonts w:ascii="Times New Roman" w:hAnsi="Times New Roman"/>
          <w:spacing w:val="-1"/>
          <w:sz w:val="24"/>
          <w:szCs w:val="24"/>
        </w:rPr>
        <w:t>о</w:t>
      </w:r>
      <w:r w:rsidR="00FA5602" w:rsidRPr="00FA5602">
        <w:rPr>
          <w:rFonts w:ascii="Times New Roman" w:hAnsi="Times New Roman"/>
          <w:spacing w:val="1"/>
          <w:sz w:val="24"/>
          <w:szCs w:val="24"/>
        </w:rPr>
        <w:t>б</w:t>
      </w:r>
      <w:r w:rsidR="00FA5602" w:rsidRPr="00FA5602">
        <w:rPr>
          <w:rFonts w:ascii="Times New Roman" w:hAnsi="Times New Roman"/>
          <w:spacing w:val="-1"/>
          <w:sz w:val="24"/>
          <w:szCs w:val="24"/>
        </w:rPr>
        <w:t>ј</w:t>
      </w:r>
      <w:r w:rsidR="00FA5602" w:rsidRPr="00FA5602">
        <w:rPr>
          <w:rFonts w:ascii="Times New Roman" w:hAnsi="Times New Roman"/>
          <w:spacing w:val="1"/>
          <w:sz w:val="24"/>
          <w:szCs w:val="24"/>
        </w:rPr>
        <w:t>е</w:t>
      </w:r>
      <w:r w:rsidR="00FA5602" w:rsidRPr="00FA5602">
        <w:rPr>
          <w:rFonts w:ascii="Times New Roman" w:hAnsi="Times New Roman"/>
          <w:sz w:val="24"/>
          <w:szCs w:val="24"/>
        </w:rPr>
        <w:t>к</w:t>
      </w:r>
      <w:r w:rsidR="00FA5602" w:rsidRPr="00FA5602">
        <w:rPr>
          <w:rFonts w:ascii="Times New Roman" w:hAnsi="Times New Roman"/>
          <w:spacing w:val="1"/>
          <w:sz w:val="24"/>
          <w:szCs w:val="24"/>
        </w:rPr>
        <w:t>т</w:t>
      </w:r>
      <w:r w:rsidR="00FA5602" w:rsidRPr="00FA5602">
        <w:rPr>
          <w:rFonts w:ascii="Times New Roman" w:hAnsi="Times New Roman"/>
          <w:sz w:val="24"/>
          <w:szCs w:val="24"/>
        </w:rPr>
        <w:t>а,</w:t>
      </w:r>
      <w:r w:rsidR="00FA5602" w:rsidRPr="00FA5602">
        <w:rPr>
          <w:rFonts w:ascii="Times New Roman" w:hAnsi="Times New Roman"/>
          <w:spacing w:val="15"/>
          <w:sz w:val="24"/>
          <w:szCs w:val="24"/>
        </w:rPr>
        <w:t xml:space="preserve"> </w:t>
      </w:r>
      <w:r w:rsidR="00FA5602" w:rsidRPr="00FA5602">
        <w:rPr>
          <w:rFonts w:ascii="Times New Roman" w:hAnsi="Times New Roman"/>
          <w:spacing w:val="1"/>
          <w:sz w:val="24"/>
          <w:szCs w:val="24"/>
        </w:rPr>
        <w:t>р</w:t>
      </w:r>
      <w:r w:rsidR="00FA5602" w:rsidRPr="00FA5602">
        <w:rPr>
          <w:rFonts w:ascii="Times New Roman" w:hAnsi="Times New Roman"/>
          <w:sz w:val="24"/>
          <w:szCs w:val="24"/>
        </w:rPr>
        <w:t>а</w:t>
      </w:r>
      <w:r w:rsidR="00FA5602" w:rsidRPr="00FA5602">
        <w:rPr>
          <w:rFonts w:ascii="Times New Roman" w:hAnsi="Times New Roman"/>
          <w:spacing w:val="-1"/>
          <w:sz w:val="24"/>
          <w:szCs w:val="24"/>
        </w:rPr>
        <w:t>з</w:t>
      </w:r>
      <w:r w:rsidR="00FA5602" w:rsidRPr="00FA5602">
        <w:rPr>
          <w:rFonts w:ascii="Times New Roman" w:hAnsi="Times New Roman"/>
          <w:spacing w:val="1"/>
          <w:sz w:val="24"/>
          <w:szCs w:val="24"/>
        </w:rPr>
        <w:t>м</w:t>
      </w:r>
      <w:r w:rsidR="00FA5602" w:rsidRPr="00FA5602">
        <w:rPr>
          <w:rFonts w:ascii="Times New Roman" w:hAnsi="Times New Roman"/>
          <w:sz w:val="24"/>
          <w:szCs w:val="24"/>
        </w:rPr>
        <w:t>а</w:t>
      </w:r>
      <w:r w:rsidR="00FA5602" w:rsidRPr="00FA5602">
        <w:rPr>
          <w:rFonts w:ascii="Times New Roman" w:hAnsi="Times New Roman"/>
          <w:spacing w:val="-1"/>
          <w:sz w:val="24"/>
          <w:szCs w:val="24"/>
        </w:rPr>
        <w:t>т</w:t>
      </w:r>
      <w:r w:rsidR="00FA5602" w:rsidRPr="00FA5602">
        <w:rPr>
          <w:rFonts w:ascii="Times New Roman" w:hAnsi="Times New Roman"/>
          <w:spacing w:val="1"/>
          <w:sz w:val="24"/>
          <w:szCs w:val="24"/>
        </w:rPr>
        <w:t>р</w:t>
      </w:r>
      <w:r w:rsidR="00FA5602" w:rsidRPr="00FA5602">
        <w:rPr>
          <w:rFonts w:ascii="Times New Roman" w:hAnsi="Times New Roman"/>
          <w:sz w:val="24"/>
          <w:szCs w:val="24"/>
        </w:rPr>
        <w:t>а</w:t>
      </w:r>
      <w:r w:rsidR="00FA5602" w:rsidRPr="00FA5602">
        <w:rPr>
          <w:rFonts w:ascii="Times New Roman" w:hAnsi="Times New Roman"/>
          <w:spacing w:val="-1"/>
          <w:sz w:val="24"/>
          <w:szCs w:val="24"/>
        </w:rPr>
        <w:t>ћ</w:t>
      </w:r>
      <w:r w:rsidR="00FA5602" w:rsidRPr="00FA5602">
        <w:rPr>
          <w:rFonts w:ascii="Times New Roman" w:hAnsi="Times New Roman"/>
          <w:sz w:val="24"/>
          <w:szCs w:val="24"/>
        </w:rPr>
        <w:t>е</w:t>
      </w:r>
      <w:r w:rsidR="00FA5602" w:rsidRPr="00FA5602">
        <w:rPr>
          <w:rFonts w:ascii="Times New Roman" w:hAnsi="Times New Roman"/>
          <w:spacing w:val="17"/>
          <w:sz w:val="24"/>
          <w:szCs w:val="24"/>
        </w:rPr>
        <w:t xml:space="preserve"> </w:t>
      </w:r>
      <w:r w:rsidR="00FA5602" w:rsidRPr="00FA5602">
        <w:rPr>
          <w:rFonts w:ascii="Times New Roman" w:hAnsi="Times New Roman"/>
          <w:spacing w:val="-1"/>
          <w:sz w:val="24"/>
          <w:szCs w:val="24"/>
        </w:rPr>
        <w:t>с</w:t>
      </w:r>
      <w:r w:rsidR="00FA5602" w:rsidRPr="00FA5602">
        <w:rPr>
          <w:rFonts w:ascii="Times New Roman" w:hAnsi="Times New Roman"/>
          <w:sz w:val="24"/>
          <w:szCs w:val="24"/>
        </w:rPr>
        <w:t>е</w:t>
      </w:r>
      <w:r w:rsidR="00FA5602">
        <w:rPr>
          <w:rFonts w:ascii="Times New Roman" w:hAnsi="Times New Roman"/>
          <w:sz w:val="24"/>
          <w:szCs w:val="24"/>
        </w:rPr>
        <w:t xml:space="preserve"> </w:t>
      </w:r>
      <w:r w:rsidR="00FA5602" w:rsidRPr="00FA5602">
        <w:rPr>
          <w:rFonts w:ascii="Times New Roman" w:hAnsi="Times New Roman"/>
          <w:spacing w:val="1"/>
          <w:position w:val="-1"/>
          <w:sz w:val="24"/>
          <w:szCs w:val="24"/>
        </w:rPr>
        <w:t>н</w:t>
      </w:r>
      <w:r w:rsidR="00FA5602" w:rsidRPr="00FA5602">
        <w:rPr>
          <w:rFonts w:ascii="Times New Roman" w:hAnsi="Times New Roman"/>
          <w:position w:val="-1"/>
          <w:sz w:val="24"/>
          <w:szCs w:val="24"/>
        </w:rPr>
        <w:t>а</w:t>
      </w:r>
      <w:r w:rsidR="00FA5602" w:rsidRPr="00FA5602">
        <w:rPr>
          <w:rFonts w:ascii="Times New Roman" w:hAnsi="Times New Roman"/>
          <w:spacing w:val="24"/>
          <w:position w:val="-1"/>
          <w:sz w:val="24"/>
          <w:szCs w:val="24"/>
        </w:rPr>
        <w:t xml:space="preserve"> </w:t>
      </w:r>
      <w:r w:rsidR="00FA5602" w:rsidRPr="00FA5602">
        <w:rPr>
          <w:rFonts w:ascii="Times New Roman" w:hAnsi="Times New Roman"/>
          <w:position w:val="-1"/>
          <w:sz w:val="24"/>
          <w:szCs w:val="24"/>
        </w:rPr>
        <w:t>к</w:t>
      </w:r>
      <w:r w:rsidR="00FA5602" w:rsidRPr="00FA5602">
        <w:rPr>
          <w:rFonts w:ascii="Times New Roman" w:hAnsi="Times New Roman"/>
          <w:spacing w:val="1"/>
          <w:position w:val="-1"/>
          <w:sz w:val="24"/>
          <w:szCs w:val="24"/>
        </w:rPr>
        <w:t>он</w:t>
      </w:r>
      <w:r w:rsidR="00FA5602" w:rsidRPr="00FA5602">
        <w:rPr>
          <w:rFonts w:ascii="Times New Roman" w:hAnsi="Times New Roman"/>
          <w:position w:val="-1"/>
          <w:sz w:val="24"/>
          <w:szCs w:val="24"/>
        </w:rPr>
        <w:t>к</w:t>
      </w:r>
      <w:r w:rsidR="00FA5602" w:rsidRPr="00FA5602">
        <w:rPr>
          <w:rFonts w:ascii="Times New Roman" w:hAnsi="Times New Roman"/>
          <w:spacing w:val="-1"/>
          <w:position w:val="-1"/>
          <w:sz w:val="24"/>
          <w:szCs w:val="24"/>
        </w:rPr>
        <w:t>р</w:t>
      </w:r>
      <w:r w:rsidR="00FA5602" w:rsidRPr="00FA5602">
        <w:rPr>
          <w:rFonts w:ascii="Times New Roman" w:hAnsi="Times New Roman"/>
          <w:spacing w:val="1"/>
          <w:position w:val="-1"/>
          <w:sz w:val="24"/>
          <w:szCs w:val="24"/>
        </w:rPr>
        <w:t>ет</w:t>
      </w:r>
      <w:r w:rsidR="00FA5602" w:rsidRPr="00FA5602">
        <w:rPr>
          <w:rFonts w:ascii="Times New Roman" w:hAnsi="Times New Roman"/>
          <w:spacing w:val="-1"/>
          <w:position w:val="-1"/>
          <w:sz w:val="24"/>
          <w:szCs w:val="24"/>
        </w:rPr>
        <w:t>н</w:t>
      </w:r>
      <w:r w:rsidR="00FA5602" w:rsidRPr="00FA5602">
        <w:rPr>
          <w:rFonts w:ascii="Times New Roman" w:hAnsi="Times New Roman"/>
          <w:position w:val="-1"/>
          <w:sz w:val="24"/>
          <w:szCs w:val="24"/>
        </w:rPr>
        <w:t>им</w:t>
      </w:r>
      <w:r w:rsidR="00FA5602" w:rsidRPr="00FA5602">
        <w:rPr>
          <w:rFonts w:ascii="Times New Roman" w:hAnsi="Times New Roman"/>
          <w:spacing w:val="27"/>
          <w:position w:val="-1"/>
          <w:sz w:val="24"/>
          <w:szCs w:val="24"/>
        </w:rPr>
        <w:t xml:space="preserve"> </w:t>
      </w:r>
      <w:r w:rsidR="00FA5602" w:rsidRPr="00FA5602">
        <w:rPr>
          <w:rFonts w:ascii="Times New Roman" w:hAnsi="Times New Roman"/>
          <w:spacing w:val="-1"/>
          <w:position w:val="-1"/>
          <w:sz w:val="24"/>
          <w:szCs w:val="24"/>
        </w:rPr>
        <w:t>с</w:t>
      </w:r>
      <w:r w:rsidR="00FA5602" w:rsidRPr="00FA5602">
        <w:rPr>
          <w:rFonts w:ascii="Times New Roman" w:hAnsi="Times New Roman"/>
          <w:position w:val="-1"/>
          <w:sz w:val="24"/>
          <w:szCs w:val="24"/>
        </w:rPr>
        <w:t>лу</w:t>
      </w:r>
      <w:r w:rsidR="00FA5602" w:rsidRPr="00FA5602">
        <w:rPr>
          <w:rFonts w:ascii="Times New Roman" w:hAnsi="Times New Roman"/>
          <w:spacing w:val="1"/>
          <w:position w:val="-1"/>
          <w:sz w:val="24"/>
          <w:szCs w:val="24"/>
        </w:rPr>
        <w:t>ч</w:t>
      </w:r>
      <w:r w:rsidR="00FA5602" w:rsidRPr="00FA5602">
        <w:rPr>
          <w:rFonts w:ascii="Times New Roman" w:hAnsi="Times New Roman"/>
          <w:position w:val="-1"/>
          <w:sz w:val="24"/>
          <w:szCs w:val="24"/>
        </w:rPr>
        <w:t>а</w:t>
      </w:r>
      <w:r w:rsidR="00FA5602" w:rsidRPr="00FA5602">
        <w:rPr>
          <w:rFonts w:ascii="Times New Roman" w:hAnsi="Times New Roman"/>
          <w:spacing w:val="-1"/>
          <w:position w:val="-1"/>
          <w:sz w:val="24"/>
          <w:szCs w:val="24"/>
        </w:rPr>
        <w:t>ј</w:t>
      </w:r>
      <w:r w:rsidR="00FA5602" w:rsidRPr="00FA5602">
        <w:rPr>
          <w:rFonts w:ascii="Times New Roman" w:hAnsi="Times New Roman"/>
          <w:spacing w:val="1"/>
          <w:position w:val="-1"/>
          <w:sz w:val="24"/>
          <w:szCs w:val="24"/>
        </w:rPr>
        <w:t>е</w:t>
      </w:r>
      <w:r w:rsidR="00FA5602" w:rsidRPr="00FA5602">
        <w:rPr>
          <w:rFonts w:ascii="Times New Roman" w:hAnsi="Times New Roman"/>
          <w:position w:val="-1"/>
          <w:sz w:val="24"/>
          <w:szCs w:val="24"/>
        </w:rPr>
        <w:t>вима,</w:t>
      </w:r>
      <w:r w:rsidR="00FA5602" w:rsidRPr="00FA5602">
        <w:rPr>
          <w:rFonts w:ascii="Times New Roman" w:hAnsi="Times New Roman"/>
          <w:spacing w:val="25"/>
          <w:position w:val="-1"/>
          <w:sz w:val="24"/>
          <w:szCs w:val="24"/>
        </w:rPr>
        <w:t xml:space="preserve"> </w:t>
      </w:r>
      <w:r w:rsidR="00FA5602" w:rsidRPr="00FA5602">
        <w:rPr>
          <w:rFonts w:ascii="Times New Roman" w:hAnsi="Times New Roman"/>
          <w:position w:val="-1"/>
          <w:sz w:val="24"/>
          <w:szCs w:val="24"/>
        </w:rPr>
        <w:t>али</w:t>
      </w:r>
      <w:r w:rsidR="00FA5602" w:rsidRPr="00FA5602">
        <w:rPr>
          <w:rFonts w:ascii="Times New Roman" w:hAnsi="Times New Roman"/>
          <w:spacing w:val="26"/>
          <w:position w:val="-1"/>
          <w:sz w:val="24"/>
          <w:szCs w:val="24"/>
        </w:rPr>
        <w:t xml:space="preserve"> </w:t>
      </w:r>
      <w:r w:rsidR="00FA5602" w:rsidRPr="00FA5602">
        <w:rPr>
          <w:rFonts w:ascii="Times New Roman" w:hAnsi="Times New Roman"/>
          <w:spacing w:val="1"/>
          <w:position w:val="-1"/>
          <w:sz w:val="24"/>
          <w:szCs w:val="24"/>
        </w:rPr>
        <w:t>по</w:t>
      </w:r>
      <w:r w:rsidR="00FA5602" w:rsidRPr="00FA5602">
        <w:rPr>
          <w:rFonts w:ascii="Times New Roman" w:hAnsi="Times New Roman"/>
          <w:position w:val="-1"/>
          <w:sz w:val="24"/>
          <w:szCs w:val="24"/>
        </w:rPr>
        <w:t>д</w:t>
      </w:r>
      <w:r w:rsidR="00FA5602" w:rsidRPr="00FA5602">
        <w:rPr>
          <w:rFonts w:ascii="Times New Roman" w:hAnsi="Times New Roman"/>
          <w:spacing w:val="23"/>
          <w:position w:val="-1"/>
          <w:sz w:val="24"/>
          <w:szCs w:val="24"/>
        </w:rPr>
        <w:t xml:space="preserve"> </w:t>
      </w:r>
      <w:r w:rsidR="00FA5602" w:rsidRPr="00FA5602">
        <w:rPr>
          <w:rFonts w:ascii="Times New Roman" w:hAnsi="Times New Roman"/>
          <w:spacing w:val="2"/>
          <w:position w:val="-1"/>
          <w:sz w:val="24"/>
          <w:szCs w:val="24"/>
        </w:rPr>
        <w:t>у</w:t>
      </w:r>
      <w:r w:rsidR="00FA5602" w:rsidRPr="00FA5602">
        <w:rPr>
          <w:rFonts w:ascii="Times New Roman" w:hAnsi="Times New Roman"/>
          <w:spacing w:val="-1"/>
          <w:position w:val="-1"/>
          <w:sz w:val="24"/>
          <w:szCs w:val="24"/>
        </w:rPr>
        <w:t>с</w:t>
      </w:r>
      <w:r w:rsidR="00FA5602" w:rsidRPr="00FA5602">
        <w:rPr>
          <w:rFonts w:ascii="Times New Roman" w:hAnsi="Times New Roman"/>
          <w:position w:val="-1"/>
          <w:sz w:val="24"/>
          <w:szCs w:val="24"/>
        </w:rPr>
        <w:t>л</w:t>
      </w:r>
      <w:r w:rsidR="00FA5602" w:rsidRPr="00FA5602">
        <w:rPr>
          <w:rFonts w:ascii="Times New Roman" w:hAnsi="Times New Roman"/>
          <w:spacing w:val="1"/>
          <w:position w:val="-1"/>
          <w:sz w:val="24"/>
          <w:szCs w:val="24"/>
        </w:rPr>
        <w:t>о</w:t>
      </w:r>
      <w:r w:rsidR="00FA5602" w:rsidRPr="00FA5602">
        <w:rPr>
          <w:rFonts w:ascii="Times New Roman" w:hAnsi="Times New Roman"/>
          <w:position w:val="-1"/>
          <w:sz w:val="24"/>
          <w:szCs w:val="24"/>
        </w:rPr>
        <w:t>во</w:t>
      </w:r>
      <w:r w:rsidR="00FA5602" w:rsidRPr="00FA5602">
        <w:rPr>
          <w:rFonts w:ascii="Times New Roman" w:hAnsi="Times New Roman"/>
          <w:spacing w:val="1"/>
          <w:position w:val="-1"/>
          <w:sz w:val="24"/>
          <w:szCs w:val="24"/>
        </w:rPr>
        <w:t>м</w:t>
      </w:r>
      <w:r w:rsidR="00FA5602" w:rsidRPr="00FA5602">
        <w:rPr>
          <w:rFonts w:ascii="Times New Roman" w:hAnsi="Times New Roman"/>
          <w:position w:val="-1"/>
          <w:sz w:val="24"/>
          <w:szCs w:val="24"/>
        </w:rPr>
        <w:t>,</w:t>
      </w:r>
      <w:r w:rsidR="00FA5602" w:rsidRPr="00FA5602">
        <w:rPr>
          <w:rFonts w:ascii="Times New Roman" w:hAnsi="Times New Roman"/>
          <w:spacing w:val="25"/>
          <w:position w:val="-1"/>
          <w:sz w:val="24"/>
          <w:szCs w:val="24"/>
        </w:rPr>
        <w:t xml:space="preserve"> </w:t>
      </w:r>
      <w:r w:rsidR="00FA5602" w:rsidRPr="00FA5602">
        <w:rPr>
          <w:rFonts w:ascii="Times New Roman" w:hAnsi="Times New Roman"/>
          <w:position w:val="-1"/>
          <w:sz w:val="24"/>
          <w:szCs w:val="24"/>
        </w:rPr>
        <w:t>да</w:t>
      </w:r>
      <w:r w:rsidR="00FA5602" w:rsidRPr="00FA5602">
        <w:rPr>
          <w:rFonts w:ascii="Times New Roman" w:hAnsi="Times New Roman"/>
          <w:spacing w:val="26"/>
          <w:position w:val="-1"/>
          <w:sz w:val="24"/>
          <w:szCs w:val="24"/>
        </w:rPr>
        <w:t xml:space="preserve"> </w:t>
      </w:r>
      <w:r w:rsidR="00FA5602" w:rsidRPr="00FA5602">
        <w:rPr>
          <w:rFonts w:ascii="Times New Roman" w:hAnsi="Times New Roman"/>
          <w:spacing w:val="-1"/>
          <w:position w:val="-1"/>
          <w:sz w:val="24"/>
          <w:szCs w:val="24"/>
        </w:rPr>
        <w:t>н</w:t>
      </w:r>
      <w:r w:rsidR="00FA5602" w:rsidRPr="00FA5602">
        <w:rPr>
          <w:rFonts w:ascii="Times New Roman" w:hAnsi="Times New Roman"/>
          <w:position w:val="-1"/>
          <w:sz w:val="24"/>
          <w:szCs w:val="24"/>
        </w:rPr>
        <w:t>е</w:t>
      </w:r>
      <w:r w:rsidR="00FA5602" w:rsidRPr="00FA5602">
        <w:rPr>
          <w:rFonts w:ascii="Times New Roman" w:hAnsi="Times New Roman"/>
          <w:spacing w:val="27"/>
          <w:position w:val="-1"/>
          <w:sz w:val="24"/>
          <w:szCs w:val="24"/>
        </w:rPr>
        <w:t xml:space="preserve"> </w:t>
      </w:r>
      <w:r w:rsidR="00FA5602" w:rsidRPr="00FA5602">
        <w:rPr>
          <w:rFonts w:ascii="Times New Roman" w:hAnsi="Times New Roman"/>
          <w:spacing w:val="-1"/>
          <w:position w:val="-1"/>
          <w:sz w:val="24"/>
          <w:szCs w:val="24"/>
        </w:rPr>
        <w:t>м</w:t>
      </w:r>
      <w:r w:rsidR="00FA5602" w:rsidRPr="00FA5602">
        <w:rPr>
          <w:rFonts w:ascii="Times New Roman" w:hAnsi="Times New Roman"/>
          <w:spacing w:val="1"/>
          <w:position w:val="-1"/>
          <w:sz w:val="24"/>
          <w:szCs w:val="24"/>
        </w:rPr>
        <w:t>о</w:t>
      </w:r>
      <w:r w:rsidR="00FA5602" w:rsidRPr="00FA5602">
        <w:rPr>
          <w:rFonts w:ascii="Times New Roman" w:hAnsi="Times New Roman"/>
          <w:position w:val="-1"/>
          <w:sz w:val="24"/>
          <w:szCs w:val="24"/>
        </w:rPr>
        <w:t>же</w:t>
      </w:r>
      <w:r w:rsidR="00FA5602" w:rsidRPr="00FA5602">
        <w:rPr>
          <w:rFonts w:ascii="Times New Roman" w:hAnsi="Times New Roman"/>
          <w:spacing w:val="25"/>
          <w:position w:val="-1"/>
          <w:sz w:val="24"/>
          <w:szCs w:val="24"/>
        </w:rPr>
        <w:t xml:space="preserve"> </w:t>
      </w:r>
      <w:r w:rsidR="00FA5602" w:rsidRPr="00FA5602">
        <w:rPr>
          <w:rFonts w:ascii="Times New Roman" w:hAnsi="Times New Roman"/>
          <w:spacing w:val="-1"/>
          <w:position w:val="-1"/>
          <w:sz w:val="24"/>
          <w:szCs w:val="24"/>
        </w:rPr>
        <w:t>б</w:t>
      </w:r>
      <w:r w:rsidR="00FA5602" w:rsidRPr="00FA5602">
        <w:rPr>
          <w:rFonts w:ascii="Times New Roman" w:hAnsi="Times New Roman"/>
          <w:position w:val="-1"/>
          <w:sz w:val="24"/>
          <w:szCs w:val="24"/>
        </w:rPr>
        <w:t>и</w:t>
      </w:r>
      <w:r w:rsidR="00FA5602" w:rsidRPr="00FA5602">
        <w:rPr>
          <w:rFonts w:ascii="Times New Roman" w:hAnsi="Times New Roman"/>
          <w:spacing w:val="1"/>
          <w:position w:val="-1"/>
          <w:sz w:val="24"/>
          <w:szCs w:val="24"/>
        </w:rPr>
        <w:t>т</w:t>
      </w:r>
      <w:r w:rsidR="00FA5602" w:rsidRPr="00FA5602">
        <w:rPr>
          <w:rFonts w:ascii="Times New Roman" w:hAnsi="Times New Roman"/>
          <w:position w:val="-1"/>
          <w:sz w:val="24"/>
          <w:szCs w:val="24"/>
        </w:rPr>
        <w:t>и</w:t>
      </w:r>
      <w:r w:rsidR="00FA5602" w:rsidRPr="00FA5602">
        <w:rPr>
          <w:rFonts w:ascii="Times New Roman" w:hAnsi="Times New Roman"/>
          <w:spacing w:val="26"/>
          <w:position w:val="-1"/>
          <w:sz w:val="24"/>
          <w:szCs w:val="24"/>
        </w:rPr>
        <w:t xml:space="preserve"> </w:t>
      </w:r>
      <w:r w:rsidR="00FA5602" w:rsidRPr="00FA5602">
        <w:rPr>
          <w:rFonts w:ascii="Times New Roman" w:hAnsi="Times New Roman"/>
          <w:position w:val="-1"/>
          <w:sz w:val="24"/>
          <w:szCs w:val="24"/>
        </w:rPr>
        <w:t>ве</w:t>
      </w:r>
      <w:r w:rsidR="00FA5602" w:rsidRPr="00FA5602">
        <w:rPr>
          <w:rFonts w:ascii="Times New Roman" w:hAnsi="Times New Roman"/>
          <w:spacing w:val="-1"/>
          <w:position w:val="-1"/>
          <w:sz w:val="24"/>
          <w:szCs w:val="24"/>
        </w:rPr>
        <w:t>ћ</w:t>
      </w:r>
      <w:r w:rsidR="00FA5602" w:rsidRPr="00FA5602">
        <w:rPr>
          <w:rFonts w:ascii="Times New Roman" w:hAnsi="Times New Roman"/>
          <w:position w:val="-1"/>
          <w:sz w:val="24"/>
          <w:szCs w:val="24"/>
        </w:rPr>
        <w:t>и</w:t>
      </w:r>
      <w:r w:rsidR="00FA5602" w:rsidRPr="00FA5602">
        <w:rPr>
          <w:rFonts w:ascii="Times New Roman" w:hAnsi="Times New Roman"/>
          <w:spacing w:val="26"/>
          <w:position w:val="-1"/>
          <w:sz w:val="24"/>
          <w:szCs w:val="24"/>
        </w:rPr>
        <w:t xml:space="preserve"> </w:t>
      </w:r>
      <w:r w:rsidR="00FA5602" w:rsidRPr="00FA5602">
        <w:rPr>
          <w:rFonts w:ascii="Times New Roman" w:hAnsi="Times New Roman"/>
          <w:spacing w:val="-1"/>
          <w:position w:val="-1"/>
          <w:sz w:val="24"/>
          <w:szCs w:val="24"/>
        </w:rPr>
        <w:t>о</w:t>
      </w:r>
      <w:r w:rsidR="00FA5602" w:rsidRPr="00FA5602">
        <w:rPr>
          <w:rFonts w:ascii="Times New Roman" w:hAnsi="Times New Roman"/>
          <w:position w:val="-1"/>
          <w:sz w:val="24"/>
          <w:szCs w:val="24"/>
        </w:rPr>
        <w:t>д</w:t>
      </w:r>
      <w:r w:rsidR="00FA5602" w:rsidRPr="00FA5602">
        <w:rPr>
          <w:rFonts w:ascii="Times New Roman" w:hAnsi="Times New Roman"/>
          <w:spacing w:val="25"/>
          <w:position w:val="-1"/>
          <w:sz w:val="24"/>
          <w:szCs w:val="24"/>
        </w:rPr>
        <w:t xml:space="preserve"> </w:t>
      </w:r>
      <w:r w:rsidR="00FA5602" w:rsidRPr="00FA5602">
        <w:rPr>
          <w:rFonts w:ascii="Times New Roman" w:hAnsi="Times New Roman"/>
          <w:spacing w:val="1"/>
          <w:position w:val="-1"/>
          <w:sz w:val="24"/>
          <w:szCs w:val="24"/>
        </w:rPr>
        <w:t>п</w:t>
      </w:r>
      <w:r w:rsidR="00FA5602" w:rsidRPr="00FA5602">
        <w:rPr>
          <w:rFonts w:ascii="Times New Roman" w:hAnsi="Times New Roman"/>
          <w:spacing w:val="-1"/>
          <w:position w:val="-1"/>
          <w:sz w:val="24"/>
          <w:szCs w:val="24"/>
        </w:rPr>
        <w:t>о</w:t>
      </w:r>
      <w:r w:rsidR="00FA5602" w:rsidRPr="00FA5602">
        <w:rPr>
          <w:rFonts w:ascii="Times New Roman" w:hAnsi="Times New Roman"/>
          <w:spacing w:val="2"/>
          <w:position w:val="-1"/>
          <w:sz w:val="24"/>
          <w:szCs w:val="24"/>
        </w:rPr>
        <w:t>л</w:t>
      </w:r>
      <w:r w:rsidR="00FA5602" w:rsidRPr="00FA5602">
        <w:rPr>
          <w:rFonts w:ascii="Times New Roman" w:hAnsi="Times New Roman"/>
          <w:spacing w:val="-1"/>
          <w:position w:val="-1"/>
          <w:sz w:val="24"/>
          <w:szCs w:val="24"/>
        </w:rPr>
        <w:t>о</w:t>
      </w:r>
      <w:r w:rsidR="00FA5602" w:rsidRPr="00FA5602">
        <w:rPr>
          <w:rFonts w:ascii="Times New Roman" w:hAnsi="Times New Roman"/>
          <w:position w:val="-1"/>
          <w:sz w:val="24"/>
          <w:szCs w:val="24"/>
        </w:rPr>
        <w:t>вине</w:t>
      </w:r>
      <w:r w:rsidR="00FA5602" w:rsidRPr="00FA5602">
        <w:rPr>
          <w:rFonts w:ascii="Times New Roman" w:hAnsi="Times New Roman"/>
          <w:spacing w:val="27"/>
          <w:position w:val="-1"/>
          <w:sz w:val="24"/>
          <w:szCs w:val="24"/>
        </w:rPr>
        <w:t xml:space="preserve"> </w:t>
      </w:r>
      <w:r w:rsidR="00FA5602" w:rsidRPr="00FA5602">
        <w:rPr>
          <w:rFonts w:ascii="Times New Roman" w:hAnsi="Times New Roman"/>
          <w:spacing w:val="-1"/>
          <w:position w:val="-1"/>
          <w:sz w:val="24"/>
          <w:szCs w:val="24"/>
        </w:rPr>
        <w:t>с</w:t>
      </w:r>
      <w:r w:rsidR="00FA5602" w:rsidRPr="00FA5602">
        <w:rPr>
          <w:rFonts w:ascii="Times New Roman" w:hAnsi="Times New Roman"/>
          <w:spacing w:val="1"/>
          <w:position w:val="-1"/>
          <w:sz w:val="24"/>
          <w:szCs w:val="24"/>
        </w:rPr>
        <w:t>т</w:t>
      </w:r>
      <w:r w:rsidR="00FA5602" w:rsidRPr="00FA5602">
        <w:rPr>
          <w:rFonts w:ascii="Times New Roman" w:hAnsi="Times New Roman"/>
          <w:position w:val="-1"/>
          <w:sz w:val="24"/>
          <w:szCs w:val="24"/>
        </w:rPr>
        <w:t>а</w:t>
      </w:r>
      <w:r w:rsidR="00FA5602" w:rsidRPr="00FA5602">
        <w:rPr>
          <w:rFonts w:ascii="Times New Roman" w:hAnsi="Times New Roman"/>
          <w:spacing w:val="-1"/>
          <w:position w:val="-1"/>
          <w:sz w:val="24"/>
          <w:szCs w:val="24"/>
        </w:rPr>
        <w:t>м</w:t>
      </w:r>
      <w:r w:rsidR="00FA5602" w:rsidRPr="00FA5602">
        <w:rPr>
          <w:rFonts w:ascii="Times New Roman" w:hAnsi="Times New Roman"/>
          <w:spacing w:val="1"/>
          <w:position w:val="-1"/>
          <w:sz w:val="24"/>
          <w:szCs w:val="24"/>
        </w:rPr>
        <w:t>б</w:t>
      </w:r>
      <w:r w:rsidR="00FA5602" w:rsidRPr="00FA5602">
        <w:rPr>
          <w:rFonts w:ascii="Times New Roman" w:hAnsi="Times New Roman"/>
          <w:spacing w:val="-1"/>
          <w:position w:val="-1"/>
          <w:sz w:val="24"/>
          <w:szCs w:val="24"/>
        </w:rPr>
        <w:t>е</w:t>
      </w:r>
      <w:r w:rsidR="00FA5602" w:rsidRPr="00FA5602">
        <w:rPr>
          <w:rFonts w:ascii="Times New Roman" w:hAnsi="Times New Roman"/>
          <w:spacing w:val="1"/>
          <w:position w:val="-1"/>
          <w:sz w:val="24"/>
          <w:szCs w:val="24"/>
        </w:rPr>
        <w:t>н</w:t>
      </w:r>
      <w:r w:rsidR="00FA5602" w:rsidRPr="00FA5602">
        <w:rPr>
          <w:rFonts w:ascii="Times New Roman" w:hAnsi="Times New Roman"/>
          <w:position w:val="-1"/>
          <w:sz w:val="24"/>
          <w:szCs w:val="24"/>
        </w:rPr>
        <w:t>е</w:t>
      </w:r>
      <w:r w:rsidR="00FA5602">
        <w:rPr>
          <w:rFonts w:ascii="Times New Roman" w:hAnsi="Times New Roman"/>
          <w:position w:val="-1"/>
          <w:sz w:val="24"/>
          <w:szCs w:val="24"/>
        </w:rPr>
        <w:t xml:space="preserve"> </w:t>
      </w:r>
      <w:r w:rsidR="00FA5602" w:rsidRPr="00FA5602">
        <w:rPr>
          <w:rFonts w:ascii="Times New Roman" w:hAnsi="Times New Roman"/>
          <w:spacing w:val="1"/>
          <w:sz w:val="24"/>
          <w:szCs w:val="24"/>
        </w:rPr>
        <w:t>п</w:t>
      </w:r>
      <w:r w:rsidR="00FA5602" w:rsidRPr="00FA5602">
        <w:rPr>
          <w:rFonts w:ascii="Times New Roman" w:hAnsi="Times New Roman"/>
          <w:spacing w:val="-1"/>
          <w:sz w:val="24"/>
          <w:szCs w:val="24"/>
        </w:rPr>
        <w:t>о</w:t>
      </w:r>
      <w:r w:rsidR="00FA5602" w:rsidRPr="00FA5602">
        <w:rPr>
          <w:rFonts w:ascii="Times New Roman" w:hAnsi="Times New Roman"/>
          <w:sz w:val="24"/>
          <w:szCs w:val="24"/>
        </w:rPr>
        <w:t>вр</w:t>
      </w:r>
      <w:r w:rsidR="00FA5602" w:rsidRPr="00FA5602">
        <w:rPr>
          <w:rFonts w:ascii="Times New Roman" w:hAnsi="Times New Roman"/>
          <w:spacing w:val="1"/>
          <w:sz w:val="24"/>
          <w:szCs w:val="24"/>
        </w:rPr>
        <w:t>ш</w:t>
      </w:r>
      <w:r w:rsidR="00FA5602" w:rsidRPr="00FA5602">
        <w:rPr>
          <w:rFonts w:ascii="Times New Roman" w:hAnsi="Times New Roman"/>
          <w:sz w:val="24"/>
          <w:szCs w:val="24"/>
        </w:rPr>
        <w:t>и</w:t>
      </w:r>
      <w:r w:rsidR="00FA5602" w:rsidRPr="00FA5602">
        <w:rPr>
          <w:rFonts w:ascii="Times New Roman" w:hAnsi="Times New Roman"/>
          <w:spacing w:val="-1"/>
          <w:sz w:val="24"/>
          <w:szCs w:val="24"/>
        </w:rPr>
        <w:t>н</w:t>
      </w:r>
      <w:r w:rsidR="00FA5602" w:rsidRPr="00FA5602">
        <w:rPr>
          <w:rFonts w:ascii="Times New Roman" w:hAnsi="Times New Roman"/>
          <w:sz w:val="24"/>
          <w:szCs w:val="24"/>
        </w:rPr>
        <w:t xml:space="preserve">е </w:t>
      </w:r>
      <w:r w:rsidR="00FA5602" w:rsidRPr="00FA5602">
        <w:rPr>
          <w:rFonts w:ascii="Times New Roman" w:hAnsi="Times New Roman"/>
          <w:spacing w:val="1"/>
          <w:sz w:val="24"/>
          <w:szCs w:val="24"/>
        </w:rPr>
        <w:t>о</w:t>
      </w:r>
      <w:r w:rsidR="00FA5602" w:rsidRPr="00FA5602">
        <w:rPr>
          <w:rFonts w:ascii="Times New Roman" w:hAnsi="Times New Roman"/>
          <w:spacing w:val="-1"/>
          <w:sz w:val="24"/>
          <w:szCs w:val="24"/>
        </w:rPr>
        <w:t>б</w:t>
      </w:r>
      <w:r w:rsidR="00FA5602" w:rsidRPr="00FA5602">
        <w:rPr>
          <w:rFonts w:ascii="Times New Roman" w:hAnsi="Times New Roman"/>
          <w:spacing w:val="1"/>
          <w:sz w:val="24"/>
          <w:szCs w:val="24"/>
        </w:rPr>
        <w:t>ј</w:t>
      </w:r>
      <w:r w:rsidR="00FA5602" w:rsidRPr="00FA5602">
        <w:rPr>
          <w:rFonts w:ascii="Times New Roman" w:hAnsi="Times New Roman"/>
          <w:spacing w:val="-1"/>
          <w:sz w:val="24"/>
          <w:szCs w:val="24"/>
        </w:rPr>
        <w:t>е</w:t>
      </w:r>
      <w:r w:rsidR="00FA5602" w:rsidRPr="00FA5602">
        <w:rPr>
          <w:rFonts w:ascii="Times New Roman" w:hAnsi="Times New Roman"/>
          <w:sz w:val="24"/>
          <w:szCs w:val="24"/>
        </w:rPr>
        <w:t>к</w:t>
      </w:r>
      <w:r w:rsidR="00FA5602" w:rsidRPr="00FA5602">
        <w:rPr>
          <w:rFonts w:ascii="Times New Roman" w:hAnsi="Times New Roman"/>
          <w:spacing w:val="1"/>
          <w:sz w:val="24"/>
          <w:szCs w:val="24"/>
        </w:rPr>
        <w:t>т</w:t>
      </w:r>
      <w:r w:rsidR="00FA5602" w:rsidRPr="00FA5602">
        <w:rPr>
          <w:rFonts w:ascii="Times New Roman" w:hAnsi="Times New Roman"/>
          <w:sz w:val="24"/>
          <w:szCs w:val="24"/>
        </w:rPr>
        <w:t>а.</w:t>
      </w:r>
    </w:p>
    <w:p w14:paraId="79B2E86D" w14:textId="664914D0" w:rsidR="004B107C" w:rsidRPr="006325FF" w:rsidRDefault="002B4066" w:rsidP="00DB5D2D">
      <w:pPr>
        <w:pStyle w:val="ListParagraph"/>
        <w:numPr>
          <w:ilvl w:val="0"/>
          <w:numId w:val="9"/>
        </w:numPr>
        <w:ind w:left="284" w:firstLine="850"/>
        <w:rPr>
          <w:rFonts w:ascii="Times New Roman" w:eastAsia="TimesNewRomanPSMT" w:hAnsi="Times New Roman"/>
          <w:sz w:val="24"/>
          <w:szCs w:val="24"/>
          <w:lang w:val="sr-Cyrl-CS"/>
        </w:rPr>
      </w:pPr>
      <w:r>
        <w:rPr>
          <w:rFonts w:ascii="Times New Roman" w:eastAsia="TimesNewRomanPSMT" w:hAnsi="Times New Roman"/>
          <w:i/>
          <w:sz w:val="24"/>
          <w:szCs w:val="24"/>
          <w:lang w:val="sr-Cyrl-RS"/>
        </w:rPr>
        <w:t>Спорт и рекреација</w:t>
      </w:r>
      <w:r w:rsidR="004B107C">
        <w:rPr>
          <w:rFonts w:ascii="Times New Roman" w:eastAsia="TimesNewRomanPSMT" w:hAnsi="Times New Roman"/>
          <w:sz w:val="24"/>
          <w:szCs w:val="24"/>
          <w:lang w:val="sr-Latn-RS"/>
        </w:rPr>
        <w:t xml:space="preserve"> ( </w:t>
      </w:r>
      <w:r>
        <w:rPr>
          <w:rFonts w:ascii="Times New Roman" w:eastAsia="TimesNewRomanPSMT" w:hAnsi="Times New Roman"/>
          <w:sz w:val="24"/>
          <w:szCs w:val="24"/>
          <w:lang w:val="sr-Cyrl-RS"/>
        </w:rPr>
        <w:t>блок 64</w:t>
      </w:r>
      <w:r w:rsidR="004B107C">
        <w:rPr>
          <w:rFonts w:ascii="Times New Roman" w:eastAsia="TimesNewRomanPSMT" w:hAnsi="Times New Roman"/>
          <w:sz w:val="24"/>
          <w:szCs w:val="24"/>
          <w:lang w:val="sr-Latn-RS"/>
        </w:rPr>
        <w:t>)</w:t>
      </w:r>
      <w:r w:rsidR="00FF704B">
        <w:rPr>
          <w:rFonts w:ascii="Times New Roman" w:eastAsia="TimesNewRomanPSMT" w:hAnsi="Times New Roman"/>
          <w:sz w:val="24"/>
          <w:szCs w:val="24"/>
          <w:lang w:val="sr-Latn-RS"/>
        </w:rPr>
        <w:t xml:space="preserve">- </w:t>
      </w:r>
      <w:r>
        <w:rPr>
          <w:rFonts w:ascii="Times New Roman" w:eastAsia="TimesNewRomanPSMT" w:hAnsi="Times New Roman"/>
          <w:sz w:val="24"/>
          <w:szCs w:val="24"/>
          <w:lang w:val="sr-Cyrl-RS"/>
        </w:rPr>
        <w:t>дато</w:t>
      </w:r>
      <w:r w:rsidR="009B605A">
        <w:rPr>
          <w:rFonts w:ascii="Times New Roman" w:eastAsia="TimesNewRomanPSMT" w:hAnsi="Times New Roman"/>
          <w:sz w:val="24"/>
          <w:szCs w:val="24"/>
          <w:lang w:val="sr-Cyrl-RS"/>
        </w:rPr>
        <w:t xml:space="preserve"> Планом генералне регулације дела града Сомбора</w:t>
      </w:r>
      <w:r w:rsidR="00C721FE">
        <w:rPr>
          <w:rFonts w:ascii="Times New Roman" w:eastAsia="TimesNewRomanPSMT" w:hAnsi="Times New Roman"/>
          <w:sz w:val="24"/>
          <w:szCs w:val="24"/>
          <w:lang w:val="sr-Latn-RS"/>
        </w:rPr>
        <w:t>;</w:t>
      </w:r>
    </w:p>
    <w:p w14:paraId="23DD26EF" w14:textId="271ED93E" w:rsidR="0079380F" w:rsidRDefault="0079380F" w:rsidP="0079380F">
      <w:pPr>
        <w:rPr>
          <w:rFonts w:ascii="Times New Roman" w:eastAsia="TimesNewRomanPSMT" w:hAnsi="Times New Roman"/>
          <w:sz w:val="24"/>
          <w:szCs w:val="24"/>
          <w:lang w:val="sr-Cyrl-CS"/>
        </w:rPr>
      </w:pPr>
    </w:p>
    <w:tbl>
      <w:tblPr>
        <w:tblStyle w:val="TableGrid"/>
        <w:tblW w:w="0" w:type="auto"/>
        <w:tblLook w:val="04A0" w:firstRow="1" w:lastRow="0" w:firstColumn="1" w:lastColumn="0" w:noHBand="0" w:noVBand="1"/>
      </w:tblPr>
      <w:tblGrid>
        <w:gridCol w:w="1980"/>
        <w:gridCol w:w="8050"/>
      </w:tblGrid>
      <w:tr w:rsidR="0079380F" w14:paraId="29ECB441" w14:textId="77777777" w:rsidTr="0079380F">
        <w:tc>
          <w:tcPr>
            <w:tcW w:w="1980" w:type="dxa"/>
            <w:shd w:val="clear" w:color="auto" w:fill="B6DDE8" w:themeFill="accent5" w:themeFillTint="66"/>
          </w:tcPr>
          <w:p w14:paraId="7604176E" w14:textId="3CD6B1A8" w:rsidR="0079380F" w:rsidRPr="006A1B0A" w:rsidRDefault="006A1B0A" w:rsidP="0079380F">
            <w:pPr>
              <w:jc w:val="center"/>
              <w:rPr>
                <w:rFonts w:ascii="Times New Roman" w:eastAsia="TimesNewRomanPSMT" w:hAnsi="Times New Roman"/>
                <w:b/>
                <w:sz w:val="24"/>
                <w:szCs w:val="24"/>
                <w:lang w:val="sr-Cyrl-RS"/>
              </w:rPr>
            </w:pPr>
            <w:r>
              <w:rPr>
                <w:rFonts w:ascii="Times New Roman" w:eastAsia="TimesNewRomanPSMT" w:hAnsi="Times New Roman"/>
                <w:b/>
                <w:sz w:val="24"/>
                <w:szCs w:val="24"/>
                <w:lang w:val="sr-Cyrl-RS"/>
              </w:rPr>
              <w:t>Број блока</w:t>
            </w:r>
          </w:p>
        </w:tc>
        <w:tc>
          <w:tcPr>
            <w:tcW w:w="8050" w:type="dxa"/>
            <w:shd w:val="clear" w:color="auto" w:fill="B6DDE8" w:themeFill="accent5" w:themeFillTint="66"/>
          </w:tcPr>
          <w:p w14:paraId="1603C6C2" w14:textId="01A85305" w:rsidR="0079380F" w:rsidRPr="006A1B0A" w:rsidRDefault="006A1B0A" w:rsidP="0079380F">
            <w:pPr>
              <w:jc w:val="center"/>
              <w:rPr>
                <w:rFonts w:ascii="Times New Roman" w:eastAsia="TimesNewRomanPSMT" w:hAnsi="Times New Roman"/>
                <w:b/>
                <w:sz w:val="24"/>
                <w:szCs w:val="24"/>
                <w:lang w:val="sr-Cyrl-RS"/>
              </w:rPr>
            </w:pPr>
            <w:r>
              <w:rPr>
                <w:rFonts w:ascii="Times New Roman" w:eastAsia="TimesNewRomanPSMT" w:hAnsi="Times New Roman"/>
                <w:b/>
                <w:sz w:val="24"/>
                <w:szCs w:val="24"/>
                <w:lang w:val="sr-Cyrl-RS"/>
              </w:rPr>
              <w:t>Намена блока</w:t>
            </w:r>
          </w:p>
        </w:tc>
      </w:tr>
      <w:tr w:rsidR="0079380F" w14:paraId="0A00A240" w14:textId="77777777" w:rsidTr="0079380F">
        <w:trPr>
          <w:trHeight w:val="137"/>
        </w:trPr>
        <w:tc>
          <w:tcPr>
            <w:tcW w:w="1980" w:type="dxa"/>
          </w:tcPr>
          <w:p w14:paraId="78CBE8CB" w14:textId="77777777" w:rsidR="0079380F" w:rsidRPr="00CE1766" w:rsidRDefault="0079380F" w:rsidP="0079380F">
            <w:pPr>
              <w:jc w:val="left"/>
              <w:rPr>
                <w:rFonts w:ascii="Times New Roman" w:eastAsia="TimesNewRomanPSMT" w:hAnsi="Times New Roman"/>
                <w:b/>
                <w:sz w:val="24"/>
                <w:szCs w:val="24"/>
                <w:lang w:val="sr-Latn-RS"/>
              </w:rPr>
            </w:pPr>
            <w:r w:rsidRPr="00CE1766">
              <w:rPr>
                <w:rFonts w:ascii="Times New Roman" w:eastAsia="TimesNewRomanPSMT" w:hAnsi="Times New Roman"/>
                <w:b/>
                <w:sz w:val="24"/>
                <w:szCs w:val="24"/>
                <w:lang w:val="sr-Latn-RS"/>
              </w:rPr>
              <w:t>Блок бр. 6</w:t>
            </w:r>
            <w:r>
              <w:rPr>
                <w:rFonts w:ascii="Times New Roman" w:eastAsia="TimesNewRomanPSMT" w:hAnsi="Times New Roman"/>
                <w:b/>
                <w:sz w:val="24"/>
                <w:szCs w:val="24"/>
                <w:lang w:val="sr-Latn-RS"/>
              </w:rPr>
              <w:t>4</w:t>
            </w:r>
            <w:r w:rsidRPr="00CE1766">
              <w:rPr>
                <w:rFonts w:ascii="Times New Roman" w:eastAsia="TimesNewRomanPSMT" w:hAnsi="Times New Roman"/>
                <w:b/>
                <w:sz w:val="24"/>
                <w:szCs w:val="24"/>
                <w:lang w:val="sr-Latn-RS"/>
              </w:rPr>
              <w:t xml:space="preserve">                 </w:t>
            </w:r>
          </w:p>
        </w:tc>
        <w:tc>
          <w:tcPr>
            <w:tcW w:w="8050" w:type="dxa"/>
          </w:tcPr>
          <w:p w14:paraId="41AEA304" w14:textId="77777777" w:rsidR="0079380F" w:rsidRPr="00CE1766" w:rsidRDefault="0079380F" w:rsidP="0079380F">
            <w:pPr>
              <w:rPr>
                <w:rFonts w:ascii="Times New Roman" w:eastAsia="TimesNewRomanPSMT" w:hAnsi="Times New Roman"/>
                <w:sz w:val="24"/>
                <w:szCs w:val="24"/>
                <w:lang w:val="sr-Latn-RS"/>
              </w:rPr>
            </w:pPr>
            <w:r w:rsidRPr="00CE1766">
              <w:rPr>
                <w:rFonts w:ascii="Times New Roman" w:eastAsia="TimesNewRomanPSMT" w:hAnsi="Times New Roman"/>
                <w:sz w:val="24"/>
                <w:szCs w:val="24"/>
                <w:lang w:val="sr-Latn-RS"/>
              </w:rPr>
              <w:t>Блок је намењен породичном становању  и спорту и рекреацији.   У   блоку   постоји   средња   школа.</w:t>
            </w:r>
            <w:r>
              <w:rPr>
                <w:rFonts w:ascii="Times New Roman" w:eastAsia="TimesNewRomanPSMT" w:hAnsi="Times New Roman"/>
                <w:sz w:val="24"/>
                <w:szCs w:val="24"/>
                <w:lang w:val="sr-Latn-RS"/>
              </w:rPr>
              <w:t xml:space="preserve"> </w:t>
            </w:r>
            <w:r w:rsidRPr="00CE1766">
              <w:rPr>
                <w:rFonts w:ascii="Times New Roman" w:eastAsia="TimesNewRomanPSMT" w:hAnsi="Times New Roman"/>
                <w:sz w:val="24"/>
                <w:szCs w:val="24"/>
                <w:lang w:val="sr-Latn-RS"/>
              </w:rPr>
              <w:t>Изградњу   и   уређење   у   постојећем   становању вршити на основу услова из Плана, на слободним површинама  обавезан је план даље урбанистичке разраде израдом урбанистичког плана нижег реда у духу важећег закона.</w:t>
            </w:r>
          </w:p>
          <w:p w14:paraId="63B0A040" w14:textId="77777777" w:rsidR="0079380F" w:rsidRDefault="0079380F" w:rsidP="0079380F">
            <w:pPr>
              <w:rPr>
                <w:rFonts w:ascii="Times New Roman" w:eastAsia="TimesNewRomanPSMT" w:hAnsi="Times New Roman"/>
                <w:sz w:val="24"/>
                <w:szCs w:val="24"/>
                <w:lang w:val="sr-Cyrl-CS"/>
              </w:rPr>
            </w:pPr>
          </w:p>
        </w:tc>
      </w:tr>
      <w:tr w:rsidR="0079380F" w14:paraId="496BAB0D" w14:textId="77777777" w:rsidTr="0079380F">
        <w:tc>
          <w:tcPr>
            <w:tcW w:w="1980" w:type="dxa"/>
          </w:tcPr>
          <w:p w14:paraId="555D3369" w14:textId="77777777" w:rsidR="0079380F" w:rsidRPr="00CE1766" w:rsidRDefault="0079380F" w:rsidP="0079380F">
            <w:pPr>
              <w:jc w:val="left"/>
              <w:rPr>
                <w:rFonts w:ascii="Times New Roman" w:eastAsia="TimesNewRomanPSMT" w:hAnsi="Times New Roman"/>
                <w:b/>
                <w:sz w:val="24"/>
                <w:szCs w:val="24"/>
                <w:lang w:val="sr-Latn-RS"/>
              </w:rPr>
            </w:pPr>
            <w:r w:rsidRPr="00CE1766">
              <w:rPr>
                <w:rFonts w:ascii="Times New Roman" w:eastAsia="TimesNewRomanPSMT" w:hAnsi="Times New Roman"/>
                <w:b/>
                <w:sz w:val="24"/>
                <w:szCs w:val="24"/>
                <w:lang w:val="sr-Latn-RS"/>
              </w:rPr>
              <w:t>Блок бр. 6</w:t>
            </w:r>
            <w:r>
              <w:rPr>
                <w:rFonts w:ascii="Times New Roman" w:eastAsia="TimesNewRomanPSMT" w:hAnsi="Times New Roman"/>
                <w:b/>
                <w:sz w:val="24"/>
                <w:szCs w:val="24"/>
                <w:lang w:val="sr-Latn-RS"/>
              </w:rPr>
              <w:t>5</w:t>
            </w:r>
            <w:r w:rsidRPr="00CE1766">
              <w:rPr>
                <w:rFonts w:ascii="Times New Roman" w:eastAsia="TimesNewRomanPSMT" w:hAnsi="Times New Roman"/>
                <w:b/>
                <w:sz w:val="24"/>
                <w:szCs w:val="24"/>
                <w:lang w:val="sr-Latn-RS"/>
              </w:rPr>
              <w:t xml:space="preserve">                 </w:t>
            </w:r>
          </w:p>
        </w:tc>
        <w:tc>
          <w:tcPr>
            <w:tcW w:w="8050" w:type="dxa"/>
          </w:tcPr>
          <w:p w14:paraId="738A2BE4" w14:textId="77777777" w:rsidR="0079380F" w:rsidRPr="00935DE9" w:rsidRDefault="0079380F" w:rsidP="0079380F">
            <w:pPr>
              <w:tabs>
                <w:tab w:val="left" w:pos="3520"/>
              </w:tabs>
              <w:autoSpaceDE w:val="0"/>
              <w:autoSpaceDN w:val="0"/>
              <w:adjustRightInd w:val="0"/>
              <w:ind w:left="100" w:right="77"/>
              <w:rPr>
                <w:rFonts w:ascii="Times New Roman" w:eastAsia="TimesNewRomanPSMT" w:hAnsi="Times New Roman"/>
                <w:sz w:val="24"/>
                <w:szCs w:val="24"/>
                <w:lang w:val="sr-Latn-RS"/>
              </w:rPr>
            </w:pPr>
            <w:r w:rsidRPr="00935DE9">
              <w:rPr>
                <w:rFonts w:ascii="Times New Roman" w:eastAsia="TimesNewRomanPSMT" w:hAnsi="Times New Roman"/>
                <w:sz w:val="24"/>
                <w:szCs w:val="24"/>
                <w:lang w:val="sr-Latn-RS"/>
              </w:rPr>
              <w:t>Блок је намењен породичном становању.  Изградњу и</w:t>
            </w:r>
            <w:r w:rsidRPr="00935DE9">
              <w:rPr>
                <w:rFonts w:ascii="Times New Roman" w:eastAsia="TimesNewRomanPSMT" w:hAnsi="Times New Roman"/>
                <w:sz w:val="24"/>
                <w:szCs w:val="24"/>
                <w:lang w:val="sr-Latn-RS"/>
              </w:rPr>
              <w:tab/>
              <w:t>уређење</w:t>
            </w:r>
            <w:r>
              <w:rPr>
                <w:rFonts w:ascii="Times New Roman" w:eastAsia="TimesNewRomanPSMT" w:hAnsi="Times New Roman"/>
                <w:sz w:val="24"/>
                <w:szCs w:val="24"/>
                <w:lang w:val="sr-Latn-RS"/>
              </w:rPr>
              <w:t xml:space="preserve"> у </w:t>
            </w:r>
            <w:r w:rsidRPr="00935DE9">
              <w:rPr>
                <w:rFonts w:ascii="Times New Roman" w:eastAsia="TimesNewRomanPSMT" w:hAnsi="Times New Roman"/>
                <w:sz w:val="24"/>
                <w:szCs w:val="24"/>
                <w:lang w:val="sr-Latn-RS"/>
              </w:rPr>
              <w:t>постојећем  становању  вршити  на основу услова из Плана, на слободним површинама обавезан   је   план   даље   урбанистичке   разраде израдом урбанистичког плана нижег реда у духу важећег закона.</w:t>
            </w:r>
          </w:p>
          <w:p w14:paraId="16C2C77C" w14:textId="77777777" w:rsidR="0079380F" w:rsidRPr="00935DE9" w:rsidRDefault="0079380F" w:rsidP="0079380F">
            <w:pPr>
              <w:rPr>
                <w:rFonts w:ascii="Times New Roman" w:eastAsia="TimesNewRomanPSMT" w:hAnsi="Times New Roman"/>
                <w:sz w:val="24"/>
                <w:szCs w:val="24"/>
                <w:lang w:val="sr-Latn-RS"/>
              </w:rPr>
            </w:pPr>
          </w:p>
        </w:tc>
      </w:tr>
      <w:tr w:rsidR="0079380F" w14:paraId="6ECC00AE" w14:textId="77777777" w:rsidTr="0079380F">
        <w:tc>
          <w:tcPr>
            <w:tcW w:w="1980" w:type="dxa"/>
          </w:tcPr>
          <w:p w14:paraId="428DE4BE" w14:textId="77777777" w:rsidR="0079380F" w:rsidRPr="00CE1766" w:rsidRDefault="0079380F" w:rsidP="0079380F">
            <w:pPr>
              <w:jc w:val="left"/>
              <w:rPr>
                <w:rFonts w:ascii="Times New Roman" w:eastAsia="TimesNewRomanPSMT" w:hAnsi="Times New Roman"/>
                <w:b/>
                <w:sz w:val="24"/>
                <w:szCs w:val="24"/>
                <w:lang w:val="sr-Latn-RS"/>
              </w:rPr>
            </w:pPr>
            <w:r w:rsidRPr="00CE1766">
              <w:rPr>
                <w:rFonts w:ascii="Times New Roman" w:eastAsia="TimesNewRomanPSMT" w:hAnsi="Times New Roman"/>
                <w:b/>
                <w:sz w:val="24"/>
                <w:szCs w:val="24"/>
                <w:lang w:val="sr-Latn-RS"/>
              </w:rPr>
              <w:t>Блок бр. 6</w:t>
            </w:r>
            <w:r>
              <w:rPr>
                <w:rFonts w:ascii="Times New Roman" w:eastAsia="TimesNewRomanPSMT" w:hAnsi="Times New Roman"/>
                <w:b/>
                <w:sz w:val="24"/>
                <w:szCs w:val="24"/>
                <w:lang w:val="sr-Latn-RS"/>
              </w:rPr>
              <w:t>6</w:t>
            </w:r>
            <w:r w:rsidRPr="00CE1766">
              <w:rPr>
                <w:rFonts w:ascii="Times New Roman" w:eastAsia="TimesNewRomanPSMT" w:hAnsi="Times New Roman"/>
                <w:b/>
                <w:sz w:val="24"/>
                <w:szCs w:val="24"/>
                <w:lang w:val="sr-Latn-RS"/>
              </w:rPr>
              <w:t xml:space="preserve">                 </w:t>
            </w:r>
          </w:p>
        </w:tc>
        <w:tc>
          <w:tcPr>
            <w:tcW w:w="8050" w:type="dxa"/>
          </w:tcPr>
          <w:p w14:paraId="588D30C0" w14:textId="77777777" w:rsidR="0079380F" w:rsidRPr="00935DE9" w:rsidRDefault="0079380F" w:rsidP="0079380F">
            <w:pPr>
              <w:tabs>
                <w:tab w:val="left" w:pos="3520"/>
              </w:tabs>
              <w:autoSpaceDE w:val="0"/>
              <w:autoSpaceDN w:val="0"/>
              <w:adjustRightInd w:val="0"/>
              <w:ind w:left="100" w:right="77"/>
              <w:rPr>
                <w:rFonts w:ascii="Times New Roman" w:eastAsia="TimesNewRomanPSMT" w:hAnsi="Times New Roman"/>
                <w:sz w:val="24"/>
                <w:szCs w:val="24"/>
                <w:lang w:val="sr-Latn-RS"/>
              </w:rPr>
            </w:pPr>
            <w:r w:rsidRPr="00935DE9">
              <w:rPr>
                <w:rFonts w:ascii="Times New Roman" w:eastAsia="TimesNewRomanPSMT" w:hAnsi="Times New Roman"/>
                <w:sz w:val="24"/>
                <w:szCs w:val="24"/>
                <w:lang w:val="sr-Latn-RS"/>
              </w:rPr>
              <w:t>Блок је намењен породичном становању. Обавезан је план даље урбанистичке разраде израдом урбанистичког плана нижег реда у духу важећег закона.</w:t>
            </w:r>
          </w:p>
          <w:p w14:paraId="3B942CE3" w14:textId="77777777" w:rsidR="0079380F" w:rsidRPr="00935DE9" w:rsidRDefault="0079380F" w:rsidP="0079380F">
            <w:pPr>
              <w:tabs>
                <w:tab w:val="left" w:pos="3520"/>
              </w:tabs>
              <w:autoSpaceDE w:val="0"/>
              <w:autoSpaceDN w:val="0"/>
              <w:adjustRightInd w:val="0"/>
              <w:spacing w:before="4" w:line="110" w:lineRule="exact"/>
              <w:ind w:left="100" w:right="77"/>
              <w:rPr>
                <w:rFonts w:ascii="Times New Roman" w:eastAsia="TimesNewRomanPSMT" w:hAnsi="Times New Roman"/>
                <w:sz w:val="24"/>
                <w:szCs w:val="24"/>
                <w:lang w:val="sr-Latn-RS"/>
              </w:rPr>
            </w:pPr>
          </w:p>
          <w:p w14:paraId="3E8AD2F6" w14:textId="77777777" w:rsidR="0079380F" w:rsidRPr="00935DE9" w:rsidRDefault="0079380F" w:rsidP="0079380F">
            <w:pPr>
              <w:tabs>
                <w:tab w:val="left" w:pos="3520"/>
              </w:tabs>
              <w:ind w:left="100" w:right="77"/>
              <w:rPr>
                <w:rFonts w:ascii="Times New Roman" w:eastAsia="TimesNewRomanPSMT" w:hAnsi="Times New Roman"/>
                <w:sz w:val="24"/>
                <w:szCs w:val="24"/>
                <w:lang w:val="sr-Latn-RS"/>
              </w:rPr>
            </w:pPr>
          </w:p>
        </w:tc>
      </w:tr>
      <w:tr w:rsidR="0079380F" w14:paraId="225E2447" w14:textId="77777777" w:rsidTr="0079380F">
        <w:tc>
          <w:tcPr>
            <w:tcW w:w="1980" w:type="dxa"/>
          </w:tcPr>
          <w:p w14:paraId="234300D5" w14:textId="77777777" w:rsidR="0079380F" w:rsidRPr="00CE1766" w:rsidRDefault="0079380F" w:rsidP="0079380F">
            <w:pPr>
              <w:jc w:val="left"/>
              <w:rPr>
                <w:rFonts w:ascii="Times New Roman" w:eastAsia="TimesNewRomanPSMT" w:hAnsi="Times New Roman"/>
                <w:b/>
                <w:sz w:val="24"/>
                <w:szCs w:val="24"/>
                <w:lang w:val="sr-Latn-RS"/>
              </w:rPr>
            </w:pPr>
            <w:r w:rsidRPr="00CE1766">
              <w:rPr>
                <w:rFonts w:ascii="Times New Roman" w:eastAsia="TimesNewRomanPSMT" w:hAnsi="Times New Roman"/>
                <w:b/>
                <w:sz w:val="24"/>
                <w:szCs w:val="24"/>
                <w:lang w:val="sr-Latn-RS"/>
              </w:rPr>
              <w:t>Блок бр. 6</w:t>
            </w:r>
            <w:r>
              <w:rPr>
                <w:rFonts w:ascii="Times New Roman" w:eastAsia="TimesNewRomanPSMT" w:hAnsi="Times New Roman"/>
                <w:b/>
                <w:sz w:val="24"/>
                <w:szCs w:val="24"/>
                <w:lang w:val="sr-Latn-RS"/>
              </w:rPr>
              <w:t>7</w:t>
            </w:r>
            <w:r w:rsidRPr="00CE1766">
              <w:rPr>
                <w:rFonts w:ascii="Times New Roman" w:eastAsia="TimesNewRomanPSMT" w:hAnsi="Times New Roman"/>
                <w:b/>
                <w:sz w:val="24"/>
                <w:szCs w:val="24"/>
                <w:lang w:val="sr-Latn-RS"/>
              </w:rPr>
              <w:t xml:space="preserve">                 </w:t>
            </w:r>
          </w:p>
        </w:tc>
        <w:tc>
          <w:tcPr>
            <w:tcW w:w="8050" w:type="dxa"/>
          </w:tcPr>
          <w:p w14:paraId="5C83BB53" w14:textId="77777777" w:rsidR="0079380F" w:rsidRPr="00935DE9" w:rsidRDefault="0079380F" w:rsidP="0079380F">
            <w:pPr>
              <w:tabs>
                <w:tab w:val="left" w:pos="3520"/>
              </w:tabs>
              <w:autoSpaceDE w:val="0"/>
              <w:autoSpaceDN w:val="0"/>
              <w:adjustRightInd w:val="0"/>
              <w:ind w:left="100" w:right="77"/>
              <w:rPr>
                <w:rFonts w:ascii="Times New Roman" w:eastAsia="TimesNewRomanPSMT" w:hAnsi="Times New Roman"/>
                <w:sz w:val="24"/>
                <w:szCs w:val="24"/>
                <w:lang w:val="sr-Latn-RS"/>
              </w:rPr>
            </w:pPr>
            <w:r w:rsidRPr="00935DE9">
              <w:rPr>
                <w:rFonts w:ascii="Times New Roman" w:eastAsia="TimesNewRomanPSMT" w:hAnsi="Times New Roman"/>
                <w:sz w:val="24"/>
                <w:szCs w:val="24"/>
                <w:lang w:val="sr-Latn-RS"/>
              </w:rPr>
              <w:t>Блок   је   намењен   породичном   становању   услужно, призводним  и  складишним  функцијама,  гробљу. Изградњу и уређење у постојећем становању вршити на основу услова из Плана, на слободним површинама обавезан је план даље урбанистичке разраде израдом урбанистичког плана нижег реда у духу важећег закона.</w:t>
            </w:r>
          </w:p>
          <w:p w14:paraId="44B65816" w14:textId="77777777" w:rsidR="0079380F" w:rsidRPr="00935DE9" w:rsidRDefault="0079380F" w:rsidP="0079380F">
            <w:pPr>
              <w:tabs>
                <w:tab w:val="left" w:pos="3520"/>
              </w:tabs>
              <w:ind w:left="100" w:right="77"/>
              <w:rPr>
                <w:rFonts w:ascii="Times New Roman" w:eastAsia="TimesNewRomanPSMT" w:hAnsi="Times New Roman"/>
                <w:sz w:val="24"/>
                <w:szCs w:val="24"/>
                <w:lang w:val="sr-Latn-RS"/>
              </w:rPr>
            </w:pPr>
          </w:p>
        </w:tc>
      </w:tr>
      <w:tr w:rsidR="0079380F" w14:paraId="37842A33" w14:textId="77777777" w:rsidTr="0079380F">
        <w:tc>
          <w:tcPr>
            <w:tcW w:w="1980" w:type="dxa"/>
          </w:tcPr>
          <w:p w14:paraId="10A27AEF" w14:textId="77777777" w:rsidR="0079380F" w:rsidRDefault="0079380F" w:rsidP="0079380F">
            <w:pPr>
              <w:rPr>
                <w:rFonts w:ascii="Times New Roman" w:eastAsia="TimesNewRomanPSMT" w:hAnsi="Times New Roman"/>
                <w:sz w:val="24"/>
                <w:szCs w:val="24"/>
                <w:lang w:val="sr-Cyrl-CS"/>
              </w:rPr>
            </w:pPr>
            <w:r w:rsidRPr="00CE1766">
              <w:rPr>
                <w:rFonts w:ascii="Times New Roman" w:eastAsia="TimesNewRomanPSMT" w:hAnsi="Times New Roman"/>
                <w:b/>
                <w:sz w:val="24"/>
                <w:szCs w:val="24"/>
                <w:lang w:val="sr-Latn-RS"/>
              </w:rPr>
              <w:t>Блок бр. 6</w:t>
            </w:r>
            <w:r>
              <w:rPr>
                <w:rFonts w:ascii="Times New Roman" w:eastAsia="TimesNewRomanPSMT" w:hAnsi="Times New Roman"/>
                <w:b/>
                <w:sz w:val="24"/>
                <w:szCs w:val="24"/>
                <w:lang w:val="sr-Latn-RS"/>
              </w:rPr>
              <w:t>8</w:t>
            </w:r>
            <w:r w:rsidRPr="00CE1766">
              <w:rPr>
                <w:rFonts w:ascii="Times New Roman" w:eastAsia="TimesNewRomanPSMT" w:hAnsi="Times New Roman"/>
                <w:b/>
                <w:sz w:val="24"/>
                <w:szCs w:val="24"/>
                <w:lang w:val="sr-Latn-RS"/>
              </w:rPr>
              <w:t xml:space="preserve">                 </w:t>
            </w:r>
          </w:p>
        </w:tc>
        <w:tc>
          <w:tcPr>
            <w:tcW w:w="8050" w:type="dxa"/>
          </w:tcPr>
          <w:p w14:paraId="4452CCB6" w14:textId="77777777" w:rsidR="0079380F" w:rsidRPr="00935DE9" w:rsidRDefault="0079380F" w:rsidP="0079380F">
            <w:pPr>
              <w:tabs>
                <w:tab w:val="left" w:pos="3520"/>
              </w:tabs>
              <w:autoSpaceDE w:val="0"/>
              <w:autoSpaceDN w:val="0"/>
              <w:adjustRightInd w:val="0"/>
              <w:ind w:left="100" w:right="77"/>
              <w:rPr>
                <w:rFonts w:ascii="Times New Roman" w:eastAsia="TimesNewRomanPSMT" w:hAnsi="Times New Roman"/>
                <w:sz w:val="24"/>
                <w:szCs w:val="24"/>
                <w:lang w:val="sr-Latn-RS"/>
              </w:rPr>
            </w:pPr>
            <w:r w:rsidRPr="00935DE9">
              <w:rPr>
                <w:rFonts w:ascii="Times New Roman" w:eastAsia="TimesNewRomanPSMT" w:hAnsi="Times New Roman"/>
                <w:sz w:val="24"/>
                <w:szCs w:val="24"/>
                <w:lang w:val="sr-Latn-RS"/>
              </w:rPr>
              <w:t>Блок је намењен породичном становању. У блоку се налази основна школа. Изградњу и уређење у постојећем становању вршити на основу услова из Плана, по потреби радити урбанистичке пројекте</w:t>
            </w:r>
          </w:p>
        </w:tc>
      </w:tr>
      <w:tr w:rsidR="0079380F" w14:paraId="75A17256" w14:textId="77777777" w:rsidTr="0079380F">
        <w:tc>
          <w:tcPr>
            <w:tcW w:w="1980" w:type="dxa"/>
          </w:tcPr>
          <w:p w14:paraId="6453B653" w14:textId="77777777" w:rsidR="0079380F" w:rsidRDefault="0079380F" w:rsidP="0079380F">
            <w:pPr>
              <w:rPr>
                <w:rFonts w:ascii="Times New Roman" w:eastAsia="TimesNewRomanPSMT" w:hAnsi="Times New Roman"/>
                <w:sz w:val="24"/>
                <w:szCs w:val="24"/>
                <w:lang w:val="sr-Cyrl-CS"/>
              </w:rPr>
            </w:pPr>
            <w:r w:rsidRPr="00CE1766">
              <w:rPr>
                <w:rFonts w:ascii="Times New Roman" w:eastAsia="TimesNewRomanPSMT" w:hAnsi="Times New Roman"/>
                <w:b/>
                <w:sz w:val="24"/>
                <w:szCs w:val="24"/>
                <w:lang w:val="sr-Latn-RS"/>
              </w:rPr>
              <w:t xml:space="preserve">Блок бр. </w:t>
            </w:r>
            <w:r>
              <w:rPr>
                <w:rFonts w:ascii="Times New Roman" w:eastAsia="TimesNewRomanPSMT" w:hAnsi="Times New Roman"/>
                <w:b/>
                <w:sz w:val="24"/>
                <w:szCs w:val="24"/>
                <w:lang w:val="sr-Latn-RS"/>
              </w:rPr>
              <w:t>87</w:t>
            </w:r>
            <w:r w:rsidRPr="00CE1766">
              <w:rPr>
                <w:rFonts w:ascii="Times New Roman" w:eastAsia="TimesNewRomanPSMT" w:hAnsi="Times New Roman"/>
                <w:b/>
                <w:sz w:val="24"/>
                <w:szCs w:val="24"/>
                <w:lang w:val="sr-Latn-RS"/>
              </w:rPr>
              <w:t xml:space="preserve">                 </w:t>
            </w:r>
          </w:p>
        </w:tc>
        <w:tc>
          <w:tcPr>
            <w:tcW w:w="8050" w:type="dxa"/>
          </w:tcPr>
          <w:p w14:paraId="7A867926" w14:textId="77777777" w:rsidR="0079380F" w:rsidRPr="00935DE9" w:rsidRDefault="0079380F" w:rsidP="0079380F">
            <w:pPr>
              <w:tabs>
                <w:tab w:val="left" w:pos="3520"/>
              </w:tabs>
              <w:autoSpaceDE w:val="0"/>
              <w:autoSpaceDN w:val="0"/>
              <w:adjustRightInd w:val="0"/>
              <w:ind w:left="100" w:right="77"/>
              <w:rPr>
                <w:rFonts w:ascii="Times New Roman" w:eastAsia="TimesNewRomanPSMT" w:hAnsi="Times New Roman"/>
                <w:sz w:val="24"/>
                <w:szCs w:val="24"/>
                <w:lang w:val="sr-Latn-RS"/>
              </w:rPr>
            </w:pPr>
            <w:r w:rsidRPr="00935DE9">
              <w:rPr>
                <w:rFonts w:ascii="Times New Roman" w:eastAsia="TimesNewRomanPSMT" w:hAnsi="Times New Roman"/>
                <w:sz w:val="24"/>
                <w:szCs w:val="24"/>
                <w:lang w:val="sr-Latn-RS"/>
              </w:rPr>
              <w:t>Блок   је   намењен       услужно,   производним   и складишним функцијама. Појединачне постојеће комплексе дефинисати урбанистичким пројектима, неизграђене површине даљом урбанистичком разрадом израдом урбанистичког плана нижег реда у духу важећег закона.</w:t>
            </w:r>
          </w:p>
          <w:p w14:paraId="13E28F55" w14:textId="77777777" w:rsidR="0079380F" w:rsidRPr="00935DE9" w:rsidRDefault="0079380F" w:rsidP="0079380F">
            <w:pPr>
              <w:tabs>
                <w:tab w:val="left" w:pos="3520"/>
              </w:tabs>
              <w:ind w:left="100"/>
              <w:rPr>
                <w:rFonts w:ascii="Times New Roman" w:eastAsia="TimesNewRomanPSMT" w:hAnsi="Times New Roman"/>
                <w:sz w:val="24"/>
                <w:szCs w:val="24"/>
                <w:lang w:val="sr-Latn-RS"/>
              </w:rPr>
            </w:pPr>
          </w:p>
        </w:tc>
      </w:tr>
      <w:tr w:rsidR="0079380F" w14:paraId="43251E92" w14:textId="77777777" w:rsidTr="0079380F">
        <w:tc>
          <w:tcPr>
            <w:tcW w:w="1980" w:type="dxa"/>
          </w:tcPr>
          <w:p w14:paraId="4DAC51DD" w14:textId="77777777" w:rsidR="0079380F" w:rsidRDefault="0079380F" w:rsidP="0079380F">
            <w:pPr>
              <w:rPr>
                <w:rFonts w:ascii="Times New Roman" w:eastAsia="TimesNewRomanPSMT" w:hAnsi="Times New Roman"/>
                <w:sz w:val="24"/>
                <w:szCs w:val="24"/>
                <w:lang w:val="sr-Cyrl-CS"/>
              </w:rPr>
            </w:pPr>
            <w:r w:rsidRPr="00CE1766">
              <w:rPr>
                <w:rFonts w:ascii="Times New Roman" w:eastAsia="TimesNewRomanPSMT" w:hAnsi="Times New Roman"/>
                <w:b/>
                <w:sz w:val="24"/>
                <w:szCs w:val="24"/>
                <w:lang w:val="sr-Latn-RS"/>
              </w:rPr>
              <w:lastRenderedPageBreak/>
              <w:t xml:space="preserve">Блок бр. </w:t>
            </w:r>
            <w:r>
              <w:rPr>
                <w:rFonts w:ascii="Times New Roman" w:eastAsia="TimesNewRomanPSMT" w:hAnsi="Times New Roman"/>
                <w:b/>
                <w:sz w:val="24"/>
                <w:szCs w:val="24"/>
                <w:lang w:val="sr-Latn-RS"/>
              </w:rPr>
              <w:t>88</w:t>
            </w:r>
            <w:r w:rsidRPr="00CE1766">
              <w:rPr>
                <w:rFonts w:ascii="Times New Roman" w:eastAsia="TimesNewRomanPSMT" w:hAnsi="Times New Roman"/>
                <w:b/>
                <w:sz w:val="24"/>
                <w:szCs w:val="24"/>
                <w:lang w:val="sr-Latn-RS"/>
              </w:rPr>
              <w:t xml:space="preserve">                </w:t>
            </w:r>
          </w:p>
        </w:tc>
        <w:tc>
          <w:tcPr>
            <w:tcW w:w="8050" w:type="dxa"/>
          </w:tcPr>
          <w:p w14:paraId="66CD789A" w14:textId="77777777" w:rsidR="0079380F" w:rsidRPr="00935DE9" w:rsidRDefault="0079380F" w:rsidP="0079380F">
            <w:pPr>
              <w:tabs>
                <w:tab w:val="left" w:pos="3520"/>
              </w:tabs>
              <w:autoSpaceDE w:val="0"/>
              <w:autoSpaceDN w:val="0"/>
              <w:adjustRightInd w:val="0"/>
              <w:ind w:left="100" w:right="77"/>
              <w:rPr>
                <w:rFonts w:ascii="Times New Roman" w:eastAsia="TimesNewRomanPSMT" w:hAnsi="Times New Roman"/>
                <w:sz w:val="24"/>
                <w:szCs w:val="24"/>
                <w:lang w:val="sr-Latn-RS"/>
              </w:rPr>
            </w:pPr>
            <w:r w:rsidRPr="00935DE9">
              <w:rPr>
                <w:rFonts w:ascii="Times New Roman" w:eastAsia="TimesNewRomanPSMT" w:hAnsi="Times New Roman"/>
                <w:sz w:val="24"/>
                <w:szCs w:val="24"/>
                <w:lang w:val="sr-Latn-RS"/>
              </w:rPr>
              <w:t>Блок је намењен породичном становању. Изградњу и</w:t>
            </w:r>
            <w:r w:rsidRPr="00935DE9">
              <w:rPr>
                <w:rFonts w:ascii="Times New Roman" w:eastAsia="TimesNewRomanPSMT" w:hAnsi="Times New Roman"/>
                <w:sz w:val="24"/>
                <w:szCs w:val="24"/>
                <w:lang w:val="sr-Latn-RS"/>
              </w:rPr>
              <w:tab/>
              <w:t>уређење  у  постојећем  становању  вршити  на основу услова из Плана, на слободним површинама обавезан   је   план   даље   урбанистичке   разраде израдом урбанистичког плана нижег реда у духу важећег закона.</w:t>
            </w:r>
          </w:p>
          <w:p w14:paraId="7398ACAB" w14:textId="77777777" w:rsidR="0079380F" w:rsidRPr="00935DE9" w:rsidRDefault="0079380F" w:rsidP="0079380F">
            <w:pPr>
              <w:ind w:left="100" w:right="77"/>
              <w:rPr>
                <w:rFonts w:ascii="Times New Roman" w:eastAsia="TimesNewRomanPSMT" w:hAnsi="Times New Roman"/>
                <w:sz w:val="24"/>
                <w:szCs w:val="24"/>
                <w:lang w:val="sr-Latn-RS"/>
              </w:rPr>
            </w:pPr>
          </w:p>
        </w:tc>
      </w:tr>
      <w:tr w:rsidR="0079380F" w14:paraId="260B77BD" w14:textId="77777777" w:rsidTr="0079380F">
        <w:tc>
          <w:tcPr>
            <w:tcW w:w="1980" w:type="dxa"/>
          </w:tcPr>
          <w:p w14:paraId="0212AA06" w14:textId="77777777" w:rsidR="0079380F" w:rsidRDefault="0079380F" w:rsidP="0079380F">
            <w:pPr>
              <w:rPr>
                <w:rFonts w:ascii="Times New Roman" w:eastAsia="TimesNewRomanPSMT" w:hAnsi="Times New Roman"/>
                <w:sz w:val="24"/>
                <w:szCs w:val="24"/>
                <w:lang w:val="sr-Cyrl-CS"/>
              </w:rPr>
            </w:pPr>
            <w:r w:rsidRPr="00CE1766">
              <w:rPr>
                <w:rFonts w:ascii="Times New Roman" w:eastAsia="TimesNewRomanPSMT" w:hAnsi="Times New Roman"/>
                <w:b/>
                <w:sz w:val="24"/>
                <w:szCs w:val="24"/>
                <w:lang w:val="sr-Latn-RS"/>
              </w:rPr>
              <w:t xml:space="preserve">Блок бр. </w:t>
            </w:r>
            <w:r>
              <w:rPr>
                <w:rFonts w:ascii="Times New Roman" w:eastAsia="TimesNewRomanPSMT" w:hAnsi="Times New Roman"/>
                <w:b/>
                <w:sz w:val="24"/>
                <w:szCs w:val="24"/>
                <w:lang w:val="sr-Latn-RS"/>
              </w:rPr>
              <w:t>89</w:t>
            </w:r>
            <w:r w:rsidRPr="00CE1766">
              <w:rPr>
                <w:rFonts w:ascii="Times New Roman" w:eastAsia="TimesNewRomanPSMT" w:hAnsi="Times New Roman"/>
                <w:b/>
                <w:sz w:val="24"/>
                <w:szCs w:val="24"/>
                <w:lang w:val="sr-Latn-RS"/>
              </w:rPr>
              <w:t xml:space="preserve">                 </w:t>
            </w:r>
          </w:p>
        </w:tc>
        <w:tc>
          <w:tcPr>
            <w:tcW w:w="8050" w:type="dxa"/>
          </w:tcPr>
          <w:p w14:paraId="211159A2" w14:textId="77777777" w:rsidR="0079380F" w:rsidRPr="00935DE9" w:rsidRDefault="0079380F" w:rsidP="0079380F">
            <w:pPr>
              <w:tabs>
                <w:tab w:val="left" w:pos="3520"/>
              </w:tabs>
              <w:autoSpaceDE w:val="0"/>
              <w:autoSpaceDN w:val="0"/>
              <w:adjustRightInd w:val="0"/>
              <w:ind w:left="100" w:right="77"/>
              <w:rPr>
                <w:rFonts w:ascii="Times New Roman" w:eastAsia="TimesNewRomanPSMT" w:hAnsi="Times New Roman"/>
                <w:sz w:val="24"/>
                <w:szCs w:val="24"/>
                <w:lang w:val="sr-Latn-RS"/>
              </w:rPr>
            </w:pPr>
            <w:r w:rsidRPr="00935DE9">
              <w:rPr>
                <w:rFonts w:ascii="Times New Roman" w:eastAsia="TimesNewRomanPSMT" w:hAnsi="Times New Roman"/>
                <w:sz w:val="24"/>
                <w:szCs w:val="24"/>
                <w:lang w:val="sr-Latn-RS"/>
              </w:rPr>
              <w:t>Блок је намењен породичном становању. Изградњу и</w:t>
            </w:r>
            <w:r w:rsidRPr="00935DE9">
              <w:rPr>
                <w:rFonts w:ascii="Times New Roman" w:eastAsia="TimesNewRomanPSMT" w:hAnsi="Times New Roman"/>
                <w:sz w:val="24"/>
                <w:szCs w:val="24"/>
                <w:lang w:val="sr-Latn-RS"/>
              </w:rPr>
              <w:tab/>
              <w:t>уређење  у  постојећем  становању  вршити  на основу услова из Плана, на слободним површинама обавезан   је   план   даље   урбанистичке   разраде израдом урбанистичког плана нижег реда у духу важећег закона.</w:t>
            </w:r>
          </w:p>
          <w:p w14:paraId="31A87133" w14:textId="77777777" w:rsidR="0079380F" w:rsidRPr="00935DE9" w:rsidRDefault="0079380F" w:rsidP="0079380F">
            <w:pPr>
              <w:ind w:left="100" w:right="77"/>
              <w:rPr>
                <w:rFonts w:ascii="Times New Roman" w:eastAsia="TimesNewRomanPSMT" w:hAnsi="Times New Roman"/>
                <w:sz w:val="24"/>
                <w:szCs w:val="24"/>
                <w:lang w:val="sr-Latn-RS"/>
              </w:rPr>
            </w:pPr>
          </w:p>
        </w:tc>
      </w:tr>
      <w:tr w:rsidR="0079380F" w14:paraId="76F77DC3" w14:textId="77777777" w:rsidTr="0079380F">
        <w:tc>
          <w:tcPr>
            <w:tcW w:w="1980" w:type="dxa"/>
          </w:tcPr>
          <w:p w14:paraId="20FD48B5" w14:textId="77777777" w:rsidR="0079380F" w:rsidRDefault="0079380F" w:rsidP="0079380F">
            <w:pPr>
              <w:rPr>
                <w:rFonts w:ascii="Times New Roman" w:eastAsia="TimesNewRomanPSMT" w:hAnsi="Times New Roman"/>
                <w:sz w:val="24"/>
                <w:szCs w:val="24"/>
                <w:lang w:val="sr-Cyrl-CS"/>
              </w:rPr>
            </w:pPr>
            <w:r w:rsidRPr="00CE1766">
              <w:rPr>
                <w:rFonts w:ascii="Times New Roman" w:eastAsia="TimesNewRomanPSMT" w:hAnsi="Times New Roman"/>
                <w:b/>
                <w:sz w:val="24"/>
                <w:szCs w:val="24"/>
                <w:lang w:val="sr-Latn-RS"/>
              </w:rPr>
              <w:t xml:space="preserve">Блок бр. </w:t>
            </w:r>
            <w:r>
              <w:rPr>
                <w:rFonts w:ascii="Times New Roman" w:eastAsia="TimesNewRomanPSMT" w:hAnsi="Times New Roman"/>
                <w:b/>
                <w:sz w:val="24"/>
                <w:szCs w:val="24"/>
                <w:lang w:val="sr-Latn-RS"/>
              </w:rPr>
              <w:t>92</w:t>
            </w:r>
            <w:r w:rsidRPr="00CE1766">
              <w:rPr>
                <w:rFonts w:ascii="Times New Roman" w:eastAsia="TimesNewRomanPSMT" w:hAnsi="Times New Roman"/>
                <w:b/>
                <w:sz w:val="24"/>
                <w:szCs w:val="24"/>
                <w:lang w:val="sr-Latn-RS"/>
              </w:rPr>
              <w:t xml:space="preserve">                 </w:t>
            </w:r>
          </w:p>
        </w:tc>
        <w:tc>
          <w:tcPr>
            <w:tcW w:w="8050" w:type="dxa"/>
          </w:tcPr>
          <w:p w14:paraId="2FDB0053" w14:textId="77777777" w:rsidR="0079380F" w:rsidRPr="00935DE9" w:rsidRDefault="0079380F" w:rsidP="0079380F">
            <w:pPr>
              <w:tabs>
                <w:tab w:val="left" w:pos="3520"/>
              </w:tabs>
              <w:autoSpaceDE w:val="0"/>
              <w:autoSpaceDN w:val="0"/>
              <w:adjustRightInd w:val="0"/>
              <w:ind w:left="100" w:right="77"/>
              <w:rPr>
                <w:rFonts w:ascii="Times New Roman" w:eastAsia="TimesNewRomanPSMT" w:hAnsi="Times New Roman"/>
                <w:sz w:val="24"/>
                <w:szCs w:val="24"/>
                <w:lang w:val="sr-Latn-RS"/>
              </w:rPr>
            </w:pPr>
            <w:r w:rsidRPr="00935DE9">
              <w:rPr>
                <w:rFonts w:ascii="Times New Roman" w:eastAsia="TimesNewRomanPSMT" w:hAnsi="Times New Roman"/>
                <w:sz w:val="24"/>
                <w:szCs w:val="24"/>
                <w:lang w:val="sr-Latn-RS"/>
              </w:rPr>
              <w:t>Блок је намењен породичном становању. Изградњу и</w:t>
            </w:r>
            <w:r w:rsidRPr="00935DE9">
              <w:rPr>
                <w:rFonts w:ascii="Times New Roman" w:eastAsia="TimesNewRomanPSMT" w:hAnsi="Times New Roman"/>
                <w:sz w:val="24"/>
                <w:szCs w:val="24"/>
                <w:lang w:val="sr-Latn-RS"/>
              </w:rPr>
              <w:tab/>
              <w:t>уређење  у  постојећем  становању  вршити  на основу услова из Плана, на слободним површинама обавезан   је   план   даље   урбанистичке   разраде израдом урбанистичког плана нижег реда у духу важећег закона.</w:t>
            </w:r>
          </w:p>
          <w:p w14:paraId="7FA84F4F" w14:textId="77777777" w:rsidR="0079380F" w:rsidRPr="00935DE9" w:rsidRDefault="0079380F" w:rsidP="0079380F">
            <w:pPr>
              <w:ind w:left="100" w:right="77"/>
              <w:rPr>
                <w:rFonts w:ascii="Times New Roman" w:eastAsia="TimesNewRomanPSMT" w:hAnsi="Times New Roman"/>
                <w:sz w:val="24"/>
                <w:szCs w:val="24"/>
                <w:lang w:val="sr-Latn-RS"/>
              </w:rPr>
            </w:pPr>
          </w:p>
        </w:tc>
      </w:tr>
      <w:tr w:rsidR="0079380F" w14:paraId="7112459A" w14:textId="77777777" w:rsidTr="0079380F">
        <w:tc>
          <w:tcPr>
            <w:tcW w:w="1980" w:type="dxa"/>
          </w:tcPr>
          <w:p w14:paraId="0FA0899E" w14:textId="77777777" w:rsidR="0079380F" w:rsidRDefault="0079380F" w:rsidP="0079380F">
            <w:pPr>
              <w:rPr>
                <w:rFonts w:ascii="Times New Roman" w:eastAsia="TimesNewRomanPSMT" w:hAnsi="Times New Roman"/>
                <w:sz w:val="24"/>
                <w:szCs w:val="24"/>
                <w:lang w:val="sr-Cyrl-CS"/>
              </w:rPr>
            </w:pPr>
            <w:r w:rsidRPr="00CE1766">
              <w:rPr>
                <w:rFonts w:ascii="Times New Roman" w:eastAsia="TimesNewRomanPSMT" w:hAnsi="Times New Roman"/>
                <w:b/>
                <w:sz w:val="24"/>
                <w:szCs w:val="24"/>
                <w:lang w:val="sr-Latn-RS"/>
              </w:rPr>
              <w:t xml:space="preserve">Блок бр. </w:t>
            </w:r>
            <w:r>
              <w:rPr>
                <w:rFonts w:ascii="Times New Roman" w:eastAsia="TimesNewRomanPSMT" w:hAnsi="Times New Roman"/>
                <w:b/>
                <w:sz w:val="24"/>
                <w:szCs w:val="24"/>
                <w:lang w:val="sr-Latn-RS"/>
              </w:rPr>
              <w:t>93</w:t>
            </w:r>
            <w:r w:rsidRPr="00CE1766">
              <w:rPr>
                <w:rFonts w:ascii="Times New Roman" w:eastAsia="TimesNewRomanPSMT" w:hAnsi="Times New Roman"/>
                <w:b/>
                <w:sz w:val="24"/>
                <w:szCs w:val="24"/>
                <w:lang w:val="sr-Latn-RS"/>
              </w:rPr>
              <w:t xml:space="preserve">                 </w:t>
            </w:r>
          </w:p>
        </w:tc>
        <w:tc>
          <w:tcPr>
            <w:tcW w:w="8050" w:type="dxa"/>
          </w:tcPr>
          <w:p w14:paraId="1CCC3BE8" w14:textId="77777777" w:rsidR="0079380F" w:rsidRPr="00935DE9" w:rsidRDefault="0079380F" w:rsidP="0079380F">
            <w:pPr>
              <w:tabs>
                <w:tab w:val="left" w:pos="3520"/>
              </w:tabs>
              <w:autoSpaceDE w:val="0"/>
              <w:autoSpaceDN w:val="0"/>
              <w:adjustRightInd w:val="0"/>
              <w:ind w:left="100" w:right="77"/>
              <w:rPr>
                <w:rFonts w:ascii="Times New Roman" w:eastAsia="TimesNewRomanPSMT" w:hAnsi="Times New Roman"/>
                <w:sz w:val="24"/>
                <w:szCs w:val="24"/>
                <w:lang w:val="sr-Latn-RS"/>
              </w:rPr>
            </w:pPr>
            <w:r w:rsidRPr="00935DE9">
              <w:rPr>
                <w:rFonts w:ascii="Times New Roman" w:eastAsia="TimesNewRomanPSMT" w:hAnsi="Times New Roman"/>
                <w:sz w:val="24"/>
                <w:szCs w:val="24"/>
                <w:lang w:val="sr-Latn-RS"/>
              </w:rPr>
              <w:t>Блок је намењен породичном становању. Изградњу и</w:t>
            </w:r>
            <w:r w:rsidRPr="00935DE9">
              <w:rPr>
                <w:rFonts w:ascii="Times New Roman" w:eastAsia="TimesNewRomanPSMT" w:hAnsi="Times New Roman"/>
                <w:sz w:val="24"/>
                <w:szCs w:val="24"/>
                <w:lang w:val="sr-Latn-RS"/>
              </w:rPr>
              <w:tab/>
              <w:t>уређење  у  постојећем  становању  вршити  на основу услова из Плана, на слободним површинама обавезан   је   план   даље   урбанистичке   разраде израдом урбанистичког плана нижег реда у духу важећег закона.</w:t>
            </w:r>
          </w:p>
          <w:p w14:paraId="6222EE06" w14:textId="77777777" w:rsidR="0079380F" w:rsidRPr="00935DE9" w:rsidRDefault="0079380F" w:rsidP="0079380F">
            <w:pPr>
              <w:ind w:left="100" w:right="77"/>
              <w:rPr>
                <w:rFonts w:ascii="Times New Roman" w:eastAsia="TimesNewRomanPSMT" w:hAnsi="Times New Roman"/>
                <w:sz w:val="24"/>
                <w:szCs w:val="24"/>
                <w:lang w:val="sr-Latn-RS"/>
              </w:rPr>
            </w:pPr>
          </w:p>
        </w:tc>
      </w:tr>
      <w:tr w:rsidR="0079380F" w14:paraId="3E4A3C50" w14:textId="77777777" w:rsidTr="0079380F">
        <w:tc>
          <w:tcPr>
            <w:tcW w:w="1980" w:type="dxa"/>
          </w:tcPr>
          <w:p w14:paraId="65051496" w14:textId="77777777" w:rsidR="0079380F" w:rsidRDefault="0079380F" w:rsidP="0079380F">
            <w:pPr>
              <w:rPr>
                <w:rFonts w:ascii="Times New Roman" w:eastAsia="TimesNewRomanPSMT" w:hAnsi="Times New Roman"/>
                <w:sz w:val="24"/>
                <w:szCs w:val="24"/>
                <w:lang w:val="sr-Cyrl-CS"/>
              </w:rPr>
            </w:pPr>
            <w:r w:rsidRPr="00CE1766">
              <w:rPr>
                <w:rFonts w:ascii="Times New Roman" w:eastAsia="TimesNewRomanPSMT" w:hAnsi="Times New Roman"/>
                <w:b/>
                <w:sz w:val="24"/>
                <w:szCs w:val="24"/>
                <w:lang w:val="sr-Latn-RS"/>
              </w:rPr>
              <w:t xml:space="preserve">Блок бр. </w:t>
            </w:r>
            <w:r>
              <w:rPr>
                <w:rFonts w:ascii="Times New Roman" w:eastAsia="TimesNewRomanPSMT" w:hAnsi="Times New Roman"/>
                <w:b/>
                <w:sz w:val="24"/>
                <w:szCs w:val="24"/>
                <w:lang w:val="sr-Latn-RS"/>
              </w:rPr>
              <w:t>110</w:t>
            </w:r>
            <w:r w:rsidRPr="00CE1766">
              <w:rPr>
                <w:rFonts w:ascii="Times New Roman" w:eastAsia="TimesNewRomanPSMT" w:hAnsi="Times New Roman"/>
                <w:b/>
                <w:sz w:val="24"/>
                <w:szCs w:val="24"/>
                <w:lang w:val="sr-Latn-RS"/>
              </w:rPr>
              <w:t xml:space="preserve">                 </w:t>
            </w:r>
          </w:p>
        </w:tc>
        <w:tc>
          <w:tcPr>
            <w:tcW w:w="8050" w:type="dxa"/>
          </w:tcPr>
          <w:p w14:paraId="0EF3B136" w14:textId="77777777" w:rsidR="0079380F" w:rsidRPr="00935DE9" w:rsidRDefault="0079380F" w:rsidP="0079380F">
            <w:pPr>
              <w:tabs>
                <w:tab w:val="left" w:pos="3520"/>
              </w:tabs>
              <w:autoSpaceDE w:val="0"/>
              <w:autoSpaceDN w:val="0"/>
              <w:adjustRightInd w:val="0"/>
              <w:ind w:left="100" w:right="77"/>
              <w:rPr>
                <w:rFonts w:ascii="Times New Roman" w:eastAsia="TimesNewRomanPSMT" w:hAnsi="Times New Roman"/>
                <w:sz w:val="24"/>
                <w:szCs w:val="24"/>
                <w:lang w:val="sr-Latn-RS"/>
              </w:rPr>
            </w:pPr>
            <w:r w:rsidRPr="00935DE9">
              <w:rPr>
                <w:rFonts w:ascii="Times New Roman" w:eastAsia="TimesNewRomanPSMT" w:hAnsi="Times New Roman"/>
                <w:sz w:val="24"/>
                <w:szCs w:val="24"/>
                <w:lang w:val="sr-Latn-RS"/>
              </w:rPr>
              <w:t>Блок је намењен  породичном становању. Изградњу и</w:t>
            </w:r>
            <w:r w:rsidRPr="00935DE9">
              <w:rPr>
                <w:rFonts w:ascii="Times New Roman" w:eastAsia="TimesNewRomanPSMT" w:hAnsi="Times New Roman"/>
                <w:sz w:val="24"/>
                <w:szCs w:val="24"/>
                <w:lang w:val="sr-Latn-RS"/>
              </w:rPr>
              <w:tab/>
              <w:t>уређење  у  постојећем  становању  вршити  на основу услова из Плана, по потреби радити урбанистичке пројекте, на слободним површинама обавезан   је   план   даље   урбанистичке   разраде израдом урбанистичког плана нижег реда у духу важећег закона.</w:t>
            </w:r>
          </w:p>
          <w:p w14:paraId="35E21B9E" w14:textId="77777777" w:rsidR="0079380F" w:rsidRPr="00935DE9" w:rsidRDefault="0079380F" w:rsidP="0079380F">
            <w:pPr>
              <w:ind w:left="100" w:right="77"/>
              <w:rPr>
                <w:rFonts w:ascii="Times New Roman" w:eastAsia="TimesNewRomanPSMT" w:hAnsi="Times New Roman"/>
                <w:sz w:val="24"/>
                <w:szCs w:val="24"/>
                <w:lang w:val="sr-Latn-RS"/>
              </w:rPr>
            </w:pPr>
          </w:p>
        </w:tc>
      </w:tr>
    </w:tbl>
    <w:p w14:paraId="61F993DC" w14:textId="29EBA82F" w:rsidR="002B4066" w:rsidRDefault="002B4066" w:rsidP="002B4066">
      <w:pPr>
        <w:jc w:val="center"/>
        <w:rPr>
          <w:rFonts w:ascii="Times New Roman" w:eastAsia="TimesNewRomanPSMT" w:hAnsi="Times New Roman"/>
          <w:i/>
          <w:sz w:val="24"/>
          <w:szCs w:val="24"/>
          <w:lang w:val="sr-Latn-RS"/>
        </w:rPr>
      </w:pPr>
      <w:r>
        <w:rPr>
          <w:rFonts w:ascii="Times New Roman" w:eastAsia="TimesNewRomanPSMT" w:hAnsi="Times New Roman"/>
          <w:i/>
          <w:sz w:val="24"/>
          <w:szCs w:val="24"/>
          <w:lang w:val="sr-Cyrl-RS"/>
        </w:rPr>
        <w:t xml:space="preserve">Табела преузета </w:t>
      </w:r>
      <w:r w:rsidRPr="00AB07E3">
        <w:rPr>
          <w:rFonts w:ascii="Times New Roman" w:eastAsia="TimesNewRomanPSMT" w:hAnsi="Times New Roman"/>
          <w:i/>
          <w:sz w:val="24"/>
          <w:szCs w:val="24"/>
          <w:lang w:val="sr-Cyrl-RS"/>
        </w:rPr>
        <w:t xml:space="preserve">из </w:t>
      </w:r>
      <w:r w:rsidR="00AB07E3" w:rsidRPr="00AB07E3">
        <w:rPr>
          <w:rFonts w:ascii="Times New Roman" w:eastAsia="TimesNewRomanPSMT" w:hAnsi="Times New Roman"/>
          <w:i/>
          <w:sz w:val="24"/>
          <w:szCs w:val="24"/>
          <w:lang w:val="sr-Cyrl-RS"/>
        </w:rPr>
        <w:t>Плана генералне регулације дела града Сомбора</w:t>
      </w:r>
      <w:r w:rsidR="00AB07E3">
        <w:rPr>
          <w:rFonts w:ascii="Times New Roman" w:eastAsia="TimesNewRomanPSMT" w:hAnsi="Times New Roman"/>
          <w:i/>
          <w:sz w:val="24"/>
          <w:szCs w:val="24"/>
          <w:lang w:val="sr-Cyrl-RS"/>
        </w:rPr>
        <w:t xml:space="preserve"> </w:t>
      </w:r>
    </w:p>
    <w:p w14:paraId="6580F9A9" w14:textId="1FF6B5F1" w:rsidR="0079380F" w:rsidRDefault="0079380F" w:rsidP="0079380F">
      <w:pPr>
        <w:rPr>
          <w:rFonts w:ascii="Times New Roman" w:eastAsia="TimesNewRomanPSMT" w:hAnsi="Times New Roman"/>
          <w:sz w:val="24"/>
          <w:szCs w:val="24"/>
          <w:lang w:val="sr-Cyrl-CS"/>
        </w:rPr>
      </w:pPr>
    </w:p>
    <w:p w14:paraId="1B656D64" w14:textId="60FEC949" w:rsidR="00C721FE" w:rsidRPr="006325FF" w:rsidRDefault="002B4066" w:rsidP="00DB5D2D">
      <w:pPr>
        <w:pStyle w:val="ListParagraph"/>
        <w:numPr>
          <w:ilvl w:val="0"/>
          <w:numId w:val="9"/>
        </w:numPr>
        <w:ind w:left="284" w:firstLine="850"/>
        <w:rPr>
          <w:rFonts w:ascii="Times New Roman" w:eastAsia="TimesNewRomanPSMT" w:hAnsi="Times New Roman"/>
          <w:sz w:val="24"/>
          <w:szCs w:val="24"/>
          <w:lang w:val="sr-Cyrl-CS"/>
        </w:rPr>
      </w:pPr>
      <w:r>
        <w:rPr>
          <w:rFonts w:ascii="Times New Roman" w:eastAsia="TimesNewRomanPSMT" w:hAnsi="Times New Roman"/>
          <w:i/>
          <w:sz w:val="24"/>
          <w:szCs w:val="24"/>
          <w:lang w:val="sr-Cyrl-RS"/>
        </w:rPr>
        <w:t>Пословање</w:t>
      </w:r>
      <w:r w:rsidR="00C721FE" w:rsidRPr="0079380F">
        <w:rPr>
          <w:rFonts w:ascii="Times New Roman" w:eastAsia="TimesNewRomanPSMT" w:hAnsi="Times New Roman"/>
          <w:i/>
          <w:sz w:val="24"/>
          <w:szCs w:val="24"/>
          <w:lang w:val="sr-Latn-RS"/>
        </w:rPr>
        <w:t xml:space="preserve"> ( </w:t>
      </w:r>
      <w:r>
        <w:rPr>
          <w:rFonts w:ascii="Times New Roman" w:eastAsia="TimesNewRomanPSMT" w:hAnsi="Times New Roman"/>
          <w:i/>
          <w:sz w:val="24"/>
          <w:szCs w:val="24"/>
          <w:lang w:val="sr-Cyrl-RS"/>
        </w:rPr>
        <w:t>блок</w:t>
      </w:r>
      <w:r w:rsidR="00C721FE" w:rsidRPr="0079380F">
        <w:rPr>
          <w:rFonts w:ascii="Times New Roman" w:eastAsia="TimesNewRomanPSMT" w:hAnsi="Times New Roman"/>
          <w:i/>
          <w:sz w:val="24"/>
          <w:szCs w:val="24"/>
          <w:lang w:val="sr-Latn-RS"/>
        </w:rPr>
        <w:t xml:space="preserve"> 63-</w:t>
      </w:r>
      <w:r w:rsidR="00C721FE" w:rsidRPr="0079380F">
        <w:rPr>
          <w:rFonts w:ascii="Times New Roman" w:hAnsi="Times New Roman"/>
          <w:sz w:val="24"/>
          <w:szCs w:val="24"/>
          <w:lang w:val="sr-Latn-RS"/>
        </w:rPr>
        <w:t xml:space="preserve"> </w:t>
      </w:r>
      <w:r>
        <w:rPr>
          <w:rFonts w:ascii="Times New Roman" w:hAnsi="Times New Roman"/>
          <w:sz w:val="24"/>
          <w:szCs w:val="24"/>
          <w:lang w:val="sr-Cyrl-RS"/>
        </w:rPr>
        <w:t>ПГР на простору МЗ „ Стара Селенча“,</w:t>
      </w:r>
      <w:r w:rsidR="00C721FE" w:rsidRPr="0079380F">
        <w:rPr>
          <w:rFonts w:ascii="Times New Roman" w:hAnsi="Times New Roman"/>
          <w:sz w:val="24"/>
          <w:szCs w:val="24"/>
          <w:lang w:val="sr-Latn-RS"/>
        </w:rPr>
        <w:t xml:space="preserve"> „</w:t>
      </w:r>
      <w:r>
        <w:rPr>
          <w:rFonts w:ascii="Times New Roman" w:hAnsi="Times New Roman"/>
          <w:sz w:val="24"/>
          <w:szCs w:val="24"/>
          <w:lang w:val="sr-Cyrl-RS"/>
        </w:rPr>
        <w:t xml:space="preserve"> Селенча“ и „ Нова Селенча“ у Сомбору</w:t>
      </w:r>
      <w:r w:rsidR="00C721FE" w:rsidRPr="0079380F">
        <w:rPr>
          <w:rFonts w:ascii="Times New Roman" w:hAnsi="Times New Roman"/>
          <w:sz w:val="24"/>
          <w:szCs w:val="24"/>
          <w:lang w:val="sr-Latn-RS"/>
        </w:rPr>
        <w:t>)</w:t>
      </w:r>
      <w:r w:rsidR="006325FF">
        <w:rPr>
          <w:rFonts w:ascii="Times New Roman" w:hAnsi="Times New Roman"/>
          <w:sz w:val="24"/>
          <w:szCs w:val="24"/>
          <w:lang w:val="sr-Latn-RS"/>
        </w:rPr>
        <w:t>;</w:t>
      </w:r>
    </w:p>
    <w:p w14:paraId="2D3B7F81" w14:textId="79D00187" w:rsidR="006325FF" w:rsidRPr="0079380F" w:rsidRDefault="002B4066" w:rsidP="00DB5D2D">
      <w:pPr>
        <w:pStyle w:val="ListParagraph"/>
        <w:numPr>
          <w:ilvl w:val="0"/>
          <w:numId w:val="9"/>
        </w:numPr>
        <w:ind w:left="284" w:firstLine="850"/>
        <w:rPr>
          <w:rFonts w:ascii="Times New Roman" w:eastAsia="TimesNewRomanPSMT" w:hAnsi="Times New Roman"/>
          <w:sz w:val="24"/>
          <w:szCs w:val="24"/>
          <w:lang w:val="sr-Cyrl-CS"/>
        </w:rPr>
      </w:pPr>
      <w:r>
        <w:rPr>
          <w:rFonts w:ascii="Times New Roman" w:eastAsia="TimesNewRomanPSMT" w:hAnsi="Times New Roman"/>
          <w:i/>
          <w:sz w:val="24"/>
          <w:szCs w:val="24"/>
          <w:lang w:val="sr-Cyrl-RS"/>
        </w:rPr>
        <w:t>Услужне, производне, складишне функције</w:t>
      </w:r>
      <w:r w:rsidR="006325FF" w:rsidRPr="0079380F">
        <w:rPr>
          <w:rFonts w:ascii="Times New Roman" w:eastAsia="TimesNewRomanPSMT" w:hAnsi="Times New Roman"/>
          <w:sz w:val="24"/>
          <w:szCs w:val="24"/>
          <w:lang w:val="sr-Latn-RS"/>
        </w:rPr>
        <w:t xml:space="preserve"> ( </w:t>
      </w:r>
      <w:r>
        <w:rPr>
          <w:rFonts w:ascii="Times New Roman" w:eastAsia="TimesNewRomanPSMT" w:hAnsi="Times New Roman"/>
          <w:sz w:val="24"/>
          <w:szCs w:val="24"/>
          <w:lang w:val="sr-Cyrl-RS"/>
        </w:rPr>
        <w:t>блокови 87 и 88</w:t>
      </w:r>
      <w:r w:rsidR="006325FF" w:rsidRPr="0079380F">
        <w:rPr>
          <w:rFonts w:ascii="Times New Roman" w:eastAsia="TimesNewRomanPSMT" w:hAnsi="Times New Roman"/>
          <w:sz w:val="24"/>
          <w:szCs w:val="24"/>
          <w:lang w:val="sr-Latn-RS"/>
        </w:rPr>
        <w:t>)</w:t>
      </w:r>
      <w:r w:rsidR="006325FF">
        <w:rPr>
          <w:rFonts w:ascii="Times New Roman" w:eastAsia="TimesNewRomanPSMT" w:hAnsi="Times New Roman"/>
          <w:sz w:val="24"/>
          <w:szCs w:val="24"/>
          <w:lang w:val="sr-Latn-RS"/>
        </w:rPr>
        <w:t>;</w:t>
      </w:r>
    </w:p>
    <w:p w14:paraId="010A01EC" w14:textId="14B20FE2" w:rsidR="00CE1766" w:rsidRDefault="00CE1766" w:rsidP="00CE1766">
      <w:pPr>
        <w:rPr>
          <w:rFonts w:ascii="Times New Roman" w:eastAsia="TimesNewRomanPSMT" w:hAnsi="Times New Roman"/>
          <w:sz w:val="24"/>
          <w:szCs w:val="24"/>
          <w:lang w:val="sr-Cyrl-CS"/>
        </w:rPr>
      </w:pPr>
    </w:p>
    <w:tbl>
      <w:tblPr>
        <w:tblStyle w:val="TableGrid"/>
        <w:tblW w:w="0" w:type="auto"/>
        <w:tblLook w:val="04A0" w:firstRow="1" w:lastRow="0" w:firstColumn="1" w:lastColumn="0" w:noHBand="0" w:noVBand="1"/>
      </w:tblPr>
      <w:tblGrid>
        <w:gridCol w:w="1980"/>
        <w:gridCol w:w="8050"/>
      </w:tblGrid>
      <w:tr w:rsidR="00CE1766" w14:paraId="38665314" w14:textId="77777777" w:rsidTr="00CE1766">
        <w:tc>
          <w:tcPr>
            <w:tcW w:w="1980" w:type="dxa"/>
          </w:tcPr>
          <w:p w14:paraId="56C9EE73" w14:textId="377F67F5" w:rsidR="00CE1766" w:rsidRDefault="00CE1766" w:rsidP="00CE1766">
            <w:pPr>
              <w:rPr>
                <w:rFonts w:ascii="Times New Roman" w:eastAsia="TimesNewRomanPSMT" w:hAnsi="Times New Roman"/>
                <w:sz w:val="24"/>
                <w:szCs w:val="24"/>
                <w:lang w:val="sr-Cyrl-CS"/>
              </w:rPr>
            </w:pPr>
            <w:r w:rsidRPr="00CE1766">
              <w:rPr>
                <w:rFonts w:ascii="Times New Roman" w:eastAsia="TimesNewRomanPSMT" w:hAnsi="Times New Roman"/>
                <w:b/>
                <w:sz w:val="24"/>
                <w:szCs w:val="24"/>
                <w:lang w:val="sr-Latn-RS"/>
              </w:rPr>
              <w:t xml:space="preserve">Блок бр. </w:t>
            </w:r>
            <w:r>
              <w:rPr>
                <w:rFonts w:ascii="Times New Roman" w:eastAsia="TimesNewRomanPSMT" w:hAnsi="Times New Roman"/>
                <w:b/>
                <w:sz w:val="24"/>
                <w:szCs w:val="24"/>
                <w:lang w:val="sr-Latn-RS"/>
              </w:rPr>
              <w:t>87</w:t>
            </w:r>
            <w:r w:rsidRPr="00CE1766">
              <w:rPr>
                <w:rFonts w:ascii="Times New Roman" w:eastAsia="TimesNewRomanPSMT" w:hAnsi="Times New Roman"/>
                <w:b/>
                <w:sz w:val="24"/>
                <w:szCs w:val="24"/>
                <w:lang w:val="sr-Latn-RS"/>
              </w:rPr>
              <w:t xml:space="preserve">                 </w:t>
            </w:r>
          </w:p>
        </w:tc>
        <w:tc>
          <w:tcPr>
            <w:tcW w:w="8050" w:type="dxa"/>
          </w:tcPr>
          <w:p w14:paraId="5503A191" w14:textId="77777777" w:rsidR="00935DE9" w:rsidRPr="00935DE9" w:rsidRDefault="00935DE9" w:rsidP="00935DE9">
            <w:pPr>
              <w:tabs>
                <w:tab w:val="left" w:pos="3520"/>
              </w:tabs>
              <w:autoSpaceDE w:val="0"/>
              <w:autoSpaceDN w:val="0"/>
              <w:adjustRightInd w:val="0"/>
              <w:ind w:left="100" w:right="77"/>
              <w:rPr>
                <w:rFonts w:ascii="Times New Roman" w:eastAsia="TimesNewRomanPSMT" w:hAnsi="Times New Roman"/>
                <w:sz w:val="24"/>
                <w:szCs w:val="24"/>
                <w:lang w:val="sr-Latn-RS"/>
              </w:rPr>
            </w:pPr>
            <w:r w:rsidRPr="00935DE9">
              <w:rPr>
                <w:rFonts w:ascii="Times New Roman" w:eastAsia="TimesNewRomanPSMT" w:hAnsi="Times New Roman"/>
                <w:sz w:val="24"/>
                <w:szCs w:val="24"/>
                <w:lang w:val="sr-Latn-RS"/>
              </w:rPr>
              <w:t>Блок   је   намењен       услужно,   производним   и складишним функцијама. Појединачне постојеће комплексе дефинисати урбанистичким пројектима, неизграђене површине даљом урбанистичком разрадом израдом урбанистичког плана нижег реда у духу важећег закона.</w:t>
            </w:r>
          </w:p>
          <w:p w14:paraId="1BCD91FD" w14:textId="77777777" w:rsidR="00CE1766" w:rsidRPr="00935DE9" w:rsidRDefault="00CE1766" w:rsidP="00935DE9">
            <w:pPr>
              <w:tabs>
                <w:tab w:val="left" w:pos="3520"/>
              </w:tabs>
              <w:ind w:left="100"/>
              <w:rPr>
                <w:rFonts w:ascii="Times New Roman" w:eastAsia="TimesNewRomanPSMT" w:hAnsi="Times New Roman"/>
                <w:sz w:val="24"/>
                <w:szCs w:val="24"/>
                <w:lang w:val="sr-Latn-RS"/>
              </w:rPr>
            </w:pPr>
          </w:p>
        </w:tc>
      </w:tr>
    </w:tbl>
    <w:p w14:paraId="3FEADF88" w14:textId="77777777" w:rsidR="00AB07E3" w:rsidRDefault="00AB07E3" w:rsidP="00AB07E3">
      <w:pPr>
        <w:jc w:val="center"/>
        <w:rPr>
          <w:rFonts w:ascii="Times New Roman" w:eastAsia="TimesNewRomanPSMT" w:hAnsi="Times New Roman"/>
          <w:i/>
          <w:sz w:val="24"/>
          <w:szCs w:val="24"/>
          <w:lang w:val="sr-Latn-RS"/>
        </w:rPr>
      </w:pPr>
      <w:r>
        <w:rPr>
          <w:rFonts w:ascii="Times New Roman" w:eastAsia="TimesNewRomanPSMT" w:hAnsi="Times New Roman"/>
          <w:i/>
          <w:sz w:val="24"/>
          <w:szCs w:val="24"/>
          <w:lang w:val="sr-Cyrl-RS"/>
        </w:rPr>
        <w:t xml:space="preserve">Табела преузета </w:t>
      </w:r>
      <w:r w:rsidRPr="00AB07E3">
        <w:rPr>
          <w:rFonts w:ascii="Times New Roman" w:eastAsia="TimesNewRomanPSMT" w:hAnsi="Times New Roman"/>
          <w:i/>
          <w:sz w:val="24"/>
          <w:szCs w:val="24"/>
          <w:lang w:val="sr-Cyrl-RS"/>
        </w:rPr>
        <w:t>из Плана генералне регулације дела града Сомбора</w:t>
      </w:r>
      <w:r>
        <w:rPr>
          <w:rFonts w:ascii="Times New Roman" w:eastAsia="TimesNewRomanPSMT" w:hAnsi="Times New Roman"/>
          <w:i/>
          <w:sz w:val="24"/>
          <w:szCs w:val="24"/>
          <w:lang w:val="sr-Cyrl-RS"/>
        </w:rPr>
        <w:t xml:space="preserve"> </w:t>
      </w:r>
    </w:p>
    <w:p w14:paraId="313907B4" w14:textId="61DF63FD" w:rsidR="007B0377" w:rsidRDefault="007B0377" w:rsidP="00082028">
      <w:pPr>
        <w:jc w:val="center"/>
        <w:rPr>
          <w:rFonts w:ascii="Times New Roman" w:eastAsia="TimesNewRomanPSMT" w:hAnsi="Times New Roman"/>
          <w:i/>
          <w:sz w:val="24"/>
          <w:szCs w:val="24"/>
          <w:lang w:val="sr-Latn-RS"/>
        </w:rPr>
      </w:pPr>
    </w:p>
    <w:p w14:paraId="4474DE27" w14:textId="77777777" w:rsidR="005975F2" w:rsidRDefault="005975F2" w:rsidP="007B0377">
      <w:pPr>
        <w:spacing w:line="276" w:lineRule="auto"/>
        <w:ind w:firstLine="709"/>
        <w:rPr>
          <w:rFonts w:ascii="Times New Roman" w:hAnsi="Times New Roman"/>
          <w:b/>
          <w:sz w:val="24"/>
          <w:szCs w:val="24"/>
          <w:lang w:val="sr-Cyrl-CS"/>
        </w:rPr>
      </w:pPr>
    </w:p>
    <w:p w14:paraId="07A9E705" w14:textId="77777777" w:rsidR="005975F2" w:rsidRDefault="005975F2" w:rsidP="007B0377">
      <w:pPr>
        <w:spacing w:line="276" w:lineRule="auto"/>
        <w:ind w:firstLine="709"/>
        <w:rPr>
          <w:rFonts w:ascii="Times New Roman" w:hAnsi="Times New Roman"/>
          <w:b/>
          <w:sz w:val="24"/>
          <w:szCs w:val="24"/>
          <w:lang w:val="sr-Cyrl-CS"/>
        </w:rPr>
      </w:pPr>
    </w:p>
    <w:p w14:paraId="6B001DA5" w14:textId="77777777" w:rsidR="005975F2" w:rsidRDefault="005975F2" w:rsidP="007B0377">
      <w:pPr>
        <w:spacing w:line="276" w:lineRule="auto"/>
        <w:ind w:firstLine="709"/>
        <w:rPr>
          <w:rFonts w:ascii="Times New Roman" w:hAnsi="Times New Roman"/>
          <w:b/>
          <w:sz w:val="24"/>
          <w:szCs w:val="24"/>
          <w:lang w:val="sr-Cyrl-CS"/>
        </w:rPr>
      </w:pPr>
    </w:p>
    <w:p w14:paraId="43C54DF4" w14:textId="77777777" w:rsidR="005975F2" w:rsidRDefault="005975F2" w:rsidP="007B0377">
      <w:pPr>
        <w:spacing w:line="276" w:lineRule="auto"/>
        <w:ind w:firstLine="709"/>
        <w:rPr>
          <w:rFonts w:ascii="Times New Roman" w:hAnsi="Times New Roman"/>
          <w:b/>
          <w:sz w:val="24"/>
          <w:szCs w:val="24"/>
          <w:lang w:val="sr-Cyrl-CS"/>
        </w:rPr>
      </w:pPr>
    </w:p>
    <w:p w14:paraId="375D1EBF" w14:textId="77777777" w:rsidR="005975F2" w:rsidRDefault="005975F2" w:rsidP="007B0377">
      <w:pPr>
        <w:spacing w:line="276" w:lineRule="auto"/>
        <w:ind w:firstLine="709"/>
        <w:rPr>
          <w:rFonts w:ascii="Times New Roman" w:hAnsi="Times New Roman"/>
          <w:b/>
          <w:sz w:val="24"/>
          <w:szCs w:val="24"/>
          <w:lang w:val="sr-Cyrl-CS"/>
        </w:rPr>
      </w:pPr>
    </w:p>
    <w:p w14:paraId="53FCBB2C" w14:textId="77777777" w:rsidR="005975F2" w:rsidRDefault="005975F2" w:rsidP="007B0377">
      <w:pPr>
        <w:spacing w:line="276" w:lineRule="auto"/>
        <w:ind w:firstLine="709"/>
        <w:rPr>
          <w:rFonts w:ascii="Times New Roman" w:hAnsi="Times New Roman"/>
          <w:b/>
          <w:sz w:val="24"/>
          <w:szCs w:val="24"/>
          <w:lang w:val="sr-Cyrl-CS"/>
        </w:rPr>
      </w:pPr>
    </w:p>
    <w:p w14:paraId="5CAC87BB" w14:textId="77777777" w:rsidR="005975F2" w:rsidRDefault="005975F2" w:rsidP="007B0377">
      <w:pPr>
        <w:spacing w:line="276" w:lineRule="auto"/>
        <w:ind w:firstLine="709"/>
        <w:rPr>
          <w:rFonts w:ascii="Times New Roman" w:hAnsi="Times New Roman"/>
          <w:b/>
          <w:sz w:val="24"/>
          <w:szCs w:val="24"/>
          <w:lang w:val="sr-Cyrl-CS"/>
        </w:rPr>
      </w:pPr>
    </w:p>
    <w:p w14:paraId="63F18814" w14:textId="77777777" w:rsidR="005975F2" w:rsidRDefault="005975F2" w:rsidP="007B0377">
      <w:pPr>
        <w:spacing w:line="276" w:lineRule="auto"/>
        <w:ind w:firstLine="709"/>
        <w:rPr>
          <w:rFonts w:ascii="Times New Roman" w:hAnsi="Times New Roman"/>
          <w:b/>
          <w:sz w:val="24"/>
          <w:szCs w:val="24"/>
          <w:lang w:val="sr-Cyrl-CS"/>
        </w:rPr>
      </w:pPr>
    </w:p>
    <w:p w14:paraId="223DFBB3" w14:textId="77777777" w:rsidR="005975F2" w:rsidRDefault="005975F2" w:rsidP="007B0377">
      <w:pPr>
        <w:spacing w:line="276" w:lineRule="auto"/>
        <w:ind w:firstLine="709"/>
        <w:rPr>
          <w:rFonts w:ascii="Times New Roman" w:hAnsi="Times New Roman"/>
          <w:b/>
          <w:sz w:val="24"/>
          <w:szCs w:val="24"/>
          <w:lang w:val="sr-Cyrl-CS"/>
        </w:rPr>
      </w:pPr>
    </w:p>
    <w:p w14:paraId="7276475A" w14:textId="4553284D" w:rsidR="007B0377" w:rsidRPr="000E01C9" w:rsidRDefault="007B0377" w:rsidP="007B0377">
      <w:pPr>
        <w:spacing w:line="276" w:lineRule="auto"/>
        <w:ind w:firstLine="709"/>
        <w:rPr>
          <w:rFonts w:ascii="Times New Roman" w:hAnsi="Times New Roman"/>
          <w:b/>
          <w:sz w:val="24"/>
          <w:szCs w:val="24"/>
          <w:lang w:val="sr-Cyrl-RS"/>
        </w:rPr>
      </w:pPr>
      <w:r w:rsidRPr="000E01C9">
        <w:rPr>
          <w:rFonts w:ascii="Times New Roman" w:hAnsi="Times New Roman"/>
          <w:b/>
          <w:sz w:val="24"/>
          <w:szCs w:val="24"/>
          <w:lang w:val="sr-Cyrl-CS"/>
        </w:rPr>
        <w:lastRenderedPageBreak/>
        <w:t>2.</w:t>
      </w:r>
      <w:r>
        <w:rPr>
          <w:rFonts w:ascii="Times New Roman" w:hAnsi="Times New Roman"/>
          <w:b/>
          <w:sz w:val="24"/>
          <w:szCs w:val="24"/>
        </w:rPr>
        <w:t>1</w:t>
      </w:r>
      <w:r w:rsidRPr="000E01C9">
        <w:rPr>
          <w:rFonts w:ascii="Times New Roman" w:hAnsi="Times New Roman"/>
          <w:b/>
          <w:sz w:val="24"/>
          <w:szCs w:val="24"/>
          <w:lang w:val="sr-Cyrl-CS"/>
        </w:rPr>
        <w:t>.2.</w:t>
      </w:r>
      <w:r w:rsidRPr="000E01C9">
        <w:rPr>
          <w:rFonts w:ascii="Times New Roman" w:hAnsi="Times New Roman"/>
          <w:b/>
          <w:sz w:val="24"/>
          <w:szCs w:val="24"/>
          <w:lang w:val="sr-Cyrl-CS"/>
        </w:rPr>
        <w:tab/>
        <w:t xml:space="preserve"> Попис и површине парцела планираних за јавне намене</w:t>
      </w:r>
      <w:r w:rsidRPr="000E01C9">
        <w:rPr>
          <w:rFonts w:ascii="Times New Roman" w:hAnsi="Times New Roman"/>
          <w:b/>
          <w:sz w:val="24"/>
          <w:szCs w:val="24"/>
        </w:rPr>
        <w:t xml:space="preserve"> </w:t>
      </w:r>
    </w:p>
    <w:p w14:paraId="3E9C4A72" w14:textId="77777777" w:rsidR="007B0377" w:rsidRDefault="007B0377" w:rsidP="007B0377">
      <w:pPr>
        <w:spacing w:line="276" w:lineRule="auto"/>
        <w:jc w:val="center"/>
        <w:rPr>
          <w:rFonts w:ascii="Times New Roman" w:hAnsi="Times New Roman"/>
          <w:b/>
          <w:i/>
          <w:color w:val="F79F1D"/>
          <w:sz w:val="24"/>
          <w:szCs w:val="24"/>
          <w:lang w:val="sr-Cyrl-CS"/>
        </w:rPr>
      </w:pPr>
    </w:p>
    <w:p w14:paraId="2A7DF10F" w14:textId="77777777" w:rsidR="002B4066" w:rsidRDefault="007B0377" w:rsidP="002B4066">
      <w:pPr>
        <w:spacing w:line="276" w:lineRule="auto"/>
        <w:ind w:firstLine="284"/>
        <w:rPr>
          <w:rFonts w:ascii="Times New Roman" w:hAnsi="Times New Roman"/>
          <w:bCs/>
          <w:sz w:val="24"/>
          <w:szCs w:val="24"/>
        </w:rPr>
      </w:pPr>
      <w:r w:rsidRPr="00106E39">
        <w:rPr>
          <w:rFonts w:ascii="Times New Roman" w:hAnsi="Times New Roman"/>
          <w:bCs/>
          <w:sz w:val="24"/>
          <w:szCs w:val="24"/>
        </w:rPr>
        <w:t>Списак катастарских парцела и њихових површина које с</w:t>
      </w:r>
      <w:r>
        <w:rPr>
          <w:rFonts w:ascii="Times New Roman" w:hAnsi="Times New Roman"/>
          <w:bCs/>
          <w:sz w:val="24"/>
          <w:szCs w:val="24"/>
          <w:lang w:val="sr-Cyrl-RS"/>
        </w:rPr>
        <w:t>у</w:t>
      </w:r>
      <w:r w:rsidRPr="00106E39">
        <w:rPr>
          <w:rFonts w:ascii="Times New Roman" w:hAnsi="Times New Roman"/>
          <w:bCs/>
          <w:sz w:val="24"/>
          <w:szCs w:val="24"/>
        </w:rPr>
        <w:t xml:space="preserve"> планира</w:t>
      </w:r>
      <w:r>
        <w:rPr>
          <w:rFonts w:ascii="Times New Roman" w:hAnsi="Times New Roman"/>
          <w:bCs/>
          <w:sz w:val="24"/>
          <w:szCs w:val="24"/>
          <w:lang w:val="sr-Cyrl-RS"/>
        </w:rPr>
        <w:t>не</w:t>
      </w:r>
      <w:r w:rsidRPr="00106E39">
        <w:rPr>
          <w:rFonts w:ascii="Times New Roman" w:hAnsi="Times New Roman"/>
          <w:bCs/>
          <w:sz w:val="24"/>
          <w:szCs w:val="24"/>
        </w:rPr>
        <w:t xml:space="preserve"> за јавну површину</w:t>
      </w:r>
      <w:r w:rsidR="002B4066">
        <w:rPr>
          <w:rFonts w:ascii="Times New Roman" w:hAnsi="Times New Roman"/>
          <w:bCs/>
          <w:sz w:val="24"/>
          <w:szCs w:val="24"/>
        </w:rPr>
        <w:t xml:space="preserve">, </w:t>
      </w:r>
    </w:p>
    <w:p w14:paraId="0CE0CFE8" w14:textId="5B06AF3F" w:rsidR="007B0377" w:rsidRDefault="007B0377" w:rsidP="002B4066">
      <w:pPr>
        <w:spacing w:line="276" w:lineRule="auto"/>
        <w:ind w:firstLine="284"/>
        <w:rPr>
          <w:rFonts w:ascii="Times New Roman" w:hAnsi="Times New Roman"/>
          <w:bCs/>
          <w:sz w:val="24"/>
          <w:szCs w:val="24"/>
        </w:rPr>
      </w:pPr>
      <w:r w:rsidRPr="00106E39">
        <w:rPr>
          <w:rFonts w:ascii="Times New Roman" w:hAnsi="Times New Roman"/>
          <w:bCs/>
          <w:sz w:val="24"/>
          <w:szCs w:val="24"/>
        </w:rPr>
        <w:t xml:space="preserve">у </w:t>
      </w:r>
      <w:r w:rsidR="002B4066">
        <w:rPr>
          <w:rFonts w:ascii="Times New Roman" w:hAnsi="Times New Roman"/>
          <w:bCs/>
          <w:sz w:val="24"/>
          <w:szCs w:val="24"/>
        </w:rPr>
        <w:t xml:space="preserve">регулацијама за државни пут и сервисне саобраћајнице </w:t>
      </w:r>
      <w:r w:rsidRPr="00106E39">
        <w:rPr>
          <w:rFonts w:ascii="Times New Roman" w:hAnsi="Times New Roman"/>
          <w:bCs/>
          <w:sz w:val="24"/>
          <w:szCs w:val="24"/>
        </w:rPr>
        <w:t>дат је следећом табелом:</w:t>
      </w:r>
    </w:p>
    <w:p w14:paraId="520BD4F9" w14:textId="5F66AE6D" w:rsidR="007B0377" w:rsidRDefault="007B0377" w:rsidP="00082028">
      <w:pPr>
        <w:jc w:val="center"/>
        <w:rPr>
          <w:rFonts w:ascii="Times New Roman" w:eastAsia="TimesNewRomanPSMT" w:hAnsi="Times New Roman"/>
          <w:i/>
          <w:sz w:val="24"/>
          <w:szCs w:val="24"/>
          <w:lang w:val="sr-Cyrl-RS"/>
        </w:rPr>
      </w:pPr>
    </w:p>
    <w:p w14:paraId="013E81EA" w14:textId="77777777" w:rsidR="005975F2" w:rsidRPr="00D91C55" w:rsidRDefault="005975F2" w:rsidP="00082028">
      <w:pPr>
        <w:jc w:val="center"/>
        <w:rPr>
          <w:rFonts w:ascii="Times New Roman" w:eastAsia="TimesNewRomanPSMT" w:hAnsi="Times New Roman"/>
          <w:i/>
          <w:sz w:val="24"/>
          <w:szCs w:val="24"/>
          <w:lang w:val="sr-Cyrl-RS"/>
        </w:rPr>
      </w:pPr>
    </w:p>
    <w:tbl>
      <w:tblPr>
        <w:tblW w:w="9962" w:type="dxa"/>
        <w:tblInd w:w="-5" w:type="dxa"/>
        <w:tblLayout w:type="fixed"/>
        <w:tblCellMar>
          <w:left w:w="10" w:type="dxa"/>
          <w:right w:w="10" w:type="dxa"/>
        </w:tblCellMar>
        <w:tblLook w:val="0000" w:firstRow="0" w:lastRow="0" w:firstColumn="0" w:lastColumn="0" w:noHBand="0" w:noVBand="0"/>
      </w:tblPr>
      <w:tblGrid>
        <w:gridCol w:w="2552"/>
        <w:gridCol w:w="1984"/>
        <w:gridCol w:w="2724"/>
        <w:gridCol w:w="2702"/>
      </w:tblGrid>
      <w:tr w:rsidR="0095282C" w14:paraId="709B6B3D" w14:textId="77777777" w:rsidTr="00D864C7">
        <w:trPr>
          <w:trHeight w:hRule="exact" w:val="590"/>
        </w:trPr>
        <w:tc>
          <w:tcPr>
            <w:tcW w:w="2552" w:type="dxa"/>
            <w:tcBorders>
              <w:top w:val="single" w:sz="4" w:space="0" w:color="auto"/>
              <w:left w:val="single" w:sz="4" w:space="0" w:color="auto"/>
            </w:tcBorders>
            <w:shd w:val="clear" w:color="auto" w:fill="FFFFFF"/>
            <w:vAlign w:val="center"/>
          </w:tcPr>
          <w:p w14:paraId="65B38554" w14:textId="2721DD45" w:rsidR="0095282C" w:rsidRPr="0041418A" w:rsidRDefault="00D149EC" w:rsidP="00D91C55">
            <w:pPr>
              <w:pStyle w:val="BodyText11"/>
              <w:shd w:val="clear" w:color="auto" w:fill="auto"/>
              <w:spacing w:before="0" w:after="0" w:line="280" w:lineRule="exact"/>
              <w:ind w:firstLine="0"/>
              <w:rPr>
                <w:sz w:val="24"/>
                <w:szCs w:val="24"/>
              </w:rPr>
            </w:pPr>
            <w:r>
              <w:rPr>
                <w:rStyle w:val="BodytextTimesNewRoman"/>
                <w:rFonts w:eastAsia="Verdana"/>
                <w:sz w:val="24"/>
                <w:szCs w:val="24"/>
              </w:rPr>
              <w:t xml:space="preserve">K.O/ </w:t>
            </w:r>
            <w:r w:rsidR="00D91C55">
              <w:rPr>
                <w:rStyle w:val="BodytextTimesNewRoman"/>
                <w:rFonts w:eastAsia="Verdana"/>
                <w:sz w:val="24"/>
                <w:szCs w:val="24"/>
              </w:rPr>
              <w:t>В</w:t>
            </w:r>
            <w:r w:rsidR="0095282C" w:rsidRPr="0041418A">
              <w:rPr>
                <w:rStyle w:val="BodytextTimesNewRoman"/>
                <w:rFonts w:eastAsia="Verdana"/>
                <w:sz w:val="24"/>
                <w:szCs w:val="24"/>
              </w:rPr>
              <w:t>ласништво</w:t>
            </w:r>
          </w:p>
        </w:tc>
        <w:tc>
          <w:tcPr>
            <w:tcW w:w="1984" w:type="dxa"/>
            <w:tcBorders>
              <w:top w:val="single" w:sz="4" w:space="0" w:color="auto"/>
              <w:left w:val="single" w:sz="4" w:space="0" w:color="auto"/>
            </w:tcBorders>
            <w:shd w:val="clear" w:color="auto" w:fill="FFFFFF"/>
            <w:vAlign w:val="center"/>
          </w:tcPr>
          <w:p w14:paraId="330EE219" w14:textId="4EF48657" w:rsidR="0095282C" w:rsidRPr="0041418A" w:rsidRDefault="00D91C55" w:rsidP="00D91C55">
            <w:pPr>
              <w:pStyle w:val="BodyText11"/>
              <w:shd w:val="clear" w:color="auto" w:fill="auto"/>
              <w:spacing w:before="0" w:after="0" w:line="280" w:lineRule="exact"/>
              <w:ind w:firstLine="0"/>
              <w:rPr>
                <w:sz w:val="24"/>
                <w:szCs w:val="24"/>
              </w:rPr>
            </w:pPr>
            <w:r w:rsidRPr="0041418A">
              <w:rPr>
                <w:rStyle w:val="BodytextTimesNewRoman"/>
                <w:rFonts w:eastAsia="Verdana"/>
                <w:sz w:val="24"/>
                <w:szCs w:val="24"/>
              </w:rPr>
              <w:t>Р</w:t>
            </w:r>
            <w:r w:rsidR="0095282C" w:rsidRPr="0041418A">
              <w:rPr>
                <w:rStyle w:val="BodytextTimesNewRoman"/>
                <w:rFonts w:eastAsia="Verdana"/>
                <w:sz w:val="24"/>
                <w:szCs w:val="24"/>
              </w:rPr>
              <w:t>едни</w:t>
            </w:r>
            <w:r>
              <w:rPr>
                <w:rStyle w:val="BodytextTimesNewRoman"/>
                <w:rFonts w:eastAsia="Verdana"/>
                <w:sz w:val="24"/>
                <w:szCs w:val="24"/>
                <w:lang w:val="sr-Cyrl-RS"/>
              </w:rPr>
              <w:t xml:space="preserve"> </w:t>
            </w:r>
            <w:r w:rsidR="0095282C" w:rsidRPr="0041418A">
              <w:rPr>
                <w:rStyle w:val="BodytextTimesNewRoman"/>
                <w:rFonts w:eastAsia="Verdana"/>
                <w:sz w:val="24"/>
                <w:szCs w:val="24"/>
              </w:rPr>
              <w:t>број</w:t>
            </w:r>
          </w:p>
        </w:tc>
        <w:tc>
          <w:tcPr>
            <w:tcW w:w="2724" w:type="dxa"/>
            <w:tcBorders>
              <w:top w:val="single" w:sz="4" w:space="0" w:color="auto"/>
              <w:left w:val="single" w:sz="4" w:space="0" w:color="auto"/>
            </w:tcBorders>
            <w:shd w:val="clear" w:color="auto" w:fill="FFFFFF"/>
            <w:vAlign w:val="center"/>
          </w:tcPr>
          <w:p w14:paraId="5D04B937" w14:textId="636A8D14" w:rsidR="0095282C" w:rsidRPr="0041418A" w:rsidRDefault="00D91C55" w:rsidP="00D91C55">
            <w:pPr>
              <w:pStyle w:val="BodyText11"/>
              <w:shd w:val="clear" w:color="auto" w:fill="auto"/>
              <w:spacing w:before="0" w:after="0" w:line="280" w:lineRule="exact"/>
              <w:ind w:firstLine="0"/>
              <w:rPr>
                <w:sz w:val="24"/>
                <w:szCs w:val="24"/>
              </w:rPr>
            </w:pPr>
            <w:r w:rsidRPr="0041418A">
              <w:rPr>
                <w:rStyle w:val="BodytextTimesNewRoman"/>
                <w:rFonts w:eastAsia="Verdana"/>
                <w:sz w:val="24"/>
                <w:szCs w:val="24"/>
              </w:rPr>
              <w:t>Б</w:t>
            </w:r>
            <w:r w:rsidR="0095282C" w:rsidRPr="0041418A">
              <w:rPr>
                <w:rStyle w:val="BodytextTimesNewRoman"/>
                <w:rFonts w:eastAsia="Verdana"/>
                <w:sz w:val="24"/>
                <w:szCs w:val="24"/>
              </w:rPr>
              <w:t>рој</w:t>
            </w:r>
            <w:r>
              <w:rPr>
                <w:rStyle w:val="BodytextTimesNewRoman"/>
                <w:rFonts w:eastAsia="Verdana"/>
                <w:sz w:val="24"/>
                <w:szCs w:val="24"/>
                <w:lang w:val="sr-Cyrl-RS"/>
              </w:rPr>
              <w:t xml:space="preserve"> </w:t>
            </w:r>
            <w:r w:rsidR="0095282C" w:rsidRPr="0041418A">
              <w:rPr>
                <w:rStyle w:val="BodytextTimesNewRoman"/>
                <w:rFonts w:eastAsia="Verdana"/>
                <w:sz w:val="24"/>
                <w:szCs w:val="24"/>
              </w:rPr>
              <w:t>парцеле</w:t>
            </w:r>
          </w:p>
        </w:tc>
        <w:tc>
          <w:tcPr>
            <w:tcW w:w="2702" w:type="dxa"/>
            <w:tcBorders>
              <w:top w:val="single" w:sz="4" w:space="0" w:color="auto"/>
              <w:left w:val="single" w:sz="4" w:space="0" w:color="auto"/>
              <w:right w:val="single" w:sz="4" w:space="0" w:color="auto"/>
            </w:tcBorders>
            <w:shd w:val="clear" w:color="auto" w:fill="FFFFFF"/>
          </w:tcPr>
          <w:p w14:paraId="19424E8C" w14:textId="7D915696" w:rsidR="0095282C" w:rsidRDefault="008661A2" w:rsidP="0095282C">
            <w:pPr>
              <w:pStyle w:val="BodyText11"/>
              <w:shd w:val="clear" w:color="auto" w:fill="auto"/>
              <w:spacing w:before="0" w:after="0" w:line="288" w:lineRule="exact"/>
              <w:ind w:left="560" w:firstLine="0"/>
              <w:jc w:val="left"/>
              <w:rPr>
                <w:rStyle w:val="BodytextTimesNewRoman"/>
                <w:rFonts w:eastAsia="Verdana"/>
                <w:sz w:val="24"/>
                <w:szCs w:val="24"/>
              </w:rPr>
            </w:pPr>
            <w:r w:rsidRPr="0041418A">
              <w:rPr>
                <w:rStyle w:val="BodytextTimesNewRoman"/>
                <w:rFonts w:eastAsia="Verdana"/>
                <w:sz w:val="24"/>
                <w:szCs w:val="24"/>
              </w:rPr>
              <w:t>П</w:t>
            </w:r>
            <w:r w:rsidR="0095282C" w:rsidRPr="0041418A">
              <w:rPr>
                <w:rStyle w:val="BodytextTimesNewRoman"/>
                <w:rFonts w:eastAsia="Verdana"/>
                <w:sz w:val="24"/>
                <w:szCs w:val="24"/>
              </w:rPr>
              <w:t>овршина</w:t>
            </w:r>
            <w:r>
              <w:rPr>
                <w:rStyle w:val="BodytextTimesNewRoman"/>
                <w:rFonts w:eastAsia="Verdana"/>
                <w:sz w:val="24"/>
                <w:szCs w:val="24"/>
                <w:lang w:val="sr-Cyrl-RS"/>
              </w:rPr>
              <w:t xml:space="preserve"> </w:t>
            </w:r>
            <w:r w:rsidR="0095282C" w:rsidRPr="0041418A">
              <w:rPr>
                <w:rStyle w:val="BodytextTimesNewRoman"/>
                <w:rFonts w:eastAsia="Verdana"/>
                <w:sz w:val="24"/>
                <w:szCs w:val="24"/>
              </w:rPr>
              <w:t>парцеле</w:t>
            </w:r>
            <w:r w:rsidR="002407EF">
              <w:rPr>
                <w:rStyle w:val="BodytextTimesNewRoman"/>
                <w:rFonts w:eastAsia="Verdana"/>
                <w:sz w:val="24"/>
                <w:szCs w:val="24"/>
                <w:lang w:val="sr-Cyrl-RS"/>
              </w:rPr>
              <w:t xml:space="preserve"> </w:t>
            </w:r>
            <w:r w:rsidR="0095282C" w:rsidRPr="00BC5C44">
              <w:rPr>
                <w:rFonts w:ascii="Times New Roman" w:hAnsi="Times New Roman"/>
                <w:bCs/>
                <w:sz w:val="24"/>
                <w:szCs w:val="24"/>
              </w:rPr>
              <w:t>П (m²)</w:t>
            </w:r>
          </w:p>
          <w:p w14:paraId="1FCC02FD" w14:textId="77777777" w:rsidR="0095282C" w:rsidRPr="0041418A" w:rsidRDefault="0095282C" w:rsidP="0095282C">
            <w:pPr>
              <w:pStyle w:val="BodyText11"/>
              <w:shd w:val="clear" w:color="auto" w:fill="auto"/>
              <w:spacing w:before="0" w:after="0" w:line="288" w:lineRule="exact"/>
              <w:ind w:left="560" w:firstLine="0"/>
              <w:jc w:val="left"/>
              <w:rPr>
                <w:sz w:val="24"/>
                <w:szCs w:val="24"/>
              </w:rPr>
            </w:pPr>
            <w:r w:rsidRPr="0041418A">
              <w:rPr>
                <w:rStyle w:val="BodytextTimesNewRoman"/>
                <w:rFonts w:eastAsia="Verdana"/>
                <w:sz w:val="24"/>
                <w:szCs w:val="24"/>
              </w:rPr>
              <w:t>( м</w:t>
            </w:r>
            <w:r w:rsidRPr="0041418A">
              <w:rPr>
                <w:rStyle w:val="BodytextTimesNewRoman"/>
                <w:rFonts w:eastAsia="Verdana"/>
                <w:sz w:val="24"/>
                <w:szCs w:val="24"/>
                <w:vertAlign w:val="superscript"/>
              </w:rPr>
              <w:t>2</w:t>
            </w:r>
            <w:r w:rsidRPr="0041418A">
              <w:rPr>
                <w:rStyle w:val="BodytextTimesNewRoman"/>
                <w:rFonts w:eastAsia="Verdana"/>
                <w:sz w:val="24"/>
                <w:szCs w:val="24"/>
              </w:rPr>
              <w:t>)</w:t>
            </w:r>
          </w:p>
        </w:tc>
      </w:tr>
      <w:tr w:rsidR="00D91C55" w14:paraId="166A4F93" w14:textId="77777777" w:rsidTr="00D864C7">
        <w:trPr>
          <w:trHeight w:hRule="exact" w:val="333"/>
        </w:trPr>
        <w:tc>
          <w:tcPr>
            <w:tcW w:w="9962" w:type="dxa"/>
            <w:gridSpan w:val="4"/>
            <w:tcBorders>
              <w:top w:val="single" w:sz="4" w:space="0" w:color="auto"/>
              <w:left w:val="single" w:sz="4" w:space="0" w:color="auto"/>
              <w:right w:val="single" w:sz="4" w:space="0" w:color="auto"/>
            </w:tcBorders>
            <w:shd w:val="clear" w:color="auto" w:fill="FFFFFF"/>
          </w:tcPr>
          <w:p w14:paraId="5500AFEF" w14:textId="5FA97DF7" w:rsidR="00D91C55" w:rsidRPr="00D91C55" w:rsidRDefault="00D91C55" w:rsidP="00D91C55">
            <w:pPr>
              <w:pStyle w:val="BodyText11"/>
              <w:shd w:val="clear" w:color="auto" w:fill="auto"/>
              <w:spacing w:before="0" w:after="0" w:line="288" w:lineRule="exact"/>
              <w:ind w:left="560" w:firstLine="0"/>
              <w:rPr>
                <w:rStyle w:val="BodytextTimesNewRoman"/>
                <w:rFonts w:eastAsia="Verdana"/>
                <w:i/>
                <w:sz w:val="24"/>
                <w:szCs w:val="24"/>
                <w:lang w:val="sr-Cyrl-RS"/>
              </w:rPr>
            </w:pPr>
            <w:r w:rsidRPr="00D91C55">
              <w:rPr>
                <w:rStyle w:val="BodytextTimesNewRoman"/>
                <w:rFonts w:eastAsia="Verdana"/>
                <w:i/>
                <w:sz w:val="24"/>
                <w:szCs w:val="24"/>
                <w:lang w:val="sr-Cyrl-RS"/>
              </w:rPr>
              <w:t>Парцеле намењене државном путу</w:t>
            </w:r>
          </w:p>
        </w:tc>
      </w:tr>
      <w:tr w:rsidR="0095282C" w14:paraId="1D052685" w14:textId="77777777" w:rsidTr="00D864C7">
        <w:trPr>
          <w:trHeight w:hRule="exact" w:val="331"/>
        </w:trPr>
        <w:tc>
          <w:tcPr>
            <w:tcW w:w="2552" w:type="dxa"/>
            <w:tcBorders>
              <w:top w:val="single" w:sz="4" w:space="0" w:color="auto"/>
              <w:left w:val="single" w:sz="4" w:space="0" w:color="auto"/>
            </w:tcBorders>
            <w:shd w:val="clear" w:color="auto" w:fill="FFFFFF"/>
          </w:tcPr>
          <w:p w14:paraId="1B8CA116" w14:textId="77777777" w:rsidR="0095282C" w:rsidRPr="00E70BAA" w:rsidRDefault="0095282C" w:rsidP="0095282C">
            <w:pPr>
              <w:pStyle w:val="BodyText11"/>
              <w:shd w:val="clear" w:color="auto" w:fill="auto"/>
              <w:spacing w:before="0" w:after="0" w:line="280" w:lineRule="exact"/>
              <w:ind w:left="140" w:firstLine="0"/>
              <w:jc w:val="left"/>
              <w:rPr>
                <w:b/>
                <w:sz w:val="24"/>
                <w:szCs w:val="24"/>
              </w:rPr>
            </w:pPr>
            <w:r w:rsidRPr="00E70BAA">
              <w:rPr>
                <w:rStyle w:val="BodytextTimesNewRoman"/>
                <w:rFonts w:eastAsia="Verdana"/>
                <w:b/>
                <w:sz w:val="24"/>
                <w:szCs w:val="24"/>
              </w:rPr>
              <w:t>к.о. СО 1</w:t>
            </w:r>
          </w:p>
        </w:tc>
        <w:tc>
          <w:tcPr>
            <w:tcW w:w="1984" w:type="dxa"/>
            <w:tcBorders>
              <w:top w:val="single" w:sz="4" w:space="0" w:color="auto"/>
              <w:left w:val="single" w:sz="4" w:space="0" w:color="auto"/>
            </w:tcBorders>
            <w:shd w:val="clear" w:color="auto" w:fill="FFFFFF"/>
          </w:tcPr>
          <w:p w14:paraId="7D0C92F1" w14:textId="77777777" w:rsidR="0095282C" w:rsidRPr="0041418A" w:rsidRDefault="0095282C" w:rsidP="0095282C">
            <w:pPr>
              <w:pStyle w:val="BodyText11"/>
              <w:shd w:val="clear" w:color="auto" w:fill="auto"/>
              <w:spacing w:before="0" w:after="0" w:line="280" w:lineRule="exact"/>
              <w:ind w:firstLine="0"/>
              <w:rPr>
                <w:rFonts w:ascii="Times New Roman" w:hAnsi="Times New Roman" w:cs="Times New Roman"/>
                <w:sz w:val="24"/>
                <w:szCs w:val="24"/>
              </w:rPr>
            </w:pPr>
            <w:r w:rsidRPr="0041418A">
              <w:rPr>
                <w:rStyle w:val="BodytextTimesNewRoman"/>
                <w:rFonts w:eastAsia="Verdana"/>
                <w:sz w:val="24"/>
                <w:szCs w:val="24"/>
              </w:rPr>
              <w:t>1.</w:t>
            </w:r>
          </w:p>
        </w:tc>
        <w:tc>
          <w:tcPr>
            <w:tcW w:w="2724" w:type="dxa"/>
            <w:tcBorders>
              <w:top w:val="single" w:sz="4" w:space="0" w:color="auto"/>
              <w:left w:val="single" w:sz="4" w:space="0" w:color="auto"/>
            </w:tcBorders>
            <w:shd w:val="clear" w:color="auto" w:fill="FFFFFF"/>
          </w:tcPr>
          <w:p w14:paraId="666E3277" w14:textId="77777777" w:rsidR="0095282C" w:rsidRPr="0041418A" w:rsidRDefault="0095282C" w:rsidP="0095282C">
            <w:pPr>
              <w:pStyle w:val="BodyText11"/>
              <w:shd w:val="clear" w:color="auto" w:fill="auto"/>
              <w:spacing w:before="0" w:after="0" w:line="280" w:lineRule="exact"/>
              <w:ind w:right="120" w:firstLine="0"/>
              <w:jc w:val="right"/>
              <w:rPr>
                <w:rFonts w:ascii="Times New Roman" w:hAnsi="Times New Roman" w:cs="Times New Roman"/>
                <w:sz w:val="24"/>
                <w:szCs w:val="24"/>
              </w:rPr>
            </w:pPr>
            <w:r w:rsidRPr="006F7D96">
              <w:rPr>
                <w:rStyle w:val="BodytextTimesNewRoman"/>
                <w:rFonts w:eastAsia="Verdana"/>
                <w:sz w:val="24"/>
                <w:szCs w:val="24"/>
              </w:rPr>
              <w:t>део</w:t>
            </w:r>
            <w:r>
              <w:rPr>
                <w:rStyle w:val="BodytextTimesNewRoman"/>
                <w:rFonts w:eastAsia="Verdana"/>
                <w:sz w:val="24"/>
                <w:szCs w:val="24"/>
              </w:rPr>
              <w:t xml:space="preserve"> 8943</w:t>
            </w:r>
            <w:r w:rsidRPr="0041418A">
              <w:rPr>
                <w:rStyle w:val="BodytextTimesNewRoman"/>
                <w:rFonts w:eastAsia="Verdana"/>
                <w:sz w:val="24"/>
                <w:szCs w:val="24"/>
              </w:rPr>
              <w:t>/</w:t>
            </w:r>
            <w:r>
              <w:rPr>
                <w:rStyle w:val="BodytextTimesNewRoman"/>
                <w:rFonts w:eastAsia="Verdana"/>
                <w:sz w:val="24"/>
                <w:szCs w:val="24"/>
              </w:rPr>
              <w:t>6</w:t>
            </w:r>
          </w:p>
        </w:tc>
        <w:tc>
          <w:tcPr>
            <w:tcW w:w="2702" w:type="dxa"/>
            <w:tcBorders>
              <w:top w:val="single" w:sz="4" w:space="0" w:color="auto"/>
              <w:left w:val="single" w:sz="4" w:space="0" w:color="auto"/>
              <w:right w:val="single" w:sz="4" w:space="0" w:color="auto"/>
            </w:tcBorders>
            <w:shd w:val="clear" w:color="auto" w:fill="FFFFFF"/>
          </w:tcPr>
          <w:p w14:paraId="2C92F671" w14:textId="77777777" w:rsidR="0095282C" w:rsidRPr="0041418A" w:rsidRDefault="0095282C" w:rsidP="008661A2">
            <w:pPr>
              <w:pStyle w:val="BodyText11"/>
              <w:shd w:val="clear" w:color="auto" w:fill="auto"/>
              <w:spacing w:before="0" w:after="0" w:line="280" w:lineRule="exact"/>
              <w:ind w:right="140" w:firstLine="0"/>
              <w:jc w:val="right"/>
              <w:rPr>
                <w:rFonts w:ascii="Times New Roman" w:hAnsi="Times New Roman" w:cs="Times New Roman"/>
                <w:sz w:val="24"/>
                <w:szCs w:val="24"/>
              </w:rPr>
            </w:pPr>
            <w:r w:rsidRPr="0041418A">
              <w:rPr>
                <w:rStyle w:val="BodytextTimesNewRoman"/>
                <w:rFonts w:eastAsia="Verdana"/>
                <w:sz w:val="24"/>
                <w:szCs w:val="24"/>
              </w:rPr>
              <w:t>1</w:t>
            </w:r>
            <w:r>
              <w:rPr>
                <w:rStyle w:val="BodytextTimesNewRoman"/>
                <w:rFonts w:eastAsia="Verdana"/>
                <w:sz w:val="24"/>
                <w:szCs w:val="24"/>
              </w:rPr>
              <w:t>022</w:t>
            </w:r>
            <w:r w:rsidRPr="0041418A">
              <w:rPr>
                <w:rStyle w:val="BodytextTimesNewRoman"/>
                <w:rFonts w:eastAsia="Verdana"/>
                <w:sz w:val="24"/>
                <w:szCs w:val="24"/>
              </w:rPr>
              <w:t>.</w:t>
            </w:r>
            <w:r>
              <w:rPr>
                <w:rStyle w:val="BodytextTimesNewRoman"/>
                <w:rFonts w:eastAsia="Verdana"/>
                <w:sz w:val="24"/>
                <w:szCs w:val="24"/>
              </w:rPr>
              <w:t>4</w:t>
            </w:r>
            <w:r w:rsidRPr="0041418A">
              <w:rPr>
                <w:rStyle w:val="BodytextTimesNewRoman"/>
                <w:rFonts w:eastAsia="Verdana"/>
                <w:sz w:val="24"/>
                <w:szCs w:val="24"/>
              </w:rPr>
              <w:t>4</w:t>
            </w:r>
          </w:p>
        </w:tc>
      </w:tr>
      <w:tr w:rsidR="0095282C" w14:paraId="6CA9178C" w14:textId="77777777" w:rsidTr="00D864C7">
        <w:trPr>
          <w:trHeight w:hRule="exact" w:val="331"/>
        </w:trPr>
        <w:tc>
          <w:tcPr>
            <w:tcW w:w="2552" w:type="dxa"/>
            <w:tcBorders>
              <w:top w:val="single" w:sz="4" w:space="0" w:color="auto"/>
              <w:left w:val="single" w:sz="4" w:space="0" w:color="auto"/>
            </w:tcBorders>
            <w:shd w:val="clear" w:color="auto" w:fill="FFFFFF"/>
          </w:tcPr>
          <w:p w14:paraId="69A36B25" w14:textId="77777777" w:rsidR="0095282C" w:rsidRDefault="0095282C" w:rsidP="0095282C">
            <w:pPr>
              <w:rPr>
                <w:sz w:val="10"/>
                <w:szCs w:val="10"/>
              </w:rPr>
            </w:pPr>
          </w:p>
        </w:tc>
        <w:tc>
          <w:tcPr>
            <w:tcW w:w="1984" w:type="dxa"/>
            <w:tcBorders>
              <w:top w:val="single" w:sz="4" w:space="0" w:color="auto"/>
              <w:left w:val="single" w:sz="4" w:space="0" w:color="auto"/>
            </w:tcBorders>
            <w:shd w:val="clear" w:color="auto" w:fill="FFFFFF"/>
          </w:tcPr>
          <w:p w14:paraId="3D525870" w14:textId="77777777" w:rsidR="0095282C" w:rsidRPr="0041418A" w:rsidRDefault="0095282C" w:rsidP="0095282C">
            <w:pPr>
              <w:pStyle w:val="BodyText11"/>
              <w:shd w:val="clear" w:color="auto" w:fill="auto"/>
              <w:spacing w:before="0" w:after="0" w:line="280" w:lineRule="exact"/>
              <w:ind w:firstLine="0"/>
              <w:rPr>
                <w:rFonts w:ascii="Times New Roman" w:hAnsi="Times New Roman" w:cs="Times New Roman"/>
                <w:sz w:val="24"/>
                <w:szCs w:val="24"/>
              </w:rPr>
            </w:pPr>
            <w:r w:rsidRPr="0041418A">
              <w:rPr>
                <w:rStyle w:val="BodytextTimesNewRoman"/>
                <w:rFonts w:eastAsia="Verdana"/>
                <w:sz w:val="24"/>
                <w:szCs w:val="24"/>
              </w:rPr>
              <w:t>2.</w:t>
            </w:r>
          </w:p>
        </w:tc>
        <w:tc>
          <w:tcPr>
            <w:tcW w:w="2724" w:type="dxa"/>
            <w:tcBorders>
              <w:top w:val="single" w:sz="4" w:space="0" w:color="auto"/>
              <w:left w:val="single" w:sz="4" w:space="0" w:color="auto"/>
            </w:tcBorders>
            <w:shd w:val="clear" w:color="auto" w:fill="FFFFFF"/>
          </w:tcPr>
          <w:p w14:paraId="1B178D0B" w14:textId="77777777" w:rsidR="0095282C" w:rsidRPr="0041418A" w:rsidRDefault="0095282C" w:rsidP="0095282C">
            <w:pPr>
              <w:pStyle w:val="BodyText11"/>
              <w:shd w:val="clear" w:color="auto" w:fill="auto"/>
              <w:spacing w:before="0" w:after="0" w:line="280" w:lineRule="exact"/>
              <w:ind w:right="120" w:firstLine="0"/>
              <w:jc w:val="right"/>
              <w:rPr>
                <w:rFonts w:ascii="Times New Roman" w:hAnsi="Times New Roman" w:cs="Times New Roman"/>
                <w:sz w:val="24"/>
                <w:szCs w:val="24"/>
              </w:rPr>
            </w:pPr>
            <w:r w:rsidRPr="006F7D96">
              <w:rPr>
                <w:rStyle w:val="BodytextTimesNewRoman"/>
                <w:rFonts w:eastAsia="Verdana"/>
                <w:sz w:val="24"/>
                <w:szCs w:val="24"/>
              </w:rPr>
              <w:t>део</w:t>
            </w:r>
            <w:r>
              <w:rPr>
                <w:rStyle w:val="BodytextTimesNewRoman"/>
                <w:rFonts w:eastAsia="Verdana"/>
                <w:sz w:val="24"/>
                <w:szCs w:val="24"/>
              </w:rPr>
              <w:t xml:space="preserve"> 8942</w:t>
            </w:r>
            <w:r w:rsidRPr="0041418A">
              <w:rPr>
                <w:rStyle w:val="BodytextTimesNewRoman"/>
                <w:rFonts w:eastAsia="Verdana"/>
                <w:sz w:val="24"/>
                <w:szCs w:val="24"/>
              </w:rPr>
              <w:t>/</w:t>
            </w:r>
            <w:r>
              <w:rPr>
                <w:rStyle w:val="BodytextTimesNewRoman"/>
                <w:rFonts w:eastAsia="Verdana"/>
                <w:sz w:val="24"/>
                <w:szCs w:val="24"/>
              </w:rPr>
              <w:t>2</w:t>
            </w:r>
          </w:p>
        </w:tc>
        <w:tc>
          <w:tcPr>
            <w:tcW w:w="2702" w:type="dxa"/>
            <w:tcBorders>
              <w:top w:val="single" w:sz="4" w:space="0" w:color="auto"/>
              <w:left w:val="single" w:sz="4" w:space="0" w:color="auto"/>
              <w:right w:val="single" w:sz="4" w:space="0" w:color="auto"/>
            </w:tcBorders>
            <w:shd w:val="clear" w:color="auto" w:fill="FFFFFF"/>
          </w:tcPr>
          <w:p w14:paraId="718A95FE" w14:textId="77777777" w:rsidR="0095282C" w:rsidRPr="0041418A" w:rsidRDefault="0095282C" w:rsidP="008661A2">
            <w:pPr>
              <w:pStyle w:val="BodyText11"/>
              <w:shd w:val="clear" w:color="auto" w:fill="auto"/>
              <w:spacing w:before="0" w:after="0" w:line="280" w:lineRule="exact"/>
              <w:ind w:right="140" w:firstLine="0"/>
              <w:jc w:val="right"/>
              <w:rPr>
                <w:rFonts w:ascii="Times New Roman" w:hAnsi="Times New Roman" w:cs="Times New Roman"/>
                <w:sz w:val="24"/>
                <w:szCs w:val="24"/>
              </w:rPr>
            </w:pPr>
            <w:r>
              <w:rPr>
                <w:rStyle w:val="BodytextTimesNewRoman"/>
                <w:rFonts w:eastAsia="Verdana"/>
                <w:sz w:val="24"/>
                <w:szCs w:val="24"/>
              </w:rPr>
              <w:t>1387</w:t>
            </w:r>
            <w:r w:rsidRPr="0041418A">
              <w:rPr>
                <w:rStyle w:val="BodytextTimesNewRoman"/>
                <w:rFonts w:eastAsia="Verdana"/>
                <w:sz w:val="24"/>
                <w:szCs w:val="24"/>
              </w:rPr>
              <w:t>.</w:t>
            </w:r>
            <w:r>
              <w:rPr>
                <w:rStyle w:val="BodytextTimesNewRoman"/>
                <w:rFonts w:eastAsia="Verdana"/>
                <w:sz w:val="24"/>
                <w:szCs w:val="24"/>
              </w:rPr>
              <w:t>60</w:t>
            </w:r>
          </w:p>
        </w:tc>
      </w:tr>
      <w:tr w:rsidR="0095282C" w14:paraId="00F714E6" w14:textId="77777777" w:rsidTr="00D864C7">
        <w:trPr>
          <w:trHeight w:hRule="exact" w:val="331"/>
        </w:trPr>
        <w:tc>
          <w:tcPr>
            <w:tcW w:w="2552" w:type="dxa"/>
            <w:tcBorders>
              <w:top w:val="single" w:sz="4" w:space="0" w:color="auto"/>
              <w:left w:val="single" w:sz="4" w:space="0" w:color="auto"/>
            </w:tcBorders>
            <w:shd w:val="clear" w:color="auto" w:fill="FFFFFF"/>
          </w:tcPr>
          <w:p w14:paraId="2DF953D1" w14:textId="77777777" w:rsidR="0095282C" w:rsidRDefault="0095282C" w:rsidP="0095282C">
            <w:pPr>
              <w:rPr>
                <w:sz w:val="10"/>
                <w:szCs w:val="10"/>
              </w:rPr>
            </w:pPr>
          </w:p>
        </w:tc>
        <w:tc>
          <w:tcPr>
            <w:tcW w:w="1984" w:type="dxa"/>
            <w:tcBorders>
              <w:top w:val="single" w:sz="4" w:space="0" w:color="auto"/>
              <w:left w:val="single" w:sz="4" w:space="0" w:color="auto"/>
            </w:tcBorders>
            <w:shd w:val="clear" w:color="auto" w:fill="FFFFFF"/>
          </w:tcPr>
          <w:p w14:paraId="51113970" w14:textId="77777777" w:rsidR="0095282C" w:rsidRPr="0041418A" w:rsidRDefault="0095282C" w:rsidP="0095282C">
            <w:pPr>
              <w:pStyle w:val="BodyText11"/>
              <w:shd w:val="clear" w:color="auto" w:fill="auto"/>
              <w:spacing w:before="0" w:after="0" w:line="280" w:lineRule="exact"/>
              <w:ind w:firstLine="0"/>
              <w:rPr>
                <w:rFonts w:ascii="Times New Roman" w:hAnsi="Times New Roman" w:cs="Times New Roman"/>
                <w:sz w:val="24"/>
                <w:szCs w:val="24"/>
              </w:rPr>
            </w:pPr>
            <w:r w:rsidRPr="0041418A">
              <w:rPr>
                <w:rStyle w:val="BodytextTimesNewRoman"/>
                <w:rFonts w:eastAsia="Verdana"/>
                <w:sz w:val="24"/>
                <w:szCs w:val="24"/>
              </w:rPr>
              <w:t>3.</w:t>
            </w:r>
          </w:p>
        </w:tc>
        <w:tc>
          <w:tcPr>
            <w:tcW w:w="2724" w:type="dxa"/>
            <w:tcBorders>
              <w:top w:val="single" w:sz="4" w:space="0" w:color="auto"/>
              <w:left w:val="single" w:sz="4" w:space="0" w:color="auto"/>
            </w:tcBorders>
            <w:shd w:val="clear" w:color="auto" w:fill="FFFFFF"/>
          </w:tcPr>
          <w:p w14:paraId="1CD56697" w14:textId="77777777" w:rsidR="0095282C" w:rsidRPr="0041418A" w:rsidRDefault="0095282C" w:rsidP="0095282C">
            <w:pPr>
              <w:pStyle w:val="BodyText11"/>
              <w:shd w:val="clear" w:color="auto" w:fill="auto"/>
              <w:spacing w:before="0" w:after="0" w:line="280" w:lineRule="exact"/>
              <w:ind w:right="120" w:firstLine="0"/>
              <w:jc w:val="right"/>
              <w:rPr>
                <w:rFonts w:ascii="Times New Roman" w:hAnsi="Times New Roman" w:cs="Times New Roman"/>
                <w:sz w:val="24"/>
                <w:szCs w:val="24"/>
              </w:rPr>
            </w:pPr>
            <w:r w:rsidRPr="006F7D96">
              <w:rPr>
                <w:rStyle w:val="BodytextTimesNewRoman"/>
                <w:rFonts w:eastAsia="Verdana"/>
                <w:sz w:val="24"/>
                <w:szCs w:val="24"/>
              </w:rPr>
              <w:t>део</w:t>
            </w:r>
            <w:r>
              <w:rPr>
                <w:rStyle w:val="BodytextTimesNewRoman"/>
                <w:rFonts w:eastAsia="Verdana"/>
                <w:sz w:val="24"/>
                <w:szCs w:val="24"/>
              </w:rPr>
              <w:t xml:space="preserve"> 8941</w:t>
            </w:r>
            <w:r w:rsidRPr="0041418A">
              <w:rPr>
                <w:rStyle w:val="BodytextTimesNewRoman"/>
                <w:rFonts w:eastAsia="Verdana"/>
                <w:sz w:val="24"/>
                <w:szCs w:val="24"/>
              </w:rPr>
              <w:t>/2</w:t>
            </w:r>
          </w:p>
        </w:tc>
        <w:tc>
          <w:tcPr>
            <w:tcW w:w="2702" w:type="dxa"/>
            <w:tcBorders>
              <w:top w:val="single" w:sz="4" w:space="0" w:color="auto"/>
              <w:left w:val="single" w:sz="4" w:space="0" w:color="auto"/>
              <w:right w:val="single" w:sz="4" w:space="0" w:color="auto"/>
            </w:tcBorders>
            <w:shd w:val="clear" w:color="auto" w:fill="FFFFFF"/>
          </w:tcPr>
          <w:p w14:paraId="41CD6DB8" w14:textId="77777777" w:rsidR="0095282C" w:rsidRPr="0041418A" w:rsidRDefault="0095282C" w:rsidP="008661A2">
            <w:pPr>
              <w:pStyle w:val="BodyText11"/>
              <w:shd w:val="clear" w:color="auto" w:fill="auto"/>
              <w:spacing w:before="0" w:after="0" w:line="280" w:lineRule="exact"/>
              <w:ind w:right="140" w:firstLine="0"/>
              <w:jc w:val="right"/>
              <w:rPr>
                <w:rFonts w:ascii="Times New Roman" w:hAnsi="Times New Roman" w:cs="Times New Roman"/>
                <w:sz w:val="24"/>
                <w:szCs w:val="24"/>
              </w:rPr>
            </w:pPr>
            <w:r>
              <w:rPr>
                <w:rStyle w:val="BodytextTimesNewRoman"/>
                <w:rFonts w:eastAsia="Verdana"/>
                <w:sz w:val="24"/>
                <w:szCs w:val="24"/>
              </w:rPr>
              <w:t>232</w:t>
            </w:r>
            <w:r w:rsidRPr="0041418A">
              <w:rPr>
                <w:rStyle w:val="BodytextTimesNewRoman"/>
                <w:rFonts w:eastAsia="Verdana"/>
                <w:sz w:val="24"/>
                <w:szCs w:val="24"/>
              </w:rPr>
              <w:t>.</w:t>
            </w:r>
            <w:r>
              <w:rPr>
                <w:rStyle w:val="BodytextTimesNewRoman"/>
                <w:rFonts w:eastAsia="Verdana"/>
                <w:sz w:val="24"/>
                <w:szCs w:val="24"/>
              </w:rPr>
              <w:t>75</w:t>
            </w:r>
          </w:p>
        </w:tc>
      </w:tr>
      <w:tr w:rsidR="0095282C" w14:paraId="7E7A4833" w14:textId="77777777" w:rsidTr="00D864C7">
        <w:trPr>
          <w:trHeight w:hRule="exact" w:val="331"/>
        </w:trPr>
        <w:tc>
          <w:tcPr>
            <w:tcW w:w="2552" w:type="dxa"/>
            <w:tcBorders>
              <w:top w:val="single" w:sz="4" w:space="0" w:color="auto"/>
              <w:left w:val="single" w:sz="4" w:space="0" w:color="auto"/>
            </w:tcBorders>
            <w:shd w:val="clear" w:color="auto" w:fill="FFFFFF"/>
          </w:tcPr>
          <w:p w14:paraId="21E961FF" w14:textId="77777777" w:rsidR="0095282C" w:rsidRDefault="0095282C" w:rsidP="0095282C">
            <w:pPr>
              <w:rPr>
                <w:sz w:val="10"/>
                <w:szCs w:val="10"/>
              </w:rPr>
            </w:pPr>
          </w:p>
        </w:tc>
        <w:tc>
          <w:tcPr>
            <w:tcW w:w="1984" w:type="dxa"/>
            <w:tcBorders>
              <w:top w:val="single" w:sz="4" w:space="0" w:color="auto"/>
              <w:left w:val="single" w:sz="4" w:space="0" w:color="auto"/>
            </w:tcBorders>
            <w:shd w:val="clear" w:color="auto" w:fill="FFFFFF"/>
          </w:tcPr>
          <w:p w14:paraId="11612E16" w14:textId="77777777" w:rsidR="0095282C" w:rsidRPr="0041418A" w:rsidRDefault="0095282C" w:rsidP="0095282C">
            <w:pPr>
              <w:pStyle w:val="BodyText11"/>
              <w:shd w:val="clear" w:color="auto" w:fill="auto"/>
              <w:spacing w:before="0" w:after="0" w:line="280" w:lineRule="exact"/>
              <w:ind w:firstLine="0"/>
              <w:rPr>
                <w:rFonts w:ascii="Times New Roman" w:hAnsi="Times New Roman" w:cs="Times New Roman"/>
                <w:sz w:val="24"/>
                <w:szCs w:val="24"/>
              </w:rPr>
            </w:pPr>
            <w:r w:rsidRPr="0041418A">
              <w:rPr>
                <w:rStyle w:val="BodytextTimesNewRoman"/>
                <w:rFonts w:eastAsia="Verdana"/>
                <w:sz w:val="24"/>
                <w:szCs w:val="24"/>
              </w:rPr>
              <w:t>4.</w:t>
            </w:r>
          </w:p>
        </w:tc>
        <w:tc>
          <w:tcPr>
            <w:tcW w:w="2724" w:type="dxa"/>
            <w:tcBorders>
              <w:top w:val="single" w:sz="4" w:space="0" w:color="auto"/>
              <w:left w:val="single" w:sz="4" w:space="0" w:color="auto"/>
            </w:tcBorders>
            <w:shd w:val="clear" w:color="auto" w:fill="FFFFFF"/>
          </w:tcPr>
          <w:p w14:paraId="5831B4AE" w14:textId="77777777" w:rsidR="0095282C" w:rsidRPr="0041418A" w:rsidRDefault="0095282C" w:rsidP="0095282C">
            <w:pPr>
              <w:pStyle w:val="BodyText11"/>
              <w:shd w:val="clear" w:color="auto" w:fill="auto"/>
              <w:spacing w:before="0" w:after="0" w:line="280" w:lineRule="exact"/>
              <w:ind w:right="120" w:firstLine="0"/>
              <w:jc w:val="right"/>
              <w:rPr>
                <w:rFonts w:ascii="Times New Roman" w:hAnsi="Times New Roman" w:cs="Times New Roman"/>
                <w:sz w:val="24"/>
                <w:szCs w:val="24"/>
              </w:rPr>
            </w:pPr>
            <w:r w:rsidRPr="006F7D96">
              <w:rPr>
                <w:rStyle w:val="BodytextTimesNewRoman"/>
                <w:rFonts w:eastAsia="Verdana"/>
                <w:sz w:val="24"/>
                <w:szCs w:val="24"/>
              </w:rPr>
              <w:t>део</w:t>
            </w:r>
            <w:r>
              <w:rPr>
                <w:rStyle w:val="BodytextTimesNewRoman"/>
                <w:rFonts w:eastAsia="Verdana"/>
                <w:sz w:val="24"/>
                <w:szCs w:val="24"/>
              </w:rPr>
              <w:t xml:space="preserve"> 8943</w:t>
            </w:r>
            <w:r w:rsidRPr="0041418A">
              <w:rPr>
                <w:rStyle w:val="BodytextTimesNewRoman"/>
                <w:rFonts w:eastAsia="Verdana"/>
                <w:sz w:val="24"/>
                <w:szCs w:val="24"/>
              </w:rPr>
              <w:t>/3</w:t>
            </w:r>
          </w:p>
        </w:tc>
        <w:tc>
          <w:tcPr>
            <w:tcW w:w="2702" w:type="dxa"/>
            <w:tcBorders>
              <w:top w:val="single" w:sz="4" w:space="0" w:color="auto"/>
              <w:left w:val="single" w:sz="4" w:space="0" w:color="auto"/>
              <w:right w:val="single" w:sz="4" w:space="0" w:color="auto"/>
            </w:tcBorders>
            <w:shd w:val="clear" w:color="auto" w:fill="FFFFFF"/>
          </w:tcPr>
          <w:p w14:paraId="05ED5FA1" w14:textId="77777777" w:rsidR="0095282C" w:rsidRPr="0041418A" w:rsidRDefault="0095282C" w:rsidP="008661A2">
            <w:pPr>
              <w:pStyle w:val="BodyText11"/>
              <w:shd w:val="clear" w:color="auto" w:fill="auto"/>
              <w:spacing w:before="0" w:after="0" w:line="280" w:lineRule="exact"/>
              <w:ind w:right="140" w:firstLine="0"/>
              <w:jc w:val="right"/>
              <w:rPr>
                <w:rFonts w:ascii="Times New Roman" w:hAnsi="Times New Roman" w:cs="Times New Roman"/>
                <w:sz w:val="24"/>
                <w:szCs w:val="24"/>
              </w:rPr>
            </w:pPr>
            <w:r>
              <w:rPr>
                <w:rStyle w:val="BodytextTimesNewRoman"/>
                <w:rFonts w:eastAsia="Verdana"/>
                <w:sz w:val="24"/>
                <w:szCs w:val="24"/>
              </w:rPr>
              <w:t>95</w:t>
            </w:r>
            <w:r w:rsidRPr="0041418A">
              <w:rPr>
                <w:rStyle w:val="BodytextTimesNewRoman"/>
                <w:rFonts w:eastAsia="Verdana"/>
                <w:sz w:val="24"/>
                <w:szCs w:val="24"/>
              </w:rPr>
              <w:t>.6</w:t>
            </w:r>
            <w:r>
              <w:rPr>
                <w:rStyle w:val="BodytextTimesNewRoman"/>
                <w:rFonts w:eastAsia="Verdana"/>
                <w:sz w:val="24"/>
                <w:szCs w:val="24"/>
              </w:rPr>
              <w:t>3</w:t>
            </w:r>
          </w:p>
        </w:tc>
      </w:tr>
      <w:tr w:rsidR="0095282C" w14:paraId="6BF8AF4E" w14:textId="77777777" w:rsidTr="00D864C7">
        <w:trPr>
          <w:trHeight w:hRule="exact" w:val="336"/>
        </w:trPr>
        <w:tc>
          <w:tcPr>
            <w:tcW w:w="2552" w:type="dxa"/>
            <w:tcBorders>
              <w:top w:val="single" w:sz="4" w:space="0" w:color="auto"/>
              <w:left w:val="single" w:sz="4" w:space="0" w:color="auto"/>
            </w:tcBorders>
            <w:shd w:val="clear" w:color="auto" w:fill="FFFFFF"/>
          </w:tcPr>
          <w:p w14:paraId="3430CCE1" w14:textId="77777777" w:rsidR="0095282C" w:rsidRDefault="0095282C" w:rsidP="0095282C">
            <w:pPr>
              <w:rPr>
                <w:sz w:val="10"/>
                <w:szCs w:val="10"/>
              </w:rPr>
            </w:pPr>
          </w:p>
        </w:tc>
        <w:tc>
          <w:tcPr>
            <w:tcW w:w="1984" w:type="dxa"/>
            <w:tcBorders>
              <w:top w:val="single" w:sz="4" w:space="0" w:color="auto"/>
              <w:left w:val="single" w:sz="4" w:space="0" w:color="auto"/>
            </w:tcBorders>
            <w:shd w:val="clear" w:color="auto" w:fill="FFFFFF"/>
          </w:tcPr>
          <w:p w14:paraId="4F30B36C" w14:textId="77777777" w:rsidR="0095282C" w:rsidRPr="0041418A" w:rsidRDefault="0095282C" w:rsidP="0095282C">
            <w:pPr>
              <w:pStyle w:val="BodyText11"/>
              <w:shd w:val="clear" w:color="auto" w:fill="auto"/>
              <w:spacing w:before="0" w:after="0" w:line="280" w:lineRule="exact"/>
              <w:ind w:firstLine="0"/>
              <w:rPr>
                <w:rFonts w:ascii="Times New Roman" w:hAnsi="Times New Roman" w:cs="Times New Roman"/>
                <w:sz w:val="24"/>
                <w:szCs w:val="24"/>
              </w:rPr>
            </w:pPr>
            <w:r w:rsidRPr="0041418A">
              <w:rPr>
                <w:rStyle w:val="BodytextTimesNewRoman"/>
                <w:rFonts w:eastAsia="Verdana"/>
                <w:sz w:val="24"/>
                <w:szCs w:val="24"/>
              </w:rPr>
              <w:t>5.</w:t>
            </w:r>
          </w:p>
        </w:tc>
        <w:tc>
          <w:tcPr>
            <w:tcW w:w="2724" w:type="dxa"/>
            <w:tcBorders>
              <w:top w:val="single" w:sz="4" w:space="0" w:color="auto"/>
              <w:left w:val="single" w:sz="4" w:space="0" w:color="auto"/>
            </w:tcBorders>
            <w:shd w:val="clear" w:color="auto" w:fill="FFFFFF"/>
          </w:tcPr>
          <w:p w14:paraId="1A600E5A" w14:textId="77777777" w:rsidR="0095282C" w:rsidRPr="0041418A" w:rsidRDefault="0095282C" w:rsidP="0095282C">
            <w:pPr>
              <w:pStyle w:val="BodyText11"/>
              <w:shd w:val="clear" w:color="auto" w:fill="auto"/>
              <w:spacing w:before="0" w:after="0" w:line="280" w:lineRule="exact"/>
              <w:ind w:right="120" w:firstLine="0"/>
              <w:jc w:val="right"/>
              <w:rPr>
                <w:rFonts w:ascii="Times New Roman" w:hAnsi="Times New Roman" w:cs="Times New Roman"/>
                <w:sz w:val="24"/>
                <w:szCs w:val="24"/>
              </w:rPr>
            </w:pPr>
            <w:r w:rsidRPr="006F7D96">
              <w:rPr>
                <w:rStyle w:val="BodytextTimesNewRoman"/>
                <w:rFonts w:eastAsia="Verdana"/>
                <w:sz w:val="24"/>
                <w:szCs w:val="24"/>
              </w:rPr>
              <w:t>део</w:t>
            </w:r>
            <w:r>
              <w:rPr>
                <w:rStyle w:val="BodytextTimesNewRoman"/>
                <w:rFonts w:eastAsia="Verdana"/>
                <w:sz w:val="24"/>
                <w:szCs w:val="24"/>
              </w:rPr>
              <w:t xml:space="preserve"> 8735</w:t>
            </w:r>
            <w:r w:rsidRPr="0041418A">
              <w:rPr>
                <w:rStyle w:val="BodytextTimesNewRoman"/>
                <w:rFonts w:eastAsia="Verdana"/>
                <w:sz w:val="24"/>
                <w:szCs w:val="24"/>
              </w:rPr>
              <w:t>/</w:t>
            </w:r>
            <w:r>
              <w:rPr>
                <w:rStyle w:val="BodytextTimesNewRoman"/>
                <w:rFonts w:eastAsia="Verdana"/>
                <w:sz w:val="24"/>
                <w:szCs w:val="24"/>
              </w:rPr>
              <w:t>4</w:t>
            </w:r>
          </w:p>
        </w:tc>
        <w:tc>
          <w:tcPr>
            <w:tcW w:w="2702" w:type="dxa"/>
            <w:tcBorders>
              <w:top w:val="single" w:sz="4" w:space="0" w:color="auto"/>
              <w:left w:val="single" w:sz="4" w:space="0" w:color="auto"/>
              <w:right w:val="single" w:sz="4" w:space="0" w:color="auto"/>
            </w:tcBorders>
            <w:shd w:val="clear" w:color="auto" w:fill="FFFFFF"/>
          </w:tcPr>
          <w:p w14:paraId="72135D8C" w14:textId="77777777" w:rsidR="0095282C" w:rsidRPr="0041418A" w:rsidRDefault="0095282C" w:rsidP="008661A2">
            <w:pPr>
              <w:pStyle w:val="BodyText11"/>
              <w:shd w:val="clear" w:color="auto" w:fill="auto"/>
              <w:spacing w:before="0" w:after="0" w:line="280" w:lineRule="exact"/>
              <w:ind w:right="140" w:firstLine="0"/>
              <w:jc w:val="right"/>
              <w:rPr>
                <w:rFonts w:ascii="Times New Roman" w:hAnsi="Times New Roman" w:cs="Times New Roman"/>
                <w:sz w:val="24"/>
                <w:szCs w:val="24"/>
              </w:rPr>
            </w:pPr>
            <w:r>
              <w:rPr>
                <w:rStyle w:val="BodytextTimesNewRoman"/>
                <w:rFonts w:eastAsia="Verdana"/>
                <w:sz w:val="24"/>
                <w:szCs w:val="24"/>
              </w:rPr>
              <w:t>756</w:t>
            </w:r>
            <w:r w:rsidRPr="0041418A">
              <w:rPr>
                <w:rStyle w:val="BodytextTimesNewRoman"/>
                <w:rFonts w:eastAsia="Verdana"/>
                <w:sz w:val="24"/>
                <w:szCs w:val="24"/>
              </w:rPr>
              <w:t>.</w:t>
            </w:r>
            <w:r>
              <w:rPr>
                <w:rStyle w:val="BodytextTimesNewRoman"/>
                <w:rFonts w:eastAsia="Verdana"/>
                <w:sz w:val="24"/>
                <w:szCs w:val="24"/>
              </w:rPr>
              <w:t>13</w:t>
            </w:r>
          </w:p>
        </w:tc>
      </w:tr>
      <w:tr w:rsidR="0095282C" w14:paraId="0F6CD1C1" w14:textId="77777777" w:rsidTr="00D864C7">
        <w:trPr>
          <w:trHeight w:hRule="exact" w:val="331"/>
        </w:trPr>
        <w:tc>
          <w:tcPr>
            <w:tcW w:w="2552" w:type="dxa"/>
            <w:tcBorders>
              <w:top w:val="single" w:sz="4" w:space="0" w:color="auto"/>
              <w:left w:val="single" w:sz="4" w:space="0" w:color="auto"/>
            </w:tcBorders>
            <w:shd w:val="clear" w:color="auto" w:fill="FFFFFF"/>
          </w:tcPr>
          <w:p w14:paraId="3E6A2F75" w14:textId="77777777" w:rsidR="0095282C" w:rsidRDefault="0095282C" w:rsidP="0095282C">
            <w:pPr>
              <w:rPr>
                <w:sz w:val="10"/>
                <w:szCs w:val="10"/>
              </w:rPr>
            </w:pPr>
          </w:p>
        </w:tc>
        <w:tc>
          <w:tcPr>
            <w:tcW w:w="1984" w:type="dxa"/>
            <w:tcBorders>
              <w:top w:val="single" w:sz="4" w:space="0" w:color="auto"/>
              <w:left w:val="single" w:sz="4" w:space="0" w:color="auto"/>
            </w:tcBorders>
            <w:shd w:val="clear" w:color="auto" w:fill="FFFFFF"/>
          </w:tcPr>
          <w:p w14:paraId="0AAB798B" w14:textId="77777777" w:rsidR="0095282C" w:rsidRPr="0041418A" w:rsidRDefault="0095282C" w:rsidP="0095282C">
            <w:pPr>
              <w:pStyle w:val="BodyText11"/>
              <w:shd w:val="clear" w:color="auto" w:fill="auto"/>
              <w:spacing w:before="0" w:after="0" w:line="280" w:lineRule="exact"/>
              <w:ind w:firstLine="0"/>
              <w:rPr>
                <w:rFonts w:ascii="Times New Roman" w:hAnsi="Times New Roman" w:cs="Times New Roman"/>
                <w:sz w:val="24"/>
                <w:szCs w:val="24"/>
              </w:rPr>
            </w:pPr>
            <w:r w:rsidRPr="0041418A">
              <w:rPr>
                <w:rStyle w:val="BodytextTimesNewRoman"/>
                <w:rFonts w:eastAsia="Verdana"/>
                <w:sz w:val="24"/>
                <w:szCs w:val="24"/>
              </w:rPr>
              <w:t>6.</w:t>
            </w:r>
          </w:p>
        </w:tc>
        <w:tc>
          <w:tcPr>
            <w:tcW w:w="2724" w:type="dxa"/>
            <w:tcBorders>
              <w:top w:val="single" w:sz="4" w:space="0" w:color="auto"/>
              <w:left w:val="single" w:sz="4" w:space="0" w:color="auto"/>
            </w:tcBorders>
            <w:shd w:val="clear" w:color="auto" w:fill="FFFFFF"/>
          </w:tcPr>
          <w:p w14:paraId="6F627B65" w14:textId="77777777" w:rsidR="0095282C" w:rsidRPr="0041418A" w:rsidRDefault="0095282C" w:rsidP="0095282C">
            <w:pPr>
              <w:pStyle w:val="BodyText11"/>
              <w:shd w:val="clear" w:color="auto" w:fill="auto"/>
              <w:spacing w:before="0" w:after="0" w:line="280" w:lineRule="exact"/>
              <w:ind w:right="120" w:firstLine="0"/>
              <w:jc w:val="right"/>
              <w:rPr>
                <w:rFonts w:ascii="Times New Roman" w:hAnsi="Times New Roman" w:cs="Times New Roman"/>
                <w:sz w:val="24"/>
                <w:szCs w:val="24"/>
              </w:rPr>
            </w:pPr>
            <w:r w:rsidRPr="006F7D96">
              <w:rPr>
                <w:rStyle w:val="BodytextTimesNewRoman"/>
                <w:rFonts w:eastAsia="Verdana"/>
                <w:sz w:val="24"/>
                <w:szCs w:val="24"/>
              </w:rPr>
              <w:t>део</w:t>
            </w:r>
            <w:r>
              <w:rPr>
                <w:rStyle w:val="BodytextTimesNewRoman"/>
                <w:rFonts w:eastAsia="Verdana"/>
                <w:sz w:val="24"/>
                <w:szCs w:val="24"/>
              </w:rPr>
              <w:t xml:space="preserve"> 8734</w:t>
            </w:r>
          </w:p>
        </w:tc>
        <w:tc>
          <w:tcPr>
            <w:tcW w:w="2702" w:type="dxa"/>
            <w:tcBorders>
              <w:top w:val="single" w:sz="4" w:space="0" w:color="auto"/>
              <w:left w:val="single" w:sz="4" w:space="0" w:color="auto"/>
              <w:right w:val="single" w:sz="4" w:space="0" w:color="auto"/>
            </w:tcBorders>
            <w:shd w:val="clear" w:color="auto" w:fill="FFFFFF"/>
          </w:tcPr>
          <w:p w14:paraId="3024D0D9" w14:textId="77777777" w:rsidR="0095282C" w:rsidRPr="0041418A" w:rsidRDefault="0095282C" w:rsidP="008661A2">
            <w:pPr>
              <w:pStyle w:val="BodyText11"/>
              <w:shd w:val="clear" w:color="auto" w:fill="auto"/>
              <w:spacing w:before="0" w:after="0" w:line="280" w:lineRule="exact"/>
              <w:ind w:right="140" w:firstLine="0"/>
              <w:jc w:val="right"/>
              <w:rPr>
                <w:rFonts w:ascii="Times New Roman" w:hAnsi="Times New Roman" w:cs="Times New Roman"/>
                <w:sz w:val="24"/>
                <w:szCs w:val="24"/>
              </w:rPr>
            </w:pPr>
            <w:r>
              <w:rPr>
                <w:rStyle w:val="BodytextTimesNewRoman"/>
                <w:rFonts w:eastAsia="Verdana"/>
                <w:sz w:val="24"/>
                <w:szCs w:val="24"/>
              </w:rPr>
              <w:t>92</w:t>
            </w:r>
            <w:r w:rsidRPr="0041418A">
              <w:rPr>
                <w:rStyle w:val="BodytextTimesNewRoman"/>
                <w:rFonts w:eastAsia="Verdana"/>
                <w:sz w:val="24"/>
                <w:szCs w:val="24"/>
              </w:rPr>
              <w:t>.</w:t>
            </w:r>
            <w:r>
              <w:rPr>
                <w:rStyle w:val="BodytextTimesNewRoman"/>
                <w:rFonts w:eastAsia="Verdana"/>
                <w:sz w:val="24"/>
                <w:szCs w:val="24"/>
              </w:rPr>
              <w:t>75</w:t>
            </w:r>
          </w:p>
        </w:tc>
      </w:tr>
      <w:tr w:rsidR="0095282C" w14:paraId="5F32585A" w14:textId="77777777" w:rsidTr="00D864C7">
        <w:trPr>
          <w:trHeight w:hRule="exact" w:val="331"/>
        </w:trPr>
        <w:tc>
          <w:tcPr>
            <w:tcW w:w="2552" w:type="dxa"/>
            <w:tcBorders>
              <w:top w:val="single" w:sz="4" w:space="0" w:color="auto"/>
              <w:left w:val="single" w:sz="4" w:space="0" w:color="auto"/>
            </w:tcBorders>
            <w:shd w:val="clear" w:color="auto" w:fill="FFFFFF"/>
          </w:tcPr>
          <w:p w14:paraId="5CB78013" w14:textId="77777777" w:rsidR="0095282C" w:rsidRPr="00BB28E7" w:rsidRDefault="0095282C" w:rsidP="00BB28E7">
            <w:pPr>
              <w:pStyle w:val="BodyText11"/>
              <w:shd w:val="clear" w:color="auto" w:fill="auto"/>
              <w:spacing w:before="0" w:after="0" w:line="280" w:lineRule="exact"/>
              <w:ind w:left="140" w:firstLine="0"/>
              <w:jc w:val="left"/>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06B94421" w14:textId="77777777" w:rsidR="0095282C" w:rsidRPr="0041418A" w:rsidRDefault="0095282C" w:rsidP="0095282C">
            <w:pPr>
              <w:pStyle w:val="BodyText11"/>
              <w:shd w:val="clear" w:color="auto" w:fill="auto"/>
              <w:spacing w:before="0" w:after="0" w:line="280" w:lineRule="exact"/>
              <w:ind w:firstLine="0"/>
              <w:rPr>
                <w:rFonts w:ascii="Times New Roman" w:hAnsi="Times New Roman" w:cs="Times New Roman"/>
                <w:sz w:val="24"/>
                <w:szCs w:val="24"/>
              </w:rPr>
            </w:pPr>
            <w:r w:rsidRPr="0041418A">
              <w:rPr>
                <w:rStyle w:val="BodytextTimesNewRoman"/>
                <w:rFonts w:eastAsia="Verdana"/>
                <w:sz w:val="24"/>
                <w:szCs w:val="24"/>
              </w:rPr>
              <w:t>7.</w:t>
            </w:r>
          </w:p>
        </w:tc>
        <w:tc>
          <w:tcPr>
            <w:tcW w:w="2724" w:type="dxa"/>
            <w:tcBorders>
              <w:top w:val="single" w:sz="4" w:space="0" w:color="auto"/>
              <w:left w:val="single" w:sz="4" w:space="0" w:color="auto"/>
            </w:tcBorders>
            <w:shd w:val="clear" w:color="auto" w:fill="FFFFFF"/>
          </w:tcPr>
          <w:p w14:paraId="0C7756B2" w14:textId="77777777" w:rsidR="0095282C" w:rsidRPr="00851F66" w:rsidRDefault="0095282C" w:rsidP="0095282C">
            <w:pPr>
              <w:pStyle w:val="BodyText11"/>
              <w:shd w:val="clear" w:color="auto" w:fill="auto"/>
              <w:spacing w:before="0" w:after="0" w:line="280" w:lineRule="exact"/>
              <w:ind w:right="120" w:firstLine="0"/>
              <w:jc w:val="right"/>
              <w:rPr>
                <w:rFonts w:ascii="Times New Roman" w:hAnsi="Times New Roman" w:cs="Times New Roman"/>
                <w:sz w:val="24"/>
                <w:szCs w:val="24"/>
              </w:rPr>
            </w:pPr>
            <w:r w:rsidRPr="00851F66">
              <w:rPr>
                <w:rStyle w:val="BodytextTimesNewRoman"/>
                <w:rFonts w:eastAsia="Verdana"/>
                <w:color w:val="auto"/>
                <w:sz w:val="24"/>
                <w:szCs w:val="24"/>
              </w:rPr>
              <w:t>део 8733</w:t>
            </w:r>
          </w:p>
        </w:tc>
        <w:tc>
          <w:tcPr>
            <w:tcW w:w="2702" w:type="dxa"/>
            <w:tcBorders>
              <w:top w:val="single" w:sz="4" w:space="0" w:color="auto"/>
              <w:left w:val="single" w:sz="4" w:space="0" w:color="auto"/>
              <w:right w:val="single" w:sz="4" w:space="0" w:color="auto"/>
            </w:tcBorders>
            <w:shd w:val="clear" w:color="auto" w:fill="FFFFFF"/>
          </w:tcPr>
          <w:p w14:paraId="5945A0B0" w14:textId="77777777" w:rsidR="0095282C" w:rsidRPr="00851F66" w:rsidRDefault="0095282C" w:rsidP="008661A2">
            <w:pPr>
              <w:pStyle w:val="BodyText11"/>
              <w:shd w:val="clear" w:color="auto" w:fill="auto"/>
              <w:spacing w:before="0" w:after="0" w:line="280" w:lineRule="exact"/>
              <w:ind w:right="140" w:firstLine="0"/>
              <w:jc w:val="right"/>
              <w:rPr>
                <w:rFonts w:ascii="Times New Roman" w:hAnsi="Times New Roman" w:cs="Times New Roman"/>
                <w:sz w:val="24"/>
                <w:szCs w:val="24"/>
              </w:rPr>
            </w:pPr>
            <w:r w:rsidRPr="00851F66">
              <w:rPr>
                <w:rStyle w:val="BodytextTimesNewRoman"/>
                <w:rFonts w:eastAsia="Verdana"/>
                <w:color w:val="auto"/>
                <w:sz w:val="24"/>
                <w:szCs w:val="24"/>
              </w:rPr>
              <w:t>59.33</w:t>
            </w:r>
          </w:p>
        </w:tc>
      </w:tr>
      <w:tr w:rsidR="0095282C" w14:paraId="25951EE3" w14:textId="77777777" w:rsidTr="00D864C7">
        <w:trPr>
          <w:trHeight w:hRule="exact" w:val="331"/>
        </w:trPr>
        <w:tc>
          <w:tcPr>
            <w:tcW w:w="2552" w:type="dxa"/>
            <w:tcBorders>
              <w:top w:val="single" w:sz="4" w:space="0" w:color="auto"/>
              <w:left w:val="single" w:sz="4" w:space="0" w:color="auto"/>
            </w:tcBorders>
            <w:shd w:val="clear" w:color="auto" w:fill="FFFFFF"/>
          </w:tcPr>
          <w:p w14:paraId="29745B6C" w14:textId="77777777" w:rsidR="0095282C" w:rsidRPr="00BB28E7" w:rsidRDefault="0095282C" w:rsidP="00BB28E7">
            <w:pPr>
              <w:pStyle w:val="BodyText11"/>
              <w:shd w:val="clear" w:color="auto" w:fill="auto"/>
              <w:spacing w:before="0" w:after="0" w:line="280" w:lineRule="exact"/>
              <w:ind w:left="140" w:firstLine="0"/>
              <w:jc w:val="left"/>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6FE41932" w14:textId="77777777" w:rsidR="0095282C" w:rsidRPr="0041418A" w:rsidRDefault="0095282C" w:rsidP="0095282C">
            <w:pPr>
              <w:pStyle w:val="BodyText11"/>
              <w:shd w:val="clear" w:color="auto" w:fill="auto"/>
              <w:spacing w:before="0" w:after="0" w:line="280" w:lineRule="exact"/>
              <w:ind w:firstLine="0"/>
              <w:rPr>
                <w:rFonts w:ascii="Times New Roman" w:hAnsi="Times New Roman" w:cs="Times New Roman"/>
                <w:sz w:val="24"/>
                <w:szCs w:val="24"/>
              </w:rPr>
            </w:pPr>
            <w:r w:rsidRPr="0041418A">
              <w:rPr>
                <w:rStyle w:val="BodytextTimesNewRoman"/>
                <w:rFonts w:eastAsia="Verdana"/>
                <w:sz w:val="24"/>
                <w:szCs w:val="24"/>
              </w:rPr>
              <w:t>8.</w:t>
            </w:r>
          </w:p>
        </w:tc>
        <w:tc>
          <w:tcPr>
            <w:tcW w:w="2724" w:type="dxa"/>
            <w:tcBorders>
              <w:top w:val="single" w:sz="4" w:space="0" w:color="auto"/>
              <w:left w:val="single" w:sz="4" w:space="0" w:color="auto"/>
            </w:tcBorders>
            <w:shd w:val="clear" w:color="auto" w:fill="FFFFFF"/>
          </w:tcPr>
          <w:p w14:paraId="1CA780A3" w14:textId="77777777" w:rsidR="0095282C" w:rsidRPr="00851F66" w:rsidRDefault="0095282C" w:rsidP="0095282C">
            <w:pPr>
              <w:pStyle w:val="BodyText11"/>
              <w:shd w:val="clear" w:color="auto" w:fill="auto"/>
              <w:spacing w:before="0" w:after="0" w:line="280" w:lineRule="exact"/>
              <w:ind w:right="120" w:firstLine="0"/>
              <w:jc w:val="right"/>
              <w:rPr>
                <w:rFonts w:ascii="Times New Roman" w:hAnsi="Times New Roman" w:cs="Times New Roman"/>
                <w:sz w:val="24"/>
                <w:szCs w:val="24"/>
              </w:rPr>
            </w:pPr>
            <w:r w:rsidRPr="00851F66">
              <w:rPr>
                <w:rStyle w:val="BodytextTimesNewRoman"/>
                <w:rFonts w:eastAsia="Verdana"/>
                <w:color w:val="auto"/>
                <w:sz w:val="24"/>
                <w:szCs w:val="24"/>
              </w:rPr>
              <w:t>део 8732/1</w:t>
            </w:r>
          </w:p>
        </w:tc>
        <w:tc>
          <w:tcPr>
            <w:tcW w:w="2702" w:type="dxa"/>
            <w:tcBorders>
              <w:top w:val="single" w:sz="4" w:space="0" w:color="auto"/>
              <w:left w:val="single" w:sz="4" w:space="0" w:color="auto"/>
              <w:right w:val="single" w:sz="4" w:space="0" w:color="auto"/>
            </w:tcBorders>
            <w:shd w:val="clear" w:color="auto" w:fill="FFFFFF"/>
          </w:tcPr>
          <w:p w14:paraId="60FEAF3A" w14:textId="77777777" w:rsidR="0095282C" w:rsidRPr="00851F66" w:rsidRDefault="0095282C" w:rsidP="008661A2">
            <w:pPr>
              <w:pStyle w:val="BodyText11"/>
              <w:shd w:val="clear" w:color="auto" w:fill="auto"/>
              <w:spacing w:before="0" w:after="0" w:line="280" w:lineRule="exact"/>
              <w:ind w:right="140" w:firstLine="0"/>
              <w:jc w:val="right"/>
              <w:rPr>
                <w:rFonts w:ascii="Times New Roman" w:hAnsi="Times New Roman" w:cs="Times New Roman"/>
                <w:sz w:val="24"/>
                <w:szCs w:val="24"/>
              </w:rPr>
            </w:pPr>
            <w:r w:rsidRPr="00851F66">
              <w:rPr>
                <w:rStyle w:val="BodytextTimesNewRoman"/>
                <w:rFonts w:eastAsia="Verdana"/>
                <w:color w:val="auto"/>
                <w:sz w:val="24"/>
                <w:szCs w:val="24"/>
              </w:rPr>
              <w:t>3195.19</w:t>
            </w:r>
          </w:p>
        </w:tc>
      </w:tr>
      <w:tr w:rsidR="0095282C" w14:paraId="54EF277F" w14:textId="77777777" w:rsidTr="00D864C7">
        <w:trPr>
          <w:trHeight w:hRule="exact" w:val="331"/>
        </w:trPr>
        <w:tc>
          <w:tcPr>
            <w:tcW w:w="2552" w:type="dxa"/>
            <w:tcBorders>
              <w:top w:val="single" w:sz="4" w:space="0" w:color="auto"/>
              <w:left w:val="single" w:sz="4" w:space="0" w:color="auto"/>
            </w:tcBorders>
            <w:shd w:val="clear" w:color="auto" w:fill="FFFFFF"/>
          </w:tcPr>
          <w:p w14:paraId="64CEA3A2" w14:textId="73EE2B8D" w:rsidR="0095282C" w:rsidRPr="00BB28E7" w:rsidRDefault="0095282C" w:rsidP="00BB28E7">
            <w:pPr>
              <w:pStyle w:val="BodyText11"/>
              <w:shd w:val="clear" w:color="auto" w:fill="auto"/>
              <w:spacing w:before="0" w:after="0" w:line="280" w:lineRule="exact"/>
              <w:ind w:left="140" w:firstLine="0"/>
              <w:jc w:val="left"/>
              <w:rPr>
                <w:rStyle w:val="BodytextTimesNewRoman"/>
                <w:rFonts w:eastAsia="Verdana"/>
                <w:sz w:val="24"/>
                <w:szCs w:val="24"/>
                <w:lang w:val="sr-Cyrl-RS"/>
              </w:rPr>
            </w:pPr>
          </w:p>
        </w:tc>
        <w:tc>
          <w:tcPr>
            <w:tcW w:w="1984" w:type="dxa"/>
            <w:tcBorders>
              <w:top w:val="single" w:sz="4" w:space="0" w:color="auto"/>
              <w:left w:val="single" w:sz="4" w:space="0" w:color="auto"/>
            </w:tcBorders>
            <w:shd w:val="clear" w:color="auto" w:fill="FFFFFF"/>
          </w:tcPr>
          <w:p w14:paraId="66686E64" w14:textId="77777777" w:rsidR="0095282C" w:rsidRPr="0041418A" w:rsidRDefault="0095282C" w:rsidP="0095282C">
            <w:pPr>
              <w:pStyle w:val="BodyText11"/>
              <w:shd w:val="clear" w:color="auto" w:fill="auto"/>
              <w:spacing w:before="0" w:after="0" w:line="280" w:lineRule="exact"/>
              <w:ind w:firstLine="0"/>
              <w:rPr>
                <w:rFonts w:ascii="Times New Roman" w:hAnsi="Times New Roman" w:cs="Times New Roman"/>
                <w:sz w:val="24"/>
                <w:szCs w:val="24"/>
              </w:rPr>
            </w:pPr>
            <w:r w:rsidRPr="0041418A">
              <w:rPr>
                <w:rStyle w:val="BodytextTimesNewRoman"/>
                <w:rFonts w:eastAsia="Verdana"/>
                <w:sz w:val="24"/>
                <w:szCs w:val="24"/>
              </w:rPr>
              <w:t>9.</w:t>
            </w:r>
          </w:p>
        </w:tc>
        <w:tc>
          <w:tcPr>
            <w:tcW w:w="2724" w:type="dxa"/>
            <w:tcBorders>
              <w:top w:val="single" w:sz="4" w:space="0" w:color="auto"/>
              <w:left w:val="single" w:sz="4" w:space="0" w:color="auto"/>
            </w:tcBorders>
            <w:shd w:val="clear" w:color="auto" w:fill="FFFFFF"/>
          </w:tcPr>
          <w:p w14:paraId="4F5FEBC9" w14:textId="77777777" w:rsidR="0095282C" w:rsidRPr="00851F66" w:rsidRDefault="0095282C" w:rsidP="0095282C">
            <w:pPr>
              <w:pStyle w:val="BodyText11"/>
              <w:shd w:val="clear" w:color="auto" w:fill="auto"/>
              <w:spacing w:before="0" w:after="0" w:line="280" w:lineRule="exact"/>
              <w:ind w:right="120" w:firstLine="0"/>
              <w:jc w:val="right"/>
              <w:rPr>
                <w:rFonts w:ascii="Times New Roman" w:hAnsi="Times New Roman" w:cs="Times New Roman"/>
                <w:sz w:val="24"/>
                <w:szCs w:val="24"/>
              </w:rPr>
            </w:pPr>
            <w:r w:rsidRPr="00851F66">
              <w:rPr>
                <w:rStyle w:val="BodytextTimesNewRoman"/>
                <w:rFonts w:eastAsia="Verdana"/>
                <w:color w:val="auto"/>
                <w:sz w:val="24"/>
                <w:szCs w:val="24"/>
              </w:rPr>
              <w:t>део 8732/2</w:t>
            </w:r>
          </w:p>
        </w:tc>
        <w:tc>
          <w:tcPr>
            <w:tcW w:w="2702" w:type="dxa"/>
            <w:tcBorders>
              <w:top w:val="single" w:sz="4" w:space="0" w:color="auto"/>
              <w:left w:val="single" w:sz="4" w:space="0" w:color="auto"/>
              <w:right w:val="single" w:sz="4" w:space="0" w:color="auto"/>
            </w:tcBorders>
            <w:shd w:val="clear" w:color="auto" w:fill="FFFFFF"/>
          </w:tcPr>
          <w:p w14:paraId="2DE568B8" w14:textId="1964B34B" w:rsidR="0095282C" w:rsidRPr="00851F66" w:rsidRDefault="00985841" w:rsidP="00985841">
            <w:pPr>
              <w:pStyle w:val="BodyText11"/>
              <w:shd w:val="clear" w:color="auto" w:fill="auto"/>
              <w:spacing w:before="0" w:after="0" w:line="280" w:lineRule="exact"/>
              <w:ind w:right="140" w:firstLine="0"/>
              <w:jc w:val="right"/>
              <w:rPr>
                <w:rFonts w:ascii="Times New Roman" w:hAnsi="Times New Roman" w:cs="Times New Roman"/>
                <w:sz w:val="24"/>
                <w:szCs w:val="24"/>
                <w:lang w:val="sr-Cyrl-RS"/>
              </w:rPr>
            </w:pPr>
            <w:r w:rsidRPr="00851F66">
              <w:rPr>
                <w:rStyle w:val="BodytextTimesNewRoman"/>
                <w:rFonts w:eastAsia="Verdana"/>
                <w:color w:val="auto"/>
                <w:sz w:val="24"/>
                <w:szCs w:val="24"/>
                <w:lang w:val="sr-Cyrl-RS"/>
              </w:rPr>
              <w:t>5445.40</w:t>
            </w:r>
          </w:p>
        </w:tc>
      </w:tr>
      <w:tr w:rsidR="0095282C" w14:paraId="0F6AA960" w14:textId="77777777" w:rsidTr="00D864C7">
        <w:trPr>
          <w:trHeight w:hRule="exact" w:val="331"/>
        </w:trPr>
        <w:tc>
          <w:tcPr>
            <w:tcW w:w="2552" w:type="dxa"/>
            <w:tcBorders>
              <w:top w:val="single" w:sz="4" w:space="0" w:color="auto"/>
              <w:left w:val="single" w:sz="4" w:space="0" w:color="auto"/>
            </w:tcBorders>
            <w:shd w:val="clear" w:color="auto" w:fill="FFFFFF"/>
          </w:tcPr>
          <w:p w14:paraId="75CB0601" w14:textId="77777777" w:rsidR="0095282C" w:rsidRPr="00BB28E7" w:rsidRDefault="0095282C" w:rsidP="00BB28E7">
            <w:pPr>
              <w:pStyle w:val="BodyText11"/>
              <w:shd w:val="clear" w:color="auto" w:fill="auto"/>
              <w:spacing w:before="0" w:after="0" w:line="280" w:lineRule="exact"/>
              <w:ind w:left="140" w:firstLine="0"/>
              <w:jc w:val="left"/>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08B25086" w14:textId="77777777" w:rsidR="0095282C" w:rsidRPr="0041418A" w:rsidRDefault="0095282C" w:rsidP="0095282C">
            <w:pPr>
              <w:pStyle w:val="BodyText11"/>
              <w:shd w:val="clear" w:color="auto" w:fill="auto"/>
              <w:spacing w:before="0" w:after="0" w:line="280" w:lineRule="exact"/>
              <w:ind w:firstLine="0"/>
              <w:rPr>
                <w:rFonts w:ascii="Times New Roman" w:hAnsi="Times New Roman" w:cs="Times New Roman"/>
                <w:sz w:val="24"/>
                <w:szCs w:val="24"/>
              </w:rPr>
            </w:pPr>
            <w:r w:rsidRPr="0041418A">
              <w:rPr>
                <w:rStyle w:val="BodytextTimesNewRoman"/>
                <w:rFonts w:eastAsia="Verdana"/>
                <w:sz w:val="24"/>
                <w:szCs w:val="24"/>
              </w:rPr>
              <w:t>10.</w:t>
            </w:r>
          </w:p>
        </w:tc>
        <w:tc>
          <w:tcPr>
            <w:tcW w:w="2724" w:type="dxa"/>
            <w:tcBorders>
              <w:top w:val="single" w:sz="4" w:space="0" w:color="auto"/>
              <w:left w:val="single" w:sz="4" w:space="0" w:color="auto"/>
            </w:tcBorders>
            <w:shd w:val="clear" w:color="auto" w:fill="FFFFFF"/>
          </w:tcPr>
          <w:p w14:paraId="3BC7D768" w14:textId="77777777" w:rsidR="0095282C" w:rsidRPr="0041418A" w:rsidRDefault="0095282C" w:rsidP="0095282C">
            <w:pPr>
              <w:pStyle w:val="BodyText11"/>
              <w:shd w:val="clear" w:color="auto" w:fill="auto"/>
              <w:spacing w:before="0" w:after="0" w:line="280" w:lineRule="exact"/>
              <w:ind w:right="120" w:firstLine="0"/>
              <w:jc w:val="right"/>
              <w:rPr>
                <w:rFonts w:ascii="Times New Roman" w:hAnsi="Times New Roman" w:cs="Times New Roman"/>
                <w:sz w:val="24"/>
                <w:szCs w:val="24"/>
              </w:rPr>
            </w:pPr>
            <w:r w:rsidRPr="006F7D96">
              <w:rPr>
                <w:rStyle w:val="BodytextTimesNewRoman"/>
                <w:rFonts w:eastAsia="Verdana"/>
                <w:sz w:val="24"/>
                <w:szCs w:val="24"/>
              </w:rPr>
              <w:t>део</w:t>
            </w:r>
            <w:r>
              <w:rPr>
                <w:rStyle w:val="BodytextTimesNewRoman"/>
                <w:rFonts w:eastAsia="Verdana"/>
                <w:sz w:val="24"/>
                <w:szCs w:val="24"/>
              </w:rPr>
              <w:t xml:space="preserve"> 8727</w:t>
            </w:r>
            <w:r w:rsidRPr="0041418A">
              <w:rPr>
                <w:rStyle w:val="BodytextTimesNewRoman"/>
                <w:rFonts w:eastAsia="Verdana"/>
                <w:sz w:val="24"/>
                <w:szCs w:val="24"/>
              </w:rPr>
              <w:t>/</w:t>
            </w:r>
            <w:r>
              <w:rPr>
                <w:rStyle w:val="BodytextTimesNewRoman"/>
                <w:rFonts w:eastAsia="Verdana"/>
                <w:sz w:val="24"/>
                <w:szCs w:val="24"/>
              </w:rPr>
              <w:t>1</w:t>
            </w:r>
          </w:p>
        </w:tc>
        <w:tc>
          <w:tcPr>
            <w:tcW w:w="2702" w:type="dxa"/>
            <w:tcBorders>
              <w:top w:val="single" w:sz="4" w:space="0" w:color="auto"/>
              <w:left w:val="single" w:sz="4" w:space="0" w:color="auto"/>
              <w:right w:val="single" w:sz="4" w:space="0" w:color="auto"/>
            </w:tcBorders>
            <w:shd w:val="clear" w:color="auto" w:fill="FFFFFF"/>
          </w:tcPr>
          <w:p w14:paraId="7C9F897E" w14:textId="77777777" w:rsidR="0095282C" w:rsidRPr="0041418A" w:rsidRDefault="0095282C" w:rsidP="008661A2">
            <w:pPr>
              <w:pStyle w:val="BodyText11"/>
              <w:shd w:val="clear" w:color="auto" w:fill="auto"/>
              <w:spacing w:before="0" w:after="0" w:line="280" w:lineRule="exact"/>
              <w:ind w:right="140" w:firstLine="0"/>
              <w:jc w:val="right"/>
              <w:rPr>
                <w:rFonts w:ascii="Times New Roman" w:hAnsi="Times New Roman" w:cs="Times New Roman"/>
                <w:sz w:val="24"/>
                <w:szCs w:val="24"/>
              </w:rPr>
            </w:pPr>
            <w:r>
              <w:rPr>
                <w:rStyle w:val="BodytextTimesNewRoman"/>
                <w:rFonts w:eastAsia="Verdana"/>
                <w:sz w:val="24"/>
                <w:szCs w:val="24"/>
              </w:rPr>
              <w:t>242</w:t>
            </w:r>
            <w:r w:rsidRPr="0041418A">
              <w:rPr>
                <w:rStyle w:val="BodytextTimesNewRoman"/>
                <w:rFonts w:eastAsia="Verdana"/>
                <w:sz w:val="24"/>
                <w:szCs w:val="24"/>
              </w:rPr>
              <w:t>.</w:t>
            </w:r>
            <w:r>
              <w:rPr>
                <w:rStyle w:val="BodytextTimesNewRoman"/>
                <w:rFonts w:eastAsia="Verdana"/>
                <w:sz w:val="24"/>
                <w:szCs w:val="24"/>
              </w:rPr>
              <w:t>35</w:t>
            </w:r>
          </w:p>
        </w:tc>
      </w:tr>
      <w:tr w:rsidR="0095282C" w14:paraId="011036B3" w14:textId="77777777" w:rsidTr="00D864C7">
        <w:trPr>
          <w:trHeight w:hRule="exact" w:val="336"/>
        </w:trPr>
        <w:tc>
          <w:tcPr>
            <w:tcW w:w="2552" w:type="dxa"/>
            <w:tcBorders>
              <w:top w:val="single" w:sz="4" w:space="0" w:color="auto"/>
              <w:left w:val="single" w:sz="4" w:space="0" w:color="auto"/>
            </w:tcBorders>
            <w:shd w:val="clear" w:color="auto" w:fill="FFFFFF"/>
          </w:tcPr>
          <w:p w14:paraId="09F0926F" w14:textId="1309B257" w:rsidR="0095282C" w:rsidRPr="00BB28E7" w:rsidRDefault="0095282C" w:rsidP="00BB28E7">
            <w:pPr>
              <w:pStyle w:val="BodyText11"/>
              <w:shd w:val="clear" w:color="auto" w:fill="auto"/>
              <w:spacing w:before="0" w:after="0" w:line="280" w:lineRule="exact"/>
              <w:ind w:left="140" w:firstLine="0"/>
              <w:jc w:val="left"/>
              <w:rPr>
                <w:rStyle w:val="BodytextTimesNewRoman"/>
                <w:rFonts w:eastAsia="Verdana"/>
                <w:sz w:val="24"/>
                <w:szCs w:val="24"/>
                <w:lang w:val="sr-Cyrl-RS"/>
              </w:rPr>
            </w:pPr>
          </w:p>
        </w:tc>
        <w:tc>
          <w:tcPr>
            <w:tcW w:w="1984" w:type="dxa"/>
            <w:tcBorders>
              <w:top w:val="single" w:sz="4" w:space="0" w:color="auto"/>
              <w:left w:val="single" w:sz="4" w:space="0" w:color="auto"/>
            </w:tcBorders>
            <w:shd w:val="clear" w:color="auto" w:fill="FFFFFF"/>
          </w:tcPr>
          <w:p w14:paraId="6D2E5588" w14:textId="77777777" w:rsidR="0095282C" w:rsidRPr="0041418A" w:rsidRDefault="0095282C" w:rsidP="0095282C">
            <w:pPr>
              <w:pStyle w:val="BodyText11"/>
              <w:shd w:val="clear" w:color="auto" w:fill="auto"/>
              <w:spacing w:before="0" w:after="0" w:line="280" w:lineRule="exact"/>
              <w:ind w:firstLine="0"/>
              <w:rPr>
                <w:rFonts w:ascii="Times New Roman" w:hAnsi="Times New Roman" w:cs="Times New Roman"/>
                <w:sz w:val="24"/>
                <w:szCs w:val="24"/>
              </w:rPr>
            </w:pPr>
            <w:r w:rsidRPr="0041418A">
              <w:rPr>
                <w:rStyle w:val="BodytextTimesNewRoman"/>
                <w:rFonts w:eastAsia="Verdana"/>
                <w:sz w:val="24"/>
                <w:szCs w:val="24"/>
              </w:rPr>
              <w:t>11.</w:t>
            </w:r>
          </w:p>
        </w:tc>
        <w:tc>
          <w:tcPr>
            <w:tcW w:w="2724" w:type="dxa"/>
            <w:tcBorders>
              <w:top w:val="single" w:sz="4" w:space="0" w:color="auto"/>
              <w:left w:val="single" w:sz="4" w:space="0" w:color="auto"/>
            </w:tcBorders>
            <w:shd w:val="clear" w:color="auto" w:fill="FFFFFF"/>
          </w:tcPr>
          <w:p w14:paraId="25943EDD" w14:textId="77777777" w:rsidR="0095282C" w:rsidRPr="0041418A" w:rsidRDefault="0095282C" w:rsidP="0095282C">
            <w:pPr>
              <w:pStyle w:val="BodyText11"/>
              <w:shd w:val="clear" w:color="auto" w:fill="auto"/>
              <w:spacing w:before="0" w:after="0" w:line="280" w:lineRule="exact"/>
              <w:ind w:right="120" w:firstLine="0"/>
              <w:jc w:val="right"/>
              <w:rPr>
                <w:rFonts w:ascii="Times New Roman" w:hAnsi="Times New Roman" w:cs="Times New Roman"/>
                <w:sz w:val="24"/>
                <w:szCs w:val="24"/>
              </w:rPr>
            </w:pPr>
            <w:r w:rsidRPr="006F7D96">
              <w:rPr>
                <w:rStyle w:val="BodytextTimesNewRoman"/>
                <w:rFonts w:eastAsia="Verdana"/>
                <w:sz w:val="24"/>
                <w:szCs w:val="24"/>
              </w:rPr>
              <w:t>део</w:t>
            </w:r>
            <w:r>
              <w:rPr>
                <w:rStyle w:val="BodytextTimesNewRoman"/>
                <w:rFonts w:eastAsia="Verdana"/>
                <w:sz w:val="24"/>
                <w:szCs w:val="24"/>
              </w:rPr>
              <w:t xml:space="preserve"> 8727</w:t>
            </w:r>
            <w:r w:rsidRPr="0041418A">
              <w:rPr>
                <w:rStyle w:val="BodytextTimesNewRoman"/>
                <w:rFonts w:eastAsia="Verdana"/>
                <w:sz w:val="24"/>
                <w:szCs w:val="24"/>
              </w:rPr>
              <w:t>/</w:t>
            </w:r>
            <w:r>
              <w:rPr>
                <w:rStyle w:val="BodytextTimesNewRoman"/>
                <w:rFonts w:eastAsia="Verdana"/>
                <w:sz w:val="24"/>
                <w:szCs w:val="24"/>
              </w:rPr>
              <w:t>2</w:t>
            </w:r>
          </w:p>
        </w:tc>
        <w:tc>
          <w:tcPr>
            <w:tcW w:w="2702" w:type="dxa"/>
            <w:tcBorders>
              <w:top w:val="single" w:sz="4" w:space="0" w:color="auto"/>
              <w:left w:val="single" w:sz="4" w:space="0" w:color="auto"/>
              <w:right w:val="single" w:sz="4" w:space="0" w:color="auto"/>
            </w:tcBorders>
            <w:shd w:val="clear" w:color="auto" w:fill="FFFFFF"/>
          </w:tcPr>
          <w:p w14:paraId="433C72E3" w14:textId="77777777" w:rsidR="0095282C" w:rsidRPr="0041418A" w:rsidRDefault="0095282C" w:rsidP="008661A2">
            <w:pPr>
              <w:pStyle w:val="BodyText11"/>
              <w:shd w:val="clear" w:color="auto" w:fill="auto"/>
              <w:spacing w:before="0" w:after="0" w:line="280" w:lineRule="exact"/>
              <w:ind w:right="140" w:firstLine="0"/>
              <w:jc w:val="right"/>
              <w:rPr>
                <w:rFonts w:ascii="Times New Roman" w:hAnsi="Times New Roman" w:cs="Times New Roman"/>
                <w:sz w:val="24"/>
                <w:szCs w:val="24"/>
              </w:rPr>
            </w:pPr>
            <w:r>
              <w:rPr>
                <w:rStyle w:val="BodytextTimesNewRoman"/>
                <w:rFonts w:eastAsia="Verdana"/>
                <w:sz w:val="24"/>
                <w:szCs w:val="24"/>
              </w:rPr>
              <w:t>1036</w:t>
            </w:r>
            <w:r w:rsidRPr="0041418A">
              <w:rPr>
                <w:rStyle w:val="BodytextTimesNewRoman"/>
                <w:rFonts w:eastAsia="Verdana"/>
                <w:sz w:val="24"/>
                <w:szCs w:val="24"/>
              </w:rPr>
              <w:t>.</w:t>
            </w:r>
            <w:r>
              <w:rPr>
                <w:rStyle w:val="BodytextTimesNewRoman"/>
                <w:rFonts w:eastAsia="Verdana"/>
                <w:sz w:val="24"/>
                <w:szCs w:val="24"/>
              </w:rPr>
              <w:t>87</w:t>
            </w:r>
          </w:p>
        </w:tc>
      </w:tr>
      <w:tr w:rsidR="0095282C" w14:paraId="33C7CB37" w14:textId="77777777" w:rsidTr="00D864C7">
        <w:trPr>
          <w:trHeight w:hRule="exact" w:val="331"/>
        </w:trPr>
        <w:tc>
          <w:tcPr>
            <w:tcW w:w="2552" w:type="dxa"/>
            <w:tcBorders>
              <w:top w:val="single" w:sz="4" w:space="0" w:color="auto"/>
              <w:left w:val="single" w:sz="4" w:space="0" w:color="auto"/>
            </w:tcBorders>
            <w:shd w:val="clear" w:color="auto" w:fill="FFFFFF"/>
          </w:tcPr>
          <w:p w14:paraId="660F2866" w14:textId="760B7FA8" w:rsidR="0095282C" w:rsidRPr="00BB28E7" w:rsidRDefault="0095282C" w:rsidP="00BB28E7">
            <w:pPr>
              <w:pStyle w:val="BodyText11"/>
              <w:shd w:val="clear" w:color="auto" w:fill="auto"/>
              <w:spacing w:before="0" w:after="0" w:line="280" w:lineRule="exact"/>
              <w:ind w:left="140" w:firstLine="0"/>
              <w:jc w:val="left"/>
              <w:rPr>
                <w:rStyle w:val="BodytextTimesNewRoman"/>
                <w:rFonts w:eastAsia="Verdana"/>
                <w:sz w:val="24"/>
                <w:szCs w:val="24"/>
                <w:lang w:val="sr-Cyrl-RS"/>
              </w:rPr>
            </w:pPr>
          </w:p>
        </w:tc>
        <w:tc>
          <w:tcPr>
            <w:tcW w:w="1984" w:type="dxa"/>
            <w:tcBorders>
              <w:top w:val="single" w:sz="4" w:space="0" w:color="auto"/>
              <w:left w:val="single" w:sz="4" w:space="0" w:color="auto"/>
            </w:tcBorders>
            <w:shd w:val="clear" w:color="auto" w:fill="FFFFFF"/>
          </w:tcPr>
          <w:p w14:paraId="6E8DB3CF" w14:textId="77777777" w:rsidR="0095282C" w:rsidRPr="0041418A" w:rsidRDefault="0095282C" w:rsidP="0095282C">
            <w:pPr>
              <w:pStyle w:val="BodyText11"/>
              <w:shd w:val="clear" w:color="auto" w:fill="auto"/>
              <w:spacing w:before="0" w:after="0" w:line="280" w:lineRule="exact"/>
              <w:ind w:firstLine="0"/>
              <w:rPr>
                <w:rFonts w:ascii="Times New Roman" w:hAnsi="Times New Roman" w:cs="Times New Roman"/>
                <w:sz w:val="24"/>
                <w:szCs w:val="24"/>
              </w:rPr>
            </w:pPr>
            <w:r w:rsidRPr="0041418A">
              <w:rPr>
                <w:rStyle w:val="BodytextTimesNewRoman"/>
                <w:rFonts w:eastAsia="Verdana"/>
                <w:sz w:val="24"/>
                <w:szCs w:val="24"/>
              </w:rPr>
              <w:t>12.</w:t>
            </w:r>
          </w:p>
        </w:tc>
        <w:tc>
          <w:tcPr>
            <w:tcW w:w="2724" w:type="dxa"/>
            <w:tcBorders>
              <w:top w:val="single" w:sz="4" w:space="0" w:color="auto"/>
              <w:left w:val="single" w:sz="4" w:space="0" w:color="auto"/>
            </w:tcBorders>
            <w:shd w:val="clear" w:color="auto" w:fill="FFFFFF"/>
          </w:tcPr>
          <w:p w14:paraId="4D3800F0" w14:textId="77777777" w:rsidR="0095282C" w:rsidRPr="0041418A" w:rsidRDefault="0095282C" w:rsidP="0095282C">
            <w:pPr>
              <w:pStyle w:val="BodyText11"/>
              <w:shd w:val="clear" w:color="auto" w:fill="auto"/>
              <w:spacing w:before="0" w:after="0" w:line="280" w:lineRule="exact"/>
              <w:ind w:right="120" w:firstLine="0"/>
              <w:jc w:val="right"/>
              <w:rPr>
                <w:rFonts w:ascii="Times New Roman" w:hAnsi="Times New Roman" w:cs="Times New Roman"/>
                <w:sz w:val="24"/>
                <w:szCs w:val="24"/>
              </w:rPr>
            </w:pPr>
            <w:r w:rsidRPr="006F7D96">
              <w:rPr>
                <w:rStyle w:val="BodytextTimesNewRoman"/>
                <w:rFonts w:eastAsia="Verdana"/>
                <w:sz w:val="24"/>
                <w:szCs w:val="24"/>
              </w:rPr>
              <w:t>део</w:t>
            </w:r>
            <w:r>
              <w:rPr>
                <w:rStyle w:val="BodytextTimesNewRoman"/>
                <w:rFonts w:eastAsia="Verdana"/>
                <w:sz w:val="24"/>
                <w:szCs w:val="24"/>
              </w:rPr>
              <w:t xml:space="preserve"> 8729</w:t>
            </w:r>
            <w:r w:rsidRPr="0041418A">
              <w:rPr>
                <w:rStyle w:val="BodytextTimesNewRoman"/>
                <w:rFonts w:eastAsia="Verdana"/>
                <w:sz w:val="24"/>
                <w:szCs w:val="24"/>
              </w:rPr>
              <w:t>/</w:t>
            </w:r>
            <w:r>
              <w:rPr>
                <w:rStyle w:val="BodytextTimesNewRoman"/>
                <w:rFonts w:eastAsia="Verdana"/>
                <w:sz w:val="24"/>
                <w:szCs w:val="24"/>
              </w:rPr>
              <w:t>2</w:t>
            </w:r>
          </w:p>
        </w:tc>
        <w:tc>
          <w:tcPr>
            <w:tcW w:w="2702" w:type="dxa"/>
            <w:tcBorders>
              <w:top w:val="single" w:sz="4" w:space="0" w:color="auto"/>
              <w:left w:val="single" w:sz="4" w:space="0" w:color="auto"/>
              <w:right w:val="single" w:sz="4" w:space="0" w:color="auto"/>
            </w:tcBorders>
            <w:shd w:val="clear" w:color="auto" w:fill="FFFFFF"/>
          </w:tcPr>
          <w:p w14:paraId="7888D106" w14:textId="77777777" w:rsidR="0095282C" w:rsidRPr="0041418A" w:rsidRDefault="0095282C" w:rsidP="008661A2">
            <w:pPr>
              <w:pStyle w:val="BodyText11"/>
              <w:shd w:val="clear" w:color="auto" w:fill="auto"/>
              <w:spacing w:before="0" w:after="0" w:line="280" w:lineRule="exact"/>
              <w:ind w:right="140" w:firstLine="0"/>
              <w:jc w:val="right"/>
              <w:rPr>
                <w:rFonts w:ascii="Times New Roman" w:hAnsi="Times New Roman" w:cs="Times New Roman"/>
                <w:sz w:val="24"/>
                <w:szCs w:val="24"/>
              </w:rPr>
            </w:pPr>
            <w:r>
              <w:rPr>
                <w:rStyle w:val="BodytextTimesNewRoman"/>
                <w:rFonts w:eastAsia="Verdana"/>
                <w:sz w:val="24"/>
                <w:szCs w:val="24"/>
              </w:rPr>
              <w:t>84</w:t>
            </w:r>
            <w:r w:rsidRPr="0041418A">
              <w:rPr>
                <w:rStyle w:val="BodytextTimesNewRoman"/>
                <w:rFonts w:eastAsia="Verdana"/>
                <w:sz w:val="24"/>
                <w:szCs w:val="24"/>
              </w:rPr>
              <w:t>.</w:t>
            </w:r>
            <w:r>
              <w:rPr>
                <w:rStyle w:val="BodytextTimesNewRoman"/>
                <w:rFonts w:eastAsia="Verdana"/>
                <w:sz w:val="24"/>
                <w:szCs w:val="24"/>
              </w:rPr>
              <w:t>6</w:t>
            </w:r>
            <w:r w:rsidRPr="0041418A">
              <w:rPr>
                <w:rStyle w:val="BodytextTimesNewRoman"/>
                <w:rFonts w:eastAsia="Verdana"/>
                <w:sz w:val="24"/>
                <w:szCs w:val="24"/>
              </w:rPr>
              <w:t>7</w:t>
            </w:r>
          </w:p>
        </w:tc>
      </w:tr>
      <w:tr w:rsidR="0095282C" w14:paraId="54E9D0AB" w14:textId="77777777" w:rsidTr="00D864C7">
        <w:trPr>
          <w:trHeight w:hRule="exact" w:val="331"/>
        </w:trPr>
        <w:tc>
          <w:tcPr>
            <w:tcW w:w="2552" w:type="dxa"/>
            <w:tcBorders>
              <w:top w:val="single" w:sz="4" w:space="0" w:color="auto"/>
              <w:left w:val="single" w:sz="4" w:space="0" w:color="auto"/>
            </w:tcBorders>
            <w:shd w:val="clear" w:color="auto" w:fill="FFFFFF"/>
          </w:tcPr>
          <w:p w14:paraId="12CBD686" w14:textId="322D37E2" w:rsidR="0095282C" w:rsidRPr="00BB28E7" w:rsidRDefault="0095282C" w:rsidP="00BB28E7">
            <w:pPr>
              <w:pStyle w:val="BodyText11"/>
              <w:shd w:val="clear" w:color="auto" w:fill="auto"/>
              <w:spacing w:before="0" w:after="0" w:line="280" w:lineRule="exact"/>
              <w:ind w:left="140" w:firstLine="0"/>
              <w:jc w:val="left"/>
              <w:rPr>
                <w:rStyle w:val="BodytextTimesNewRoman"/>
                <w:rFonts w:eastAsia="Verdana"/>
                <w:sz w:val="24"/>
                <w:szCs w:val="24"/>
                <w:lang w:val="sr-Cyrl-RS"/>
              </w:rPr>
            </w:pPr>
          </w:p>
        </w:tc>
        <w:tc>
          <w:tcPr>
            <w:tcW w:w="1984" w:type="dxa"/>
            <w:tcBorders>
              <w:top w:val="single" w:sz="4" w:space="0" w:color="auto"/>
              <w:left w:val="single" w:sz="4" w:space="0" w:color="auto"/>
            </w:tcBorders>
            <w:shd w:val="clear" w:color="auto" w:fill="FFFFFF"/>
          </w:tcPr>
          <w:p w14:paraId="30F1887B" w14:textId="77777777" w:rsidR="0095282C" w:rsidRPr="0041418A" w:rsidRDefault="0095282C" w:rsidP="0095282C">
            <w:pPr>
              <w:pStyle w:val="BodyText11"/>
              <w:shd w:val="clear" w:color="auto" w:fill="auto"/>
              <w:spacing w:before="0" w:after="0" w:line="280" w:lineRule="exact"/>
              <w:ind w:firstLine="0"/>
              <w:rPr>
                <w:rFonts w:ascii="Times New Roman" w:hAnsi="Times New Roman" w:cs="Times New Roman"/>
                <w:sz w:val="24"/>
                <w:szCs w:val="24"/>
              </w:rPr>
            </w:pPr>
            <w:r w:rsidRPr="0041418A">
              <w:rPr>
                <w:rStyle w:val="BodytextTimesNewRoman"/>
                <w:rFonts w:eastAsia="Verdana"/>
                <w:sz w:val="24"/>
                <w:szCs w:val="24"/>
              </w:rPr>
              <w:t>13.</w:t>
            </w:r>
          </w:p>
        </w:tc>
        <w:tc>
          <w:tcPr>
            <w:tcW w:w="2724" w:type="dxa"/>
            <w:tcBorders>
              <w:top w:val="single" w:sz="4" w:space="0" w:color="auto"/>
              <w:left w:val="single" w:sz="4" w:space="0" w:color="auto"/>
            </w:tcBorders>
            <w:shd w:val="clear" w:color="auto" w:fill="FFFFFF"/>
          </w:tcPr>
          <w:p w14:paraId="3D0D9A32" w14:textId="77777777" w:rsidR="0095282C" w:rsidRPr="0041418A" w:rsidRDefault="0095282C" w:rsidP="0095282C">
            <w:pPr>
              <w:pStyle w:val="BodyText11"/>
              <w:shd w:val="clear" w:color="auto" w:fill="auto"/>
              <w:spacing w:before="0" w:after="0" w:line="280" w:lineRule="exact"/>
              <w:ind w:right="120" w:firstLine="0"/>
              <w:jc w:val="right"/>
              <w:rPr>
                <w:rFonts w:ascii="Times New Roman" w:hAnsi="Times New Roman" w:cs="Times New Roman"/>
                <w:sz w:val="24"/>
                <w:szCs w:val="24"/>
              </w:rPr>
            </w:pPr>
            <w:r w:rsidRPr="006F7D96">
              <w:rPr>
                <w:rStyle w:val="BodytextTimesNewRoman"/>
                <w:rFonts w:eastAsia="Verdana"/>
                <w:sz w:val="24"/>
                <w:szCs w:val="24"/>
              </w:rPr>
              <w:t>део</w:t>
            </w:r>
            <w:r>
              <w:rPr>
                <w:rStyle w:val="BodytextTimesNewRoman"/>
                <w:rFonts w:eastAsia="Verdana"/>
                <w:sz w:val="24"/>
                <w:szCs w:val="24"/>
              </w:rPr>
              <w:t xml:space="preserve"> 8730</w:t>
            </w:r>
            <w:r w:rsidRPr="0041418A">
              <w:rPr>
                <w:rStyle w:val="BodytextTimesNewRoman"/>
                <w:rFonts w:eastAsia="Verdana"/>
                <w:sz w:val="24"/>
                <w:szCs w:val="24"/>
              </w:rPr>
              <w:t>/</w:t>
            </w:r>
            <w:r>
              <w:rPr>
                <w:rStyle w:val="BodytextTimesNewRoman"/>
                <w:rFonts w:eastAsia="Verdana"/>
                <w:sz w:val="24"/>
                <w:szCs w:val="24"/>
              </w:rPr>
              <w:t>2</w:t>
            </w:r>
          </w:p>
        </w:tc>
        <w:tc>
          <w:tcPr>
            <w:tcW w:w="2702" w:type="dxa"/>
            <w:tcBorders>
              <w:top w:val="single" w:sz="4" w:space="0" w:color="auto"/>
              <w:left w:val="single" w:sz="4" w:space="0" w:color="auto"/>
              <w:right w:val="single" w:sz="4" w:space="0" w:color="auto"/>
            </w:tcBorders>
            <w:shd w:val="clear" w:color="auto" w:fill="FFFFFF"/>
          </w:tcPr>
          <w:p w14:paraId="4DE13CE4" w14:textId="77777777" w:rsidR="0095282C" w:rsidRPr="0041418A" w:rsidRDefault="0095282C" w:rsidP="008661A2">
            <w:pPr>
              <w:pStyle w:val="BodyText11"/>
              <w:shd w:val="clear" w:color="auto" w:fill="auto"/>
              <w:spacing w:before="0" w:after="0" w:line="280" w:lineRule="exact"/>
              <w:ind w:right="140" w:firstLine="0"/>
              <w:jc w:val="right"/>
              <w:rPr>
                <w:rFonts w:ascii="Times New Roman" w:hAnsi="Times New Roman" w:cs="Times New Roman"/>
                <w:sz w:val="24"/>
                <w:szCs w:val="24"/>
              </w:rPr>
            </w:pPr>
            <w:r>
              <w:rPr>
                <w:rStyle w:val="BodytextTimesNewRoman"/>
                <w:rFonts w:eastAsia="Verdana"/>
                <w:sz w:val="24"/>
                <w:szCs w:val="24"/>
              </w:rPr>
              <w:t>1341</w:t>
            </w:r>
            <w:r w:rsidRPr="0041418A">
              <w:rPr>
                <w:rStyle w:val="BodytextTimesNewRoman"/>
                <w:rFonts w:eastAsia="Verdana"/>
                <w:sz w:val="24"/>
                <w:szCs w:val="24"/>
              </w:rPr>
              <w:t>.</w:t>
            </w:r>
            <w:r>
              <w:rPr>
                <w:rStyle w:val="BodytextTimesNewRoman"/>
                <w:rFonts w:eastAsia="Verdana"/>
                <w:sz w:val="24"/>
                <w:szCs w:val="24"/>
              </w:rPr>
              <w:t>32</w:t>
            </w:r>
          </w:p>
        </w:tc>
      </w:tr>
      <w:tr w:rsidR="0095282C" w14:paraId="6E49B750" w14:textId="77777777" w:rsidTr="00D864C7">
        <w:trPr>
          <w:trHeight w:hRule="exact" w:val="331"/>
        </w:trPr>
        <w:tc>
          <w:tcPr>
            <w:tcW w:w="2552" w:type="dxa"/>
            <w:tcBorders>
              <w:top w:val="single" w:sz="4" w:space="0" w:color="auto"/>
              <w:left w:val="single" w:sz="4" w:space="0" w:color="auto"/>
            </w:tcBorders>
            <w:shd w:val="clear" w:color="auto" w:fill="FFFFFF"/>
          </w:tcPr>
          <w:p w14:paraId="28F701CB" w14:textId="0BC5A9A7" w:rsidR="0095282C" w:rsidRPr="00BB28E7" w:rsidRDefault="0095282C" w:rsidP="00BB28E7">
            <w:pPr>
              <w:pStyle w:val="BodyText11"/>
              <w:shd w:val="clear" w:color="auto" w:fill="auto"/>
              <w:spacing w:before="0" w:after="0" w:line="280" w:lineRule="exact"/>
              <w:ind w:left="140" w:firstLine="0"/>
              <w:jc w:val="left"/>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270CA223" w14:textId="77777777" w:rsidR="0095282C" w:rsidRPr="0041418A" w:rsidRDefault="0095282C" w:rsidP="0095282C">
            <w:pPr>
              <w:pStyle w:val="BodyText11"/>
              <w:shd w:val="clear" w:color="auto" w:fill="auto"/>
              <w:spacing w:before="0" w:after="0" w:line="280" w:lineRule="exact"/>
              <w:ind w:firstLine="0"/>
              <w:rPr>
                <w:rFonts w:ascii="Times New Roman" w:hAnsi="Times New Roman" w:cs="Times New Roman"/>
                <w:sz w:val="24"/>
                <w:szCs w:val="24"/>
              </w:rPr>
            </w:pPr>
            <w:r w:rsidRPr="0041418A">
              <w:rPr>
                <w:rStyle w:val="BodytextTimesNewRoman"/>
                <w:rFonts w:eastAsia="Verdana"/>
                <w:sz w:val="24"/>
                <w:szCs w:val="24"/>
              </w:rPr>
              <w:t>14.</w:t>
            </w:r>
          </w:p>
        </w:tc>
        <w:tc>
          <w:tcPr>
            <w:tcW w:w="2724" w:type="dxa"/>
            <w:tcBorders>
              <w:top w:val="single" w:sz="4" w:space="0" w:color="auto"/>
              <w:left w:val="single" w:sz="4" w:space="0" w:color="auto"/>
            </w:tcBorders>
            <w:shd w:val="clear" w:color="auto" w:fill="FFFFFF"/>
          </w:tcPr>
          <w:p w14:paraId="2AB4E6F1" w14:textId="77777777" w:rsidR="0095282C" w:rsidRPr="0041418A" w:rsidRDefault="0095282C" w:rsidP="0095282C">
            <w:pPr>
              <w:pStyle w:val="BodyText11"/>
              <w:shd w:val="clear" w:color="auto" w:fill="auto"/>
              <w:spacing w:before="0" w:after="0" w:line="280" w:lineRule="exact"/>
              <w:ind w:right="120" w:firstLine="0"/>
              <w:jc w:val="right"/>
              <w:rPr>
                <w:rFonts w:ascii="Times New Roman" w:hAnsi="Times New Roman" w:cs="Times New Roman"/>
                <w:sz w:val="24"/>
                <w:szCs w:val="24"/>
              </w:rPr>
            </w:pPr>
            <w:r w:rsidRPr="006F7D96">
              <w:rPr>
                <w:rStyle w:val="BodytextTimesNewRoman"/>
                <w:rFonts w:eastAsia="Verdana"/>
                <w:sz w:val="24"/>
                <w:szCs w:val="24"/>
              </w:rPr>
              <w:t>део</w:t>
            </w:r>
            <w:r>
              <w:rPr>
                <w:rStyle w:val="BodytextTimesNewRoman"/>
                <w:rFonts w:eastAsia="Verdana"/>
                <w:sz w:val="24"/>
                <w:szCs w:val="24"/>
              </w:rPr>
              <w:t xml:space="preserve"> 8795</w:t>
            </w:r>
            <w:r w:rsidRPr="0041418A">
              <w:rPr>
                <w:rStyle w:val="BodytextTimesNewRoman"/>
                <w:rFonts w:eastAsia="Verdana"/>
                <w:sz w:val="24"/>
                <w:szCs w:val="24"/>
              </w:rPr>
              <w:t>/</w:t>
            </w:r>
            <w:r>
              <w:rPr>
                <w:rStyle w:val="BodytextTimesNewRoman"/>
                <w:rFonts w:eastAsia="Verdana"/>
                <w:sz w:val="24"/>
                <w:szCs w:val="24"/>
              </w:rPr>
              <w:t>2</w:t>
            </w:r>
          </w:p>
        </w:tc>
        <w:tc>
          <w:tcPr>
            <w:tcW w:w="2702" w:type="dxa"/>
            <w:tcBorders>
              <w:top w:val="single" w:sz="4" w:space="0" w:color="auto"/>
              <w:left w:val="single" w:sz="4" w:space="0" w:color="auto"/>
              <w:right w:val="single" w:sz="4" w:space="0" w:color="auto"/>
            </w:tcBorders>
            <w:shd w:val="clear" w:color="auto" w:fill="FFFFFF"/>
          </w:tcPr>
          <w:p w14:paraId="790C774D" w14:textId="77777777" w:rsidR="0095282C" w:rsidRPr="0041418A" w:rsidRDefault="0095282C" w:rsidP="008661A2">
            <w:pPr>
              <w:pStyle w:val="BodyText11"/>
              <w:shd w:val="clear" w:color="auto" w:fill="auto"/>
              <w:spacing w:before="0" w:after="0" w:line="280" w:lineRule="exact"/>
              <w:ind w:right="140" w:firstLine="0"/>
              <w:jc w:val="right"/>
              <w:rPr>
                <w:rFonts w:ascii="Times New Roman" w:hAnsi="Times New Roman" w:cs="Times New Roman"/>
                <w:sz w:val="24"/>
                <w:szCs w:val="24"/>
              </w:rPr>
            </w:pPr>
            <w:r>
              <w:rPr>
                <w:rStyle w:val="BodytextTimesNewRoman"/>
                <w:rFonts w:eastAsia="Verdana"/>
                <w:sz w:val="24"/>
                <w:szCs w:val="24"/>
              </w:rPr>
              <w:t>1360</w:t>
            </w:r>
            <w:r w:rsidRPr="0041418A">
              <w:rPr>
                <w:rStyle w:val="BodytextTimesNewRoman"/>
                <w:rFonts w:eastAsia="Verdana"/>
                <w:sz w:val="24"/>
                <w:szCs w:val="24"/>
              </w:rPr>
              <w:t>.</w:t>
            </w:r>
            <w:r>
              <w:rPr>
                <w:rStyle w:val="BodytextTimesNewRoman"/>
                <w:rFonts w:eastAsia="Verdana"/>
                <w:sz w:val="24"/>
                <w:szCs w:val="24"/>
              </w:rPr>
              <w:t>91</w:t>
            </w:r>
          </w:p>
        </w:tc>
      </w:tr>
      <w:tr w:rsidR="0095282C" w14:paraId="54B230EA" w14:textId="77777777" w:rsidTr="00D864C7">
        <w:trPr>
          <w:trHeight w:hRule="exact" w:val="331"/>
        </w:trPr>
        <w:tc>
          <w:tcPr>
            <w:tcW w:w="2552" w:type="dxa"/>
            <w:tcBorders>
              <w:top w:val="single" w:sz="4" w:space="0" w:color="auto"/>
              <w:left w:val="single" w:sz="4" w:space="0" w:color="auto"/>
            </w:tcBorders>
            <w:shd w:val="clear" w:color="auto" w:fill="FFFFFF"/>
          </w:tcPr>
          <w:p w14:paraId="1D0A5919" w14:textId="390A2943" w:rsidR="0095282C" w:rsidRPr="00BB28E7" w:rsidRDefault="0095282C" w:rsidP="00BB28E7">
            <w:pPr>
              <w:pStyle w:val="BodyText11"/>
              <w:shd w:val="clear" w:color="auto" w:fill="auto"/>
              <w:spacing w:before="0" w:after="0" w:line="280" w:lineRule="exact"/>
              <w:ind w:left="140" w:firstLine="0"/>
              <w:jc w:val="left"/>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3108D040" w14:textId="77777777" w:rsidR="0095282C" w:rsidRPr="0041418A" w:rsidRDefault="0095282C" w:rsidP="0095282C">
            <w:pPr>
              <w:pStyle w:val="BodyText11"/>
              <w:shd w:val="clear" w:color="auto" w:fill="auto"/>
              <w:spacing w:before="0" w:after="0" w:line="280" w:lineRule="exact"/>
              <w:ind w:firstLine="0"/>
              <w:rPr>
                <w:rFonts w:ascii="Times New Roman" w:hAnsi="Times New Roman" w:cs="Times New Roman"/>
                <w:sz w:val="24"/>
                <w:szCs w:val="24"/>
              </w:rPr>
            </w:pPr>
            <w:r w:rsidRPr="0041418A">
              <w:rPr>
                <w:rStyle w:val="BodytextTimesNewRoman"/>
                <w:rFonts w:eastAsia="Verdana"/>
                <w:sz w:val="24"/>
                <w:szCs w:val="24"/>
              </w:rPr>
              <w:t>15.</w:t>
            </w:r>
          </w:p>
        </w:tc>
        <w:tc>
          <w:tcPr>
            <w:tcW w:w="2724" w:type="dxa"/>
            <w:tcBorders>
              <w:top w:val="single" w:sz="4" w:space="0" w:color="auto"/>
              <w:left w:val="single" w:sz="4" w:space="0" w:color="auto"/>
            </w:tcBorders>
            <w:shd w:val="clear" w:color="auto" w:fill="FFFFFF"/>
          </w:tcPr>
          <w:p w14:paraId="3A29FB9F" w14:textId="77777777" w:rsidR="0095282C" w:rsidRPr="0041418A" w:rsidRDefault="0095282C" w:rsidP="0095282C">
            <w:pPr>
              <w:pStyle w:val="BodyText11"/>
              <w:shd w:val="clear" w:color="auto" w:fill="auto"/>
              <w:spacing w:before="0" w:after="0" w:line="280" w:lineRule="exact"/>
              <w:ind w:right="120" w:firstLine="0"/>
              <w:jc w:val="right"/>
              <w:rPr>
                <w:rFonts w:ascii="Times New Roman" w:hAnsi="Times New Roman" w:cs="Times New Roman"/>
                <w:sz w:val="24"/>
                <w:szCs w:val="24"/>
              </w:rPr>
            </w:pPr>
            <w:r w:rsidRPr="006F7D96">
              <w:rPr>
                <w:rStyle w:val="BodytextTimesNewRoman"/>
                <w:rFonts w:eastAsia="Verdana"/>
                <w:sz w:val="24"/>
                <w:szCs w:val="24"/>
              </w:rPr>
              <w:t>део</w:t>
            </w:r>
            <w:r>
              <w:rPr>
                <w:rStyle w:val="BodytextTimesNewRoman"/>
                <w:rFonts w:eastAsia="Verdana"/>
                <w:sz w:val="24"/>
                <w:szCs w:val="24"/>
              </w:rPr>
              <w:t xml:space="preserve"> 8795</w:t>
            </w:r>
            <w:r w:rsidRPr="0041418A">
              <w:rPr>
                <w:rStyle w:val="BodytextTimesNewRoman"/>
                <w:rFonts w:eastAsia="Verdana"/>
                <w:sz w:val="24"/>
                <w:szCs w:val="24"/>
              </w:rPr>
              <w:t>/</w:t>
            </w:r>
            <w:r>
              <w:rPr>
                <w:rStyle w:val="BodytextTimesNewRoman"/>
                <w:rFonts w:eastAsia="Verdana"/>
                <w:sz w:val="24"/>
                <w:szCs w:val="24"/>
              </w:rPr>
              <w:t>4</w:t>
            </w:r>
          </w:p>
        </w:tc>
        <w:tc>
          <w:tcPr>
            <w:tcW w:w="2702" w:type="dxa"/>
            <w:tcBorders>
              <w:top w:val="single" w:sz="4" w:space="0" w:color="auto"/>
              <w:left w:val="single" w:sz="4" w:space="0" w:color="auto"/>
              <w:right w:val="single" w:sz="4" w:space="0" w:color="auto"/>
            </w:tcBorders>
            <w:shd w:val="clear" w:color="auto" w:fill="FFFFFF"/>
          </w:tcPr>
          <w:p w14:paraId="77A6CA77" w14:textId="77777777" w:rsidR="0095282C" w:rsidRPr="0041418A" w:rsidRDefault="0095282C" w:rsidP="008661A2">
            <w:pPr>
              <w:pStyle w:val="BodyText11"/>
              <w:shd w:val="clear" w:color="auto" w:fill="auto"/>
              <w:spacing w:before="0" w:after="0" w:line="280" w:lineRule="exact"/>
              <w:ind w:right="140" w:firstLine="0"/>
              <w:jc w:val="right"/>
              <w:rPr>
                <w:rFonts w:ascii="Times New Roman" w:hAnsi="Times New Roman" w:cs="Times New Roman"/>
                <w:sz w:val="24"/>
                <w:szCs w:val="24"/>
              </w:rPr>
            </w:pPr>
            <w:r w:rsidRPr="0041418A">
              <w:rPr>
                <w:rStyle w:val="BodytextTimesNewRoman"/>
                <w:rFonts w:eastAsia="Verdana"/>
                <w:sz w:val="24"/>
                <w:szCs w:val="24"/>
              </w:rPr>
              <w:t>105</w:t>
            </w:r>
            <w:r>
              <w:rPr>
                <w:rStyle w:val="BodytextTimesNewRoman"/>
                <w:rFonts w:eastAsia="Verdana"/>
                <w:sz w:val="24"/>
                <w:szCs w:val="24"/>
              </w:rPr>
              <w:t>4</w:t>
            </w:r>
            <w:r w:rsidRPr="0041418A">
              <w:rPr>
                <w:rStyle w:val="BodytextTimesNewRoman"/>
                <w:rFonts w:eastAsia="Verdana"/>
                <w:sz w:val="24"/>
                <w:szCs w:val="24"/>
              </w:rPr>
              <w:t>.</w:t>
            </w:r>
            <w:r>
              <w:rPr>
                <w:rStyle w:val="BodytextTimesNewRoman"/>
                <w:rFonts w:eastAsia="Verdana"/>
                <w:sz w:val="24"/>
                <w:szCs w:val="24"/>
              </w:rPr>
              <w:t>28</w:t>
            </w:r>
          </w:p>
        </w:tc>
      </w:tr>
      <w:tr w:rsidR="0095282C" w14:paraId="68C2EDD9" w14:textId="77777777" w:rsidTr="00D864C7">
        <w:trPr>
          <w:trHeight w:hRule="exact" w:val="331"/>
        </w:trPr>
        <w:tc>
          <w:tcPr>
            <w:tcW w:w="2552" w:type="dxa"/>
            <w:tcBorders>
              <w:top w:val="single" w:sz="4" w:space="0" w:color="auto"/>
              <w:left w:val="single" w:sz="4" w:space="0" w:color="auto"/>
            </w:tcBorders>
            <w:shd w:val="clear" w:color="auto" w:fill="FFFFFF"/>
          </w:tcPr>
          <w:p w14:paraId="530B5A3F" w14:textId="77777777" w:rsidR="0095282C" w:rsidRPr="00BB28E7" w:rsidRDefault="0095282C" w:rsidP="00BB28E7">
            <w:pPr>
              <w:pStyle w:val="BodyText11"/>
              <w:shd w:val="clear" w:color="auto" w:fill="auto"/>
              <w:spacing w:before="0" w:after="0" w:line="280" w:lineRule="exact"/>
              <w:ind w:left="140" w:firstLine="0"/>
              <w:jc w:val="left"/>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75920989" w14:textId="77777777" w:rsidR="0095282C" w:rsidRPr="0041418A" w:rsidRDefault="0095282C" w:rsidP="0095282C">
            <w:pPr>
              <w:pStyle w:val="BodyText11"/>
              <w:shd w:val="clear" w:color="auto" w:fill="auto"/>
              <w:spacing w:before="0" w:after="0" w:line="280" w:lineRule="exact"/>
              <w:ind w:firstLine="0"/>
              <w:rPr>
                <w:rFonts w:ascii="Times New Roman" w:hAnsi="Times New Roman" w:cs="Times New Roman"/>
                <w:sz w:val="24"/>
                <w:szCs w:val="24"/>
              </w:rPr>
            </w:pPr>
            <w:r w:rsidRPr="0041418A">
              <w:rPr>
                <w:rStyle w:val="BodytextTimesNewRoman"/>
                <w:rFonts w:eastAsia="Verdana"/>
                <w:sz w:val="24"/>
                <w:szCs w:val="24"/>
              </w:rPr>
              <w:t>16.</w:t>
            </w:r>
          </w:p>
        </w:tc>
        <w:tc>
          <w:tcPr>
            <w:tcW w:w="2724" w:type="dxa"/>
            <w:tcBorders>
              <w:top w:val="single" w:sz="4" w:space="0" w:color="auto"/>
              <w:left w:val="single" w:sz="4" w:space="0" w:color="auto"/>
            </w:tcBorders>
            <w:shd w:val="clear" w:color="auto" w:fill="FFFFFF"/>
          </w:tcPr>
          <w:p w14:paraId="7E84C720" w14:textId="77777777" w:rsidR="0095282C" w:rsidRPr="0041418A" w:rsidRDefault="0095282C" w:rsidP="0095282C">
            <w:pPr>
              <w:pStyle w:val="BodyText11"/>
              <w:shd w:val="clear" w:color="auto" w:fill="auto"/>
              <w:spacing w:before="0" w:after="0" w:line="280" w:lineRule="exact"/>
              <w:ind w:right="120" w:firstLine="0"/>
              <w:jc w:val="right"/>
              <w:rPr>
                <w:rFonts w:ascii="Times New Roman" w:hAnsi="Times New Roman" w:cs="Times New Roman"/>
                <w:sz w:val="24"/>
                <w:szCs w:val="24"/>
              </w:rPr>
            </w:pPr>
            <w:r w:rsidRPr="006F7D96">
              <w:rPr>
                <w:rStyle w:val="BodytextTimesNewRoman"/>
                <w:rFonts w:eastAsia="Verdana"/>
                <w:sz w:val="24"/>
                <w:szCs w:val="24"/>
              </w:rPr>
              <w:t>део</w:t>
            </w:r>
            <w:r>
              <w:rPr>
                <w:rStyle w:val="BodytextTimesNewRoman"/>
                <w:rFonts w:eastAsia="Verdana"/>
                <w:sz w:val="24"/>
                <w:szCs w:val="24"/>
              </w:rPr>
              <w:t xml:space="preserve"> 8795</w:t>
            </w:r>
            <w:r w:rsidRPr="0041418A">
              <w:rPr>
                <w:rStyle w:val="BodytextTimesNewRoman"/>
                <w:rFonts w:eastAsia="Verdana"/>
                <w:sz w:val="24"/>
                <w:szCs w:val="24"/>
              </w:rPr>
              <w:t>/</w:t>
            </w:r>
            <w:r>
              <w:rPr>
                <w:rStyle w:val="BodytextTimesNewRoman"/>
                <w:rFonts w:eastAsia="Verdana"/>
                <w:sz w:val="24"/>
                <w:szCs w:val="24"/>
              </w:rPr>
              <w:t>3</w:t>
            </w:r>
          </w:p>
        </w:tc>
        <w:tc>
          <w:tcPr>
            <w:tcW w:w="2702" w:type="dxa"/>
            <w:tcBorders>
              <w:top w:val="single" w:sz="4" w:space="0" w:color="auto"/>
              <w:left w:val="single" w:sz="4" w:space="0" w:color="auto"/>
              <w:right w:val="single" w:sz="4" w:space="0" w:color="auto"/>
            </w:tcBorders>
            <w:shd w:val="clear" w:color="auto" w:fill="FFFFFF"/>
          </w:tcPr>
          <w:p w14:paraId="46D8084B" w14:textId="77777777" w:rsidR="0095282C" w:rsidRPr="0041418A" w:rsidRDefault="0095282C" w:rsidP="008661A2">
            <w:pPr>
              <w:pStyle w:val="BodyText11"/>
              <w:shd w:val="clear" w:color="auto" w:fill="auto"/>
              <w:spacing w:before="0" w:after="0" w:line="280" w:lineRule="exact"/>
              <w:ind w:right="140" w:firstLine="0"/>
              <w:jc w:val="right"/>
              <w:rPr>
                <w:rFonts w:ascii="Times New Roman" w:hAnsi="Times New Roman" w:cs="Times New Roman"/>
                <w:sz w:val="24"/>
                <w:szCs w:val="24"/>
              </w:rPr>
            </w:pPr>
            <w:r>
              <w:rPr>
                <w:rStyle w:val="BodytextTimesNewRoman"/>
                <w:rFonts w:eastAsia="Verdana"/>
                <w:sz w:val="24"/>
                <w:szCs w:val="24"/>
              </w:rPr>
              <w:t>55.15</w:t>
            </w:r>
          </w:p>
        </w:tc>
      </w:tr>
      <w:tr w:rsidR="0095282C" w14:paraId="784A27E3" w14:textId="77777777" w:rsidTr="00D864C7">
        <w:trPr>
          <w:trHeight w:hRule="exact" w:val="336"/>
        </w:trPr>
        <w:tc>
          <w:tcPr>
            <w:tcW w:w="2552" w:type="dxa"/>
            <w:tcBorders>
              <w:top w:val="single" w:sz="4" w:space="0" w:color="auto"/>
              <w:left w:val="single" w:sz="4" w:space="0" w:color="auto"/>
            </w:tcBorders>
            <w:shd w:val="clear" w:color="auto" w:fill="FFFFFF"/>
          </w:tcPr>
          <w:p w14:paraId="192B9E69" w14:textId="55DDAEA7" w:rsidR="0095282C" w:rsidRPr="00BB28E7" w:rsidRDefault="0095282C" w:rsidP="00BB28E7">
            <w:pPr>
              <w:pStyle w:val="BodyText11"/>
              <w:shd w:val="clear" w:color="auto" w:fill="auto"/>
              <w:spacing w:before="0" w:after="0" w:line="280" w:lineRule="exact"/>
              <w:ind w:left="140" w:firstLine="0"/>
              <w:jc w:val="left"/>
              <w:rPr>
                <w:rStyle w:val="BodytextTimesNewRoman"/>
                <w:rFonts w:eastAsia="Verdana"/>
                <w:sz w:val="24"/>
                <w:szCs w:val="24"/>
                <w:lang w:val="sr-Cyrl-RS"/>
              </w:rPr>
            </w:pPr>
          </w:p>
        </w:tc>
        <w:tc>
          <w:tcPr>
            <w:tcW w:w="1984" w:type="dxa"/>
            <w:tcBorders>
              <w:top w:val="single" w:sz="4" w:space="0" w:color="auto"/>
              <w:left w:val="single" w:sz="4" w:space="0" w:color="auto"/>
            </w:tcBorders>
            <w:shd w:val="clear" w:color="auto" w:fill="FFFFFF"/>
          </w:tcPr>
          <w:p w14:paraId="3968F04C" w14:textId="77777777" w:rsidR="0095282C" w:rsidRPr="0041418A" w:rsidRDefault="0095282C" w:rsidP="0095282C">
            <w:pPr>
              <w:pStyle w:val="BodyText11"/>
              <w:shd w:val="clear" w:color="auto" w:fill="auto"/>
              <w:spacing w:before="0" w:after="0" w:line="280" w:lineRule="exact"/>
              <w:ind w:firstLine="0"/>
              <w:rPr>
                <w:rFonts w:ascii="Times New Roman" w:hAnsi="Times New Roman" w:cs="Times New Roman"/>
                <w:sz w:val="24"/>
                <w:szCs w:val="24"/>
              </w:rPr>
            </w:pPr>
            <w:r w:rsidRPr="0041418A">
              <w:rPr>
                <w:rStyle w:val="BodytextTimesNewRoman"/>
                <w:rFonts w:eastAsia="Verdana"/>
                <w:sz w:val="24"/>
                <w:szCs w:val="24"/>
              </w:rPr>
              <w:t>17.</w:t>
            </w:r>
          </w:p>
        </w:tc>
        <w:tc>
          <w:tcPr>
            <w:tcW w:w="2724" w:type="dxa"/>
            <w:tcBorders>
              <w:top w:val="single" w:sz="4" w:space="0" w:color="auto"/>
              <w:left w:val="single" w:sz="4" w:space="0" w:color="auto"/>
            </w:tcBorders>
            <w:shd w:val="clear" w:color="auto" w:fill="FFFFFF"/>
          </w:tcPr>
          <w:p w14:paraId="09D75866" w14:textId="77777777" w:rsidR="0095282C" w:rsidRPr="0041418A" w:rsidRDefault="0095282C" w:rsidP="0095282C">
            <w:pPr>
              <w:pStyle w:val="BodyText11"/>
              <w:shd w:val="clear" w:color="auto" w:fill="auto"/>
              <w:spacing w:before="0" w:after="0" w:line="280" w:lineRule="exact"/>
              <w:ind w:right="120" w:firstLine="0"/>
              <w:jc w:val="right"/>
              <w:rPr>
                <w:rFonts w:ascii="Times New Roman" w:hAnsi="Times New Roman" w:cs="Times New Roman"/>
                <w:sz w:val="24"/>
                <w:szCs w:val="24"/>
              </w:rPr>
            </w:pPr>
            <w:r w:rsidRPr="006F7D96">
              <w:rPr>
                <w:rStyle w:val="BodytextTimesNewRoman"/>
                <w:rFonts w:eastAsia="Verdana"/>
                <w:sz w:val="24"/>
                <w:szCs w:val="24"/>
              </w:rPr>
              <w:t>део</w:t>
            </w:r>
            <w:r>
              <w:rPr>
                <w:rStyle w:val="BodytextTimesNewRoman"/>
                <w:rFonts w:eastAsia="Verdana"/>
                <w:sz w:val="24"/>
                <w:szCs w:val="24"/>
              </w:rPr>
              <w:t xml:space="preserve"> 8794</w:t>
            </w:r>
            <w:r w:rsidRPr="0041418A">
              <w:rPr>
                <w:rStyle w:val="BodytextTimesNewRoman"/>
                <w:rFonts w:eastAsia="Verdana"/>
                <w:sz w:val="24"/>
                <w:szCs w:val="24"/>
              </w:rPr>
              <w:t>/</w:t>
            </w:r>
            <w:r>
              <w:rPr>
                <w:rStyle w:val="BodytextTimesNewRoman"/>
                <w:rFonts w:eastAsia="Verdana"/>
                <w:sz w:val="24"/>
                <w:szCs w:val="24"/>
              </w:rPr>
              <w:t>2</w:t>
            </w:r>
          </w:p>
        </w:tc>
        <w:tc>
          <w:tcPr>
            <w:tcW w:w="2702" w:type="dxa"/>
            <w:tcBorders>
              <w:top w:val="single" w:sz="4" w:space="0" w:color="auto"/>
              <w:left w:val="single" w:sz="4" w:space="0" w:color="auto"/>
              <w:right w:val="single" w:sz="4" w:space="0" w:color="auto"/>
            </w:tcBorders>
            <w:shd w:val="clear" w:color="auto" w:fill="FFFFFF"/>
          </w:tcPr>
          <w:p w14:paraId="2566EACB" w14:textId="77777777" w:rsidR="0095282C" w:rsidRPr="0041418A" w:rsidRDefault="0095282C" w:rsidP="008661A2">
            <w:pPr>
              <w:pStyle w:val="BodyText11"/>
              <w:shd w:val="clear" w:color="auto" w:fill="auto"/>
              <w:spacing w:before="0" w:after="0" w:line="280" w:lineRule="exact"/>
              <w:ind w:right="140" w:firstLine="0"/>
              <w:jc w:val="right"/>
              <w:rPr>
                <w:rFonts w:ascii="Times New Roman" w:hAnsi="Times New Roman" w:cs="Times New Roman"/>
                <w:sz w:val="24"/>
                <w:szCs w:val="24"/>
              </w:rPr>
            </w:pPr>
            <w:r>
              <w:rPr>
                <w:rStyle w:val="BodytextTimesNewRoman"/>
                <w:rFonts w:eastAsia="Verdana"/>
                <w:sz w:val="24"/>
                <w:szCs w:val="24"/>
              </w:rPr>
              <w:t>164</w:t>
            </w:r>
            <w:r w:rsidRPr="0041418A">
              <w:rPr>
                <w:rStyle w:val="BodytextTimesNewRoman"/>
                <w:rFonts w:eastAsia="Verdana"/>
                <w:sz w:val="24"/>
                <w:szCs w:val="24"/>
              </w:rPr>
              <w:t>.</w:t>
            </w:r>
            <w:r>
              <w:rPr>
                <w:rStyle w:val="BodytextTimesNewRoman"/>
                <w:rFonts w:eastAsia="Verdana"/>
                <w:sz w:val="24"/>
                <w:szCs w:val="24"/>
              </w:rPr>
              <w:t>5</w:t>
            </w:r>
            <w:r w:rsidRPr="0041418A">
              <w:rPr>
                <w:rStyle w:val="BodytextTimesNewRoman"/>
                <w:rFonts w:eastAsia="Verdana"/>
                <w:sz w:val="24"/>
                <w:szCs w:val="24"/>
              </w:rPr>
              <w:t>8</w:t>
            </w:r>
          </w:p>
        </w:tc>
      </w:tr>
      <w:tr w:rsidR="0095282C" w14:paraId="66FA25A6" w14:textId="77777777" w:rsidTr="00D864C7">
        <w:trPr>
          <w:trHeight w:hRule="exact" w:val="331"/>
        </w:trPr>
        <w:tc>
          <w:tcPr>
            <w:tcW w:w="2552" w:type="dxa"/>
            <w:tcBorders>
              <w:top w:val="single" w:sz="4" w:space="0" w:color="auto"/>
              <w:left w:val="single" w:sz="4" w:space="0" w:color="auto"/>
            </w:tcBorders>
            <w:shd w:val="clear" w:color="auto" w:fill="FFFFFF"/>
          </w:tcPr>
          <w:p w14:paraId="4FE92DDE" w14:textId="77777777" w:rsidR="0095282C" w:rsidRPr="00BB28E7" w:rsidRDefault="0095282C" w:rsidP="00BB28E7">
            <w:pPr>
              <w:pStyle w:val="BodyText11"/>
              <w:shd w:val="clear" w:color="auto" w:fill="auto"/>
              <w:spacing w:before="0" w:after="0" w:line="280" w:lineRule="exact"/>
              <w:ind w:left="140" w:firstLine="0"/>
              <w:jc w:val="left"/>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3F9187F9" w14:textId="77777777" w:rsidR="0095282C" w:rsidRPr="0041418A" w:rsidRDefault="0095282C" w:rsidP="0095282C">
            <w:pPr>
              <w:pStyle w:val="BodyText11"/>
              <w:shd w:val="clear" w:color="auto" w:fill="auto"/>
              <w:spacing w:before="0" w:after="0" w:line="280" w:lineRule="exact"/>
              <w:ind w:firstLine="0"/>
              <w:rPr>
                <w:rFonts w:ascii="Times New Roman" w:hAnsi="Times New Roman" w:cs="Times New Roman"/>
                <w:sz w:val="24"/>
                <w:szCs w:val="24"/>
              </w:rPr>
            </w:pPr>
            <w:r w:rsidRPr="0041418A">
              <w:rPr>
                <w:rStyle w:val="BodytextTimesNewRoman"/>
                <w:rFonts w:eastAsia="Verdana"/>
                <w:sz w:val="24"/>
                <w:szCs w:val="24"/>
              </w:rPr>
              <w:t>18.</w:t>
            </w:r>
          </w:p>
        </w:tc>
        <w:tc>
          <w:tcPr>
            <w:tcW w:w="2724" w:type="dxa"/>
            <w:tcBorders>
              <w:top w:val="single" w:sz="4" w:space="0" w:color="auto"/>
              <w:left w:val="single" w:sz="4" w:space="0" w:color="auto"/>
            </w:tcBorders>
            <w:shd w:val="clear" w:color="auto" w:fill="FFFFFF"/>
          </w:tcPr>
          <w:p w14:paraId="4D1A2BA1" w14:textId="77777777" w:rsidR="0095282C" w:rsidRPr="0041418A" w:rsidRDefault="0095282C" w:rsidP="0095282C">
            <w:pPr>
              <w:pStyle w:val="BodyText11"/>
              <w:shd w:val="clear" w:color="auto" w:fill="auto"/>
              <w:spacing w:before="0" w:after="0" w:line="280" w:lineRule="exact"/>
              <w:ind w:right="120" w:firstLine="0"/>
              <w:jc w:val="right"/>
              <w:rPr>
                <w:rFonts w:ascii="Times New Roman" w:hAnsi="Times New Roman" w:cs="Times New Roman"/>
                <w:sz w:val="24"/>
                <w:szCs w:val="24"/>
              </w:rPr>
            </w:pPr>
            <w:r w:rsidRPr="006F7D96">
              <w:rPr>
                <w:rStyle w:val="BodytextTimesNewRoman"/>
                <w:rFonts w:eastAsia="Verdana"/>
                <w:sz w:val="24"/>
                <w:szCs w:val="24"/>
              </w:rPr>
              <w:t>део</w:t>
            </w:r>
            <w:r>
              <w:rPr>
                <w:rStyle w:val="BodytextTimesNewRoman"/>
                <w:rFonts w:eastAsia="Verdana"/>
                <w:sz w:val="24"/>
                <w:szCs w:val="24"/>
              </w:rPr>
              <w:t xml:space="preserve"> 8794</w:t>
            </w:r>
            <w:r w:rsidRPr="0041418A">
              <w:rPr>
                <w:rStyle w:val="BodytextTimesNewRoman"/>
                <w:rFonts w:eastAsia="Verdana"/>
                <w:sz w:val="24"/>
                <w:szCs w:val="24"/>
              </w:rPr>
              <w:t>/</w:t>
            </w:r>
            <w:r>
              <w:rPr>
                <w:rStyle w:val="BodytextTimesNewRoman"/>
                <w:rFonts w:eastAsia="Verdana"/>
                <w:sz w:val="24"/>
                <w:szCs w:val="24"/>
              </w:rPr>
              <w:t>3</w:t>
            </w:r>
          </w:p>
        </w:tc>
        <w:tc>
          <w:tcPr>
            <w:tcW w:w="2702" w:type="dxa"/>
            <w:tcBorders>
              <w:top w:val="single" w:sz="4" w:space="0" w:color="auto"/>
              <w:left w:val="single" w:sz="4" w:space="0" w:color="auto"/>
              <w:right w:val="single" w:sz="4" w:space="0" w:color="auto"/>
            </w:tcBorders>
            <w:shd w:val="clear" w:color="auto" w:fill="FFFFFF"/>
          </w:tcPr>
          <w:p w14:paraId="0008A6F8" w14:textId="77777777" w:rsidR="0095282C" w:rsidRPr="0041418A" w:rsidRDefault="0095282C" w:rsidP="008661A2">
            <w:pPr>
              <w:pStyle w:val="BodyText11"/>
              <w:shd w:val="clear" w:color="auto" w:fill="auto"/>
              <w:spacing w:before="0" w:after="0" w:line="280" w:lineRule="exact"/>
              <w:ind w:right="140" w:firstLine="0"/>
              <w:jc w:val="right"/>
              <w:rPr>
                <w:rFonts w:ascii="Times New Roman" w:hAnsi="Times New Roman" w:cs="Times New Roman"/>
                <w:sz w:val="24"/>
                <w:szCs w:val="24"/>
              </w:rPr>
            </w:pPr>
            <w:r>
              <w:rPr>
                <w:rStyle w:val="BodytextTimesNewRoman"/>
                <w:rFonts w:eastAsia="Verdana"/>
                <w:sz w:val="24"/>
                <w:szCs w:val="24"/>
              </w:rPr>
              <w:t>1591.59</w:t>
            </w:r>
          </w:p>
        </w:tc>
      </w:tr>
      <w:tr w:rsidR="0095282C" w14:paraId="1AE3E277" w14:textId="77777777" w:rsidTr="00D864C7">
        <w:trPr>
          <w:trHeight w:hRule="exact" w:val="331"/>
        </w:trPr>
        <w:tc>
          <w:tcPr>
            <w:tcW w:w="2552" w:type="dxa"/>
            <w:tcBorders>
              <w:top w:val="single" w:sz="4" w:space="0" w:color="auto"/>
              <w:left w:val="single" w:sz="4" w:space="0" w:color="auto"/>
            </w:tcBorders>
            <w:shd w:val="clear" w:color="auto" w:fill="FFFFFF"/>
          </w:tcPr>
          <w:p w14:paraId="25833BEE" w14:textId="77777777" w:rsidR="0095282C" w:rsidRPr="00BB28E7" w:rsidRDefault="0095282C" w:rsidP="00BB28E7">
            <w:pPr>
              <w:pStyle w:val="BodyText11"/>
              <w:shd w:val="clear" w:color="auto" w:fill="auto"/>
              <w:spacing w:before="0" w:after="0" w:line="280" w:lineRule="exact"/>
              <w:ind w:left="140" w:firstLine="0"/>
              <w:jc w:val="left"/>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369EECC8" w14:textId="77777777" w:rsidR="0095282C" w:rsidRPr="0041418A" w:rsidRDefault="0095282C" w:rsidP="0095282C">
            <w:pPr>
              <w:pStyle w:val="BodyText11"/>
              <w:shd w:val="clear" w:color="auto" w:fill="auto"/>
              <w:spacing w:before="0" w:after="0" w:line="280" w:lineRule="exact"/>
              <w:ind w:firstLine="0"/>
              <w:rPr>
                <w:rFonts w:ascii="Times New Roman" w:hAnsi="Times New Roman" w:cs="Times New Roman"/>
                <w:sz w:val="24"/>
                <w:szCs w:val="24"/>
              </w:rPr>
            </w:pPr>
            <w:r w:rsidRPr="0041418A">
              <w:rPr>
                <w:rStyle w:val="BodytextTimesNewRoman"/>
                <w:rFonts w:eastAsia="Verdana"/>
                <w:sz w:val="24"/>
                <w:szCs w:val="24"/>
              </w:rPr>
              <w:t>19.</w:t>
            </w:r>
          </w:p>
        </w:tc>
        <w:tc>
          <w:tcPr>
            <w:tcW w:w="2724" w:type="dxa"/>
            <w:tcBorders>
              <w:top w:val="single" w:sz="4" w:space="0" w:color="auto"/>
              <w:left w:val="single" w:sz="4" w:space="0" w:color="auto"/>
            </w:tcBorders>
            <w:shd w:val="clear" w:color="auto" w:fill="FFFFFF"/>
          </w:tcPr>
          <w:p w14:paraId="09EE8DE6" w14:textId="77777777" w:rsidR="0095282C" w:rsidRPr="0041418A" w:rsidRDefault="0095282C" w:rsidP="0095282C">
            <w:pPr>
              <w:pStyle w:val="BodyText11"/>
              <w:shd w:val="clear" w:color="auto" w:fill="auto"/>
              <w:spacing w:before="0" w:after="0" w:line="280" w:lineRule="exact"/>
              <w:ind w:right="120" w:firstLine="0"/>
              <w:jc w:val="right"/>
              <w:rPr>
                <w:rFonts w:ascii="Times New Roman" w:hAnsi="Times New Roman" w:cs="Times New Roman"/>
                <w:sz w:val="24"/>
                <w:szCs w:val="24"/>
              </w:rPr>
            </w:pPr>
            <w:r w:rsidRPr="006F7D96">
              <w:rPr>
                <w:rStyle w:val="BodytextTimesNewRoman"/>
                <w:rFonts w:eastAsia="Verdana"/>
                <w:sz w:val="24"/>
                <w:szCs w:val="24"/>
              </w:rPr>
              <w:t>део</w:t>
            </w:r>
            <w:r>
              <w:rPr>
                <w:rStyle w:val="BodytextTimesNewRoman"/>
                <w:rFonts w:eastAsia="Verdana"/>
                <w:sz w:val="24"/>
                <w:szCs w:val="24"/>
              </w:rPr>
              <w:t xml:space="preserve"> 8794</w:t>
            </w:r>
            <w:r w:rsidRPr="0041418A">
              <w:rPr>
                <w:rStyle w:val="BodytextTimesNewRoman"/>
                <w:rFonts w:eastAsia="Verdana"/>
                <w:sz w:val="24"/>
                <w:szCs w:val="24"/>
              </w:rPr>
              <w:t>/</w:t>
            </w:r>
            <w:r>
              <w:rPr>
                <w:rStyle w:val="BodytextTimesNewRoman"/>
                <w:rFonts w:eastAsia="Verdana"/>
                <w:sz w:val="24"/>
                <w:szCs w:val="24"/>
              </w:rPr>
              <w:t>4</w:t>
            </w:r>
          </w:p>
        </w:tc>
        <w:tc>
          <w:tcPr>
            <w:tcW w:w="2702" w:type="dxa"/>
            <w:tcBorders>
              <w:top w:val="single" w:sz="4" w:space="0" w:color="auto"/>
              <w:left w:val="single" w:sz="4" w:space="0" w:color="auto"/>
              <w:right w:val="single" w:sz="4" w:space="0" w:color="auto"/>
            </w:tcBorders>
            <w:shd w:val="clear" w:color="auto" w:fill="FFFFFF"/>
          </w:tcPr>
          <w:p w14:paraId="1FC670D8" w14:textId="77777777" w:rsidR="0095282C" w:rsidRPr="0041418A" w:rsidRDefault="0095282C" w:rsidP="008661A2">
            <w:pPr>
              <w:pStyle w:val="BodyText11"/>
              <w:shd w:val="clear" w:color="auto" w:fill="auto"/>
              <w:spacing w:before="0" w:after="0" w:line="280" w:lineRule="exact"/>
              <w:ind w:right="140" w:firstLine="0"/>
              <w:jc w:val="right"/>
              <w:rPr>
                <w:rFonts w:ascii="Times New Roman" w:hAnsi="Times New Roman" w:cs="Times New Roman"/>
                <w:sz w:val="24"/>
                <w:szCs w:val="24"/>
              </w:rPr>
            </w:pPr>
            <w:r>
              <w:rPr>
                <w:rStyle w:val="BodytextTimesNewRoman"/>
                <w:rFonts w:eastAsia="Verdana"/>
                <w:sz w:val="24"/>
                <w:szCs w:val="24"/>
              </w:rPr>
              <w:t>3526.06</w:t>
            </w:r>
          </w:p>
        </w:tc>
      </w:tr>
      <w:tr w:rsidR="0095282C" w14:paraId="0683672F" w14:textId="77777777" w:rsidTr="00D864C7">
        <w:trPr>
          <w:trHeight w:hRule="exact" w:val="331"/>
        </w:trPr>
        <w:tc>
          <w:tcPr>
            <w:tcW w:w="2552" w:type="dxa"/>
            <w:tcBorders>
              <w:top w:val="single" w:sz="4" w:space="0" w:color="auto"/>
              <w:left w:val="single" w:sz="4" w:space="0" w:color="auto"/>
            </w:tcBorders>
            <w:shd w:val="clear" w:color="auto" w:fill="FFFFFF"/>
          </w:tcPr>
          <w:p w14:paraId="3373BA76" w14:textId="77777777" w:rsidR="0095282C" w:rsidRDefault="0095282C" w:rsidP="0095282C">
            <w:pPr>
              <w:rPr>
                <w:sz w:val="10"/>
                <w:szCs w:val="10"/>
              </w:rPr>
            </w:pPr>
          </w:p>
        </w:tc>
        <w:tc>
          <w:tcPr>
            <w:tcW w:w="1984" w:type="dxa"/>
            <w:tcBorders>
              <w:top w:val="single" w:sz="4" w:space="0" w:color="auto"/>
              <w:left w:val="single" w:sz="4" w:space="0" w:color="auto"/>
            </w:tcBorders>
            <w:shd w:val="clear" w:color="auto" w:fill="FFFFFF"/>
          </w:tcPr>
          <w:p w14:paraId="79C5026D" w14:textId="77777777" w:rsidR="0095282C" w:rsidRPr="0041418A" w:rsidRDefault="0095282C" w:rsidP="0095282C">
            <w:pPr>
              <w:pStyle w:val="BodyText11"/>
              <w:shd w:val="clear" w:color="auto" w:fill="auto"/>
              <w:spacing w:before="0" w:after="0" w:line="280" w:lineRule="exact"/>
              <w:ind w:firstLine="0"/>
              <w:rPr>
                <w:rFonts w:ascii="Times New Roman" w:hAnsi="Times New Roman" w:cs="Times New Roman"/>
                <w:sz w:val="24"/>
                <w:szCs w:val="24"/>
              </w:rPr>
            </w:pPr>
            <w:r w:rsidRPr="0041418A">
              <w:rPr>
                <w:rStyle w:val="BodytextTimesNewRoman"/>
                <w:rFonts w:eastAsia="Verdana"/>
                <w:sz w:val="24"/>
                <w:szCs w:val="24"/>
              </w:rPr>
              <w:t>20.</w:t>
            </w:r>
          </w:p>
        </w:tc>
        <w:tc>
          <w:tcPr>
            <w:tcW w:w="2724" w:type="dxa"/>
            <w:tcBorders>
              <w:top w:val="single" w:sz="4" w:space="0" w:color="auto"/>
              <w:left w:val="single" w:sz="4" w:space="0" w:color="auto"/>
            </w:tcBorders>
            <w:shd w:val="clear" w:color="auto" w:fill="FFFFFF"/>
          </w:tcPr>
          <w:p w14:paraId="15FB0D55" w14:textId="77777777" w:rsidR="0095282C" w:rsidRPr="0041418A" w:rsidRDefault="0095282C" w:rsidP="0095282C">
            <w:pPr>
              <w:pStyle w:val="BodyText11"/>
              <w:shd w:val="clear" w:color="auto" w:fill="auto"/>
              <w:spacing w:before="0" w:after="0" w:line="280" w:lineRule="exact"/>
              <w:ind w:right="120" w:firstLine="0"/>
              <w:jc w:val="right"/>
              <w:rPr>
                <w:rFonts w:ascii="Times New Roman" w:hAnsi="Times New Roman" w:cs="Times New Roman"/>
                <w:sz w:val="24"/>
                <w:szCs w:val="24"/>
              </w:rPr>
            </w:pPr>
            <w:r w:rsidRPr="006F7D96">
              <w:rPr>
                <w:rStyle w:val="BodytextTimesNewRoman"/>
                <w:rFonts w:eastAsia="Verdana"/>
                <w:sz w:val="24"/>
                <w:szCs w:val="24"/>
              </w:rPr>
              <w:t>део</w:t>
            </w:r>
            <w:r>
              <w:rPr>
                <w:rStyle w:val="BodytextTimesNewRoman"/>
                <w:rFonts w:eastAsia="Verdana"/>
                <w:sz w:val="24"/>
                <w:szCs w:val="24"/>
              </w:rPr>
              <w:t xml:space="preserve"> 8794</w:t>
            </w:r>
            <w:r w:rsidRPr="0041418A">
              <w:rPr>
                <w:rStyle w:val="BodytextTimesNewRoman"/>
                <w:rFonts w:eastAsia="Verdana"/>
                <w:sz w:val="24"/>
                <w:szCs w:val="24"/>
              </w:rPr>
              <w:t>/</w:t>
            </w:r>
            <w:r>
              <w:rPr>
                <w:rStyle w:val="BodytextTimesNewRoman"/>
                <w:rFonts w:eastAsia="Verdana"/>
                <w:sz w:val="24"/>
                <w:szCs w:val="24"/>
              </w:rPr>
              <w:t>5</w:t>
            </w:r>
          </w:p>
        </w:tc>
        <w:tc>
          <w:tcPr>
            <w:tcW w:w="2702" w:type="dxa"/>
            <w:tcBorders>
              <w:top w:val="single" w:sz="4" w:space="0" w:color="auto"/>
              <w:left w:val="single" w:sz="4" w:space="0" w:color="auto"/>
              <w:right w:val="single" w:sz="4" w:space="0" w:color="auto"/>
            </w:tcBorders>
            <w:shd w:val="clear" w:color="auto" w:fill="FFFFFF"/>
          </w:tcPr>
          <w:p w14:paraId="5B3B2190" w14:textId="77777777" w:rsidR="0095282C" w:rsidRPr="0041418A" w:rsidRDefault="0095282C" w:rsidP="008661A2">
            <w:pPr>
              <w:pStyle w:val="BodyText11"/>
              <w:shd w:val="clear" w:color="auto" w:fill="auto"/>
              <w:spacing w:before="0" w:after="0" w:line="280" w:lineRule="exact"/>
              <w:ind w:right="140" w:firstLine="0"/>
              <w:jc w:val="right"/>
              <w:rPr>
                <w:rFonts w:ascii="Times New Roman" w:hAnsi="Times New Roman" w:cs="Times New Roman"/>
                <w:sz w:val="24"/>
                <w:szCs w:val="24"/>
              </w:rPr>
            </w:pPr>
            <w:r>
              <w:rPr>
                <w:rStyle w:val="BodytextTimesNewRoman"/>
                <w:rFonts w:eastAsia="Verdana"/>
                <w:sz w:val="24"/>
                <w:szCs w:val="24"/>
              </w:rPr>
              <w:t>12.34</w:t>
            </w:r>
          </w:p>
        </w:tc>
      </w:tr>
      <w:tr w:rsidR="0095282C" w14:paraId="260CF212" w14:textId="77777777" w:rsidTr="00D864C7">
        <w:trPr>
          <w:trHeight w:hRule="exact" w:val="331"/>
        </w:trPr>
        <w:tc>
          <w:tcPr>
            <w:tcW w:w="2552" w:type="dxa"/>
            <w:tcBorders>
              <w:top w:val="single" w:sz="4" w:space="0" w:color="auto"/>
              <w:left w:val="single" w:sz="4" w:space="0" w:color="auto"/>
            </w:tcBorders>
            <w:shd w:val="clear" w:color="auto" w:fill="FFFFFF"/>
          </w:tcPr>
          <w:p w14:paraId="7A1A2FB1" w14:textId="214443F4" w:rsidR="0095282C" w:rsidRDefault="00D864C7" w:rsidP="0095282C">
            <w:pPr>
              <w:rPr>
                <w:sz w:val="10"/>
                <w:szCs w:val="10"/>
              </w:rPr>
            </w:pPr>
            <w:r>
              <w:rPr>
                <w:sz w:val="10"/>
                <w:szCs w:val="10"/>
              </w:rPr>
              <w:t>**</w:t>
            </w:r>
          </w:p>
        </w:tc>
        <w:tc>
          <w:tcPr>
            <w:tcW w:w="1984" w:type="dxa"/>
            <w:tcBorders>
              <w:top w:val="single" w:sz="4" w:space="0" w:color="auto"/>
              <w:left w:val="single" w:sz="4" w:space="0" w:color="auto"/>
            </w:tcBorders>
            <w:shd w:val="clear" w:color="auto" w:fill="FFFFFF"/>
          </w:tcPr>
          <w:p w14:paraId="59A48D4A" w14:textId="77777777" w:rsidR="0095282C" w:rsidRPr="0041418A" w:rsidRDefault="0095282C" w:rsidP="0095282C">
            <w:pPr>
              <w:pStyle w:val="BodyText11"/>
              <w:shd w:val="clear" w:color="auto" w:fill="auto"/>
              <w:spacing w:before="0" w:after="0" w:line="280" w:lineRule="exact"/>
              <w:ind w:firstLine="0"/>
              <w:rPr>
                <w:rFonts w:ascii="Times New Roman" w:hAnsi="Times New Roman" w:cs="Times New Roman"/>
                <w:sz w:val="24"/>
                <w:szCs w:val="24"/>
              </w:rPr>
            </w:pPr>
            <w:r w:rsidRPr="0041418A">
              <w:rPr>
                <w:rStyle w:val="BodytextTimesNewRoman"/>
                <w:rFonts w:eastAsia="Verdana"/>
                <w:sz w:val="24"/>
                <w:szCs w:val="24"/>
              </w:rPr>
              <w:t>21.</w:t>
            </w:r>
          </w:p>
        </w:tc>
        <w:tc>
          <w:tcPr>
            <w:tcW w:w="2724" w:type="dxa"/>
            <w:tcBorders>
              <w:top w:val="single" w:sz="4" w:space="0" w:color="auto"/>
              <w:left w:val="single" w:sz="4" w:space="0" w:color="auto"/>
            </w:tcBorders>
            <w:shd w:val="clear" w:color="auto" w:fill="FFFFFF"/>
          </w:tcPr>
          <w:p w14:paraId="18CD309E" w14:textId="5EDC024E" w:rsidR="0095282C" w:rsidRDefault="0095282C" w:rsidP="0095282C">
            <w:pPr>
              <w:jc w:val="center"/>
            </w:pPr>
            <w:r>
              <w:rPr>
                <w:rStyle w:val="BodytextTimesNewRoman"/>
                <w:rFonts w:eastAsia="Verdana"/>
                <w:sz w:val="24"/>
                <w:szCs w:val="24"/>
              </w:rPr>
              <w:t xml:space="preserve">                   </w:t>
            </w:r>
            <w:r w:rsidRPr="006F7D96">
              <w:rPr>
                <w:rStyle w:val="BodytextTimesNewRoman"/>
                <w:rFonts w:eastAsia="Verdana"/>
                <w:sz w:val="24"/>
                <w:szCs w:val="24"/>
              </w:rPr>
              <w:t xml:space="preserve"> </w:t>
            </w:r>
            <w:r w:rsidR="00ED3433">
              <w:rPr>
                <w:rStyle w:val="BodytextTimesNewRoman"/>
                <w:rFonts w:eastAsia="Verdana"/>
                <w:sz w:val="24"/>
                <w:szCs w:val="24"/>
                <w:lang w:val="sr-Cyrl-CS"/>
              </w:rPr>
              <w:t xml:space="preserve">     </w:t>
            </w:r>
            <w:r w:rsidRPr="006F7D96">
              <w:rPr>
                <w:rStyle w:val="BodytextTimesNewRoman"/>
                <w:rFonts w:eastAsia="Verdana"/>
                <w:sz w:val="24"/>
                <w:szCs w:val="24"/>
              </w:rPr>
              <w:t>део</w:t>
            </w:r>
            <w:r>
              <w:rPr>
                <w:rStyle w:val="BodytextTimesNewRoman"/>
                <w:rFonts w:eastAsia="Verdana"/>
                <w:sz w:val="24"/>
                <w:szCs w:val="24"/>
              </w:rPr>
              <w:t xml:space="preserve"> </w:t>
            </w:r>
            <w:r w:rsidRPr="0035181D">
              <w:rPr>
                <w:rStyle w:val="BodytextTimesNewRoman"/>
                <w:rFonts w:eastAsia="Verdana"/>
                <w:sz w:val="24"/>
                <w:szCs w:val="24"/>
              </w:rPr>
              <w:t>879</w:t>
            </w:r>
            <w:r>
              <w:rPr>
                <w:rStyle w:val="BodytextTimesNewRoman"/>
                <w:rFonts w:eastAsia="Verdana"/>
                <w:sz w:val="24"/>
                <w:szCs w:val="24"/>
              </w:rPr>
              <w:t>2</w:t>
            </w:r>
            <w:r w:rsidRPr="0035181D">
              <w:rPr>
                <w:rStyle w:val="BodytextTimesNewRoman"/>
                <w:rFonts w:eastAsia="Verdana"/>
                <w:sz w:val="24"/>
                <w:szCs w:val="24"/>
              </w:rPr>
              <w:t>/</w:t>
            </w:r>
            <w:r>
              <w:rPr>
                <w:rStyle w:val="BodytextTimesNewRoman"/>
                <w:rFonts w:eastAsia="Verdana"/>
                <w:sz w:val="24"/>
                <w:szCs w:val="24"/>
              </w:rPr>
              <w:t>1</w:t>
            </w:r>
          </w:p>
        </w:tc>
        <w:tc>
          <w:tcPr>
            <w:tcW w:w="2702" w:type="dxa"/>
            <w:tcBorders>
              <w:top w:val="single" w:sz="4" w:space="0" w:color="auto"/>
              <w:left w:val="single" w:sz="4" w:space="0" w:color="auto"/>
              <w:right w:val="single" w:sz="4" w:space="0" w:color="auto"/>
            </w:tcBorders>
            <w:shd w:val="clear" w:color="auto" w:fill="FFFFFF"/>
          </w:tcPr>
          <w:p w14:paraId="12CEE3FC" w14:textId="77777777" w:rsidR="0095282C" w:rsidRPr="0041418A" w:rsidRDefault="0095282C" w:rsidP="008661A2">
            <w:pPr>
              <w:pStyle w:val="BodyText11"/>
              <w:shd w:val="clear" w:color="auto" w:fill="auto"/>
              <w:spacing w:before="0" w:after="0" w:line="280" w:lineRule="exact"/>
              <w:ind w:right="140" w:firstLine="0"/>
              <w:jc w:val="right"/>
              <w:rPr>
                <w:rFonts w:ascii="Times New Roman" w:hAnsi="Times New Roman" w:cs="Times New Roman"/>
                <w:sz w:val="24"/>
                <w:szCs w:val="24"/>
              </w:rPr>
            </w:pPr>
            <w:r>
              <w:rPr>
                <w:rStyle w:val="BodytextTimesNewRoman"/>
                <w:rFonts w:eastAsia="Verdana"/>
                <w:sz w:val="24"/>
                <w:szCs w:val="24"/>
              </w:rPr>
              <w:t>1113.45</w:t>
            </w:r>
          </w:p>
        </w:tc>
      </w:tr>
      <w:tr w:rsidR="0095282C" w14:paraId="29C6D582" w14:textId="77777777" w:rsidTr="00D864C7">
        <w:trPr>
          <w:trHeight w:hRule="exact" w:val="331"/>
        </w:trPr>
        <w:tc>
          <w:tcPr>
            <w:tcW w:w="2552" w:type="dxa"/>
            <w:tcBorders>
              <w:top w:val="single" w:sz="4" w:space="0" w:color="auto"/>
              <w:left w:val="single" w:sz="4" w:space="0" w:color="auto"/>
            </w:tcBorders>
            <w:shd w:val="clear" w:color="auto" w:fill="FFFFFF"/>
          </w:tcPr>
          <w:p w14:paraId="59AF66DE" w14:textId="77777777" w:rsidR="0095282C" w:rsidRDefault="0095282C" w:rsidP="0095282C">
            <w:pPr>
              <w:rPr>
                <w:sz w:val="10"/>
                <w:szCs w:val="10"/>
              </w:rPr>
            </w:pPr>
          </w:p>
        </w:tc>
        <w:tc>
          <w:tcPr>
            <w:tcW w:w="1984" w:type="dxa"/>
            <w:tcBorders>
              <w:top w:val="single" w:sz="4" w:space="0" w:color="auto"/>
              <w:left w:val="single" w:sz="4" w:space="0" w:color="auto"/>
            </w:tcBorders>
            <w:shd w:val="clear" w:color="auto" w:fill="FFFFFF"/>
          </w:tcPr>
          <w:p w14:paraId="390A33AE" w14:textId="77777777" w:rsidR="0095282C" w:rsidRPr="0041418A" w:rsidRDefault="0095282C" w:rsidP="0095282C">
            <w:pPr>
              <w:pStyle w:val="BodyText11"/>
              <w:shd w:val="clear" w:color="auto" w:fill="auto"/>
              <w:spacing w:before="0" w:after="0" w:line="280" w:lineRule="exact"/>
              <w:ind w:firstLine="0"/>
              <w:rPr>
                <w:rFonts w:ascii="Times New Roman" w:hAnsi="Times New Roman" w:cs="Times New Roman"/>
                <w:sz w:val="24"/>
                <w:szCs w:val="24"/>
              </w:rPr>
            </w:pPr>
            <w:r w:rsidRPr="0041418A">
              <w:rPr>
                <w:rStyle w:val="BodytextTimesNewRoman"/>
                <w:rFonts w:eastAsia="Verdana"/>
                <w:sz w:val="24"/>
                <w:szCs w:val="24"/>
              </w:rPr>
              <w:t>22.</w:t>
            </w:r>
          </w:p>
        </w:tc>
        <w:tc>
          <w:tcPr>
            <w:tcW w:w="2724" w:type="dxa"/>
            <w:tcBorders>
              <w:top w:val="single" w:sz="4" w:space="0" w:color="auto"/>
              <w:left w:val="single" w:sz="4" w:space="0" w:color="auto"/>
            </w:tcBorders>
            <w:shd w:val="clear" w:color="auto" w:fill="FFFFFF"/>
          </w:tcPr>
          <w:p w14:paraId="576D7CAA" w14:textId="73D3F6ED" w:rsidR="0095282C" w:rsidRDefault="0095282C" w:rsidP="0095282C">
            <w:r>
              <w:rPr>
                <w:rStyle w:val="BodytextTimesNewRoman"/>
                <w:rFonts w:eastAsia="Verdana"/>
                <w:sz w:val="24"/>
                <w:szCs w:val="24"/>
              </w:rPr>
              <w:t xml:space="preserve">                    </w:t>
            </w:r>
            <w:r w:rsidR="00ED3433">
              <w:rPr>
                <w:rStyle w:val="BodytextTimesNewRoman"/>
                <w:rFonts w:eastAsia="Verdana"/>
                <w:sz w:val="24"/>
                <w:szCs w:val="24"/>
                <w:lang w:val="sr-Cyrl-CS"/>
              </w:rPr>
              <w:t xml:space="preserve">      </w:t>
            </w:r>
            <w:r>
              <w:rPr>
                <w:rStyle w:val="BodytextTimesNewRoman"/>
                <w:rFonts w:eastAsia="Verdana"/>
                <w:sz w:val="24"/>
                <w:szCs w:val="24"/>
                <w:lang w:val="sr-Cyrl-CS"/>
              </w:rPr>
              <w:t>део</w:t>
            </w:r>
            <w:r>
              <w:rPr>
                <w:rStyle w:val="BodytextTimesNewRoman"/>
                <w:rFonts w:eastAsia="Verdana"/>
                <w:sz w:val="24"/>
                <w:szCs w:val="24"/>
              </w:rPr>
              <w:t xml:space="preserve"> </w:t>
            </w:r>
            <w:r w:rsidRPr="0035181D">
              <w:rPr>
                <w:rStyle w:val="BodytextTimesNewRoman"/>
                <w:rFonts w:eastAsia="Verdana"/>
                <w:sz w:val="24"/>
                <w:szCs w:val="24"/>
              </w:rPr>
              <w:t>879</w:t>
            </w:r>
            <w:r>
              <w:rPr>
                <w:rStyle w:val="BodytextTimesNewRoman"/>
                <w:rFonts w:eastAsia="Verdana"/>
                <w:sz w:val="24"/>
                <w:szCs w:val="24"/>
              </w:rPr>
              <w:t>2</w:t>
            </w:r>
            <w:r w:rsidRPr="0035181D">
              <w:rPr>
                <w:rStyle w:val="BodytextTimesNewRoman"/>
                <w:rFonts w:eastAsia="Verdana"/>
                <w:sz w:val="24"/>
                <w:szCs w:val="24"/>
              </w:rPr>
              <w:t>/</w:t>
            </w:r>
            <w:r>
              <w:rPr>
                <w:rStyle w:val="BodytextTimesNewRoman"/>
                <w:rFonts w:eastAsia="Verdana"/>
                <w:sz w:val="24"/>
                <w:szCs w:val="24"/>
              </w:rPr>
              <w:t>2</w:t>
            </w:r>
          </w:p>
        </w:tc>
        <w:tc>
          <w:tcPr>
            <w:tcW w:w="2702" w:type="dxa"/>
            <w:tcBorders>
              <w:top w:val="single" w:sz="4" w:space="0" w:color="auto"/>
              <w:left w:val="single" w:sz="4" w:space="0" w:color="auto"/>
              <w:right w:val="single" w:sz="4" w:space="0" w:color="auto"/>
            </w:tcBorders>
            <w:shd w:val="clear" w:color="auto" w:fill="FFFFFF"/>
          </w:tcPr>
          <w:p w14:paraId="1E547986" w14:textId="77777777" w:rsidR="0095282C" w:rsidRPr="0041418A" w:rsidRDefault="0095282C" w:rsidP="008661A2">
            <w:pPr>
              <w:pStyle w:val="BodyText11"/>
              <w:shd w:val="clear" w:color="auto" w:fill="auto"/>
              <w:spacing w:before="0" w:after="0" w:line="280" w:lineRule="exact"/>
              <w:ind w:right="140" w:firstLine="0"/>
              <w:jc w:val="right"/>
              <w:rPr>
                <w:rFonts w:ascii="Times New Roman" w:hAnsi="Times New Roman" w:cs="Times New Roman"/>
                <w:sz w:val="24"/>
                <w:szCs w:val="24"/>
              </w:rPr>
            </w:pPr>
            <w:r>
              <w:rPr>
                <w:rStyle w:val="BodytextTimesNewRoman"/>
                <w:rFonts w:eastAsia="Verdana"/>
                <w:sz w:val="24"/>
                <w:szCs w:val="24"/>
              </w:rPr>
              <w:t>2129.28</w:t>
            </w:r>
          </w:p>
        </w:tc>
      </w:tr>
      <w:tr w:rsidR="0095282C" w14:paraId="204563A2" w14:textId="77777777" w:rsidTr="00D864C7">
        <w:trPr>
          <w:trHeight w:hRule="exact" w:val="336"/>
        </w:trPr>
        <w:tc>
          <w:tcPr>
            <w:tcW w:w="2552" w:type="dxa"/>
            <w:tcBorders>
              <w:top w:val="single" w:sz="4" w:space="0" w:color="auto"/>
              <w:left w:val="single" w:sz="4" w:space="0" w:color="auto"/>
            </w:tcBorders>
            <w:shd w:val="clear" w:color="auto" w:fill="FFFFFF"/>
          </w:tcPr>
          <w:p w14:paraId="4BF9AF2C" w14:textId="77777777" w:rsidR="0095282C" w:rsidRDefault="0095282C" w:rsidP="0095282C">
            <w:pPr>
              <w:rPr>
                <w:sz w:val="10"/>
                <w:szCs w:val="10"/>
              </w:rPr>
            </w:pPr>
          </w:p>
        </w:tc>
        <w:tc>
          <w:tcPr>
            <w:tcW w:w="1984" w:type="dxa"/>
            <w:tcBorders>
              <w:top w:val="single" w:sz="4" w:space="0" w:color="auto"/>
              <w:left w:val="single" w:sz="4" w:space="0" w:color="auto"/>
            </w:tcBorders>
            <w:shd w:val="clear" w:color="auto" w:fill="FFFFFF"/>
          </w:tcPr>
          <w:p w14:paraId="44C207BF" w14:textId="77777777" w:rsidR="0095282C" w:rsidRPr="0041418A" w:rsidRDefault="0095282C" w:rsidP="0095282C">
            <w:pPr>
              <w:pStyle w:val="BodyText11"/>
              <w:shd w:val="clear" w:color="auto" w:fill="auto"/>
              <w:spacing w:before="0" w:after="0" w:line="280" w:lineRule="exact"/>
              <w:ind w:firstLine="0"/>
              <w:rPr>
                <w:rFonts w:ascii="Times New Roman" w:hAnsi="Times New Roman" w:cs="Times New Roman"/>
                <w:sz w:val="24"/>
                <w:szCs w:val="24"/>
              </w:rPr>
            </w:pPr>
            <w:r w:rsidRPr="0041418A">
              <w:rPr>
                <w:rStyle w:val="BodytextTimesNewRoman"/>
                <w:rFonts w:eastAsia="Verdana"/>
                <w:sz w:val="24"/>
                <w:szCs w:val="24"/>
              </w:rPr>
              <w:t>23.</w:t>
            </w:r>
          </w:p>
        </w:tc>
        <w:tc>
          <w:tcPr>
            <w:tcW w:w="2724" w:type="dxa"/>
            <w:tcBorders>
              <w:top w:val="single" w:sz="4" w:space="0" w:color="auto"/>
              <w:left w:val="single" w:sz="4" w:space="0" w:color="auto"/>
            </w:tcBorders>
            <w:shd w:val="clear" w:color="auto" w:fill="FFFFFF"/>
          </w:tcPr>
          <w:p w14:paraId="62AFFF47" w14:textId="52BE21D7" w:rsidR="0095282C" w:rsidRDefault="0095282C" w:rsidP="0095282C">
            <w:r>
              <w:rPr>
                <w:rStyle w:val="BodytextTimesNewRoman"/>
                <w:rFonts w:eastAsia="Verdana"/>
                <w:sz w:val="24"/>
                <w:szCs w:val="24"/>
              </w:rPr>
              <w:t xml:space="preserve">                      </w:t>
            </w:r>
            <w:r w:rsidR="00ED3433">
              <w:rPr>
                <w:rStyle w:val="BodytextTimesNewRoman"/>
                <w:rFonts w:eastAsia="Verdana"/>
                <w:sz w:val="24"/>
                <w:szCs w:val="24"/>
                <w:lang w:val="sr-Cyrl-CS"/>
              </w:rPr>
              <w:t xml:space="preserve">    </w:t>
            </w:r>
            <w:r>
              <w:rPr>
                <w:rStyle w:val="BodytextTimesNewRoman"/>
                <w:rFonts w:eastAsia="Verdana"/>
                <w:sz w:val="24"/>
                <w:szCs w:val="24"/>
                <w:lang w:val="sr-Cyrl-CS"/>
              </w:rPr>
              <w:t>део</w:t>
            </w:r>
            <w:r>
              <w:rPr>
                <w:rStyle w:val="BodytextTimesNewRoman"/>
                <w:rFonts w:eastAsia="Verdana"/>
                <w:sz w:val="24"/>
                <w:szCs w:val="24"/>
              </w:rPr>
              <w:t xml:space="preserve"> </w:t>
            </w:r>
            <w:r w:rsidRPr="0035181D">
              <w:rPr>
                <w:rStyle w:val="BodytextTimesNewRoman"/>
                <w:rFonts w:eastAsia="Verdana"/>
                <w:sz w:val="24"/>
                <w:szCs w:val="24"/>
              </w:rPr>
              <w:t>879</w:t>
            </w:r>
            <w:r>
              <w:rPr>
                <w:rStyle w:val="BodytextTimesNewRoman"/>
                <w:rFonts w:eastAsia="Verdana"/>
                <w:sz w:val="24"/>
                <w:szCs w:val="24"/>
              </w:rPr>
              <w:t>2</w:t>
            </w:r>
            <w:r w:rsidRPr="0035181D">
              <w:rPr>
                <w:rStyle w:val="BodytextTimesNewRoman"/>
                <w:rFonts w:eastAsia="Verdana"/>
                <w:sz w:val="24"/>
                <w:szCs w:val="24"/>
              </w:rPr>
              <w:t>/</w:t>
            </w:r>
            <w:r>
              <w:rPr>
                <w:rStyle w:val="BodytextTimesNewRoman"/>
                <w:rFonts w:eastAsia="Verdana"/>
                <w:sz w:val="24"/>
                <w:szCs w:val="24"/>
              </w:rPr>
              <w:t>3</w:t>
            </w:r>
          </w:p>
        </w:tc>
        <w:tc>
          <w:tcPr>
            <w:tcW w:w="2702" w:type="dxa"/>
            <w:tcBorders>
              <w:top w:val="single" w:sz="4" w:space="0" w:color="auto"/>
              <w:left w:val="single" w:sz="4" w:space="0" w:color="auto"/>
              <w:right w:val="single" w:sz="4" w:space="0" w:color="auto"/>
            </w:tcBorders>
            <w:shd w:val="clear" w:color="auto" w:fill="FFFFFF"/>
          </w:tcPr>
          <w:p w14:paraId="14E13F48" w14:textId="77777777" w:rsidR="0095282C" w:rsidRPr="0041418A" w:rsidRDefault="0095282C" w:rsidP="008661A2">
            <w:pPr>
              <w:pStyle w:val="BodyText11"/>
              <w:shd w:val="clear" w:color="auto" w:fill="auto"/>
              <w:spacing w:before="0" w:after="0" w:line="280" w:lineRule="exact"/>
              <w:ind w:right="140" w:firstLine="0"/>
              <w:jc w:val="right"/>
              <w:rPr>
                <w:rFonts w:ascii="Times New Roman" w:hAnsi="Times New Roman" w:cs="Times New Roman"/>
                <w:sz w:val="24"/>
                <w:szCs w:val="24"/>
              </w:rPr>
            </w:pPr>
            <w:r>
              <w:rPr>
                <w:rStyle w:val="BodytextTimesNewRoman"/>
                <w:rFonts w:eastAsia="Verdana"/>
                <w:sz w:val="24"/>
                <w:szCs w:val="24"/>
              </w:rPr>
              <w:t>553.77</w:t>
            </w:r>
          </w:p>
        </w:tc>
      </w:tr>
      <w:tr w:rsidR="0095282C" w14:paraId="50A3D750" w14:textId="77777777" w:rsidTr="00D864C7">
        <w:trPr>
          <w:trHeight w:hRule="exact" w:val="331"/>
        </w:trPr>
        <w:tc>
          <w:tcPr>
            <w:tcW w:w="2552" w:type="dxa"/>
            <w:tcBorders>
              <w:top w:val="single" w:sz="4" w:space="0" w:color="auto"/>
              <w:left w:val="single" w:sz="4" w:space="0" w:color="auto"/>
              <w:bottom w:val="single" w:sz="4" w:space="0" w:color="auto"/>
            </w:tcBorders>
            <w:shd w:val="clear" w:color="auto" w:fill="FFFFFF"/>
          </w:tcPr>
          <w:p w14:paraId="210BF35A" w14:textId="77777777" w:rsidR="0095282C" w:rsidRDefault="0095282C" w:rsidP="0095282C">
            <w:pPr>
              <w:rPr>
                <w:sz w:val="10"/>
                <w:szCs w:val="10"/>
              </w:rPr>
            </w:pPr>
          </w:p>
        </w:tc>
        <w:tc>
          <w:tcPr>
            <w:tcW w:w="1984" w:type="dxa"/>
            <w:tcBorders>
              <w:top w:val="single" w:sz="4" w:space="0" w:color="auto"/>
              <w:left w:val="single" w:sz="4" w:space="0" w:color="auto"/>
              <w:bottom w:val="single" w:sz="4" w:space="0" w:color="auto"/>
            </w:tcBorders>
            <w:shd w:val="clear" w:color="auto" w:fill="FFFFFF"/>
          </w:tcPr>
          <w:p w14:paraId="628391B2" w14:textId="77777777" w:rsidR="0095282C" w:rsidRPr="0041418A" w:rsidRDefault="0095282C" w:rsidP="0095282C">
            <w:pPr>
              <w:pStyle w:val="BodyText11"/>
              <w:shd w:val="clear" w:color="auto" w:fill="auto"/>
              <w:spacing w:before="0" w:after="0" w:line="280" w:lineRule="exact"/>
              <w:ind w:firstLine="0"/>
              <w:rPr>
                <w:rFonts w:ascii="Times New Roman" w:hAnsi="Times New Roman" w:cs="Times New Roman"/>
                <w:sz w:val="24"/>
                <w:szCs w:val="24"/>
              </w:rPr>
            </w:pPr>
            <w:r w:rsidRPr="0041418A">
              <w:rPr>
                <w:rStyle w:val="BodytextTimesNewRoman"/>
                <w:rFonts w:eastAsia="Verdana"/>
                <w:sz w:val="24"/>
                <w:szCs w:val="24"/>
              </w:rPr>
              <w:t>24.</w:t>
            </w:r>
          </w:p>
        </w:tc>
        <w:tc>
          <w:tcPr>
            <w:tcW w:w="2724" w:type="dxa"/>
            <w:tcBorders>
              <w:top w:val="single" w:sz="4" w:space="0" w:color="auto"/>
              <w:left w:val="single" w:sz="4" w:space="0" w:color="auto"/>
              <w:bottom w:val="single" w:sz="4" w:space="0" w:color="auto"/>
            </w:tcBorders>
            <w:shd w:val="clear" w:color="auto" w:fill="FFFFFF"/>
          </w:tcPr>
          <w:p w14:paraId="6C7936DF" w14:textId="77A9EDA0" w:rsidR="0095282C" w:rsidRDefault="0095282C" w:rsidP="0095282C">
            <w:pPr>
              <w:jc w:val="center"/>
            </w:pPr>
            <w:r>
              <w:rPr>
                <w:rStyle w:val="BodytextTimesNewRoman"/>
                <w:rFonts w:eastAsia="Verdana"/>
                <w:sz w:val="24"/>
                <w:szCs w:val="24"/>
              </w:rPr>
              <w:t xml:space="preserve">                 </w:t>
            </w:r>
            <w:r w:rsidR="00ED3433">
              <w:rPr>
                <w:rStyle w:val="BodytextTimesNewRoman"/>
                <w:rFonts w:eastAsia="Verdana"/>
                <w:sz w:val="24"/>
                <w:szCs w:val="24"/>
                <w:lang w:val="sr-Cyrl-CS"/>
              </w:rPr>
              <w:t xml:space="preserve">        </w:t>
            </w:r>
            <w:r>
              <w:rPr>
                <w:rStyle w:val="BodytextTimesNewRoman"/>
                <w:rFonts w:eastAsia="Verdana"/>
                <w:sz w:val="24"/>
                <w:szCs w:val="24"/>
                <w:lang w:val="sr-Cyrl-CS"/>
              </w:rPr>
              <w:t>део</w:t>
            </w:r>
            <w:r>
              <w:rPr>
                <w:rStyle w:val="BodytextTimesNewRoman"/>
                <w:rFonts w:eastAsia="Verdana"/>
                <w:sz w:val="24"/>
                <w:szCs w:val="24"/>
              </w:rPr>
              <w:t xml:space="preserve"> </w:t>
            </w:r>
            <w:r w:rsidRPr="0035181D">
              <w:rPr>
                <w:rStyle w:val="BodytextTimesNewRoman"/>
                <w:rFonts w:eastAsia="Verdana"/>
                <w:sz w:val="24"/>
                <w:szCs w:val="24"/>
              </w:rPr>
              <w:t>879</w:t>
            </w:r>
            <w:r>
              <w:rPr>
                <w:rStyle w:val="BodytextTimesNewRoman"/>
                <w:rFonts w:eastAsia="Verdana"/>
                <w:sz w:val="24"/>
                <w:szCs w:val="24"/>
              </w:rPr>
              <w:t>0</w:t>
            </w:r>
            <w:r w:rsidRPr="0035181D">
              <w:rPr>
                <w:rStyle w:val="BodytextTimesNewRoman"/>
                <w:rFonts w:eastAsia="Verdana"/>
                <w:sz w:val="24"/>
                <w:szCs w:val="24"/>
              </w:rPr>
              <w:t>/</w:t>
            </w:r>
            <w:r>
              <w:rPr>
                <w:rStyle w:val="BodytextTimesNewRoman"/>
                <w:rFonts w:eastAsia="Verdana"/>
                <w:sz w:val="24"/>
                <w:szCs w:val="24"/>
              </w:rPr>
              <w:t>1</w:t>
            </w:r>
          </w:p>
        </w:tc>
        <w:tc>
          <w:tcPr>
            <w:tcW w:w="2702" w:type="dxa"/>
            <w:tcBorders>
              <w:top w:val="single" w:sz="4" w:space="0" w:color="auto"/>
              <w:left w:val="single" w:sz="4" w:space="0" w:color="auto"/>
              <w:bottom w:val="single" w:sz="4" w:space="0" w:color="auto"/>
              <w:right w:val="single" w:sz="4" w:space="0" w:color="auto"/>
            </w:tcBorders>
            <w:shd w:val="clear" w:color="auto" w:fill="FFFFFF"/>
          </w:tcPr>
          <w:p w14:paraId="013B07B8" w14:textId="77777777" w:rsidR="0095282C" w:rsidRPr="0041418A" w:rsidRDefault="0095282C" w:rsidP="008661A2">
            <w:pPr>
              <w:pStyle w:val="BodyText11"/>
              <w:shd w:val="clear" w:color="auto" w:fill="auto"/>
              <w:spacing w:before="0" w:after="0" w:line="280" w:lineRule="exact"/>
              <w:ind w:right="140" w:firstLine="0"/>
              <w:jc w:val="right"/>
              <w:rPr>
                <w:rFonts w:ascii="Times New Roman" w:hAnsi="Times New Roman" w:cs="Times New Roman"/>
                <w:sz w:val="24"/>
                <w:szCs w:val="24"/>
              </w:rPr>
            </w:pPr>
            <w:r>
              <w:rPr>
                <w:rStyle w:val="BodytextTimesNewRoman"/>
                <w:rFonts w:eastAsia="Verdana"/>
                <w:sz w:val="24"/>
                <w:szCs w:val="24"/>
              </w:rPr>
              <w:t>5.96</w:t>
            </w:r>
          </w:p>
        </w:tc>
      </w:tr>
      <w:tr w:rsidR="0095282C" w14:paraId="0309CD76" w14:textId="77777777" w:rsidTr="00D864C7">
        <w:trPr>
          <w:trHeight w:hRule="exact" w:val="331"/>
        </w:trPr>
        <w:tc>
          <w:tcPr>
            <w:tcW w:w="2552" w:type="dxa"/>
            <w:tcBorders>
              <w:top w:val="single" w:sz="4" w:space="0" w:color="auto"/>
              <w:left w:val="single" w:sz="4" w:space="0" w:color="auto"/>
              <w:bottom w:val="single" w:sz="4" w:space="0" w:color="auto"/>
            </w:tcBorders>
            <w:shd w:val="clear" w:color="auto" w:fill="FFFFFF"/>
          </w:tcPr>
          <w:p w14:paraId="3887FE1E" w14:textId="77777777" w:rsidR="0095282C" w:rsidRDefault="0095282C" w:rsidP="0095282C">
            <w:pPr>
              <w:rPr>
                <w:sz w:val="10"/>
                <w:szCs w:val="10"/>
              </w:rPr>
            </w:pPr>
          </w:p>
        </w:tc>
        <w:tc>
          <w:tcPr>
            <w:tcW w:w="1984" w:type="dxa"/>
            <w:tcBorders>
              <w:top w:val="single" w:sz="4" w:space="0" w:color="auto"/>
              <w:left w:val="single" w:sz="4" w:space="0" w:color="auto"/>
              <w:bottom w:val="single" w:sz="4" w:space="0" w:color="auto"/>
            </w:tcBorders>
            <w:shd w:val="clear" w:color="auto" w:fill="FFFFFF"/>
          </w:tcPr>
          <w:p w14:paraId="542C92F9" w14:textId="77777777" w:rsidR="0095282C" w:rsidRPr="0041418A" w:rsidRDefault="0095282C" w:rsidP="0095282C">
            <w:pPr>
              <w:pStyle w:val="BodyText11"/>
              <w:shd w:val="clear" w:color="auto" w:fill="auto"/>
              <w:spacing w:before="0" w:after="0" w:line="280" w:lineRule="exact"/>
              <w:ind w:firstLine="0"/>
              <w:rPr>
                <w:rFonts w:ascii="Times New Roman" w:hAnsi="Times New Roman" w:cs="Times New Roman"/>
                <w:sz w:val="24"/>
                <w:szCs w:val="24"/>
              </w:rPr>
            </w:pPr>
            <w:r w:rsidRPr="0041418A">
              <w:rPr>
                <w:rStyle w:val="BodytextTimesNewRoman"/>
                <w:rFonts w:eastAsia="Verdana"/>
                <w:sz w:val="24"/>
                <w:szCs w:val="24"/>
              </w:rPr>
              <w:t>25.</w:t>
            </w:r>
          </w:p>
        </w:tc>
        <w:tc>
          <w:tcPr>
            <w:tcW w:w="2724" w:type="dxa"/>
            <w:tcBorders>
              <w:top w:val="single" w:sz="4" w:space="0" w:color="auto"/>
              <w:left w:val="single" w:sz="4" w:space="0" w:color="auto"/>
              <w:bottom w:val="single" w:sz="4" w:space="0" w:color="auto"/>
            </w:tcBorders>
            <w:shd w:val="clear" w:color="auto" w:fill="FFFFFF"/>
          </w:tcPr>
          <w:p w14:paraId="4D0F3EA3" w14:textId="0A309B94" w:rsidR="0095282C" w:rsidRDefault="0095282C" w:rsidP="0095282C">
            <w:r>
              <w:rPr>
                <w:rStyle w:val="BodytextTimesNewRoman"/>
                <w:rFonts w:eastAsia="Verdana"/>
                <w:sz w:val="24"/>
                <w:szCs w:val="24"/>
              </w:rPr>
              <w:t xml:space="preserve">                        </w:t>
            </w:r>
            <w:r w:rsidR="00ED3433">
              <w:rPr>
                <w:rStyle w:val="BodytextTimesNewRoman"/>
                <w:rFonts w:eastAsia="Verdana"/>
                <w:sz w:val="24"/>
                <w:szCs w:val="24"/>
                <w:lang w:val="sr-Cyrl-CS"/>
              </w:rPr>
              <w:t xml:space="preserve">  </w:t>
            </w:r>
            <w:r>
              <w:rPr>
                <w:rStyle w:val="BodytextTimesNewRoman"/>
                <w:rFonts w:eastAsia="Verdana"/>
                <w:sz w:val="24"/>
                <w:szCs w:val="24"/>
                <w:lang w:val="sr-Cyrl-CS"/>
              </w:rPr>
              <w:t>део</w:t>
            </w:r>
            <w:r>
              <w:rPr>
                <w:rStyle w:val="BodytextTimesNewRoman"/>
                <w:rFonts w:eastAsia="Verdana"/>
                <w:sz w:val="24"/>
                <w:szCs w:val="24"/>
              </w:rPr>
              <w:t xml:space="preserve"> </w:t>
            </w:r>
            <w:r w:rsidRPr="0035181D">
              <w:rPr>
                <w:rStyle w:val="BodytextTimesNewRoman"/>
                <w:rFonts w:eastAsia="Verdana"/>
                <w:sz w:val="24"/>
                <w:szCs w:val="24"/>
              </w:rPr>
              <w:t>879</w:t>
            </w:r>
            <w:r>
              <w:rPr>
                <w:rStyle w:val="BodytextTimesNewRoman"/>
                <w:rFonts w:eastAsia="Verdana"/>
                <w:sz w:val="24"/>
                <w:szCs w:val="24"/>
              </w:rPr>
              <w:t>0</w:t>
            </w:r>
            <w:r w:rsidRPr="0035181D">
              <w:rPr>
                <w:rStyle w:val="BodytextTimesNewRoman"/>
                <w:rFonts w:eastAsia="Verdana"/>
                <w:sz w:val="24"/>
                <w:szCs w:val="24"/>
              </w:rPr>
              <w:t>/</w:t>
            </w:r>
            <w:r>
              <w:rPr>
                <w:rStyle w:val="BodytextTimesNewRoman"/>
                <w:rFonts w:eastAsia="Verdana"/>
                <w:sz w:val="24"/>
                <w:szCs w:val="24"/>
              </w:rPr>
              <w:t>2</w:t>
            </w:r>
          </w:p>
        </w:tc>
        <w:tc>
          <w:tcPr>
            <w:tcW w:w="2702" w:type="dxa"/>
            <w:tcBorders>
              <w:top w:val="single" w:sz="4" w:space="0" w:color="auto"/>
              <w:left w:val="single" w:sz="4" w:space="0" w:color="auto"/>
              <w:bottom w:val="single" w:sz="4" w:space="0" w:color="auto"/>
              <w:right w:val="single" w:sz="4" w:space="0" w:color="auto"/>
            </w:tcBorders>
            <w:shd w:val="clear" w:color="auto" w:fill="FFFFFF"/>
          </w:tcPr>
          <w:p w14:paraId="5CE2C76F" w14:textId="77777777" w:rsidR="0095282C" w:rsidRPr="0041418A" w:rsidRDefault="0095282C" w:rsidP="008661A2">
            <w:pPr>
              <w:pStyle w:val="BodyText11"/>
              <w:shd w:val="clear" w:color="auto" w:fill="auto"/>
              <w:spacing w:before="0" w:after="0" w:line="280" w:lineRule="exact"/>
              <w:ind w:right="140" w:firstLine="0"/>
              <w:jc w:val="right"/>
              <w:rPr>
                <w:rFonts w:ascii="Times New Roman" w:hAnsi="Times New Roman" w:cs="Times New Roman"/>
                <w:sz w:val="24"/>
                <w:szCs w:val="24"/>
              </w:rPr>
            </w:pPr>
            <w:r>
              <w:rPr>
                <w:rStyle w:val="BodytextTimesNewRoman"/>
                <w:rFonts w:eastAsia="Verdana"/>
                <w:sz w:val="24"/>
                <w:szCs w:val="24"/>
              </w:rPr>
              <w:t>1225.09</w:t>
            </w:r>
          </w:p>
        </w:tc>
      </w:tr>
      <w:tr w:rsidR="0095282C" w14:paraId="64371F76" w14:textId="77777777" w:rsidTr="00D864C7">
        <w:trPr>
          <w:trHeight w:hRule="exact" w:val="341"/>
        </w:trPr>
        <w:tc>
          <w:tcPr>
            <w:tcW w:w="2552" w:type="dxa"/>
            <w:tcBorders>
              <w:top w:val="single" w:sz="4" w:space="0" w:color="auto"/>
              <w:left w:val="single" w:sz="4" w:space="0" w:color="auto"/>
              <w:bottom w:val="single" w:sz="4" w:space="0" w:color="auto"/>
            </w:tcBorders>
            <w:shd w:val="clear" w:color="auto" w:fill="FFFFFF"/>
          </w:tcPr>
          <w:p w14:paraId="2A1BDD11" w14:textId="77777777" w:rsidR="0095282C" w:rsidRDefault="0095282C" w:rsidP="0095282C">
            <w:pPr>
              <w:rPr>
                <w:sz w:val="10"/>
                <w:szCs w:val="10"/>
              </w:rPr>
            </w:pPr>
          </w:p>
        </w:tc>
        <w:tc>
          <w:tcPr>
            <w:tcW w:w="1984" w:type="dxa"/>
            <w:tcBorders>
              <w:top w:val="single" w:sz="4" w:space="0" w:color="auto"/>
              <w:left w:val="single" w:sz="4" w:space="0" w:color="auto"/>
              <w:bottom w:val="single" w:sz="4" w:space="0" w:color="auto"/>
            </w:tcBorders>
            <w:shd w:val="clear" w:color="auto" w:fill="FFFFFF"/>
          </w:tcPr>
          <w:p w14:paraId="09FCADAC" w14:textId="77777777" w:rsidR="0095282C" w:rsidRPr="0041418A" w:rsidRDefault="0095282C" w:rsidP="0095282C">
            <w:pPr>
              <w:pStyle w:val="BodyText11"/>
              <w:shd w:val="clear" w:color="auto" w:fill="auto"/>
              <w:spacing w:before="0" w:after="0" w:line="280" w:lineRule="exact"/>
              <w:ind w:firstLine="0"/>
              <w:rPr>
                <w:rFonts w:ascii="Times New Roman" w:hAnsi="Times New Roman" w:cs="Times New Roman"/>
                <w:sz w:val="24"/>
                <w:szCs w:val="24"/>
              </w:rPr>
            </w:pPr>
            <w:r w:rsidRPr="0041418A">
              <w:rPr>
                <w:rStyle w:val="BodytextTimesNewRoman"/>
                <w:rFonts w:eastAsia="Verdana"/>
                <w:sz w:val="24"/>
                <w:szCs w:val="24"/>
              </w:rPr>
              <w:t>26.</w:t>
            </w:r>
          </w:p>
        </w:tc>
        <w:tc>
          <w:tcPr>
            <w:tcW w:w="2724" w:type="dxa"/>
            <w:tcBorders>
              <w:top w:val="single" w:sz="4" w:space="0" w:color="auto"/>
              <w:left w:val="single" w:sz="4" w:space="0" w:color="auto"/>
              <w:bottom w:val="single" w:sz="4" w:space="0" w:color="auto"/>
            </w:tcBorders>
            <w:shd w:val="clear" w:color="auto" w:fill="FFFFFF"/>
          </w:tcPr>
          <w:p w14:paraId="3D9F5775" w14:textId="5B4F49B7" w:rsidR="0095282C" w:rsidRPr="0041418A" w:rsidRDefault="00ED3433" w:rsidP="0095282C">
            <w:pPr>
              <w:pStyle w:val="BodyText11"/>
              <w:shd w:val="clear" w:color="auto" w:fill="auto"/>
              <w:spacing w:before="0" w:after="0" w:line="280" w:lineRule="exact"/>
              <w:ind w:right="120" w:firstLine="0"/>
              <w:jc w:val="right"/>
              <w:rPr>
                <w:rFonts w:ascii="Times New Roman" w:hAnsi="Times New Roman" w:cs="Times New Roman"/>
                <w:sz w:val="24"/>
                <w:szCs w:val="24"/>
              </w:rPr>
            </w:pPr>
            <w:r>
              <w:rPr>
                <w:rStyle w:val="BodytextTimesNewRoman"/>
                <w:rFonts w:eastAsia="Verdana"/>
                <w:sz w:val="24"/>
                <w:szCs w:val="24"/>
              </w:rPr>
              <w:t xml:space="preserve"> </w:t>
            </w:r>
            <w:r w:rsidR="0095282C">
              <w:rPr>
                <w:rStyle w:val="BodytextTimesNewRoman"/>
                <w:rFonts w:eastAsia="Verdana"/>
                <w:sz w:val="24"/>
                <w:szCs w:val="24"/>
                <w:lang w:val="sr-Cyrl-CS"/>
              </w:rPr>
              <w:t xml:space="preserve">део </w:t>
            </w:r>
            <w:r w:rsidR="0095282C" w:rsidRPr="0035181D">
              <w:rPr>
                <w:rStyle w:val="BodytextTimesNewRoman"/>
                <w:rFonts w:eastAsia="Verdana"/>
                <w:sz w:val="24"/>
                <w:szCs w:val="24"/>
              </w:rPr>
              <w:t>879</w:t>
            </w:r>
            <w:r w:rsidR="0095282C">
              <w:rPr>
                <w:rStyle w:val="BodytextTimesNewRoman"/>
                <w:rFonts w:eastAsia="Verdana"/>
                <w:sz w:val="24"/>
                <w:szCs w:val="24"/>
                <w:lang w:val="sr-Cyrl-CS"/>
              </w:rPr>
              <w:t>1</w:t>
            </w:r>
            <w:r w:rsidR="0095282C" w:rsidRPr="0035181D">
              <w:rPr>
                <w:rStyle w:val="BodytextTimesNewRoman"/>
                <w:rFonts w:eastAsia="Verdana"/>
                <w:sz w:val="24"/>
                <w:szCs w:val="24"/>
              </w:rPr>
              <w:t>/</w:t>
            </w:r>
            <w:r w:rsidR="0095282C">
              <w:rPr>
                <w:rStyle w:val="BodytextTimesNewRoman"/>
                <w:rFonts w:eastAsia="Verdana"/>
                <w:sz w:val="24"/>
                <w:szCs w:val="24"/>
              </w:rPr>
              <w:t>1</w:t>
            </w:r>
          </w:p>
        </w:tc>
        <w:tc>
          <w:tcPr>
            <w:tcW w:w="2702" w:type="dxa"/>
            <w:tcBorders>
              <w:top w:val="single" w:sz="4" w:space="0" w:color="auto"/>
              <w:left w:val="single" w:sz="4" w:space="0" w:color="auto"/>
              <w:bottom w:val="single" w:sz="4" w:space="0" w:color="auto"/>
              <w:right w:val="single" w:sz="4" w:space="0" w:color="auto"/>
            </w:tcBorders>
            <w:shd w:val="clear" w:color="auto" w:fill="FFFFFF"/>
          </w:tcPr>
          <w:p w14:paraId="24EAF148" w14:textId="77777777" w:rsidR="0095282C" w:rsidRPr="0041418A" w:rsidRDefault="0095282C" w:rsidP="008661A2">
            <w:pPr>
              <w:pStyle w:val="BodyText11"/>
              <w:shd w:val="clear" w:color="auto" w:fill="auto"/>
              <w:spacing w:before="0" w:after="0" w:line="280" w:lineRule="exact"/>
              <w:ind w:right="140" w:firstLine="0"/>
              <w:jc w:val="right"/>
              <w:rPr>
                <w:rFonts w:ascii="Times New Roman" w:hAnsi="Times New Roman" w:cs="Times New Roman"/>
                <w:sz w:val="24"/>
                <w:szCs w:val="24"/>
              </w:rPr>
            </w:pPr>
            <w:r w:rsidRPr="0041418A">
              <w:rPr>
                <w:rStyle w:val="BodytextTimesNewRoman"/>
                <w:rFonts w:eastAsia="Verdana"/>
                <w:sz w:val="24"/>
                <w:szCs w:val="24"/>
              </w:rPr>
              <w:t>3</w:t>
            </w:r>
            <w:r>
              <w:rPr>
                <w:rStyle w:val="BodytextTimesNewRoman"/>
                <w:rFonts w:eastAsia="Verdana"/>
                <w:sz w:val="24"/>
                <w:szCs w:val="24"/>
                <w:lang w:val="sr-Cyrl-CS"/>
              </w:rPr>
              <w:t>4</w:t>
            </w:r>
            <w:r w:rsidRPr="0041418A">
              <w:rPr>
                <w:rStyle w:val="BodytextTimesNewRoman"/>
                <w:rFonts w:eastAsia="Verdana"/>
                <w:sz w:val="24"/>
                <w:szCs w:val="24"/>
              </w:rPr>
              <w:t>.</w:t>
            </w:r>
            <w:r>
              <w:rPr>
                <w:rStyle w:val="BodytextTimesNewRoman"/>
                <w:rFonts w:eastAsia="Verdana"/>
                <w:sz w:val="24"/>
                <w:szCs w:val="24"/>
                <w:lang w:val="sr-Cyrl-CS"/>
              </w:rPr>
              <w:t>3</w:t>
            </w:r>
            <w:r w:rsidRPr="0041418A">
              <w:rPr>
                <w:rStyle w:val="BodytextTimesNewRoman"/>
                <w:rFonts w:eastAsia="Verdana"/>
                <w:sz w:val="24"/>
                <w:szCs w:val="24"/>
              </w:rPr>
              <w:t>1</w:t>
            </w:r>
          </w:p>
        </w:tc>
      </w:tr>
      <w:tr w:rsidR="00D864C7" w14:paraId="24D80C7F" w14:textId="77777777" w:rsidTr="00D864C7">
        <w:trPr>
          <w:trHeight w:hRule="exact" w:val="341"/>
        </w:trPr>
        <w:tc>
          <w:tcPr>
            <w:tcW w:w="2552" w:type="dxa"/>
            <w:tcBorders>
              <w:top w:val="single" w:sz="4" w:space="0" w:color="auto"/>
              <w:left w:val="single" w:sz="4" w:space="0" w:color="auto"/>
              <w:bottom w:val="single" w:sz="4" w:space="0" w:color="auto"/>
            </w:tcBorders>
            <w:shd w:val="clear" w:color="auto" w:fill="FFFFFF"/>
          </w:tcPr>
          <w:p w14:paraId="0C38BEC8" w14:textId="77777777" w:rsidR="00D864C7" w:rsidRPr="006F7D96" w:rsidRDefault="00D864C7" w:rsidP="00D864C7">
            <w:pPr>
              <w:rPr>
                <w:sz w:val="10"/>
                <w:szCs w:val="10"/>
              </w:rPr>
            </w:pPr>
          </w:p>
        </w:tc>
        <w:tc>
          <w:tcPr>
            <w:tcW w:w="1984" w:type="dxa"/>
            <w:tcBorders>
              <w:top w:val="single" w:sz="4" w:space="0" w:color="auto"/>
              <w:left w:val="single" w:sz="4" w:space="0" w:color="auto"/>
              <w:bottom w:val="single" w:sz="4" w:space="0" w:color="auto"/>
            </w:tcBorders>
            <w:shd w:val="clear" w:color="auto" w:fill="FFFFFF"/>
          </w:tcPr>
          <w:p w14:paraId="77FBB487" w14:textId="77777777" w:rsidR="00D864C7" w:rsidRPr="00D864C7" w:rsidRDefault="00D864C7" w:rsidP="00D864C7">
            <w:pPr>
              <w:pStyle w:val="BodyText11"/>
              <w:shd w:val="clear" w:color="auto" w:fill="auto"/>
              <w:spacing w:before="0" w:after="0" w:line="280" w:lineRule="exact"/>
              <w:ind w:firstLine="0"/>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27.</w:t>
            </w:r>
          </w:p>
        </w:tc>
        <w:tc>
          <w:tcPr>
            <w:tcW w:w="2724" w:type="dxa"/>
            <w:tcBorders>
              <w:top w:val="single" w:sz="4" w:space="0" w:color="auto"/>
              <w:left w:val="single" w:sz="4" w:space="0" w:color="auto"/>
              <w:bottom w:val="single" w:sz="4" w:space="0" w:color="auto"/>
            </w:tcBorders>
            <w:shd w:val="clear" w:color="auto" w:fill="FFFFFF"/>
          </w:tcPr>
          <w:p w14:paraId="0E498FE3" w14:textId="77777777" w:rsidR="00D864C7" w:rsidRPr="00D864C7" w:rsidRDefault="00D864C7" w:rsidP="00D864C7">
            <w:pPr>
              <w:pStyle w:val="BodyText11"/>
              <w:shd w:val="clear" w:color="auto" w:fill="auto"/>
              <w:spacing w:before="0" w:after="0" w:line="280" w:lineRule="exact"/>
              <w:ind w:right="120" w:firstLine="0"/>
              <w:jc w:val="right"/>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део</w:t>
            </w:r>
            <w:r w:rsidRPr="0035181D">
              <w:rPr>
                <w:rStyle w:val="BodytextTimesNewRoman"/>
                <w:rFonts w:eastAsia="Verdana"/>
                <w:sz w:val="24"/>
                <w:szCs w:val="24"/>
              </w:rPr>
              <w:t xml:space="preserve"> 879</w:t>
            </w:r>
            <w:r w:rsidRPr="00D864C7">
              <w:rPr>
                <w:rStyle w:val="BodytextTimesNewRoman"/>
                <w:rFonts w:eastAsia="Verdana"/>
                <w:sz w:val="24"/>
                <w:szCs w:val="24"/>
              </w:rPr>
              <w:t>1</w:t>
            </w:r>
            <w:r w:rsidRPr="0035181D">
              <w:rPr>
                <w:rStyle w:val="BodytextTimesNewRoman"/>
                <w:rFonts w:eastAsia="Verdana"/>
                <w:sz w:val="24"/>
                <w:szCs w:val="24"/>
              </w:rPr>
              <w:t>/</w:t>
            </w:r>
            <w:r w:rsidRPr="00D864C7">
              <w:rPr>
                <w:rStyle w:val="BodytextTimesNewRoman"/>
                <w:rFonts w:eastAsia="Verdana"/>
                <w:sz w:val="24"/>
                <w:szCs w:val="24"/>
              </w:rPr>
              <w:t>2</w:t>
            </w:r>
          </w:p>
        </w:tc>
        <w:tc>
          <w:tcPr>
            <w:tcW w:w="2702" w:type="dxa"/>
            <w:tcBorders>
              <w:top w:val="single" w:sz="4" w:space="0" w:color="auto"/>
              <w:left w:val="single" w:sz="4" w:space="0" w:color="auto"/>
              <w:bottom w:val="single" w:sz="4" w:space="0" w:color="auto"/>
              <w:right w:val="single" w:sz="4" w:space="0" w:color="auto"/>
            </w:tcBorders>
            <w:shd w:val="clear" w:color="auto" w:fill="FFFFFF"/>
          </w:tcPr>
          <w:p w14:paraId="3721C039" w14:textId="77777777" w:rsidR="00D864C7" w:rsidRPr="00D864C7" w:rsidRDefault="00D864C7" w:rsidP="00D864C7">
            <w:pPr>
              <w:pStyle w:val="BodyText11"/>
              <w:shd w:val="clear" w:color="auto" w:fill="auto"/>
              <w:spacing w:before="0" w:after="0" w:line="280" w:lineRule="exact"/>
              <w:ind w:right="140" w:firstLine="0"/>
              <w:jc w:val="right"/>
              <w:rPr>
                <w:rFonts w:ascii="Times New Roman" w:hAnsi="Times New Roman" w:cs="Times New Roman"/>
                <w:color w:val="000000"/>
                <w:sz w:val="24"/>
                <w:szCs w:val="24"/>
                <w:shd w:val="clear" w:color="auto" w:fill="FFFFFF"/>
              </w:rPr>
            </w:pPr>
            <w:r w:rsidRPr="00D864C7">
              <w:rPr>
                <w:rStyle w:val="BodytextTimesNewRoman"/>
                <w:rFonts w:eastAsia="Verdana"/>
                <w:sz w:val="24"/>
                <w:szCs w:val="24"/>
              </w:rPr>
              <w:t>98.21</w:t>
            </w:r>
          </w:p>
        </w:tc>
      </w:tr>
      <w:tr w:rsidR="00D864C7" w14:paraId="4F3AB5CC" w14:textId="77777777" w:rsidTr="00D864C7">
        <w:trPr>
          <w:trHeight w:hRule="exact" w:val="341"/>
        </w:trPr>
        <w:tc>
          <w:tcPr>
            <w:tcW w:w="2552" w:type="dxa"/>
            <w:tcBorders>
              <w:top w:val="single" w:sz="4" w:space="0" w:color="auto"/>
              <w:left w:val="single" w:sz="4" w:space="0" w:color="auto"/>
              <w:bottom w:val="single" w:sz="4" w:space="0" w:color="auto"/>
            </w:tcBorders>
            <w:shd w:val="clear" w:color="auto" w:fill="FFFFFF"/>
          </w:tcPr>
          <w:p w14:paraId="0F642A0C" w14:textId="77777777" w:rsidR="00D864C7" w:rsidRDefault="00D864C7" w:rsidP="00D864C7">
            <w:pPr>
              <w:rPr>
                <w:sz w:val="10"/>
                <w:szCs w:val="10"/>
              </w:rPr>
            </w:pPr>
          </w:p>
        </w:tc>
        <w:tc>
          <w:tcPr>
            <w:tcW w:w="1984" w:type="dxa"/>
            <w:tcBorders>
              <w:top w:val="single" w:sz="4" w:space="0" w:color="auto"/>
              <w:left w:val="single" w:sz="4" w:space="0" w:color="auto"/>
              <w:bottom w:val="single" w:sz="4" w:space="0" w:color="auto"/>
            </w:tcBorders>
            <w:shd w:val="clear" w:color="auto" w:fill="FFFFFF"/>
          </w:tcPr>
          <w:p w14:paraId="10ADD3E5" w14:textId="77777777" w:rsidR="00D864C7" w:rsidRPr="00D864C7" w:rsidRDefault="00D864C7" w:rsidP="00D864C7">
            <w:pPr>
              <w:pStyle w:val="BodyText11"/>
              <w:shd w:val="clear" w:color="auto" w:fill="auto"/>
              <w:spacing w:before="0" w:after="0" w:line="280" w:lineRule="exact"/>
              <w:ind w:firstLine="0"/>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28.</w:t>
            </w:r>
          </w:p>
        </w:tc>
        <w:tc>
          <w:tcPr>
            <w:tcW w:w="2724" w:type="dxa"/>
            <w:tcBorders>
              <w:top w:val="single" w:sz="4" w:space="0" w:color="auto"/>
              <w:left w:val="single" w:sz="4" w:space="0" w:color="auto"/>
              <w:bottom w:val="single" w:sz="4" w:space="0" w:color="auto"/>
            </w:tcBorders>
            <w:shd w:val="clear" w:color="auto" w:fill="FFFFFF"/>
          </w:tcPr>
          <w:p w14:paraId="77A6C13E" w14:textId="77777777" w:rsidR="00D864C7" w:rsidRPr="00D864C7" w:rsidRDefault="00D864C7" w:rsidP="00D864C7">
            <w:pPr>
              <w:pStyle w:val="BodyText11"/>
              <w:shd w:val="clear" w:color="auto" w:fill="auto"/>
              <w:spacing w:before="0" w:after="0" w:line="280" w:lineRule="exact"/>
              <w:ind w:right="120" w:firstLine="0"/>
              <w:jc w:val="right"/>
              <w:rPr>
                <w:rFonts w:ascii="Times New Roman" w:hAnsi="Times New Roman" w:cs="Times New Roman"/>
                <w:color w:val="000000"/>
                <w:sz w:val="24"/>
                <w:szCs w:val="24"/>
                <w:shd w:val="clear" w:color="auto" w:fill="FFFFFF"/>
              </w:rPr>
            </w:pPr>
            <w:r w:rsidRPr="0035181D">
              <w:rPr>
                <w:rStyle w:val="BodytextTimesNewRoman"/>
                <w:rFonts w:eastAsia="Verdana"/>
                <w:sz w:val="24"/>
                <w:szCs w:val="24"/>
              </w:rPr>
              <w:t>879</w:t>
            </w:r>
            <w:r w:rsidRPr="00D864C7">
              <w:rPr>
                <w:rStyle w:val="BodytextTimesNewRoman"/>
                <w:rFonts w:eastAsia="Verdana"/>
                <w:sz w:val="24"/>
                <w:szCs w:val="24"/>
              </w:rPr>
              <w:t>1</w:t>
            </w:r>
            <w:r w:rsidRPr="0035181D">
              <w:rPr>
                <w:rStyle w:val="BodytextTimesNewRoman"/>
                <w:rFonts w:eastAsia="Verdana"/>
                <w:sz w:val="24"/>
                <w:szCs w:val="24"/>
              </w:rPr>
              <w:t>/</w:t>
            </w:r>
            <w:r w:rsidRPr="00D864C7">
              <w:rPr>
                <w:rStyle w:val="BodytextTimesNewRoman"/>
                <w:rFonts w:eastAsia="Verdana"/>
                <w:sz w:val="24"/>
                <w:szCs w:val="24"/>
              </w:rPr>
              <w:t>4</w:t>
            </w:r>
          </w:p>
        </w:tc>
        <w:tc>
          <w:tcPr>
            <w:tcW w:w="2702" w:type="dxa"/>
            <w:tcBorders>
              <w:top w:val="single" w:sz="4" w:space="0" w:color="auto"/>
              <w:left w:val="single" w:sz="4" w:space="0" w:color="auto"/>
              <w:bottom w:val="single" w:sz="4" w:space="0" w:color="auto"/>
              <w:right w:val="single" w:sz="4" w:space="0" w:color="auto"/>
            </w:tcBorders>
            <w:shd w:val="clear" w:color="auto" w:fill="FFFFFF"/>
          </w:tcPr>
          <w:p w14:paraId="53506B8C" w14:textId="77777777" w:rsidR="00D864C7" w:rsidRPr="00D864C7" w:rsidRDefault="00D864C7" w:rsidP="00D864C7">
            <w:pPr>
              <w:pStyle w:val="BodyText11"/>
              <w:shd w:val="clear" w:color="auto" w:fill="auto"/>
              <w:spacing w:before="0" w:after="0" w:line="280" w:lineRule="exact"/>
              <w:ind w:right="140" w:firstLine="0"/>
              <w:jc w:val="right"/>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9.</w:t>
            </w:r>
            <w:r w:rsidRPr="00D864C7">
              <w:rPr>
                <w:rStyle w:val="BodytextTimesNewRoman"/>
                <w:rFonts w:eastAsia="Verdana"/>
                <w:sz w:val="24"/>
                <w:szCs w:val="24"/>
              </w:rPr>
              <w:t>27</w:t>
            </w:r>
          </w:p>
        </w:tc>
      </w:tr>
      <w:tr w:rsidR="00D864C7" w14:paraId="54852E1A" w14:textId="77777777" w:rsidTr="00D864C7">
        <w:trPr>
          <w:trHeight w:hRule="exact" w:val="341"/>
        </w:trPr>
        <w:tc>
          <w:tcPr>
            <w:tcW w:w="2552" w:type="dxa"/>
            <w:tcBorders>
              <w:top w:val="single" w:sz="4" w:space="0" w:color="auto"/>
              <w:left w:val="single" w:sz="4" w:space="0" w:color="auto"/>
              <w:bottom w:val="single" w:sz="4" w:space="0" w:color="auto"/>
            </w:tcBorders>
            <w:shd w:val="clear" w:color="auto" w:fill="FFFFFF"/>
          </w:tcPr>
          <w:p w14:paraId="1A5D2815" w14:textId="77777777" w:rsidR="00D864C7" w:rsidRDefault="00D864C7" w:rsidP="00D864C7">
            <w:pPr>
              <w:rPr>
                <w:sz w:val="10"/>
                <w:szCs w:val="10"/>
              </w:rPr>
            </w:pPr>
          </w:p>
        </w:tc>
        <w:tc>
          <w:tcPr>
            <w:tcW w:w="1984" w:type="dxa"/>
            <w:tcBorders>
              <w:top w:val="single" w:sz="4" w:space="0" w:color="auto"/>
              <w:left w:val="single" w:sz="4" w:space="0" w:color="auto"/>
              <w:bottom w:val="single" w:sz="4" w:space="0" w:color="auto"/>
            </w:tcBorders>
            <w:shd w:val="clear" w:color="auto" w:fill="FFFFFF"/>
          </w:tcPr>
          <w:p w14:paraId="02D7605C" w14:textId="77777777" w:rsidR="00D864C7" w:rsidRPr="00D864C7" w:rsidRDefault="00D864C7" w:rsidP="00D864C7">
            <w:pPr>
              <w:pStyle w:val="BodyText11"/>
              <w:shd w:val="clear" w:color="auto" w:fill="auto"/>
              <w:spacing w:before="0" w:after="0" w:line="280" w:lineRule="exact"/>
              <w:ind w:firstLine="0"/>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29.</w:t>
            </w:r>
          </w:p>
        </w:tc>
        <w:tc>
          <w:tcPr>
            <w:tcW w:w="2724" w:type="dxa"/>
            <w:tcBorders>
              <w:top w:val="single" w:sz="4" w:space="0" w:color="auto"/>
              <w:left w:val="single" w:sz="4" w:space="0" w:color="auto"/>
              <w:bottom w:val="single" w:sz="4" w:space="0" w:color="auto"/>
            </w:tcBorders>
            <w:shd w:val="clear" w:color="auto" w:fill="FFFFFF"/>
          </w:tcPr>
          <w:p w14:paraId="1B985BC7" w14:textId="77777777" w:rsidR="00D864C7" w:rsidRPr="00D864C7" w:rsidRDefault="00D864C7" w:rsidP="00D864C7">
            <w:pPr>
              <w:pStyle w:val="BodyText11"/>
              <w:shd w:val="clear" w:color="auto" w:fill="auto"/>
              <w:spacing w:before="0" w:after="0" w:line="280" w:lineRule="exact"/>
              <w:ind w:right="120" w:firstLine="0"/>
              <w:jc w:val="right"/>
              <w:rPr>
                <w:rFonts w:ascii="Times New Roman" w:hAnsi="Times New Roman" w:cs="Times New Roman"/>
                <w:color w:val="000000"/>
                <w:sz w:val="24"/>
                <w:szCs w:val="24"/>
                <w:shd w:val="clear" w:color="auto" w:fill="FFFFFF"/>
              </w:rPr>
            </w:pPr>
            <w:r w:rsidRPr="0035181D">
              <w:rPr>
                <w:rStyle w:val="BodytextTimesNewRoman"/>
                <w:rFonts w:eastAsia="Verdana"/>
                <w:sz w:val="24"/>
                <w:szCs w:val="24"/>
              </w:rPr>
              <w:t>879</w:t>
            </w:r>
            <w:r w:rsidRPr="00D864C7">
              <w:rPr>
                <w:rStyle w:val="BodytextTimesNewRoman"/>
                <w:rFonts w:eastAsia="Verdana"/>
                <w:sz w:val="24"/>
                <w:szCs w:val="24"/>
              </w:rPr>
              <w:t>1</w:t>
            </w:r>
            <w:r w:rsidRPr="0035181D">
              <w:rPr>
                <w:rStyle w:val="BodytextTimesNewRoman"/>
                <w:rFonts w:eastAsia="Verdana"/>
                <w:sz w:val="24"/>
                <w:szCs w:val="24"/>
              </w:rPr>
              <w:t>/</w:t>
            </w:r>
            <w:r w:rsidRPr="00D864C7">
              <w:rPr>
                <w:rStyle w:val="BodytextTimesNewRoman"/>
                <w:rFonts w:eastAsia="Verdana"/>
                <w:sz w:val="24"/>
                <w:szCs w:val="24"/>
              </w:rPr>
              <w:t>5</w:t>
            </w:r>
          </w:p>
        </w:tc>
        <w:tc>
          <w:tcPr>
            <w:tcW w:w="2702" w:type="dxa"/>
            <w:tcBorders>
              <w:top w:val="single" w:sz="4" w:space="0" w:color="auto"/>
              <w:left w:val="single" w:sz="4" w:space="0" w:color="auto"/>
              <w:bottom w:val="single" w:sz="4" w:space="0" w:color="auto"/>
              <w:right w:val="single" w:sz="4" w:space="0" w:color="auto"/>
            </w:tcBorders>
            <w:shd w:val="clear" w:color="auto" w:fill="FFFFFF"/>
          </w:tcPr>
          <w:p w14:paraId="3F05972B" w14:textId="77777777" w:rsidR="00D864C7" w:rsidRPr="00D864C7" w:rsidRDefault="00D864C7" w:rsidP="00D864C7">
            <w:pPr>
              <w:pStyle w:val="BodyText11"/>
              <w:shd w:val="clear" w:color="auto" w:fill="auto"/>
              <w:spacing w:before="0" w:after="0" w:line="280" w:lineRule="exact"/>
              <w:ind w:right="140" w:firstLine="0"/>
              <w:jc w:val="right"/>
              <w:rPr>
                <w:rFonts w:ascii="Times New Roman" w:hAnsi="Times New Roman" w:cs="Times New Roman"/>
                <w:color w:val="000000"/>
                <w:sz w:val="24"/>
                <w:szCs w:val="24"/>
                <w:shd w:val="clear" w:color="auto" w:fill="FFFFFF"/>
              </w:rPr>
            </w:pPr>
            <w:r w:rsidRPr="00D864C7">
              <w:rPr>
                <w:rStyle w:val="BodytextTimesNewRoman"/>
                <w:rFonts w:eastAsia="Verdana"/>
                <w:sz w:val="24"/>
                <w:szCs w:val="24"/>
              </w:rPr>
              <w:t>0.92</w:t>
            </w:r>
          </w:p>
        </w:tc>
      </w:tr>
      <w:tr w:rsidR="00D864C7" w14:paraId="57D7A072" w14:textId="77777777" w:rsidTr="00D864C7">
        <w:trPr>
          <w:trHeight w:hRule="exact" w:val="341"/>
        </w:trPr>
        <w:tc>
          <w:tcPr>
            <w:tcW w:w="2552" w:type="dxa"/>
            <w:tcBorders>
              <w:top w:val="single" w:sz="4" w:space="0" w:color="auto"/>
              <w:left w:val="single" w:sz="4" w:space="0" w:color="auto"/>
              <w:bottom w:val="single" w:sz="4" w:space="0" w:color="auto"/>
            </w:tcBorders>
            <w:shd w:val="clear" w:color="auto" w:fill="FFFFFF"/>
          </w:tcPr>
          <w:p w14:paraId="1446815A" w14:textId="77777777" w:rsidR="00D864C7" w:rsidRDefault="00D864C7" w:rsidP="00D864C7">
            <w:pPr>
              <w:rPr>
                <w:sz w:val="10"/>
                <w:szCs w:val="10"/>
              </w:rPr>
            </w:pPr>
          </w:p>
        </w:tc>
        <w:tc>
          <w:tcPr>
            <w:tcW w:w="1984" w:type="dxa"/>
            <w:tcBorders>
              <w:top w:val="single" w:sz="4" w:space="0" w:color="auto"/>
              <w:left w:val="single" w:sz="4" w:space="0" w:color="auto"/>
              <w:bottom w:val="single" w:sz="4" w:space="0" w:color="auto"/>
            </w:tcBorders>
            <w:shd w:val="clear" w:color="auto" w:fill="FFFFFF"/>
          </w:tcPr>
          <w:p w14:paraId="6FDD0E5E" w14:textId="77777777" w:rsidR="00D864C7" w:rsidRPr="00D864C7" w:rsidRDefault="00D864C7" w:rsidP="00D864C7">
            <w:pPr>
              <w:pStyle w:val="BodyText11"/>
              <w:shd w:val="clear" w:color="auto" w:fill="auto"/>
              <w:spacing w:before="0" w:after="0" w:line="280" w:lineRule="exact"/>
              <w:ind w:firstLine="0"/>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30.</w:t>
            </w:r>
          </w:p>
        </w:tc>
        <w:tc>
          <w:tcPr>
            <w:tcW w:w="2724" w:type="dxa"/>
            <w:tcBorders>
              <w:top w:val="single" w:sz="4" w:space="0" w:color="auto"/>
              <w:left w:val="single" w:sz="4" w:space="0" w:color="auto"/>
              <w:bottom w:val="single" w:sz="4" w:space="0" w:color="auto"/>
            </w:tcBorders>
            <w:shd w:val="clear" w:color="auto" w:fill="FFFFFF"/>
          </w:tcPr>
          <w:p w14:paraId="0E7D2097" w14:textId="77777777" w:rsidR="00D864C7" w:rsidRPr="00D864C7" w:rsidRDefault="00D864C7" w:rsidP="00D864C7">
            <w:pPr>
              <w:pStyle w:val="BodyText11"/>
              <w:shd w:val="clear" w:color="auto" w:fill="auto"/>
              <w:spacing w:before="0" w:after="0" w:line="280" w:lineRule="exact"/>
              <w:ind w:right="120" w:firstLine="0"/>
              <w:jc w:val="right"/>
              <w:rPr>
                <w:rFonts w:ascii="Times New Roman" w:hAnsi="Times New Roman" w:cs="Times New Roman"/>
                <w:color w:val="000000"/>
                <w:sz w:val="24"/>
                <w:szCs w:val="24"/>
                <w:shd w:val="clear" w:color="auto" w:fill="FFFFFF"/>
              </w:rPr>
            </w:pPr>
            <w:r w:rsidRPr="0035181D">
              <w:rPr>
                <w:rStyle w:val="BodytextTimesNewRoman"/>
                <w:rFonts w:eastAsia="Verdana"/>
                <w:sz w:val="24"/>
                <w:szCs w:val="24"/>
              </w:rPr>
              <w:t>879</w:t>
            </w:r>
            <w:r w:rsidRPr="00D864C7">
              <w:rPr>
                <w:rStyle w:val="BodytextTimesNewRoman"/>
                <w:rFonts w:eastAsia="Verdana"/>
                <w:sz w:val="24"/>
                <w:szCs w:val="24"/>
              </w:rPr>
              <w:t>1</w:t>
            </w:r>
            <w:r w:rsidRPr="0035181D">
              <w:rPr>
                <w:rStyle w:val="BodytextTimesNewRoman"/>
                <w:rFonts w:eastAsia="Verdana"/>
                <w:sz w:val="24"/>
                <w:szCs w:val="24"/>
              </w:rPr>
              <w:t>/</w:t>
            </w:r>
            <w:r w:rsidRPr="00D864C7">
              <w:rPr>
                <w:rStyle w:val="BodytextTimesNewRoman"/>
                <w:rFonts w:eastAsia="Verdana"/>
                <w:sz w:val="24"/>
                <w:szCs w:val="24"/>
              </w:rPr>
              <w:t>6</w:t>
            </w:r>
          </w:p>
        </w:tc>
        <w:tc>
          <w:tcPr>
            <w:tcW w:w="2702" w:type="dxa"/>
            <w:tcBorders>
              <w:top w:val="single" w:sz="4" w:space="0" w:color="auto"/>
              <w:left w:val="single" w:sz="4" w:space="0" w:color="auto"/>
              <w:bottom w:val="single" w:sz="4" w:space="0" w:color="auto"/>
              <w:right w:val="single" w:sz="4" w:space="0" w:color="auto"/>
            </w:tcBorders>
            <w:shd w:val="clear" w:color="auto" w:fill="FFFFFF"/>
          </w:tcPr>
          <w:p w14:paraId="7157FED2" w14:textId="77777777" w:rsidR="00D864C7" w:rsidRPr="00D864C7" w:rsidRDefault="00D864C7" w:rsidP="00D864C7">
            <w:pPr>
              <w:pStyle w:val="BodyText11"/>
              <w:shd w:val="clear" w:color="auto" w:fill="auto"/>
              <w:spacing w:before="0" w:after="0" w:line="280" w:lineRule="exact"/>
              <w:ind w:right="140" w:firstLine="0"/>
              <w:jc w:val="right"/>
              <w:rPr>
                <w:rFonts w:ascii="Times New Roman" w:hAnsi="Times New Roman" w:cs="Times New Roman"/>
                <w:color w:val="000000"/>
                <w:sz w:val="24"/>
                <w:szCs w:val="24"/>
                <w:shd w:val="clear" w:color="auto" w:fill="FFFFFF"/>
              </w:rPr>
            </w:pPr>
            <w:r w:rsidRPr="00D864C7">
              <w:rPr>
                <w:rStyle w:val="BodytextTimesNewRoman"/>
                <w:rFonts w:eastAsia="Verdana"/>
                <w:sz w:val="24"/>
                <w:szCs w:val="24"/>
              </w:rPr>
              <w:t>326.81</w:t>
            </w:r>
          </w:p>
        </w:tc>
      </w:tr>
      <w:tr w:rsidR="00D864C7" w14:paraId="3CB598C8" w14:textId="77777777" w:rsidTr="00D864C7">
        <w:trPr>
          <w:trHeight w:hRule="exact" w:val="341"/>
        </w:trPr>
        <w:tc>
          <w:tcPr>
            <w:tcW w:w="2552" w:type="dxa"/>
            <w:tcBorders>
              <w:top w:val="single" w:sz="4" w:space="0" w:color="auto"/>
              <w:left w:val="single" w:sz="4" w:space="0" w:color="auto"/>
              <w:bottom w:val="single" w:sz="4" w:space="0" w:color="auto"/>
            </w:tcBorders>
            <w:shd w:val="clear" w:color="auto" w:fill="FFFFFF"/>
          </w:tcPr>
          <w:p w14:paraId="06330D75" w14:textId="77777777" w:rsidR="00D864C7" w:rsidRDefault="00D864C7" w:rsidP="00D864C7">
            <w:pPr>
              <w:rPr>
                <w:sz w:val="10"/>
                <w:szCs w:val="10"/>
              </w:rPr>
            </w:pPr>
          </w:p>
        </w:tc>
        <w:tc>
          <w:tcPr>
            <w:tcW w:w="1984" w:type="dxa"/>
            <w:tcBorders>
              <w:top w:val="single" w:sz="4" w:space="0" w:color="auto"/>
              <w:left w:val="single" w:sz="4" w:space="0" w:color="auto"/>
              <w:bottom w:val="single" w:sz="4" w:space="0" w:color="auto"/>
            </w:tcBorders>
            <w:shd w:val="clear" w:color="auto" w:fill="FFFFFF"/>
          </w:tcPr>
          <w:p w14:paraId="6F980563" w14:textId="77777777" w:rsidR="00D864C7" w:rsidRPr="00D864C7" w:rsidRDefault="00D864C7" w:rsidP="00D864C7">
            <w:pPr>
              <w:pStyle w:val="BodyText11"/>
              <w:shd w:val="clear" w:color="auto" w:fill="auto"/>
              <w:spacing w:before="0" w:after="0" w:line="280" w:lineRule="exact"/>
              <w:ind w:firstLine="0"/>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31.</w:t>
            </w:r>
          </w:p>
        </w:tc>
        <w:tc>
          <w:tcPr>
            <w:tcW w:w="2724" w:type="dxa"/>
            <w:tcBorders>
              <w:top w:val="single" w:sz="4" w:space="0" w:color="auto"/>
              <w:left w:val="single" w:sz="4" w:space="0" w:color="auto"/>
              <w:bottom w:val="single" w:sz="4" w:space="0" w:color="auto"/>
            </w:tcBorders>
            <w:shd w:val="clear" w:color="auto" w:fill="FFFFFF"/>
          </w:tcPr>
          <w:p w14:paraId="36139689" w14:textId="77777777" w:rsidR="00D864C7" w:rsidRPr="00D864C7" w:rsidRDefault="00D864C7" w:rsidP="00D864C7">
            <w:pPr>
              <w:pStyle w:val="BodyText11"/>
              <w:shd w:val="clear" w:color="auto" w:fill="auto"/>
              <w:spacing w:before="0" w:after="0" w:line="280" w:lineRule="exact"/>
              <w:ind w:right="120" w:firstLine="0"/>
              <w:jc w:val="right"/>
              <w:rPr>
                <w:rFonts w:ascii="Times New Roman" w:hAnsi="Times New Roman" w:cs="Times New Roman"/>
                <w:color w:val="000000"/>
                <w:sz w:val="24"/>
                <w:szCs w:val="24"/>
                <w:shd w:val="clear" w:color="auto" w:fill="FFFFFF"/>
              </w:rPr>
            </w:pPr>
            <w:r w:rsidRPr="00D864C7">
              <w:rPr>
                <w:rStyle w:val="BodytextTimesNewRoman"/>
                <w:rFonts w:eastAsia="Verdana"/>
                <w:sz w:val="24"/>
                <w:szCs w:val="24"/>
              </w:rPr>
              <w:t>део</w:t>
            </w:r>
            <w:r w:rsidRPr="006F7D96">
              <w:rPr>
                <w:rStyle w:val="BodytextTimesNewRoman"/>
                <w:rFonts w:eastAsia="Verdana"/>
                <w:sz w:val="24"/>
                <w:szCs w:val="24"/>
              </w:rPr>
              <w:t>87</w:t>
            </w:r>
            <w:r w:rsidRPr="00D864C7">
              <w:rPr>
                <w:rStyle w:val="BodytextTimesNewRoman"/>
                <w:rFonts w:eastAsia="Verdana"/>
                <w:sz w:val="24"/>
                <w:szCs w:val="24"/>
              </w:rPr>
              <w:t>89</w:t>
            </w:r>
            <w:r w:rsidRPr="006F7D96">
              <w:rPr>
                <w:rStyle w:val="BodytextTimesNewRoman"/>
                <w:rFonts w:eastAsia="Verdana"/>
                <w:sz w:val="24"/>
                <w:szCs w:val="24"/>
              </w:rPr>
              <w:t>/</w:t>
            </w:r>
            <w:r w:rsidRPr="00D864C7">
              <w:rPr>
                <w:rStyle w:val="BodytextTimesNewRoman"/>
                <w:rFonts w:eastAsia="Verdana"/>
                <w:sz w:val="24"/>
                <w:szCs w:val="24"/>
              </w:rPr>
              <w:t>2</w:t>
            </w:r>
          </w:p>
        </w:tc>
        <w:tc>
          <w:tcPr>
            <w:tcW w:w="2702" w:type="dxa"/>
            <w:tcBorders>
              <w:top w:val="single" w:sz="4" w:space="0" w:color="auto"/>
              <w:left w:val="single" w:sz="4" w:space="0" w:color="auto"/>
              <w:bottom w:val="single" w:sz="4" w:space="0" w:color="auto"/>
              <w:right w:val="single" w:sz="4" w:space="0" w:color="auto"/>
            </w:tcBorders>
            <w:shd w:val="clear" w:color="auto" w:fill="FFFFFF"/>
          </w:tcPr>
          <w:p w14:paraId="2882CB14" w14:textId="77777777" w:rsidR="00D864C7" w:rsidRPr="00D864C7" w:rsidRDefault="00D864C7" w:rsidP="00D864C7">
            <w:pPr>
              <w:pStyle w:val="BodyText11"/>
              <w:shd w:val="clear" w:color="auto" w:fill="auto"/>
              <w:spacing w:before="0" w:after="0" w:line="280" w:lineRule="exact"/>
              <w:ind w:right="140" w:firstLine="0"/>
              <w:jc w:val="right"/>
              <w:rPr>
                <w:rFonts w:ascii="Times New Roman" w:hAnsi="Times New Roman" w:cs="Times New Roman"/>
                <w:color w:val="000000"/>
                <w:sz w:val="24"/>
                <w:szCs w:val="24"/>
                <w:shd w:val="clear" w:color="auto" w:fill="FFFFFF"/>
              </w:rPr>
            </w:pPr>
            <w:r w:rsidRPr="00D864C7">
              <w:rPr>
                <w:rStyle w:val="BodytextTimesNewRoman"/>
                <w:rFonts w:eastAsia="Verdana"/>
                <w:sz w:val="24"/>
                <w:szCs w:val="24"/>
              </w:rPr>
              <w:t>16</w:t>
            </w:r>
            <w:r w:rsidRPr="006F7D96">
              <w:rPr>
                <w:rStyle w:val="BodytextTimesNewRoman"/>
                <w:rFonts w:eastAsia="Verdana"/>
                <w:sz w:val="24"/>
                <w:szCs w:val="24"/>
              </w:rPr>
              <w:t>.</w:t>
            </w:r>
            <w:r w:rsidRPr="00D864C7">
              <w:rPr>
                <w:rStyle w:val="BodytextTimesNewRoman"/>
                <w:rFonts w:eastAsia="Verdana"/>
                <w:sz w:val="24"/>
                <w:szCs w:val="24"/>
              </w:rPr>
              <w:t>6</w:t>
            </w:r>
            <w:r w:rsidRPr="006F7D96">
              <w:rPr>
                <w:rStyle w:val="BodytextTimesNewRoman"/>
                <w:rFonts w:eastAsia="Verdana"/>
                <w:sz w:val="24"/>
                <w:szCs w:val="24"/>
              </w:rPr>
              <w:t>4</w:t>
            </w:r>
          </w:p>
        </w:tc>
      </w:tr>
      <w:tr w:rsidR="00D864C7" w14:paraId="3622D408" w14:textId="77777777" w:rsidTr="00D864C7">
        <w:trPr>
          <w:trHeight w:hRule="exact" w:val="341"/>
        </w:trPr>
        <w:tc>
          <w:tcPr>
            <w:tcW w:w="2552" w:type="dxa"/>
            <w:tcBorders>
              <w:top w:val="single" w:sz="4" w:space="0" w:color="auto"/>
              <w:left w:val="single" w:sz="4" w:space="0" w:color="auto"/>
              <w:bottom w:val="single" w:sz="4" w:space="0" w:color="auto"/>
            </w:tcBorders>
            <w:shd w:val="clear" w:color="auto" w:fill="FFFFFF"/>
          </w:tcPr>
          <w:p w14:paraId="1DB2F452" w14:textId="77777777" w:rsidR="00D864C7" w:rsidRDefault="00D864C7" w:rsidP="00D864C7">
            <w:pPr>
              <w:rPr>
                <w:sz w:val="10"/>
                <w:szCs w:val="10"/>
              </w:rPr>
            </w:pPr>
          </w:p>
        </w:tc>
        <w:tc>
          <w:tcPr>
            <w:tcW w:w="1984" w:type="dxa"/>
            <w:tcBorders>
              <w:top w:val="single" w:sz="4" w:space="0" w:color="auto"/>
              <w:left w:val="single" w:sz="4" w:space="0" w:color="auto"/>
              <w:bottom w:val="single" w:sz="4" w:space="0" w:color="auto"/>
            </w:tcBorders>
            <w:shd w:val="clear" w:color="auto" w:fill="FFFFFF"/>
          </w:tcPr>
          <w:p w14:paraId="7553A216" w14:textId="77777777" w:rsidR="00D864C7" w:rsidRPr="00D864C7" w:rsidRDefault="00D864C7" w:rsidP="00D864C7">
            <w:pPr>
              <w:pStyle w:val="BodyText11"/>
              <w:shd w:val="clear" w:color="auto" w:fill="auto"/>
              <w:spacing w:before="0" w:after="0" w:line="280" w:lineRule="exact"/>
              <w:ind w:firstLine="0"/>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32.</w:t>
            </w:r>
          </w:p>
        </w:tc>
        <w:tc>
          <w:tcPr>
            <w:tcW w:w="2724" w:type="dxa"/>
            <w:tcBorders>
              <w:top w:val="single" w:sz="4" w:space="0" w:color="auto"/>
              <w:left w:val="single" w:sz="4" w:space="0" w:color="auto"/>
              <w:bottom w:val="single" w:sz="4" w:space="0" w:color="auto"/>
            </w:tcBorders>
            <w:shd w:val="clear" w:color="auto" w:fill="FFFFFF"/>
          </w:tcPr>
          <w:p w14:paraId="247E1DF4" w14:textId="77777777" w:rsidR="00D864C7" w:rsidRPr="00D864C7" w:rsidRDefault="00D864C7" w:rsidP="00D864C7">
            <w:pPr>
              <w:pStyle w:val="BodyText11"/>
              <w:shd w:val="clear" w:color="auto" w:fill="auto"/>
              <w:spacing w:before="0" w:after="0" w:line="280" w:lineRule="exact"/>
              <w:ind w:right="120" w:firstLine="0"/>
              <w:jc w:val="right"/>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87</w:t>
            </w:r>
            <w:r w:rsidRPr="00D864C7">
              <w:rPr>
                <w:rStyle w:val="BodytextTimesNewRoman"/>
                <w:rFonts w:eastAsia="Verdana"/>
                <w:sz w:val="24"/>
                <w:szCs w:val="24"/>
              </w:rPr>
              <w:t>89</w:t>
            </w:r>
            <w:r w:rsidRPr="006F7D96">
              <w:rPr>
                <w:rStyle w:val="BodytextTimesNewRoman"/>
                <w:rFonts w:eastAsia="Verdana"/>
                <w:sz w:val="24"/>
                <w:szCs w:val="24"/>
              </w:rPr>
              <w:t>/</w:t>
            </w:r>
            <w:r w:rsidRPr="00D864C7">
              <w:rPr>
                <w:rStyle w:val="BodytextTimesNewRoman"/>
                <w:rFonts w:eastAsia="Verdana"/>
                <w:sz w:val="24"/>
                <w:szCs w:val="24"/>
              </w:rPr>
              <w:t>3</w:t>
            </w:r>
          </w:p>
        </w:tc>
        <w:tc>
          <w:tcPr>
            <w:tcW w:w="2702" w:type="dxa"/>
            <w:tcBorders>
              <w:top w:val="single" w:sz="4" w:space="0" w:color="auto"/>
              <w:left w:val="single" w:sz="4" w:space="0" w:color="auto"/>
              <w:bottom w:val="single" w:sz="4" w:space="0" w:color="auto"/>
              <w:right w:val="single" w:sz="4" w:space="0" w:color="auto"/>
            </w:tcBorders>
            <w:shd w:val="clear" w:color="auto" w:fill="FFFFFF"/>
          </w:tcPr>
          <w:p w14:paraId="154FEC24" w14:textId="77777777" w:rsidR="00D864C7" w:rsidRPr="00D864C7" w:rsidRDefault="00D864C7" w:rsidP="00D864C7">
            <w:pPr>
              <w:pStyle w:val="BodyText11"/>
              <w:shd w:val="clear" w:color="auto" w:fill="auto"/>
              <w:spacing w:before="0" w:after="0" w:line="280" w:lineRule="exact"/>
              <w:ind w:right="140" w:firstLine="0"/>
              <w:jc w:val="right"/>
              <w:rPr>
                <w:rFonts w:ascii="Times New Roman" w:hAnsi="Times New Roman" w:cs="Times New Roman"/>
                <w:color w:val="000000"/>
                <w:sz w:val="24"/>
                <w:szCs w:val="24"/>
                <w:shd w:val="clear" w:color="auto" w:fill="FFFFFF"/>
              </w:rPr>
            </w:pPr>
            <w:r w:rsidRPr="00D864C7">
              <w:rPr>
                <w:rStyle w:val="BodytextTimesNewRoman"/>
                <w:rFonts w:eastAsia="Verdana"/>
                <w:sz w:val="24"/>
                <w:szCs w:val="24"/>
              </w:rPr>
              <w:t>1052</w:t>
            </w:r>
            <w:r w:rsidRPr="006F7D96">
              <w:rPr>
                <w:rStyle w:val="BodytextTimesNewRoman"/>
                <w:rFonts w:eastAsia="Verdana"/>
                <w:sz w:val="24"/>
                <w:szCs w:val="24"/>
              </w:rPr>
              <w:t>.</w:t>
            </w:r>
            <w:r w:rsidRPr="00D864C7">
              <w:rPr>
                <w:rStyle w:val="BodytextTimesNewRoman"/>
                <w:rFonts w:eastAsia="Verdana"/>
                <w:sz w:val="24"/>
                <w:szCs w:val="24"/>
              </w:rPr>
              <w:t>52</w:t>
            </w:r>
          </w:p>
        </w:tc>
      </w:tr>
      <w:tr w:rsidR="00D864C7" w14:paraId="77F803E6" w14:textId="77777777" w:rsidTr="00D864C7">
        <w:trPr>
          <w:trHeight w:hRule="exact" w:val="341"/>
        </w:trPr>
        <w:tc>
          <w:tcPr>
            <w:tcW w:w="2552" w:type="dxa"/>
            <w:tcBorders>
              <w:top w:val="single" w:sz="4" w:space="0" w:color="auto"/>
              <w:left w:val="single" w:sz="4" w:space="0" w:color="auto"/>
              <w:bottom w:val="single" w:sz="4" w:space="0" w:color="auto"/>
            </w:tcBorders>
            <w:shd w:val="clear" w:color="auto" w:fill="FFFFFF"/>
          </w:tcPr>
          <w:p w14:paraId="712CFE29" w14:textId="77777777" w:rsidR="00D864C7" w:rsidRDefault="00D864C7" w:rsidP="00D864C7">
            <w:pPr>
              <w:rPr>
                <w:sz w:val="10"/>
                <w:szCs w:val="10"/>
              </w:rPr>
            </w:pPr>
          </w:p>
        </w:tc>
        <w:tc>
          <w:tcPr>
            <w:tcW w:w="1984" w:type="dxa"/>
            <w:tcBorders>
              <w:top w:val="single" w:sz="4" w:space="0" w:color="auto"/>
              <w:left w:val="single" w:sz="4" w:space="0" w:color="auto"/>
              <w:bottom w:val="single" w:sz="4" w:space="0" w:color="auto"/>
            </w:tcBorders>
            <w:shd w:val="clear" w:color="auto" w:fill="FFFFFF"/>
          </w:tcPr>
          <w:p w14:paraId="661F6121" w14:textId="77777777" w:rsidR="00D864C7" w:rsidRPr="00D864C7" w:rsidRDefault="00D864C7" w:rsidP="00D864C7">
            <w:pPr>
              <w:pStyle w:val="BodyText11"/>
              <w:shd w:val="clear" w:color="auto" w:fill="auto"/>
              <w:spacing w:before="0" w:after="0" w:line="280" w:lineRule="exact"/>
              <w:ind w:firstLine="0"/>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33.</w:t>
            </w:r>
          </w:p>
        </w:tc>
        <w:tc>
          <w:tcPr>
            <w:tcW w:w="2724" w:type="dxa"/>
            <w:tcBorders>
              <w:top w:val="single" w:sz="4" w:space="0" w:color="auto"/>
              <w:left w:val="single" w:sz="4" w:space="0" w:color="auto"/>
              <w:bottom w:val="single" w:sz="4" w:space="0" w:color="auto"/>
            </w:tcBorders>
            <w:shd w:val="clear" w:color="auto" w:fill="FFFFFF"/>
          </w:tcPr>
          <w:p w14:paraId="5CDE211A" w14:textId="77777777" w:rsidR="00D864C7" w:rsidRPr="00D864C7" w:rsidRDefault="00D864C7" w:rsidP="00D864C7">
            <w:pPr>
              <w:pStyle w:val="BodyText11"/>
              <w:shd w:val="clear" w:color="auto" w:fill="auto"/>
              <w:spacing w:before="0" w:after="0" w:line="280" w:lineRule="exact"/>
              <w:ind w:right="120" w:firstLine="0"/>
              <w:jc w:val="right"/>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87</w:t>
            </w:r>
            <w:r w:rsidRPr="00D864C7">
              <w:rPr>
                <w:rStyle w:val="BodytextTimesNewRoman"/>
                <w:rFonts w:eastAsia="Verdana"/>
                <w:sz w:val="24"/>
                <w:szCs w:val="24"/>
              </w:rPr>
              <w:t>89</w:t>
            </w:r>
            <w:r w:rsidRPr="006F7D96">
              <w:rPr>
                <w:rStyle w:val="BodytextTimesNewRoman"/>
                <w:rFonts w:eastAsia="Verdana"/>
                <w:sz w:val="24"/>
                <w:szCs w:val="24"/>
              </w:rPr>
              <w:t>/</w:t>
            </w:r>
            <w:r w:rsidRPr="00D864C7">
              <w:rPr>
                <w:rStyle w:val="BodytextTimesNewRoman"/>
                <w:rFonts w:eastAsia="Verdana"/>
                <w:sz w:val="24"/>
                <w:szCs w:val="24"/>
              </w:rPr>
              <w:t>4</w:t>
            </w:r>
          </w:p>
        </w:tc>
        <w:tc>
          <w:tcPr>
            <w:tcW w:w="2702" w:type="dxa"/>
            <w:tcBorders>
              <w:top w:val="single" w:sz="4" w:space="0" w:color="auto"/>
              <w:left w:val="single" w:sz="4" w:space="0" w:color="auto"/>
              <w:bottom w:val="single" w:sz="4" w:space="0" w:color="auto"/>
              <w:right w:val="single" w:sz="4" w:space="0" w:color="auto"/>
            </w:tcBorders>
            <w:shd w:val="clear" w:color="auto" w:fill="FFFFFF"/>
          </w:tcPr>
          <w:p w14:paraId="50A8D4C9" w14:textId="77777777" w:rsidR="00D864C7" w:rsidRPr="00D864C7" w:rsidRDefault="00D864C7" w:rsidP="00D864C7">
            <w:pPr>
              <w:pStyle w:val="BodyText11"/>
              <w:shd w:val="clear" w:color="auto" w:fill="auto"/>
              <w:spacing w:before="0" w:after="0" w:line="280" w:lineRule="exact"/>
              <w:ind w:right="140" w:firstLine="0"/>
              <w:jc w:val="right"/>
              <w:rPr>
                <w:rFonts w:ascii="Times New Roman" w:hAnsi="Times New Roman" w:cs="Times New Roman"/>
                <w:color w:val="000000"/>
                <w:sz w:val="24"/>
                <w:szCs w:val="24"/>
                <w:shd w:val="clear" w:color="auto" w:fill="FFFFFF"/>
              </w:rPr>
            </w:pPr>
            <w:r w:rsidRPr="00D864C7">
              <w:rPr>
                <w:rStyle w:val="BodytextTimesNewRoman"/>
                <w:rFonts w:eastAsia="Verdana"/>
                <w:sz w:val="24"/>
                <w:szCs w:val="24"/>
              </w:rPr>
              <w:t>473</w:t>
            </w:r>
            <w:r w:rsidRPr="006F7D96">
              <w:rPr>
                <w:rStyle w:val="BodytextTimesNewRoman"/>
                <w:rFonts w:eastAsia="Verdana"/>
                <w:sz w:val="24"/>
                <w:szCs w:val="24"/>
              </w:rPr>
              <w:t>.</w:t>
            </w:r>
            <w:r w:rsidRPr="00D864C7">
              <w:rPr>
                <w:rStyle w:val="BodytextTimesNewRoman"/>
                <w:rFonts w:eastAsia="Verdana"/>
                <w:sz w:val="24"/>
                <w:szCs w:val="24"/>
              </w:rPr>
              <w:t>42</w:t>
            </w:r>
          </w:p>
        </w:tc>
      </w:tr>
      <w:tr w:rsidR="00D864C7" w14:paraId="5C706A11" w14:textId="77777777" w:rsidTr="00D864C7">
        <w:trPr>
          <w:trHeight w:hRule="exact" w:val="341"/>
        </w:trPr>
        <w:tc>
          <w:tcPr>
            <w:tcW w:w="2552" w:type="dxa"/>
            <w:tcBorders>
              <w:top w:val="single" w:sz="4" w:space="0" w:color="auto"/>
              <w:left w:val="single" w:sz="4" w:space="0" w:color="auto"/>
              <w:bottom w:val="single" w:sz="4" w:space="0" w:color="auto"/>
            </w:tcBorders>
            <w:shd w:val="clear" w:color="auto" w:fill="FFFFFF"/>
          </w:tcPr>
          <w:p w14:paraId="00BA8971" w14:textId="77777777" w:rsidR="00D864C7" w:rsidRDefault="00D864C7" w:rsidP="00D864C7">
            <w:pPr>
              <w:rPr>
                <w:sz w:val="10"/>
                <w:szCs w:val="10"/>
              </w:rPr>
            </w:pPr>
          </w:p>
        </w:tc>
        <w:tc>
          <w:tcPr>
            <w:tcW w:w="1984" w:type="dxa"/>
            <w:tcBorders>
              <w:top w:val="single" w:sz="4" w:space="0" w:color="auto"/>
              <w:left w:val="single" w:sz="4" w:space="0" w:color="auto"/>
              <w:bottom w:val="single" w:sz="4" w:space="0" w:color="auto"/>
            </w:tcBorders>
            <w:shd w:val="clear" w:color="auto" w:fill="FFFFFF"/>
          </w:tcPr>
          <w:p w14:paraId="0F376355" w14:textId="77777777" w:rsidR="00D864C7" w:rsidRPr="00D864C7" w:rsidRDefault="00D864C7" w:rsidP="00D864C7">
            <w:pPr>
              <w:pStyle w:val="BodyText11"/>
              <w:shd w:val="clear" w:color="auto" w:fill="auto"/>
              <w:spacing w:before="0" w:after="0" w:line="280" w:lineRule="exact"/>
              <w:ind w:firstLine="0"/>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34.</w:t>
            </w:r>
          </w:p>
        </w:tc>
        <w:tc>
          <w:tcPr>
            <w:tcW w:w="2724" w:type="dxa"/>
            <w:tcBorders>
              <w:top w:val="single" w:sz="4" w:space="0" w:color="auto"/>
              <w:left w:val="single" w:sz="4" w:space="0" w:color="auto"/>
              <w:bottom w:val="single" w:sz="4" w:space="0" w:color="auto"/>
            </w:tcBorders>
            <w:shd w:val="clear" w:color="auto" w:fill="FFFFFF"/>
          </w:tcPr>
          <w:p w14:paraId="5AEA7EF5" w14:textId="77777777" w:rsidR="00D864C7" w:rsidRPr="00D864C7" w:rsidRDefault="00D864C7" w:rsidP="00D864C7">
            <w:pPr>
              <w:pStyle w:val="BodyText11"/>
              <w:shd w:val="clear" w:color="auto" w:fill="auto"/>
              <w:spacing w:before="0" w:after="0" w:line="280" w:lineRule="exact"/>
              <w:ind w:right="120" w:firstLine="0"/>
              <w:jc w:val="right"/>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87</w:t>
            </w:r>
            <w:r w:rsidRPr="00D864C7">
              <w:rPr>
                <w:rStyle w:val="BodytextTimesNewRoman"/>
                <w:rFonts w:eastAsia="Verdana"/>
                <w:sz w:val="24"/>
                <w:szCs w:val="24"/>
              </w:rPr>
              <w:t>84</w:t>
            </w:r>
            <w:r w:rsidRPr="006F7D96">
              <w:rPr>
                <w:rStyle w:val="BodytextTimesNewRoman"/>
                <w:rFonts w:eastAsia="Verdana"/>
                <w:sz w:val="24"/>
                <w:szCs w:val="24"/>
              </w:rPr>
              <w:t>/</w:t>
            </w:r>
            <w:r w:rsidRPr="00D864C7">
              <w:rPr>
                <w:rStyle w:val="BodytextTimesNewRoman"/>
                <w:rFonts w:eastAsia="Verdana"/>
                <w:sz w:val="24"/>
                <w:szCs w:val="24"/>
              </w:rPr>
              <w:t>2</w:t>
            </w:r>
          </w:p>
        </w:tc>
        <w:tc>
          <w:tcPr>
            <w:tcW w:w="2702" w:type="dxa"/>
            <w:tcBorders>
              <w:top w:val="single" w:sz="4" w:space="0" w:color="auto"/>
              <w:left w:val="single" w:sz="4" w:space="0" w:color="auto"/>
              <w:bottom w:val="single" w:sz="4" w:space="0" w:color="auto"/>
              <w:right w:val="single" w:sz="4" w:space="0" w:color="auto"/>
            </w:tcBorders>
            <w:shd w:val="clear" w:color="auto" w:fill="FFFFFF"/>
          </w:tcPr>
          <w:p w14:paraId="7115627E" w14:textId="77777777" w:rsidR="00D864C7" w:rsidRPr="00D864C7" w:rsidRDefault="00D864C7" w:rsidP="00D864C7">
            <w:pPr>
              <w:pStyle w:val="BodyText11"/>
              <w:shd w:val="clear" w:color="auto" w:fill="auto"/>
              <w:spacing w:before="0" w:after="0" w:line="280" w:lineRule="exact"/>
              <w:ind w:right="140" w:firstLine="0"/>
              <w:jc w:val="right"/>
              <w:rPr>
                <w:rFonts w:ascii="Times New Roman" w:hAnsi="Times New Roman" w:cs="Times New Roman"/>
                <w:color w:val="000000"/>
                <w:sz w:val="24"/>
                <w:szCs w:val="24"/>
                <w:shd w:val="clear" w:color="auto" w:fill="FFFFFF"/>
              </w:rPr>
            </w:pPr>
            <w:r w:rsidRPr="00D864C7">
              <w:rPr>
                <w:rStyle w:val="BodytextTimesNewRoman"/>
                <w:rFonts w:eastAsia="Verdana"/>
                <w:sz w:val="24"/>
                <w:szCs w:val="24"/>
              </w:rPr>
              <w:t>375</w:t>
            </w:r>
            <w:r w:rsidRPr="006F7D96">
              <w:rPr>
                <w:rStyle w:val="BodytextTimesNewRoman"/>
                <w:rFonts w:eastAsia="Verdana"/>
                <w:sz w:val="24"/>
                <w:szCs w:val="24"/>
              </w:rPr>
              <w:t>.</w:t>
            </w:r>
            <w:r w:rsidRPr="00D864C7">
              <w:rPr>
                <w:rStyle w:val="BodytextTimesNewRoman"/>
                <w:rFonts w:eastAsia="Verdana"/>
                <w:sz w:val="24"/>
                <w:szCs w:val="24"/>
              </w:rPr>
              <w:t>60</w:t>
            </w:r>
          </w:p>
        </w:tc>
      </w:tr>
      <w:tr w:rsidR="00D864C7" w14:paraId="32FDDCD0" w14:textId="77777777" w:rsidTr="00D864C7">
        <w:trPr>
          <w:trHeight w:hRule="exact" w:val="341"/>
        </w:trPr>
        <w:tc>
          <w:tcPr>
            <w:tcW w:w="2552" w:type="dxa"/>
            <w:tcBorders>
              <w:top w:val="single" w:sz="4" w:space="0" w:color="auto"/>
              <w:left w:val="single" w:sz="4" w:space="0" w:color="auto"/>
              <w:bottom w:val="single" w:sz="4" w:space="0" w:color="auto"/>
            </w:tcBorders>
            <w:shd w:val="clear" w:color="auto" w:fill="FFFFFF"/>
          </w:tcPr>
          <w:p w14:paraId="5FA1F666" w14:textId="77777777" w:rsidR="00D864C7" w:rsidRDefault="00D864C7" w:rsidP="00D864C7">
            <w:pPr>
              <w:rPr>
                <w:sz w:val="10"/>
                <w:szCs w:val="10"/>
              </w:rPr>
            </w:pPr>
          </w:p>
        </w:tc>
        <w:tc>
          <w:tcPr>
            <w:tcW w:w="1984" w:type="dxa"/>
            <w:tcBorders>
              <w:top w:val="single" w:sz="4" w:space="0" w:color="auto"/>
              <w:left w:val="single" w:sz="4" w:space="0" w:color="auto"/>
              <w:bottom w:val="single" w:sz="4" w:space="0" w:color="auto"/>
            </w:tcBorders>
            <w:shd w:val="clear" w:color="auto" w:fill="FFFFFF"/>
          </w:tcPr>
          <w:p w14:paraId="63769A4B" w14:textId="77777777" w:rsidR="00D864C7" w:rsidRPr="00D864C7" w:rsidRDefault="00D864C7" w:rsidP="00D864C7">
            <w:pPr>
              <w:pStyle w:val="BodyText11"/>
              <w:shd w:val="clear" w:color="auto" w:fill="auto"/>
              <w:spacing w:before="0" w:after="0" w:line="280" w:lineRule="exact"/>
              <w:ind w:firstLine="0"/>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35.</w:t>
            </w:r>
          </w:p>
        </w:tc>
        <w:tc>
          <w:tcPr>
            <w:tcW w:w="2724" w:type="dxa"/>
            <w:tcBorders>
              <w:top w:val="single" w:sz="4" w:space="0" w:color="auto"/>
              <w:left w:val="single" w:sz="4" w:space="0" w:color="auto"/>
              <w:bottom w:val="single" w:sz="4" w:space="0" w:color="auto"/>
            </w:tcBorders>
            <w:shd w:val="clear" w:color="auto" w:fill="FFFFFF"/>
          </w:tcPr>
          <w:p w14:paraId="580A1705" w14:textId="77777777" w:rsidR="00D864C7" w:rsidRPr="00D864C7" w:rsidRDefault="00D864C7" w:rsidP="00D864C7">
            <w:pPr>
              <w:pStyle w:val="BodyText11"/>
              <w:shd w:val="clear" w:color="auto" w:fill="auto"/>
              <w:spacing w:before="0" w:after="0" w:line="280" w:lineRule="exact"/>
              <w:ind w:right="120" w:firstLine="0"/>
              <w:jc w:val="right"/>
              <w:rPr>
                <w:rFonts w:ascii="Times New Roman" w:hAnsi="Times New Roman" w:cs="Times New Roman"/>
                <w:color w:val="000000"/>
                <w:sz w:val="24"/>
                <w:szCs w:val="24"/>
                <w:shd w:val="clear" w:color="auto" w:fill="FFFFFF"/>
              </w:rPr>
            </w:pPr>
            <w:r w:rsidRPr="00D864C7">
              <w:rPr>
                <w:rStyle w:val="BodytextTimesNewRoman"/>
                <w:rFonts w:eastAsia="Verdana"/>
                <w:sz w:val="24"/>
                <w:szCs w:val="24"/>
              </w:rPr>
              <w:t>8783/2</w:t>
            </w:r>
          </w:p>
        </w:tc>
        <w:tc>
          <w:tcPr>
            <w:tcW w:w="2702" w:type="dxa"/>
            <w:tcBorders>
              <w:top w:val="single" w:sz="4" w:space="0" w:color="auto"/>
              <w:left w:val="single" w:sz="4" w:space="0" w:color="auto"/>
              <w:bottom w:val="single" w:sz="4" w:space="0" w:color="auto"/>
              <w:right w:val="single" w:sz="4" w:space="0" w:color="auto"/>
            </w:tcBorders>
            <w:shd w:val="clear" w:color="auto" w:fill="FFFFFF"/>
          </w:tcPr>
          <w:p w14:paraId="16220A9D" w14:textId="77777777" w:rsidR="00D864C7" w:rsidRPr="00D864C7" w:rsidRDefault="00D864C7" w:rsidP="00D864C7">
            <w:pPr>
              <w:pStyle w:val="BodyText11"/>
              <w:shd w:val="clear" w:color="auto" w:fill="auto"/>
              <w:spacing w:before="0" w:after="0" w:line="280" w:lineRule="exact"/>
              <w:ind w:right="140" w:firstLine="0"/>
              <w:jc w:val="right"/>
              <w:rPr>
                <w:rFonts w:ascii="Times New Roman" w:hAnsi="Times New Roman" w:cs="Times New Roman"/>
                <w:color w:val="000000"/>
                <w:sz w:val="24"/>
                <w:szCs w:val="24"/>
                <w:shd w:val="clear" w:color="auto" w:fill="FFFFFF"/>
              </w:rPr>
            </w:pPr>
            <w:r>
              <w:rPr>
                <w:rStyle w:val="BodytextTimesNewRoman"/>
                <w:rFonts w:eastAsia="Verdana"/>
                <w:sz w:val="24"/>
                <w:szCs w:val="24"/>
              </w:rPr>
              <w:t>376.50</w:t>
            </w:r>
          </w:p>
        </w:tc>
      </w:tr>
      <w:tr w:rsidR="00D864C7" w14:paraId="45F459E8" w14:textId="77777777" w:rsidTr="00D864C7">
        <w:trPr>
          <w:trHeight w:hRule="exact" w:val="341"/>
        </w:trPr>
        <w:tc>
          <w:tcPr>
            <w:tcW w:w="2552" w:type="dxa"/>
            <w:tcBorders>
              <w:top w:val="single" w:sz="4" w:space="0" w:color="auto"/>
              <w:left w:val="single" w:sz="4" w:space="0" w:color="auto"/>
              <w:bottom w:val="single" w:sz="4" w:space="0" w:color="auto"/>
            </w:tcBorders>
            <w:shd w:val="clear" w:color="auto" w:fill="FFFFFF"/>
          </w:tcPr>
          <w:p w14:paraId="500CDEBE" w14:textId="77777777" w:rsidR="00D864C7" w:rsidRDefault="00D864C7" w:rsidP="00D864C7">
            <w:pPr>
              <w:rPr>
                <w:sz w:val="10"/>
                <w:szCs w:val="10"/>
              </w:rPr>
            </w:pPr>
          </w:p>
        </w:tc>
        <w:tc>
          <w:tcPr>
            <w:tcW w:w="1984" w:type="dxa"/>
            <w:tcBorders>
              <w:top w:val="single" w:sz="4" w:space="0" w:color="auto"/>
              <w:left w:val="single" w:sz="4" w:space="0" w:color="auto"/>
              <w:bottom w:val="single" w:sz="4" w:space="0" w:color="auto"/>
            </w:tcBorders>
            <w:shd w:val="clear" w:color="auto" w:fill="FFFFFF"/>
          </w:tcPr>
          <w:p w14:paraId="18CA0E4B" w14:textId="77777777" w:rsidR="00D864C7" w:rsidRPr="00D864C7" w:rsidRDefault="00D864C7" w:rsidP="00D864C7">
            <w:pPr>
              <w:pStyle w:val="BodyText11"/>
              <w:shd w:val="clear" w:color="auto" w:fill="auto"/>
              <w:spacing w:before="0" w:after="0" w:line="280" w:lineRule="exact"/>
              <w:ind w:firstLine="0"/>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36.</w:t>
            </w:r>
          </w:p>
        </w:tc>
        <w:tc>
          <w:tcPr>
            <w:tcW w:w="2724" w:type="dxa"/>
            <w:tcBorders>
              <w:top w:val="single" w:sz="4" w:space="0" w:color="auto"/>
              <w:left w:val="single" w:sz="4" w:space="0" w:color="auto"/>
              <w:bottom w:val="single" w:sz="4" w:space="0" w:color="auto"/>
            </w:tcBorders>
            <w:shd w:val="clear" w:color="auto" w:fill="FFFFFF"/>
          </w:tcPr>
          <w:p w14:paraId="1A9322F9" w14:textId="77777777" w:rsidR="00D864C7" w:rsidRPr="00D864C7" w:rsidRDefault="00D864C7" w:rsidP="00D864C7">
            <w:pPr>
              <w:pStyle w:val="BodyText11"/>
              <w:shd w:val="clear" w:color="auto" w:fill="auto"/>
              <w:spacing w:before="0" w:after="0" w:line="280" w:lineRule="exact"/>
              <w:ind w:right="120" w:firstLine="0"/>
              <w:jc w:val="right"/>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 xml:space="preserve">део </w:t>
            </w:r>
            <w:r w:rsidRPr="00D864C7">
              <w:rPr>
                <w:rStyle w:val="BodytextTimesNewRoman"/>
                <w:rFonts w:eastAsia="Verdana"/>
                <w:sz w:val="24"/>
                <w:szCs w:val="24"/>
              </w:rPr>
              <w:t>8783/</w:t>
            </w:r>
            <w:r>
              <w:rPr>
                <w:rStyle w:val="BodytextTimesNewRoman"/>
                <w:rFonts w:eastAsia="Verdana"/>
                <w:sz w:val="24"/>
                <w:szCs w:val="24"/>
              </w:rPr>
              <w:t>1</w:t>
            </w:r>
          </w:p>
        </w:tc>
        <w:tc>
          <w:tcPr>
            <w:tcW w:w="2702" w:type="dxa"/>
            <w:tcBorders>
              <w:top w:val="single" w:sz="4" w:space="0" w:color="auto"/>
              <w:left w:val="single" w:sz="4" w:space="0" w:color="auto"/>
              <w:bottom w:val="single" w:sz="4" w:space="0" w:color="auto"/>
              <w:right w:val="single" w:sz="4" w:space="0" w:color="auto"/>
            </w:tcBorders>
            <w:shd w:val="clear" w:color="auto" w:fill="FFFFFF"/>
          </w:tcPr>
          <w:p w14:paraId="19B16820" w14:textId="77777777" w:rsidR="00D864C7" w:rsidRPr="00D864C7" w:rsidRDefault="00D864C7" w:rsidP="00D864C7">
            <w:pPr>
              <w:pStyle w:val="BodyText11"/>
              <w:shd w:val="clear" w:color="auto" w:fill="auto"/>
              <w:spacing w:before="0" w:after="0" w:line="280" w:lineRule="exact"/>
              <w:ind w:right="140" w:firstLine="0"/>
              <w:jc w:val="right"/>
              <w:rPr>
                <w:rFonts w:ascii="Times New Roman" w:hAnsi="Times New Roman" w:cs="Times New Roman"/>
                <w:color w:val="000000"/>
                <w:sz w:val="24"/>
                <w:szCs w:val="24"/>
                <w:shd w:val="clear" w:color="auto" w:fill="FFFFFF"/>
              </w:rPr>
            </w:pPr>
            <w:r>
              <w:rPr>
                <w:rStyle w:val="BodytextTimesNewRoman"/>
                <w:rFonts w:eastAsia="Verdana"/>
                <w:sz w:val="24"/>
                <w:szCs w:val="24"/>
              </w:rPr>
              <w:t>641.95</w:t>
            </w:r>
          </w:p>
        </w:tc>
      </w:tr>
      <w:tr w:rsidR="00D864C7" w14:paraId="6EA87997" w14:textId="77777777" w:rsidTr="00D864C7">
        <w:trPr>
          <w:trHeight w:hRule="exact" w:val="341"/>
        </w:trPr>
        <w:tc>
          <w:tcPr>
            <w:tcW w:w="2552" w:type="dxa"/>
            <w:tcBorders>
              <w:top w:val="single" w:sz="4" w:space="0" w:color="auto"/>
              <w:left w:val="single" w:sz="4" w:space="0" w:color="auto"/>
              <w:bottom w:val="single" w:sz="4" w:space="0" w:color="auto"/>
            </w:tcBorders>
            <w:shd w:val="clear" w:color="auto" w:fill="FFFFFF"/>
          </w:tcPr>
          <w:p w14:paraId="4A2A01A8" w14:textId="77777777" w:rsidR="00D864C7" w:rsidRPr="00D864C7" w:rsidRDefault="00D864C7" w:rsidP="00D864C7">
            <w:pPr>
              <w:rPr>
                <w:sz w:val="10"/>
                <w:szCs w:val="10"/>
              </w:rPr>
            </w:pPr>
          </w:p>
        </w:tc>
        <w:tc>
          <w:tcPr>
            <w:tcW w:w="1984" w:type="dxa"/>
            <w:tcBorders>
              <w:top w:val="single" w:sz="4" w:space="0" w:color="auto"/>
              <w:left w:val="single" w:sz="4" w:space="0" w:color="auto"/>
              <w:bottom w:val="single" w:sz="4" w:space="0" w:color="auto"/>
            </w:tcBorders>
            <w:shd w:val="clear" w:color="auto" w:fill="FFFFFF"/>
          </w:tcPr>
          <w:p w14:paraId="488E64D8" w14:textId="77777777" w:rsidR="00D864C7" w:rsidRPr="00D864C7" w:rsidRDefault="00D864C7" w:rsidP="00D864C7">
            <w:pPr>
              <w:pStyle w:val="BodyText11"/>
              <w:shd w:val="clear" w:color="auto" w:fill="auto"/>
              <w:spacing w:before="0" w:after="0" w:line="280" w:lineRule="exact"/>
              <w:ind w:firstLine="0"/>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37.</w:t>
            </w:r>
          </w:p>
        </w:tc>
        <w:tc>
          <w:tcPr>
            <w:tcW w:w="2724" w:type="dxa"/>
            <w:tcBorders>
              <w:top w:val="single" w:sz="4" w:space="0" w:color="auto"/>
              <w:left w:val="single" w:sz="4" w:space="0" w:color="auto"/>
              <w:bottom w:val="single" w:sz="4" w:space="0" w:color="auto"/>
            </w:tcBorders>
            <w:shd w:val="clear" w:color="auto" w:fill="FFFFFF"/>
          </w:tcPr>
          <w:p w14:paraId="19BF9201" w14:textId="77777777" w:rsidR="00D864C7" w:rsidRPr="00D864C7" w:rsidRDefault="00D864C7" w:rsidP="00D864C7">
            <w:pPr>
              <w:pStyle w:val="BodyText11"/>
              <w:shd w:val="clear" w:color="auto" w:fill="auto"/>
              <w:spacing w:before="0" w:after="0" w:line="280" w:lineRule="exact"/>
              <w:ind w:right="120" w:firstLine="0"/>
              <w:jc w:val="right"/>
              <w:rPr>
                <w:rFonts w:ascii="Times New Roman" w:hAnsi="Times New Roman" w:cs="Times New Roman"/>
                <w:color w:val="000000"/>
                <w:sz w:val="24"/>
                <w:szCs w:val="24"/>
                <w:shd w:val="clear" w:color="auto" w:fill="FFFFFF"/>
              </w:rPr>
            </w:pPr>
            <w:r w:rsidRPr="00D864C7">
              <w:rPr>
                <w:rStyle w:val="BodytextTimesNewRoman"/>
                <w:rFonts w:eastAsia="Verdana"/>
                <w:sz w:val="24"/>
                <w:szCs w:val="24"/>
              </w:rPr>
              <w:t xml:space="preserve">део </w:t>
            </w:r>
            <w:r w:rsidRPr="006F7D96">
              <w:rPr>
                <w:rStyle w:val="BodytextTimesNewRoman"/>
                <w:rFonts w:eastAsia="Verdana"/>
                <w:sz w:val="24"/>
                <w:szCs w:val="24"/>
              </w:rPr>
              <w:t>87</w:t>
            </w:r>
            <w:r>
              <w:rPr>
                <w:rStyle w:val="BodytextTimesNewRoman"/>
                <w:rFonts w:eastAsia="Verdana"/>
                <w:sz w:val="24"/>
                <w:szCs w:val="24"/>
              </w:rPr>
              <w:t>73</w:t>
            </w:r>
          </w:p>
        </w:tc>
        <w:tc>
          <w:tcPr>
            <w:tcW w:w="2702" w:type="dxa"/>
            <w:tcBorders>
              <w:top w:val="single" w:sz="4" w:space="0" w:color="auto"/>
              <w:left w:val="single" w:sz="4" w:space="0" w:color="auto"/>
              <w:bottom w:val="single" w:sz="4" w:space="0" w:color="auto"/>
              <w:right w:val="single" w:sz="4" w:space="0" w:color="auto"/>
            </w:tcBorders>
            <w:shd w:val="clear" w:color="auto" w:fill="FFFFFF"/>
          </w:tcPr>
          <w:p w14:paraId="6550FA8A" w14:textId="77777777" w:rsidR="00D864C7" w:rsidRPr="00D864C7" w:rsidRDefault="00D864C7" w:rsidP="00D864C7">
            <w:pPr>
              <w:pStyle w:val="BodyText11"/>
              <w:shd w:val="clear" w:color="auto" w:fill="auto"/>
              <w:spacing w:before="0" w:after="0" w:line="280" w:lineRule="exact"/>
              <w:ind w:right="140" w:firstLine="0"/>
              <w:jc w:val="right"/>
              <w:rPr>
                <w:rFonts w:ascii="Times New Roman" w:hAnsi="Times New Roman" w:cs="Times New Roman"/>
                <w:color w:val="000000"/>
                <w:sz w:val="24"/>
                <w:szCs w:val="24"/>
                <w:shd w:val="clear" w:color="auto" w:fill="FFFFFF"/>
              </w:rPr>
            </w:pPr>
            <w:r w:rsidRPr="00D864C7">
              <w:rPr>
                <w:rStyle w:val="BodytextTimesNewRoman"/>
                <w:rFonts w:eastAsia="Verdana"/>
                <w:sz w:val="24"/>
                <w:szCs w:val="24"/>
              </w:rPr>
              <w:t>220.56</w:t>
            </w:r>
          </w:p>
        </w:tc>
      </w:tr>
      <w:tr w:rsidR="00D864C7" w14:paraId="2A1A670B" w14:textId="77777777" w:rsidTr="00D864C7">
        <w:trPr>
          <w:trHeight w:hRule="exact" w:val="341"/>
        </w:trPr>
        <w:tc>
          <w:tcPr>
            <w:tcW w:w="2552" w:type="dxa"/>
            <w:tcBorders>
              <w:top w:val="single" w:sz="4" w:space="0" w:color="auto"/>
              <w:left w:val="single" w:sz="4" w:space="0" w:color="auto"/>
              <w:bottom w:val="single" w:sz="4" w:space="0" w:color="auto"/>
            </w:tcBorders>
            <w:shd w:val="clear" w:color="auto" w:fill="FFFFFF"/>
          </w:tcPr>
          <w:p w14:paraId="504D808D" w14:textId="77777777" w:rsidR="00D864C7" w:rsidRDefault="00D864C7" w:rsidP="00D864C7">
            <w:pPr>
              <w:rPr>
                <w:sz w:val="10"/>
                <w:szCs w:val="10"/>
              </w:rPr>
            </w:pPr>
          </w:p>
        </w:tc>
        <w:tc>
          <w:tcPr>
            <w:tcW w:w="1984" w:type="dxa"/>
            <w:tcBorders>
              <w:top w:val="single" w:sz="4" w:space="0" w:color="auto"/>
              <w:left w:val="single" w:sz="4" w:space="0" w:color="auto"/>
              <w:bottom w:val="single" w:sz="4" w:space="0" w:color="auto"/>
            </w:tcBorders>
            <w:shd w:val="clear" w:color="auto" w:fill="FFFFFF"/>
          </w:tcPr>
          <w:p w14:paraId="4849943D" w14:textId="77777777" w:rsidR="00D864C7" w:rsidRPr="00D864C7" w:rsidRDefault="00D864C7" w:rsidP="00D864C7">
            <w:pPr>
              <w:pStyle w:val="BodyText11"/>
              <w:shd w:val="clear" w:color="auto" w:fill="auto"/>
              <w:spacing w:before="0" w:after="0" w:line="280" w:lineRule="exact"/>
              <w:ind w:firstLine="0"/>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38.</w:t>
            </w:r>
          </w:p>
        </w:tc>
        <w:tc>
          <w:tcPr>
            <w:tcW w:w="2724" w:type="dxa"/>
            <w:tcBorders>
              <w:top w:val="single" w:sz="4" w:space="0" w:color="auto"/>
              <w:left w:val="single" w:sz="4" w:space="0" w:color="auto"/>
              <w:bottom w:val="single" w:sz="4" w:space="0" w:color="auto"/>
            </w:tcBorders>
            <w:shd w:val="clear" w:color="auto" w:fill="FFFFFF"/>
          </w:tcPr>
          <w:p w14:paraId="49C8BB08" w14:textId="77777777" w:rsidR="00D864C7" w:rsidRPr="00D864C7" w:rsidRDefault="00D864C7" w:rsidP="00D864C7">
            <w:pPr>
              <w:pStyle w:val="BodyText11"/>
              <w:shd w:val="clear" w:color="auto" w:fill="auto"/>
              <w:spacing w:before="0" w:after="0" w:line="280" w:lineRule="exact"/>
              <w:ind w:right="120" w:firstLine="0"/>
              <w:jc w:val="right"/>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87</w:t>
            </w:r>
            <w:r>
              <w:rPr>
                <w:rStyle w:val="BodytextTimesNewRoman"/>
                <w:rFonts w:eastAsia="Verdana"/>
                <w:sz w:val="24"/>
                <w:szCs w:val="24"/>
              </w:rPr>
              <w:t>84</w:t>
            </w:r>
            <w:r w:rsidRPr="006F7D96">
              <w:rPr>
                <w:rStyle w:val="BodytextTimesNewRoman"/>
                <w:rFonts w:eastAsia="Verdana"/>
                <w:sz w:val="24"/>
                <w:szCs w:val="24"/>
              </w:rPr>
              <w:t>/3</w:t>
            </w:r>
          </w:p>
        </w:tc>
        <w:tc>
          <w:tcPr>
            <w:tcW w:w="2702" w:type="dxa"/>
            <w:tcBorders>
              <w:top w:val="single" w:sz="4" w:space="0" w:color="auto"/>
              <w:left w:val="single" w:sz="4" w:space="0" w:color="auto"/>
              <w:bottom w:val="single" w:sz="4" w:space="0" w:color="auto"/>
              <w:right w:val="single" w:sz="4" w:space="0" w:color="auto"/>
            </w:tcBorders>
            <w:shd w:val="clear" w:color="auto" w:fill="FFFFFF"/>
          </w:tcPr>
          <w:p w14:paraId="34BBF7B3" w14:textId="77777777" w:rsidR="00D864C7" w:rsidRPr="00D864C7" w:rsidRDefault="00D864C7" w:rsidP="00D864C7">
            <w:pPr>
              <w:pStyle w:val="BodyText11"/>
              <w:shd w:val="clear" w:color="auto" w:fill="auto"/>
              <w:spacing w:before="0" w:after="0" w:line="280" w:lineRule="exact"/>
              <w:ind w:right="140" w:firstLine="0"/>
              <w:jc w:val="right"/>
              <w:rPr>
                <w:rFonts w:ascii="Times New Roman" w:hAnsi="Times New Roman" w:cs="Times New Roman"/>
                <w:color w:val="000000"/>
                <w:sz w:val="24"/>
                <w:szCs w:val="24"/>
                <w:shd w:val="clear" w:color="auto" w:fill="FFFFFF"/>
              </w:rPr>
            </w:pPr>
            <w:r>
              <w:rPr>
                <w:rStyle w:val="BodytextTimesNewRoman"/>
                <w:rFonts w:eastAsia="Verdana"/>
                <w:sz w:val="24"/>
                <w:szCs w:val="24"/>
              </w:rPr>
              <w:t>19.07</w:t>
            </w:r>
          </w:p>
        </w:tc>
      </w:tr>
      <w:tr w:rsidR="00D864C7" w14:paraId="1697256E" w14:textId="77777777" w:rsidTr="00D864C7">
        <w:trPr>
          <w:trHeight w:hRule="exact" w:val="341"/>
        </w:trPr>
        <w:tc>
          <w:tcPr>
            <w:tcW w:w="2552" w:type="dxa"/>
            <w:tcBorders>
              <w:top w:val="single" w:sz="4" w:space="0" w:color="auto"/>
              <w:left w:val="single" w:sz="4" w:space="0" w:color="auto"/>
              <w:bottom w:val="single" w:sz="4" w:space="0" w:color="auto"/>
            </w:tcBorders>
            <w:shd w:val="clear" w:color="auto" w:fill="FFFFFF"/>
          </w:tcPr>
          <w:p w14:paraId="51EFE2BE" w14:textId="77777777" w:rsidR="00D864C7" w:rsidRDefault="00D864C7" w:rsidP="00D864C7">
            <w:pPr>
              <w:rPr>
                <w:sz w:val="10"/>
                <w:szCs w:val="10"/>
              </w:rPr>
            </w:pPr>
          </w:p>
        </w:tc>
        <w:tc>
          <w:tcPr>
            <w:tcW w:w="1984" w:type="dxa"/>
            <w:tcBorders>
              <w:top w:val="single" w:sz="4" w:space="0" w:color="auto"/>
              <w:left w:val="single" w:sz="4" w:space="0" w:color="auto"/>
              <w:bottom w:val="single" w:sz="4" w:space="0" w:color="auto"/>
            </w:tcBorders>
            <w:shd w:val="clear" w:color="auto" w:fill="FFFFFF"/>
          </w:tcPr>
          <w:p w14:paraId="7ADA7361" w14:textId="77777777" w:rsidR="00D864C7" w:rsidRPr="00D864C7" w:rsidRDefault="00D864C7" w:rsidP="00D864C7">
            <w:pPr>
              <w:pStyle w:val="BodyText11"/>
              <w:shd w:val="clear" w:color="auto" w:fill="auto"/>
              <w:spacing w:before="0" w:after="0" w:line="280" w:lineRule="exact"/>
              <w:ind w:firstLine="0"/>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39.</w:t>
            </w:r>
          </w:p>
        </w:tc>
        <w:tc>
          <w:tcPr>
            <w:tcW w:w="2724" w:type="dxa"/>
            <w:tcBorders>
              <w:top w:val="single" w:sz="4" w:space="0" w:color="auto"/>
              <w:left w:val="single" w:sz="4" w:space="0" w:color="auto"/>
              <w:bottom w:val="single" w:sz="4" w:space="0" w:color="auto"/>
            </w:tcBorders>
            <w:shd w:val="clear" w:color="auto" w:fill="FFFFFF"/>
          </w:tcPr>
          <w:p w14:paraId="298940B5" w14:textId="77777777" w:rsidR="00D864C7" w:rsidRPr="00D864C7" w:rsidRDefault="00D864C7" w:rsidP="00D864C7">
            <w:pPr>
              <w:pStyle w:val="BodyText11"/>
              <w:shd w:val="clear" w:color="auto" w:fill="auto"/>
              <w:spacing w:before="0" w:after="0" w:line="280" w:lineRule="exact"/>
              <w:ind w:right="120" w:firstLine="0"/>
              <w:jc w:val="right"/>
              <w:rPr>
                <w:rFonts w:ascii="Times New Roman" w:hAnsi="Times New Roman" w:cs="Times New Roman"/>
                <w:color w:val="000000"/>
                <w:sz w:val="24"/>
                <w:szCs w:val="24"/>
                <w:shd w:val="clear" w:color="auto" w:fill="FFFFFF"/>
              </w:rPr>
            </w:pPr>
            <w:r>
              <w:rPr>
                <w:rStyle w:val="BodytextTimesNewRoman"/>
                <w:rFonts w:eastAsia="Verdana"/>
                <w:sz w:val="24"/>
                <w:szCs w:val="24"/>
              </w:rPr>
              <w:t>8782</w:t>
            </w:r>
            <w:r w:rsidRPr="006F7D96">
              <w:rPr>
                <w:rStyle w:val="BodytextTimesNewRoman"/>
                <w:rFonts w:eastAsia="Verdana"/>
                <w:sz w:val="24"/>
                <w:szCs w:val="24"/>
              </w:rPr>
              <w:t>/</w:t>
            </w:r>
            <w:r>
              <w:rPr>
                <w:rStyle w:val="BodytextTimesNewRoman"/>
                <w:rFonts w:eastAsia="Verdana"/>
                <w:sz w:val="24"/>
                <w:szCs w:val="24"/>
              </w:rPr>
              <w:t>2</w:t>
            </w:r>
          </w:p>
        </w:tc>
        <w:tc>
          <w:tcPr>
            <w:tcW w:w="2702" w:type="dxa"/>
            <w:tcBorders>
              <w:top w:val="single" w:sz="4" w:space="0" w:color="auto"/>
              <w:left w:val="single" w:sz="4" w:space="0" w:color="auto"/>
              <w:bottom w:val="single" w:sz="4" w:space="0" w:color="auto"/>
              <w:right w:val="single" w:sz="4" w:space="0" w:color="auto"/>
            </w:tcBorders>
            <w:shd w:val="clear" w:color="auto" w:fill="FFFFFF"/>
          </w:tcPr>
          <w:p w14:paraId="11842BF6" w14:textId="77777777" w:rsidR="00D864C7" w:rsidRPr="00D864C7" w:rsidRDefault="00D864C7" w:rsidP="00D864C7">
            <w:pPr>
              <w:pStyle w:val="BodyText11"/>
              <w:shd w:val="clear" w:color="auto" w:fill="auto"/>
              <w:spacing w:before="0" w:after="0" w:line="280" w:lineRule="exact"/>
              <w:ind w:right="140" w:firstLine="0"/>
              <w:jc w:val="right"/>
              <w:rPr>
                <w:rFonts w:ascii="Times New Roman" w:hAnsi="Times New Roman" w:cs="Times New Roman"/>
                <w:color w:val="000000"/>
                <w:sz w:val="24"/>
                <w:szCs w:val="24"/>
                <w:shd w:val="clear" w:color="auto" w:fill="FFFFFF"/>
              </w:rPr>
            </w:pPr>
            <w:r>
              <w:rPr>
                <w:rStyle w:val="BodytextTimesNewRoman"/>
                <w:rFonts w:eastAsia="Verdana"/>
                <w:sz w:val="24"/>
                <w:szCs w:val="24"/>
              </w:rPr>
              <w:t>24.15</w:t>
            </w:r>
          </w:p>
        </w:tc>
      </w:tr>
      <w:tr w:rsidR="00D864C7" w14:paraId="5BBF8BFA" w14:textId="77777777" w:rsidTr="00D864C7">
        <w:trPr>
          <w:trHeight w:hRule="exact" w:val="341"/>
        </w:trPr>
        <w:tc>
          <w:tcPr>
            <w:tcW w:w="2552" w:type="dxa"/>
            <w:tcBorders>
              <w:top w:val="single" w:sz="4" w:space="0" w:color="auto"/>
              <w:left w:val="single" w:sz="4" w:space="0" w:color="auto"/>
              <w:bottom w:val="single" w:sz="4" w:space="0" w:color="auto"/>
            </w:tcBorders>
            <w:shd w:val="clear" w:color="auto" w:fill="FFFFFF"/>
          </w:tcPr>
          <w:p w14:paraId="3F83B51E" w14:textId="77777777" w:rsidR="00D864C7" w:rsidRDefault="00D864C7" w:rsidP="00D864C7">
            <w:pPr>
              <w:rPr>
                <w:sz w:val="10"/>
                <w:szCs w:val="10"/>
              </w:rPr>
            </w:pPr>
          </w:p>
        </w:tc>
        <w:tc>
          <w:tcPr>
            <w:tcW w:w="1984" w:type="dxa"/>
            <w:tcBorders>
              <w:top w:val="single" w:sz="4" w:space="0" w:color="auto"/>
              <w:left w:val="single" w:sz="4" w:space="0" w:color="auto"/>
              <w:bottom w:val="single" w:sz="4" w:space="0" w:color="auto"/>
            </w:tcBorders>
            <w:shd w:val="clear" w:color="auto" w:fill="FFFFFF"/>
          </w:tcPr>
          <w:p w14:paraId="3AC816AB" w14:textId="77777777" w:rsidR="00D864C7" w:rsidRPr="00D864C7" w:rsidRDefault="00D864C7" w:rsidP="00D864C7">
            <w:pPr>
              <w:pStyle w:val="BodyText11"/>
              <w:shd w:val="clear" w:color="auto" w:fill="auto"/>
              <w:spacing w:before="0" w:after="0" w:line="280" w:lineRule="exact"/>
              <w:ind w:firstLine="0"/>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40.</w:t>
            </w:r>
          </w:p>
        </w:tc>
        <w:tc>
          <w:tcPr>
            <w:tcW w:w="2724" w:type="dxa"/>
            <w:tcBorders>
              <w:top w:val="single" w:sz="4" w:space="0" w:color="auto"/>
              <w:left w:val="single" w:sz="4" w:space="0" w:color="auto"/>
              <w:bottom w:val="single" w:sz="4" w:space="0" w:color="auto"/>
            </w:tcBorders>
            <w:shd w:val="clear" w:color="auto" w:fill="FFFFFF"/>
          </w:tcPr>
          <w:p w14:paraId="291A5EA3" w14:textId="77777777" w:rsidR="00D864C7" w:rsidRPr="00D864C7" w:rsidRDefault="00D864C7" w:rsidP="00D864C7">
            <w:pPr>
              <w:pStyle w:val="BodyText11"/>
              <w:shd w:val="clear" w:color="auto" w:fill="auto"/>
              <w:spacing w:before="0" w:after="0" w:line="280" w:lineRule="exact"/>
              <w:ind w:right="120" w:firstLine="0"/>
              <w:jc w:val="right"/>
              <w:rPr>
                <w:rFonts w:ascii="Times New Roman" w:hAnsi="Times New Roman" w:cs="Times New Roman"/>
                <w:color w:val="000000"/>
                <w:sz w:val="24"/>
                <w:szCs w:val="24"/>
                <w:shd w:val="clear" w:color="auto" w:fill="FFFFFF"/>
              </w:rPr>
            </w:pPr>
            <w:r w:rsidRPr="00D864C7">
              <w:rPr>
                <w:rStyle w:val="BodytextTimesNewRoman"/>
                <w:rFonts w:eastAsia="Verdana"/>
                <w:sz w:val="24"/>
                <w:szCs w:val="24"/>
              </w:rPr>
              <w:t xml:space="preserve">део </w:t>
            </w:r>
            <w:r>
              <w:rPr>
                <w:rStyle w:val="BodytextTimesNewRoman"/>
                <w:rFonts w:eastAsia="Verdana"/>
                <w:sz w:val="24"/>
                <w:szCs w:val="24"/>
              </w:rPr>
              <w:t>8782</w:t>
            </w:r>
            <w:r w:rsidRPr="006F7D96">
              <w:rPr>
                <w:rStyle w:val="BodytextTimesNewRoman"/>
                <w:rFonts w:eastAsia="Verdana"/>
                <w:sz w:val="24"/>
                <w:szCs w:val="24"/>
              </w:rPr>
              <w:t>/</w:t>
            </w:r>
            <w:r>
              <w:rPr>
                <w:rStyle w:val="BodytextTimesNewRoman"/>
                <w:rFonts w:eastAsia="Verdana"/>
                <w:sz w:val="24"/>
                <w:szCs w:val="24"/>
              </w:rPr>
              <w:t>1</w:t>
            </w:r>
          </w:p>
        </w:tc>
        <w:tc>
          <w:tcPr>
            <w:tcW w:w="2702" w:type="dxa"/>
            <w:tcBorders>
              <w:top w:val="single" w:sz="4" w:space="0" w:color="auto"/>
              <w:left w:val="single" w:sz="4" w:space="0" w:color="auto"/>
              <w:bottom w:val="single" w:sz="4" w:space="0" w:color="auto"/>
              <w:right w:val="single" w:sz="4" w:space="0" w:color="auto"/>
            </w:tcBorders>
            <w:shd w:val="clear" w:color="auto" w:fill="FFFFFF"/>
          </w:tcPr>
          <w:p w14:paraId="73AD55C0" w14:textId="77777777" w:rsidR="00D864C7" w:rsidRPr="00D864C7" w:rsidRDefault="00D864C7" w:rsidP="00D864C7">
            <w:pPr>
              <w:pStyle w:val="BodyText11"/>
              <w:shd w:val="clear" w:color="auto" w:fill="auto"/>
              <w:spacing w:before="0" w:after="0" w:line="280" w:lineRule="exact"/>
              <w:ind w:right="140" w:firstLine="0"/>
              <w:jc w:val="right"/>
              <w:rPr>
                <w:rFonts w:ascii="Times New Roman" w:hAnsi="Times New Roman" w:cs="Times New Roman"/>
                <w:color w:val="000000"/>
                <w:sz w:val="24"/>
                <w:szCs w:val="24"/>
                <w:shd w:val="clear" w:color="auto" w:fill="FFFFFF"/>
              </w:rPr>
            </w:pPr>
            <w:r>
              <w:rPr>
                <w:rStyle w:val="BodytextTimesNewRoman"/>
                <w:rFonts w:eastAsia="Verdana"/>
                <w:sz w:val="24"/>
                <w:szCs w:val="24"/>
              </w:rPr>
              <w:t>26</w:t>
            </w:r>
            <w:r w:rsidRPr="006F7D96">
              <w:rPr>
                <w:rStyle w:val="BodytextTimesNewRoman"/>
                <w:rFonts w:eastAsia="Verdana"/>
                <w:sz w:val="24"/>
                <w:szCs w:val="24"/>
              </w:rPr>
              <w:t>.</w:t>
            </w:r>
            <w:r>
              <w:rPr>
                <w:rStyle w:val="BodytextTimesNewRoman"/>
                <w:rFonts w:eastAsia="Verdana"/>
                <w:sz w:val="24"/>
                <w:szCs w:val="24"/>
              </w:rPr>
              <w:t>3</w:t>
            </w:r>
            <w:r w:rsidRPr="006F7D96">
              <w:rPr>
                <w:rStyle w:val="BodytextTimesNewRoman"/>
                <w:rFonts w:eastAsia="Verdana"/>
                <w:sz w:val="24"/>
                <w:szCs w:val="24"/>
              </w:rPr>
              <w:t>7</w:t>
            </w:r>
          </w:p>
        </w:tc>
      </w:tr>
      <w:tr w:rsidR="00D864C7" w14:paraId="310F75F2" w14:textId="77777777" w:rsidTr="00D864C7">
        <w:trPr>
          <w:trHeight w:hRule="exact" w:val="341"/>
        </w:trPr>
        <w:tc>
          <w:tcPr>
            <w:tcW w:w="2552" w:type="dxa"/>
            <w:tcBorders>
              <w:top w:val="single" w:sz="4" w:space="0" w:color="auto"/>
              <w:left w:val="single" w:sz="4" w:space="0" w:color="auto"/>
              <w:bottom w:val="single" w:sz="4" w:space="0" w:color="auto"/>
            </w:tcBorders>
            <w:shd w:val="clear" w:color="auto" w:fill="FFFFFF"/>
          </w:tcPr>
          <w:p w14:paraId="5E69DEF1" w14:textId="77777777" w:rsidR="00D864C7" w:rsidRDefault="00D864C7" w:rsidP="00D864C7">
            <w:pPr>
              <w:rPr>
                <w:sz w:val="10"/>
                <w:szCs w:val="10"/>
              </w:rPr>
            </w:pPr>
          </w:p>
        </w:tc>
        <w:tc>
          <w:tcPr>
            <w:tcW w:w="1984" w:type="dxa"/>
            <w:tcBorders>
              <w:top w:val="single" w:sz="4" w:space="0" w:color="auto"/>
              <w:left w:val="single" w:sz="4" w:space="0" w:color="auto"/>
              <w:bottom w:val="single" w:sz="4" w:space="0" w:color="auto"/>
            </w:tcBorders>
            <w:shd w:val="clear" w:color="auto" w:fill="FFFFFF"/>
          </w:tcPr>
          <w:p w14:paraId="1E9ABDB0" w14:textId="77777777" w:rsidR="00D864C7" w:rsidRPr="00D864C7" w:rsidRDefault="00D864C7" w:rsidP="00D864C7">
            <w:pPr>
              <w:pStyle w:val="BodyText11"/>
              <w:shd w:val="clear" w:color="auto" w:fill="auto"/>
              <w:spacing w:before="0" w:after="0" w:line="280" w:lineRule="exact"/>
              <w:ind w:firstLine="0"/>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41.</w:t>
            </w:r>
          </w:p>
        </w:tc>
        <w:tc>
          <w:tcPr>
            <w:tcW w:w="2724" w:type="dxa"/>
            <w:tcBorders>
              <w:top w:val="single" w:sz="4" w:space="0" w:color="auto"/>
              <w:left w:val="single" w:sz="4" w:space="0" w:color="auto"/>
              <w:bottom w:val="single" w:sz="4" w:space="0" w:color="auto"/>
            </w:tcBorders>
            <w:shd w:val="clear" w:color="auto" w:fill="FFFFFF"/>
          </w:tcPr>
          <w:p w14:paraId="316BBF43" w14:textId="77777777" w:rsidR="00D864C7" w:rsidRPr="00D864C7" w:rsidRDefault="00D864C7" w:rsidP="00D864C7">
            <w:pPr>
              <w:pStyle w:val="BodyText11"/>
              <w:shd w:val="clear" w:color="auto" w:fill="auto"/>
              <w:spacing w:before="0" w:after="0" w:line="280" w:lineRule="exact"/>
              <w:ind w:right="120" w:firstLine="0"/>
              <w:jc w:val="right"/>
              <w:rPr>
                <w:rFonts w:ascii="Times New Roman" w:hAnsi="Times New Roman" w:cs="Times New Roman"/>
                <w:color w:val="000000"/>
                <w:sz w:val="24"/>
                <w:szCs w:val="24"/>
                <w:shd w:val="clear" w:color="auto" w:fill="FFFFFF"/>
              </w:rPr>
            </w:pPr>
            <w:r w:rsidRPr="00D864C7">
              <w:rPr>
                <w:rStyle w:val="BodytextTimesNewRoman"/>
                <w:rFonts w:eastAsia="Verdana"/>
                <w:sz w:val="24"/>
                <w:szCs w:val="24"/>
              </w:rPr>
              <w:t xml:space="preserve">део </w:t>
            </w:r>
            <w:r w:rsidRPr="006F7D96">
              <w:rPr>
                <w:rStyle w:val="BodytextTimesNewRoman"/>
                <w:rFonts w:eastAsia="Verdana"/>
                <w:sz w:val="24"/>
                <w:szCs w:val="24"/>
              </w:rPr>
              <w:t>87</w:t>
            </w:r>
            <w:r>
              <w:rPr>
                <w:rStyle w:val="BodytextTimesNewRoman"/>
                <w:rFonts w:eastAsia="Verdana"/>
                <w:sz w:val="24"/>
                <w:szCs w:val="24"/>
              </w:rPr>
              <w:t>81</w:t>
            </w:r>
            <w:r w:rsidRPr="006F7D96">
              <w:rPr>
                <w:rStyle w:val="BodytextTimesNewRoman"/>
                <w:rFonts w:eastAsia="Verdana"/>
                <w:sz w:val="24"/>
                <w:szCs w:val="24"/>
              </w:rPr>
              <w:t>/</w:t>
            </w:r>
            <w:r>
              <w:rPr>
                <w:rStyle w:val="BodytextTimesNewRoman"/>
                <w:rFonts w:eastAsia="Verdana"/>
                <w:sz w:val="24"/>
                <w:szCs w:val="24"/>
              </w:rPr>
              <w:t>1</w:t>
            </w:r>
          </w:p>
        </w:tc>
        <w:tc>
          <w:tcPr>
            <w:tcW w:w="2702" w:type="dxa"/>
            <w:tcBorders>
              <w:top w:val="single" w:sz="4" w:space="0" w:color="auto"/>
              <w:left w:val="single" w:sz="4" w:space="0" w:color="auto"/>
              <w:bottom w:val="single" w:sz="4" w:space="0" w:color="auto"/>
              <w:right w:val="single" w:sz="4" w:space="0" w:color="auto"/>
            </w:tcBorders>
            <w:shd w:val="clear" w:color="auto" w:fill="FFFFFF"/>
          </w:tcPr>
          <w:p w14:paraId="0D953B45" w14:textId="77777777" w:rsidR="00D864C7" w:rsidRPr="00D864C7" w:rsidRDefault="00D864C7" w:rsidP="00D864C7">
            <w:pPr>
              <w:pStyle w:val="BodyText11"/>
              <w:shd w:val="clear" w:color="auto" w:fill="auto"/>
              <w:spacing w:before="0" w:after="0" w:line="280" w:lineRule="exact"/>
              <w:ind w:right="140" w:firstLine="0"/>
              <w:jc w:val="right"/>
              <w:rPr>
                <w:rFonts w:ascii="Times New Roman" w:hAnsi="Times New Roman" w:cs="Times New Roman"/>
                <w:color w:val="000000"/>
                <w:sz w:val="24"/>
                <w:szCs w:val="24"/>
                <w:shd w:val="clear" w:color="auto" w:fill="FFFFFF"/>
              </w:rPr>
            </w:pPr>
            <w:r>
              <w:rPr>
                <w:rStyle w:val="BodytextTimesNewRoman"/>
                <w:rFonts w:eastAsia="Verdana"/>
                <w:sz w:val="24"/>
                <w:szCs w:val="24"/>
              </w:rPr>
              <w:t>403</w:t>
            </w:r>
            <w:r w:rsidRPr="006F7D96">
              <w:rPr>
                <w:rStyle w:val="BodytextTimesNewRoman"/>
                <w:rFonts w:eastAsia="Verdana"/>
                <w:sz w:val="24"/>
                <w:szCs w:val="24"/>
              </w:rPr>
              <w:t>.</w:t>
            </w:r>
            <w:r>
              <w:rPr>
                <w:rStyle w:val="BodytextTimesNewRoman"/>
                <w:rFonts w:eastAsia="Verdana"/>
                <w:sz w:val="24"/>
                <w:szCs w:val="24"/>
              </w:rPr>
              <w:t>39</w:t>
            </w:r>
          </w:p>
        </w:tc>
      </w:tr>
      <w:tr w:rsidR="00D864C7" w14:paraId="7A3F11A3" w14:textId="77777777" w:rsidTr="00D864C7">
        <w:trPr>
          <w:trHeight w:hRule="exact" w:val="341"/>
        </w:trPr>
        <w:tc>
          <w:tcPr>
            <w:tcW w:w="2552" w:type="dxa"/>
            <w:tcBorders>
              <w:top w:val="single" w:sz="4" w:space="0" w:color="auto"/>
              <w:left w:val="single" w:sz="4" w:space="0" w:color="auto"/>
              <w:bottom w:val="single" w:sz="4" w:space="0" w:color="auto"/>
            </w:tcBorders>
            <w:shd w:val="clear" w:color="auto" w:fill="FFFFFF"/>
          </w:tcPr>
          <w:p w14:paraId="392CA160" w14:textId="77777777" w:rsidR="00D864C7" w:rsidRDefault="00D864C7" w:rsidP="00D864C7">
            <w:pPr>
              <w:rPr>
                <w:sz w:val="10"/>
                <w:szCs w:val="10"/>
              </w:rPr>
            </w:pPr>
          </w:p>
        </w:tc>
        <w:tc>
          <w:tcPr>
            <w:tcW w:w="1984" w:type="dxa"/>
            <w:tcBorders>
              <w:top w:val="single" w:sz="4" w:space="0" w:color="auto"/>
              <w:left w:val="single" w:sz="4" w:space="0" w:color="auto"/>
              <w:bottom w:val="single" w:sz="4" w:space="0" w:color="auto"/>
            </w:tcBorders>
            <w:shd w:val="clear" w:color="auto" w:fill="FFFFFF"/>
          </w:tcPr>
          <w:p w14:paraId="0037BF43" w14:textId="77777777" w:rsidR="00D864C7" w:rsidRPr="00D864C7" w:rsidRDefault="00D864C7" w:rsidP="00D864C7">
            <w:pPr>
              <w:pStyle w:val="BodyText11"/>
              <w:shd w:val="clear" w:color="auto" w:fill="auto"/>
              <w:spacing w:before="0" w:after="0" w:line="280" w:lineRule="exact"/>
              <w:ind w:firstLine="0"/>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42.</w:t>
            </w:r>
          </w:p>
        </w:tc>
        <w:tc>
          <w:tcPr>
            <w:tcW w:w="2724" w:type="dxa"/>
            <w:tcBorders>
              <w:top w:val="single" w:sz="4" w:space="0" w:color="auto"/>
              <w:left w:val="single" w:sz="4" w:space="0" w:color="auto"/>
              <w:bottom w:val="single" w:sz="4" w:space="0" w:color="auto"/>
            </w:tcBorders>
            <w:shd w:val="clear" w:color="auto" w:fill="FFFFFF"/>
          </w:tcPr>
          <w:p w14:paraId="75B12994" w14:textId="77777777" w:rsidR="00D864C7" w:rsidRPr="00D864C7" w:rsidRDefault="00D864C7" w:rsidP="00D864C7">
            <w:pPr>
              <w:pStyle w:val="BodyText11"/>
              <w:shd w:val="clear" w:color="auto" w:fill="auto"/>
              <w:spacing w:before="0" w:after="0" w:line="280" w:lineRule="exact"/>
              <w:ind w:right="120" w:firstLine="0"/>
              <w:jc w:val="right"/>
              <w:rPr>
                <w:rFonts w:ascii="Times New Roman" w:hAnsi="Times New Roman" w:cs="Times New Roman"/>
                <w:color w:val="000000"/>
                <w:sz w:val="24"/>
                <w:szCs w:val="24"/>
                <w:shd w:val="clear" w:color="auto" w:fill="FFFFFF"/>
              </w:rPr>
            </w:pPr>
            <w:r w:rsidRPr="00D864C7">
              <w:rPr>
                <w:rStyle w:val="BodytextTimesNewRoman"/>
                <w:rFonts w:eastAsia="Verdana"/>
                <w:sz w:val="24"/>
                <w:szCs w:val="24"/>
              </w:rPr>
              <w:t>8781</w:t>
            </w:r>
            <w:r w:rsidRPr="006F7D96">
              <w:rPr>
                <w:rStyle w:val="BodytextTimesNewRoman"/>
                <w:rFonts w:eastAsia="Verdana"/>
                <w:sz w:val="24"/>
                <w:szCs w:val="24"/>
              </w:rPr>
              <w:t>/2</w:t>
            </w:r>
          </w:p>
        </w:tc>
        <w:tc>
          <w:tcPr>
            <w:tcW w:w="2702" w:type="dxa"/>
            <w:tcBorders>
              <w:top w:val="single" w:sz="4" w:space="0" w:color="auto"/>
              <w:left w:val="single" w:sz="4" w:space="0" w:color="auto"/>
              <w:bottom w:val="single" w:sz="4" w:space="0" w:color="auto"/>
              <w:right w:val="single" w:sz="4" w:space="0" w:color="auto"/>
            </w:tcBorders>
            <w:shd w:val="clear" w:color="auto" w:fill="FFFFFF"/>
          </w:tcPr>
          <w:p w14:paraId="28951478" w14:textId="77777777" w:rsidR="00D864C7" w:rsidRPr="00D864C7" w:rsidRDefault="00D864C7" w:rsidP="00D864C7">
            <w:pPr>
              <w:pStyle w:val="BodyText11"/>
              <w:shd w:val="clear" w:color="auto" w:fill="auto"/>
              <w:spacing w:before="0" w:after="0" w:line="280" w:lineRule="exact"/>
              <w:ind w:right="140" w:firstLine="0"/>
              <w:jc w:val="right"/>
              <w:rPr>
                <w:rFonts w:ascii="Times New Roman" w:hAnsi="Times New Roman" w:cs="Times New Roman"/>
                <w:color w:val="000000"/>
                <w:sz w:val="24"/>
                <w:szCs w:val="24"/>
                <w:shd w:val="clear" w:color="auto" w:fill="FFFFFF"/>
              </w:rPr>
            </w:pPr>
            <w:r w:rsidRPr="00D864C7">
              <w:rPr>
                <w:rStyle w:val="BodytextTimesNewRoman"/>
                <w:rFonts w:eastAsia="Verdana"/>
                <w:sz w:val="24"/>
                <w:szCs w:val="24"/>
              </w:rPr>
              <w:t>521.24</w:t>
            </w:r>
          </w:p>
        </w:tc>
      </w:tr>
      <w:tr w:rsidR="00D864C7" w14:paraId="75F376E6" w14:textId="77777777" w:rsidTr="00D864C7">
        <w:trPr>
          <w:trHeight w:hRule="exact" w:val="341"/>
        </w:trPr>
        <w:tc>
          <w:tcPr>
            <w:tcW w:w="2552" w:type="dxa"/>
            <w:tcBorders>
              <w:top w:val="single" w:sz="4" w:space="0" w:color="auto"/>
              <w:left w:val="single" w:sz="4" w:space="0" w:color="auto"/>
              <w:bottom w:val="single" w:sz="4" w:space="0" w:color="auto"/>
            </w:tcBorders>
            <w:shd w:val="clear" w:color="auto" w:fill="FFFFFF"/>
          </w:tcPr>
          <w:p w14:paraId="60949672" w14:textId="77777777" w:rsidR="00D864C7" w:rsidRDefault="00D864C7" w:rsidP="00D864C7">
            <w:pPr>
              <w:rPr>
                <w:sz w:val="10"/>
                <w:szCs w:val="10"/>
              </w:rPr>
            </w:pPr>
          </w:p>
        </w:tc>
        <w:tc>
          <w:tcPr>
            <w:tcW w:w="1984" w:type="dxa"/>
            <w:tcBorders>
              <w:top w:val="single" w:sz="4" w:space="0" w:color="auto"/>
              <w:left w:val="single" w:sz="4" w:space="0" w:color="auto"/>
              <w:bottom w:val="single" w:sz="4" w:space="0" w:color="auto"/>
            </w:tcBorders>
            <w:shd w:val="clear" w:color="auto" w:fill="FFFFFF"/>
          </w:tcPr>
          <w:p w14:paraId="3F5C738C" w14:textId="77777777" w:rsidR="00D864C7" w:rsidRPr="00D864C7" w:rsidRDefault="00D864C7" w:rsidP="00D864C7">
            <w:pPr>
              <w:pStyle w:val="BodyText11"/>
              <w:shd w:val="clear" w:color="auto" w:fill="auto"/>
              <w:spacing w:before="0" w:after="0" w:line="280" w:lineRule="exact"/>
              <w:ind w:firstLine="0"/>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43.</w:t>
            </w:r>
          </w:p>
        </w:tc>
        <w:tc>
          <w:tcPr>
            <w:tcW w:w="2724" w:type="dxa"/>
            <w:tcBorders>
              <w:top w:val="single" w:sz="4" w:space="0" w:color="auto"/>
              <w:left w:val="single" w:sz="4" w:space="0" w:color="auto"/>
              <w:bottom w:val="single" w:sz="4" w:space="0" w:color="auto"/>
            </w:tcBorders>
            <w:shd w:val="clear" w:color="auto" w:fill="FFFFFF"/>
          </w:tcPr>
          <w:p w14:paraId="58C99D6C" w14:textId="77777777" w:rsidR="00D864C7" w:rsidRPr="00D864C7" w:rsidRDefault="00D864C7" w:rsidP="00D864C7">
            <w:pPr>
              <w:pStyle w:val="BodyText11"/>
              <w:shd w:val="clear" w:color="auto" w:fill="auto"/>
              <w:spacing w:before="0" w:after="0" w:line="280" w:lineRule="exact"/>
              <w:ind w:right="120" w:firstLine="0"/>
              <w:jc w:val="right"/>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87</w:t>
            </w:r>
            <w:r w:rsidRPr="00D864C7">
              <w:rPr>
                <w:rStyle w:val="BodytextTimesNewRoman"/>
                <w:rFonts w:eastAsia="Verdana"/>
                <w:sz w:val="24"/>
                <w:szCs w:val="24"/>
              </w:rPr>
              <w:t>78</w:t>
            </w:r>
            <w:r w:rsidRPr="006F7D96">
              <w:rPr>
                <w:rStyle w:val="BodytextTimesNewRoman"/>
                <w:rFonts w:eastAsia="Verdana"/>
                <w:sz w:val="24"/>
                <w:szCs w:val="24"/>
              </w:rPr>
              <w:t>/</w:t>
            </w:r>
            <w:r w:rsidRPr="00D864C7">
              <w:rPr>
                <w:rStyle w:val="BodytextTimesNewRoman"/>
                <w:rFonts w:eastAsia="Verdana"/>
                <w:sz w:val="24"/>
                <w:szCs w:val="24"/>
              </w:rPr>
              <w:t>2</w:t>
            </w:r>
          </w:p>
        </w:tc>
        <w:tc>
          <w:tcPr>
            <w:tcW w:w="2702" w:type="dxa"/>
            <w:tcBorders>
              <w:top w:val="single" w:sz="4" w:space="0" w:color="auto"/>
              <w:left w:val="single" w:sz="4" w:space="0" w:color="auto"/>
              <w:bottom w:val="single" w:sz="4" w:space="0" w:color="auto"/>
              <w:right w:val="single" w:sz="4" w:space="0" w:color="auto"/>
            </w:tcBorders>
            <w:shd w:val="clear" w:color="auto" w:fill="FFFFFF"/>
          </w:tcPr>
          <w:p w14:paraId="49A910B9" w14:textId="77777777" w:rsidR="00D864C7" w:rsidRPr="00D864C7" w:rsidRDefault="00D864C7" w:rsidP="00D864C7">
            <w:pPr>
              <w:pStyle w:val="BodyText11"/>
              <w:shd w:val="clear" w:color="auto" w:fill="auto"/>
              <w:spacing w:before="0" w:after="0" w:line="280" w:lineRule="exact"/>
              <w:ind w:right="140" w:firstLine="0"/>
              <w:jc w:val="right"/>
              <w:rPr>
                <w:rFonts w:ascii="Times New Roman" w:hAnsi="Times New Roman" w:cs="Times New Roman"/>
                <w:color w:val="000000"/>
                <w:sz w:val="24"/>
                <w:szCs w:val="24"/>
                <w:shd w:val="clear" w:color="auto" w:fill="FFFFFF"/>
              </w:rPr>
            </w:pPr>
            <w:r w:rsidRPr="00D864C7">
              <w:rPr>
                <w:rStyle w:val="BodytextTimesNewRoman"/>
                <w:rFonts w:eastAsia="Verdana"/>
                <w:sz w:val="24"/>
                <w:szCs w:val="24"/>
              </w:rPr>
              <w:t>1152.95</w:t>
            </w:r>
          </w:p>
        </w:tc>
      </w:tr>
      <w:tr w:rsidR="00D864C7" w14:paraId="1FC0C944" w14:textId="77777777" w:rsidTr="00D864C7">
        <w:trPr>
          <w:trHeight w:hRule="exact" w:val="341"/>
        </w:trPr>
        <w:tc>
          <w:tcPr>
            <w:tcW w:w="2552" w:type="dxa"/>
            <w:tcBorders>
              <w:top w:val="single" w:sz="4" w:space="0" w:color="auto"/>
              <w:left w:val="single" w:sz="4" w:space="0" w:color="auto"/>
              <w:bottom w:val="single" w:sz="4" w:space="0" w:color="auto"/>
            </w:tcBorders>
            <w:shd w:val="clear" w:color="auto" w:fill="FFFFFF"/>
          </w:tcPr>
          <w:p w14:paraId="182552C3" w14:textId="77777777" w:rsidR="00D864C7" w:rsidRDefault="00D864C7" w:rsidP="00D864C7">
            <w:pPr>
              <w:rPr>
                <w:sz w:val="10"/>
                <w:szCs w:val="10"/>
              </w:rPr>
            </w:pPr>
          </w:p>
        </w:tc>
        <w:tc>
          <w:tcPr>
            <w:tcW w:w="1984" w:type="dxa"/>
            <w:tcBorders>
              <w:top w:val="single" w:sz="4" w:space="0" w:color="auto"/>
              <w:left w:val="single" w:sz="4" w:space="0" w:color="auto"/>
              <w:bottom w:val="single" w:sz="4" w:space="0" w:color="auto"/>
            </w:tcBorders>
            <w:shd w:val="clear" w:color="auto" w:fill="FFFFFF"/>
          </w:tcPr>
          <w:p w14:paraId="6AE4CA65" w14:textId="77777777" w:rsidR="00D864C7" w:rsidRPr="00D864C7" w:rsidRDefault="00D864C7" w:rsidP="00D864C7">
            <w:pPr>
              <w:pStyle w:val="BodyText11"/>
              <w:shd w:val="clear" w:color="auto" w:fill="auto"/>
              <w:spacing w:before="0" w:after="0" w:line="280" w:lineRule="exact"/>
              <w:ind w:firstLine="0"/>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44.</w:t>
            </w:r>
          </w:p>
        </w:tc>
        <w:tc>
          <w:tcPr>
            <w:tcW w:w="2724" w:type="dxa"/>
            <w:tcBorders>
              <w:top w:val="single" w:sz="4" w:space="0" w:color="auto"/>
              <w:left w:val="single" w:sz="4" w:space="0" w:color="auto"/>
              <w:bottom w:val="single" w:sz="4" w:space="0" w:color="auto"/>
            </w:tcBorders>
            <w:shd w:val="clear" w:color="auto" w:fill="FFFFFF"/>
          </w:tcPr>
          <w:p w14:paraId="66357070" w14:textId="77777777" w:rsidR="00D864C7" w:rsidRPr="00D864C7" w:rsidRDefault="00D864C7" w:rsidP="00D864C7">
            <w:pPr>
              <w:pStyle w:val="BodyText11"/>
              <w:shd w:val="clear" w:color="auto" w:fill="auto"/>
              <w:spacing w:before="0" w:after="0" w:line="280" w:lineRule="exact"/>
              <w:ind w:right="120" w:firstLine="0"/>
              <w:jc w:val="right"/>
              <w:rPr>
                <w:rFonts w:ascii="Times New Roman" w:hAnsi="Times New Roman" w:cs="Times New Roman"/>
                <w:color w:val="000000"/>
                <w:sz w:val="24"/>
                <w:szCs w:val="24"/>
                <w:shd w:val="clear" w:color="auto" w:fill="FFFFFF"/>
              </w:rPr>
            </w:pPr>
            <w:r w:rsidRPr="00D864C7">
              <w:rPr>
                <w:rStyle w:val="BodytextTimesNewRoman"/>
                <w:rFonts w:eastAsia="Verdana"/>
                <w:sz w:val="24"/>
                <w:szCs w:val="24"/>
              </w:rPr>
              <w:t>део</w:t>
            </w:r>
            <w:r w:rsidRPr="006F7D96">
              <w:rPr>
                <w:rStyle w:val="BodytextTimesNewRoman"/>
                <w:rFonts w:eastAsia="Verdana"/>
                <w:sz w:val="24"/>
                <w:szCs w:val="24"/>
              </w:rPr>
              <w:t>87</w:t>
            </w:r>
            <w:r w:rsidRPr="00D864C7">
              <w:rPr>
                <w:rStyle w:val="BodytextTimesNewRoman"/>
                <w:rFonts w:eastAsia="Verdana"/>
                <w:sz w:val="24"/>
                <w:szCs w:val="24"/>
              </w:rPr>
              <w:t>78</w:t>
            </w:r>
            <w:r w:rsidRPr="006F7D96">
              <w:rPr>
                <w:rStyle w:val="BodytextTimesNewRoman"/>
                <w:rFonts w:eastAsia="Verdana"/>
                <w:sz w:val="24"/>
                <w:szCs w:val="24"/>
              </w:rPr>
              <w:t>/</w:t>
            </w:r>
            <w:r w:rsidRPr="00D864C7">
              <w:rPr>
                <w:rStyle w:val="BodytextTimesNewRoman"/>
                <w:rFonts w:eastAsia="Verdana"/>
                <w:sz w:val="24"/>
                <w:szCs w:val="24"/>
              </w:rPr>
              <w:t>1</w:t>
            </w:r>
          </w:p>
        </w:tc>
        <w:tc>
          <w:tcPr>
            <w:tcW w:w="2702" w:type="dxa"/>
            <w:tcBorders>
              <w:top w:val="single" w:sz="4" w:space="0" w:color="auto"/>
              <w:left w:val="single" w:sz="4" w:space="0" w:color="auto"/>
              <w:bottom w:val="single" w:sz="4" w:space="0" w:color="auto"/>
              <w:right w:val="single" w:sz="4" w:space="0" w:color="auto"/>
            </w:tcBorders>
            <w:shd w:val="clear" w:color="auto" w:fill="FFFFFF"/>
          </w:tcPr>
          <w:p w14:paraId="2B275A52" w14:textId="77777777" w:rsidR="00D864C7" w:rsidRPr="00D864C7" w:rsidRDefault="00D864C7" w:rsidP="00D864C7">
            <w:pPr>
              <w:pStyle w:val="BodyText11"/>
              <w:shd w:val="clear" w:color="auto" w:fill="auto"/>
              <w:spacing w:before="0" w:after="0" w:line="280" w:lineRule="exact"/>
              <w:ind w:right="140" w:firstLine="0"/>
              <w:jc w:val="right"/>
              <w:rPr>
                <w:rFonts w:ascii="Times New Roman" w:hAnsi="Times New Roman" w:cs="Times New Roman"/>
                <w:color w:val="000000"/>
                <w:sz w:val="24"/>
                <w:szCs w:val="24"/>
                <w:shd w:val="clear" w:color="auto" w:fill="FFFFFF"/>
              </w:rPr>
            </w:pPr>
            <w:r w:rsidRPr="00D864C7">
              <w:rPr>
                <w:rStyle w:val="BodytextTimesNewRoman"/>
                <w:rFonts w:eastAsia="Verdana"/>
                <w:sz w:val="24"/>
                <w:szCs w:val="24"/>
              </w:rPr>
              <w:t>962.55</w:t>
            </w:r>
          </w:p>
        </w:tc>
      </w:tr>
      <w:tr w:rsidR="00D864C7" w14:paraId="4A48D77E" w14:textId="77777777" w:rsidTr="00D864C7">
        <w:trPr>
          <w:trHeight w:hRule="exact" w:val="341"/>
        </w:trPr>
        <w:tc>
          <w:tcPr>
            <w:tcW w:w="2552" w:type="dxa"/>
            <w:tcBorders>
              <w:top w:val="single" w:sz="4" w:space="0" w:color="auto"/>
              <w:left w:val="single" w:sz="4" w:space="0" w:color="auto"/>
              <w:bottom w:val="single" w:sz="4" w:space="0" w:color="auto"/>
            </w:tcBorders>
            <w:shd w:val="clear" w:color="auto" w:fill="FFFFFF"/>
          </w:tcPr>
          <w:p w14:paraId="41F60880" w14:textId="77777777" w:rsidR="00D864C7" w:rsidRDefault="00D864C7" w:rsidP="00D864C7">
            <w:pPr>
              <w:rPr>
                <w:sz w:val="10"/>
                <w:szCs w:val="10"/>
              </w:rPr>
            </w:pPr>
          </w:p>
        </w:tc>
        <w:tc>
          <w:tcPr>
            <w:tcW w:w="1984" w:type="dxa"/>
            <w:tcBorders>
              <w:top w:val="single" w:sz="4" w:space="0" w:color="auto"/>
              <w:left w:val="single" w:sz="4" w:space="0" w:color="auto"/>
              <w:bottom w:val="single" w:sz="4" w:space="0" w:color="auto"/>
            </w:tcBorders>
            <w:shd w:val="clear" w:color="auto" w:fill="FFFFFF"/>
          </w:tcPr>
          <w:p w14:paraId="16B0E554" w14:textId="77777777" w:rsidR="00D864C7" w:rsidRPr="00D864C7" w:rsidRDefault="00D864C7" w:rsidP="00D864C7">
            <w:pPr>
              <w:pStyle w:val="BodyText11"/>
              <w:shd w:val="clear" w:color="auto" w:fill="auto"/>
              <w:spacing w:before="0" w:after="0" w:line="280" w:lineRule="exact"/>
              <w:ind w:firstLine="0"/>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45.</w:t>
            </w:r>
          </w:p>
        </w:tc>
        <w:tc>
          <w:tcPr>
            <w:tcW w:w="2724" w:type="dxa"/>
            <w:tcBorders>
              <w:top w:val="single" w:sz="4" w:space="0" w:color="auto"/>
              <w:left w:val="single" w:sz="4" w:space="0" w:color="auto"/>
              <w:bottom w:val="single" w:sz="4" w:space="0" w:color="auto"/>
            </w:tcBorders>
            <w:shd w:val="clear" w:color="auto" w:fill="FFFFFF"/>
          </w:tcPr>
          <w:p w14:paraId="1B5A7E4A" w14:textId="77777777" w:rsidR="00D864C7" w:rsidRPr="00D864C7" w:rsidRDefault="00D864C7" w:rsidP="00D864C7">
            <w:pPr>
              <w:pStyle w:val="BodyText11"/>
              <w:shd w:val="clear" w:color="auto" w:fill="auto"/>
              <w:spacing w:before="0" w:after="0" w:line="280" w:lineRule="exact"/>
              <w:ind w:right="120" w:firstLine="0"/>
              <w:jc w:val="right"/>
              <w:rPr>
                <w:rFonts w:ascii="Times New Roman" w:hAnsi="Times New Roman" w:cs="Times New Roman"/>
                <w:color w:val="000000"/>
                <w:sz w:val="24"/>
                <w:szCs w:val="24"/>
                <w:shd w:val="clear" w:color="auto" w:fill="FFFFFF"/>
              </w:rPr>
            </w:pPr>
            <w:r w:rsidRPr="00D864C7">
              <w:rPr>
                <w:rStyle w:val="BodytextTimesNewRoman"/>
                <w:rFonts w:eastAsia="Verdana"/>
                <w:sz w:val="24"/>
                <w:szCs w:val="24"/>
              </w:rPr>
              <w:t>део</w:t>
            </w:r>
            <w:r w:rsidRPr="006F7D96">
              <w:rPr>
                <w:rStyle w:val="BodytextTimesNewRoman"/>
                <w:rFonts w:eastAsia="Verdana"/>
                <w:sz w:val="24"/>
                <w:szCs w:val="24"/>
              </w:rPr>
              <w:t>87</w:t>
            </w:r>
            <w:r w:rsidRPr="00D864C7">
              <w:rPr>
                <w:rStyle w:val="BodytextTimesNewRoman"/>
                <w:rFonts w:eastAsia="Verdana"/>
                <w:sz w:val="24"/>
                <w:szCs w:val="24"/>
              </w:rPr>
              <w:t>77</w:t>
            </w:r>
            <w:r w:rsidRPr="006F7D96">
              <w:rPr>
                <w:rStyle w:val="BodytextTimesNewRoman"/>
                <w:rFonts w:eastAsia="Verdana"/>
                <w:sz w:val="24"/>
                <w:szCs w:val="24"/>
              </w:rPr>
              <w:t>/</w:t>
            </w:r>
            <w:r w:rsidRPr="00D864C7">
              <w:rPr>
                <w:rStyle w:val="BodytextTimesNewRoman"/>
                <w:rFonts w:eastAsia="Verdana"/>
                <w:sz w:val="24"/>
                <w:szCs w:val="24"/>
              </w:rPr>
              <w:t>1</w:t>
            </w:r>
          </w:p>
        </w:tc>
        <w:tc>
          <w:tcPr>
            <w:tcW w:w="2702" w:type="dxa"/>
            <w:tcBorders>
              <w:top w:val="single" w:sz="4" w:space="0" w:color="auto"/>
              <w:left w:val="single" w:sz="4" w:space="0" w:color="auto"/>
              <w:bottom w:val="single" w:sz="4" w:space="0" w:color="auto"/>
              <w:right w:val="single" w:sz="4" w:space="0" w:color="auto"/>
            </w:tcBorders>
            <w:shd w:val="clear" w:color="auto" w:fill="FFFFFF"/>
          </w:tcPr>
          <w:p w14:paraId="79ABAE40" w14:textId="77777777" w:rsidR="00D864C7" w:rsidRPr="00D864C7" w:rsidRDefault="00D864C7" w:rsidP="00D864C7">
            <w:pPr>
              <w:pStyle w:val="BodyText11"/>
              <w:shd w:val="clear" w:color="auto" w:fill="auto"/>
              <w:spacing w:before="0" w:after="0" w:line="280" w:lineRule="exact"/>
              <w:ind w:right="140" w:firstLine="0"/>
              <w:jc w:val="right"/>
              <w:rPr>
                <w:rFonts w:ascii="Times New Roman" w:hAnsi="Times New Roman" w:cs="Times New Roman"/>
                <w:color w:val="000000"/>
                <w:sz w:val="24"/>
                <w:szCs w:val="24"/>
                <w:shd w:val="clear" w:color="auto" w:fill="FFFFFF"/>
              </w:rPr>
            </w:pPr>
            <w:r w:rsidRPr="00D864C7">
              <w:rPr>
                <w:rStyle w:val="BodytextTimesNewRoman"/>
                <w:rFonts w:eastAsia="Verdana"/>
                <w:sz w:val="24"/>
                <w:szCs w:val="24"/>
              </w:rPr>
              <w:t>439.65</w:t>
            </w:r>
          </w:p>
        </w:tc>
      </w:tr>
      <w:tr w:rsidR="00D864C7" w14:paraId="1EA3363B" w14:textId="77777777" w:rsidTr="00D864C7">
        <w:trPr>
          <w:trHeight w:hRule="exact" w:val="341"/>
        </w:trPr>
        <w:tc>
          <w:tcPr>
            <w:tcW w:w="2552" w:type="dxa"/>
            <w:tcBorders>
              <w:top w:val="single" w:sz="4" w:space="0" w:color="auto"/>
              <w:left w:val="single" w:sz="4" w:space="0" w:color="auto"/>
              <w:bottom w:val="single" w:sz="4" w:space="0" w:color="auto"/>
            </w:tcBorders>
            <w:shd w:val="clear" w:color="auto" w:fill="FFFFFF"/>
          </w:tcPr>
          <w:p w14:paraId="677FDB8E" w14:textId="77777777" w:rsidR="00D864C7" w:rsidRDefault="00D864C7" w:rsidP="00D864C7">
            <w:pPr>
              <w:rPr>
                <w:sz w:val="10"/>
                <w:szCs w:val="10"/>
              </w:rPr>
            </w:pPr>
          </w:p>
        </w:tc>
        <w:tc>
          <w:tcPr>
            <w:tcW w:w="1984" w:type="dxa"/>
            <w:tcBorders>
              <w:top w:val="single" w:sz="4" w:space="0" w:color="auto"/>
              <w:left w:val="single" w:sz="4" w:space="0" w:color="auto"/>
              <w:bottom w:val="single" w:sz="4" w:space="0" w:color="auto"/>
            </w:tcBorders>
            <w:shd w:val="clear" w:color="auto" w:fill="FFFFFF"/>
          </w:tcPr>
          <w:p w14:paraId="2F16CE2C" w14:textId="77777777" w:rsidR="00D864C7" w:rsidRPr="00D864C7" w:rsidRDefault="00D864C7" w:rsidP="00D864C7">
            <w:pPr>
              <w:pStyle w:val="BodyText11"/>
              <w:shd w:val="clear" w:color="auto" w:fill="auto"/>
              <w:spacing w:before="0" w:after="0" w:line="280" w:lineRule="exact"/>
              <w:ind w:firstLine="0"/>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46.</w:t>
            </w:r>
          </w:p>
        </w:tc>
        <w:tc>
          <w:tcPr>
            <w:tcW w:w="2724" w:type="dxa"/>
            <w:tcBorders>
              <w:top w:val="single" w:sz="4" w:space="0" w:color="auto"/>
              <w:left w:val="single" w:sz="4" w:space="0" w:color="auto"/>
              <w:bottom w:val="single" w:sz="4" w:space="0" w:color="auto"/>
            </w:tcBorders>
            <w:shd w:val="clear" w:color="auto" w:fill="FFFFFF"/>
          </w:tcPr>
          <w:p w14:paraId="18F043EE" w14:textId="77777777" w:rsidR="00D864C7" w:rsidRPr="00D864C7" w:rsidRDefault="00D864C7" w:rsidP="00D864C7">
            <w:pPr>
              <w:pStyle w:val="BodyText11"/>
              <w:shd w:val="clear" w:color="auto" w:fill="auto"/>
              <w:spacing w:before="0" w:after="0" w:line="280" w:lineRule="exact"/>
              <w:ind w:right="120" w:firstLine="0"/>
              <w:jc w:val="right"/>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87</w:t>
            </w:r>
            <w:r w:rsidRPr="00D864C7">
              <w:rPr>
                <w:rStyle w:val="BodytextTimesNewRoman"/>
                <w:rFonts w:eastAsia="Verdana"/>
                <w:sz w:val="24"/>
                <w:szCs w:val="24"/>
              </w:rPr>
              <w:t>77</w:t>
            </w:r>
            <w:r w:rsidRPr="006F7D96">
              <w:rPr>
                <w:rStyle w:val="BodytextTimesNewRoman"/>
                <w:rFonts w:eastAsia="Verdana"/>
                <w:sz w:val="24"/>
                <w:szCs w:val="24"/>
              </w:rPr>
              <w:t>/2</w:t>
            </w:r>
          </w:p>
        </w:tc>
        <w:tc>
          <w:tcPr>
            <w:tcW w:w="2702" w:type="dxa"/>
            <w:tcBorders>
              <w:top w:val="single" w:sz="4" w:space="0" w:color="auto"/>
              <w:left w:val="single" w:sz="4" w:space="0" w:color="auto"/>
              <w:bottom w:val="single" w:sz="4" w:space="0" w:color="auto"/>
              <w:right w:val="single" w:sz="4" w:space="0" w:color="auto"/>
            </w:tcBorders>
            <w:shd w:val="clear" w:color="auto" w:fill="FFFFFF"/>
          </w:tcPr>
          <w:p w14:paraId="546AC20C" w14:textId="77777777" w:rsidR="00D864C7" w:rsidRPr="00D864C7" w:rsidRDefault="00D864C7" w:rsidP="00D864C7">
            <w:pPr>
              <w:pStyle w:val="BodyText11"/>
              <w:shd w:val="clear" w:color="auto" w:fill="auto"/>
              <w:spacing w:before="0" w:after="0" w:line="280" w:lineRule="exact"/>
              <w:ind w:right="140" w:firstLine="0"/>
              <w:jc w:val="right"/>
              <w:rPr>
                <w:rFonts w:ascii="Times New Roman" w:hAnsi="Times New Roman" w:cs="Times New Roman"/>
                <w:color w:val="000000"/>
                <w:sz w:val="24"/>
                <w:szCs w:val="24"/>
                <w:shd w:val="clear" w:color="auto" w:fill="FFFFFF"/>
              </w:rPr>
            </w:pPr>
            <w:r w:rsidRPr="00D864C7">
              <w:rPr>
                <w:rStyle w:val="BodytextTimesNewRoman"/>
                <w:rFonts w:eastAsia="Verdana"/>
                <w:sz w:val="24"/>
                <w:szCs w:val="24"/>
              </w:rPr>
              <w:t>447.95</w:t>
            </w:r>
          </w:p>
        </w:tc>
      </w:tr>
      <w:tr w:rsidR="00D864C7" w14:paraId="6F6A5879" w14:textId="77777777" w:rsidTr="00D864C7">
        <w:trPr>
          <w:trHeight w:hRule="exact" w:val="341"/>
        </w:trPr>
        <w:tc>
          <w:tcPr>
            <w:tcW w:w="2552" w:type="dxa"/>
            <w:tcBorders>
              <w:top w:val="single" w:sz="4" w:space="0" w:color="auto"/>
              <w:left w:val="single" w:sz="4" w:space="0" w:color="auto"/>
              <w:bottom w:val="single" w:sz="4" w:space="0" w:color="auto"/>
            </w:tcBorders>
            <w:shd w:val="clear" w:color="auto" w:fill="FFFFFF"/>
          </w:tcPr>
          <w:p w14:paraId="7664302D" w14:textId="77777777" w:rsidR="00D864C7" w:rsidRDefault="00D864C7" w:rsidP="00D864C7">
            <w:pPr>
              <w:rPr>
                <w:sz w:val="10"/>
                <w:szCs w:val="10"/>
              </w:rPr>
            </w:pPr>
          </w:p>
        </w:tc>
        <w:tc>
          <w:tcPr>
            <w:tcW w:w="1984" w:type="dxa"/>
            <w:tcBorders>
              <w:top w:val="single" w:sz="4" w:space="0" w:color="auto"/>
              <w:left w:val="single" w:sz="4" w:space="0" w:color="auto"/>
              <w:bottom w:val="single" w:sz="4" w:space="0" w:color="auto"/>
            </w:tcBorders>
            <w:shd w:val="clear" w:color="auto" w:fill="FFFFFF"/>
          </w:tcPr>
          <w:p w14:paraId="7C9917C5" w14:textId="77777777" w:rsidR="00D864C7" w:rsidRPr="00D864C7" w:rsidRDefault="00D864C7" w:rsidP="00D864C7">
            <w:pPr>
              <w:pStyle w:val="BodyText11"/>
              <w:shd w:val="clear" w:color="auto" w:fill="auto"/>
              <w:spacing w:before="0" w:after="0" w:line="280" w:lineRule="exact"/>
              <w:ind w:firstLine="0"/>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47.</w:t>
            </w:r>
          </w:p>
        </w:tc>
        <w:tc>
          <w:tcPr>
            <w:tcW w:w="2724" w:type="dxa"/>
            <w:tcBorders>
              <w:top w:val="single" w:sz="4" w:space="0" w:color="auto"/>
              <w:left w:val="single" w:sz="4" w:space="0" w:color="auto"/>
              <w:bottom w:val="single" w:sz="4" w:space="0" w:color="auto"/>
            </w:tcBorders>
            <w:shd w:val="clear" w:color="auto" w:fill="FFFFFF"/>
          </w:tcPr>
          <w:p w14:paraId="1831D04A" w14:textId="77777777" w:rsidR="00D864C7" w:rsidRPr="00D864C7" w:rsidRDefault="00D864C7" w:rsidP="00D864C7">
            <w:pPr>
              <w:pStyle w:val="BodyText11"/>
              <w:shd w:val="clear" w:color="auto" w:fill="auto"/>
              <w:spacing w:before="0" w:after="0" w:line="280" w:lineRule="exact"/>
              <w:ind w:right="120" w:firstLine="0"/>
              <w:jc w:val="right"/>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87</w:t>
            </w:r>
            <w:r w:rsidRPr="00D864C7">
              <w:rPr>
                <w:rStyle w:val="BodytextTimesNewRoman"/>
                <w:rFonts w:eastAsia="Verdana"/>
                <w:sz w:val="24"/>
                <w:szCs w:val="24"/>
              </w:rPr>
              <w:t>74</w:t>
            </w:r>
            <w:r w:rsidRPr="006F7D96">
              <w:rPr>
                <w:rStyle w:val="BodytextTimesNewRoman"/>
                <w:rFonts w:eastAsia="Verdana"/>
                <w:sz w:val="24"/>
                <w:szCs w:val="24"/>
              </w:rPr>
              <w:t>/</w:t>
            </w:r>
            <w:r w:rsidRPr="00D864C7">
              <w:rPr>
                <w:rStyle w:val="BodytextTimesNewRoman"/>
                <w:rFonts w:eastAsia="Verdana"/>
                <w:sz w:val="24"/>
                <w:szCs w:val="24"/>
              </w:rPr>
              <w:t>1</w:t>
            </w:r>
          </w:p>
        </w:tc>
        <w:tc>
          <w:tcPr>
            <w:tcW w:w="2702" w:type="dxa"/>
            <w:tcBorders>
              <w:top w:val="single" w:sz="4" w:space="0" w:color="auto"/>
              <w:left w:val="single" w:sz="4" w:space="0" w:color="auto"/>
              <w:bottom w:val="single" w:sz="4" w:space="0" w:color="auto"/>
              <w:right w:val="single" w:sz="4" w:space="0" w:color="auto"/>
            </w:tcBorders>
            <w:shd w:val="clear" w:color="auto" w:fill="FFFFFF"/>
          </w:tcPr>
          <w:p w14:paraId="4A1053C4" w14:textId="77777777" w:rsidR="00D864C7" w:rsidRPr="00D864C7" w:rsidRDefault="00D864C7" w:rsidP="00D864C7">
            <w:pPr>
              <w:pStyle w:val="BodyText11"/>
              <w:shd w:val="clear" w:color="auto" w:fill="auto"/>
              <w:spacing w:before="0" w:after="0" w:line="280" w:lineRule="exact"/>
              <w:ind w:right="140" w:firstLine="0"/>
              <w:jc w:val="right"/>
              <w:rPr>
                <w:rFonts w:ascii="Times New Roman" w:hAnsi="Times New Roman" w:cs="Times New Roman"/>
                <w:color w:val="000000"/>
                <w:sz w:val="24"/>
                <w:szCs w:val="24"/>
                <w:shd w:val="clear" w:color="auto" w:fill="FFFFFF"/>
              </w:rPr>
            </w:pPr>
            <w:r w:rsidRPr="00D864C7">
              <w:rPr>
                <w:rStyle w:val="BodytextTimesNewRoman"/>
                <w:rFonts w:eastAsia="Verdana"/>
                <w:sz w:val="24"/>
                <w:szCs w:val="24"/>
              </w:rPr>
              <w:t>2690.71</w:t>
            </w:r>
          </w:p>
        </w:tc>
      </w:tr>
      <w:tr w:rsidR="00D864C7" w14:paraId="26CCDDEB" w14:textId="77777777" w:rsidTr="00D864C7">
        <w:trPr>
          <w:trHeight w:hRule="exact" w:val="341"/>
        </w:trPr>
        <w:tc>
          <w:tcPr>
            <w:tcW w:w="2552" w:type="dxa"/>
            <w:tcBorders>
              <w:top w:val="single" w:sz="4" w:space="0" w:color="auto"/>
              <w:left w:val="single" w:sz="4" w:space="0" w:color="auto"/>
              <w:bottom w:val="single" w:sz="4" w:space="0" w:color="auto"/>
            </w:tcBorders>
            <w:shd w:val="clear" w:color="auto" w:fill="FFFFFF"/>
          </w:tcPr>
          <w:p w14:paraId="5DD104BA" w14:textId="77777777" w:rsidR="00D864C7" w:rsidRDefault="00D864C7" w:rsidP="00D864C7">
            <w:pPr>
              <w:rPr>
                <w:sz w:val="10"/>
                <w:szCs w:val="10"/>
              </w:rPr>
            </w:pPr>
          </w:p>
        </w:tc>
        <w:tc>
          <w:tcPr>
            <w:tcW w:w="1984" w:type="dxa"/>
            <w:tcBorders>
              <w:top w:val="single" w:sz="4" w:space="0" w:color="auto"/>
              <w:left w:val="single" w:sz="4" w:space="0" w:color="auto"/>
              <w:bottom w:val="single" w:sz="4" w:space="0" w:color="auto"/>
            </w:tcBorders>
            <w:shd w:val="clear" w:color="auto" w:fill="FFFFFF"/>
          </w:tcPr>
          <w:p w14:paraId="36AF4DA1" w14:textId="77777777" w:rsidR="00D864C7" w:rsidRPr="00D864C7" w:rsidRDefault="00D864C7" w:rsidP="00D864C7">
            <w:pPr>
              <w:pStyle w:val="BodyText11"/>
              <w:shd w:val="clear" w:color="auto" w:fill="auto"/>
              <w:spacing w:before="0" w:after="0" w:line="280" w:lineRule="exact"/>
              <w:ind w:firstLine="0"/>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48.</w:t>
            </w:r>
          </w:p>
        </w:tc>
        <w:tc>
          <w:tcPr>
            <w:tcW w:w="2724" w:type="dxa"/>
            <w:tcBorders>
              <w:top w:val="single" w:sz="4" w:space="0" w:color="auto"/>
              <w:left w:val="single" w:sz="4" w:space="0" w:color="auto"/>
              <w:bottom w:val="single" w:sz="4" w:space="0" w:color="auto"/>
            </w:tcBorders>
            <w:shd w:val="clear" w:color="auto" w:fill="FFFFFF"/>
          </w:tcPr>
          <w:p w14:paraId="7E41EF34" w14:textId="77777777" w:rsidR="00D864C7" w:rsidRPr="00D864C7" w:rsidRDefault="00D864C7" w:rsidP="00D864C7">
            <w:pPr>
              <w:pStyle w:val="BodyText11"/>
              <w:shd w:val="clear" w:color="auto" w:fill="auto"/>
              <w:spacing w:before="0" w:after="0" w:line="280" w:lineRule="exact"/>
              <w:ind w:right="120" w:firstLine="0"/>
              <w:jc w:val="right"/>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87</w:t>
            </w:r>
            <w:r w:rsidRPr="00D864C7">
              <w:rPr>
                <w:rStyle w:val="BodytextTimesNewRoman"/>
                <w:rFonts w:eastAsia="Verdana"/>
                <w:sz w:val="24"/>
                <w:szCs w:val="24"/>
              </w:rPr>
              <w:t>7</w:t>
            </w:r>
            <w:r w:rsidRPr="006F7D96">
              <w:rPr>
                <w:rStyle w:val="BodytextTimesNewRoman"/>
                <w:rFonts w:eastAsia="Verdana"/>
                <w:sz w:val="24"/>
                <w:szCs w:val="24"/>
              </w:rPr>
              <w:t>3</w:t>
            </w:r>
          </w:p>
        </w:tc>
        <w:tc>
          <w:tcPr>
            <w:tcW w:w="2702" w:type="dxa"/>
            <w:tcBorders>
              <w:top w:val="single" w:sz="4" w:space="0" w:color="auto"/>
              <w:left w:val="single" w:sz="4" w:space="0" w:color="auto"/>
              <w:bottom w:val="single" w:sz="4" w:space="0" w:color="auto"/>
              <w:right w:val="single" w:sz="4" w:space="0" w:color="auto"/>
            </w:tcBorders>
            <w:shd w:val="clear" w:color="auto" w:fill="FFFFFF"/>
          </w:tcPr>
          <w:p w14:paraId="4282964D" w14:textId="77777777" w:rsidR="00D864C7" w:rsidRPr="00D864C7" w:rsidRDefault="00D864C7" w:rsidP="00D864C7">
            <w:pPr>
              <w:pStyle w:val="BodyText11"/>
              <w:shd w:val="clear" w:color="auto" w:fill="auto"/>
              <w:spacing w:before="0" w:after="0" w:line="280" w:lineRule="exact"/>
              <w:ind w:right="140" w:firstLine="0"/>
              <w:jc w:val="right"/>
              <w:rPr>
                <w:rFonts w:ascii="Times New Roman" w:hAnsi="Times New Roman" w:cs="Times New Roman"/>
                <w:color w:val="000000"/>
                <w:sz w:val="24"/>
                <w:szCs w:val="24"/>
                <w:shd w:val="clear" w:color="auto" w:fill="FFFFFF"/>
              </w:rPr>
            </w:pPr>
            <w:r w:rsidRPr="00D864C7">
              <w:rPr>
                <w:rStyle w:val="BodytextTimesNewRoman"/>
                <w:rFonts w:eastAsia="Verdana"/>
                <w:sz w:val="24"/>
                <w:szCs w:val="24"/>
              </w:rPr>
              <w:t>85.20</w:t>
            </w:r>
          </w:p>
        </w:tc>
      </w:tr>
      <w:tr w:rsidR="00D864C7" w14:paraId="55782B6E" w14:textId="77777777" w:rsidTr="00D864C7">
        <w:trPr>
          <w:trHeight w:hRule="exact" w:val="341"/>
        </w:trPr>
        <w:tc>
          <w:tcPr>
            <w:tcW w:w="2552" w:type="dxa"/>
            <w:tcBorders>
              <w:top w:val="single" w:sz="4" w:space="0" w:color="auto"/>
              <w:left w:val="single" w:sz="4" w:space="0" w:color="auto"/>
              <w:bottom w:val="single" w:sz="4" w:space="0" w:color="auto"/>
            </w:tcBorders>
            <w:shd w:val="clear" w:color="auto" w:fill="FFFFFF"/>
          </w:tcPr>
          <w:p w14:paraId="1C6A40F6" w14:textId="77777777" w:rsidR="00D864C7" w:rsidRDefault="00D864C7" w:rsidP="00D864C7">
            <w:pPr>
              <w:rPr>
                <w:sz w:val="10"/>
                <w:szCs w:val="10"/>
              </w:rPr>
            </w:pPr>
          </w:p>
        </w:tc>
        <w:tc>
          <w:tcPr>
            <w:tcW w:w="1984" w:type="dxa"/>
            <w:tcBorders>
              <w:top w:val="single" w:sz="4" w:space="0" w:color="auto"/>
              <w:left w:val="single" w:sz="4" w:space="0" w:color="auto"/>
              <w:bottom w:val="single" w:sz="4" w:space="0" w:color="auto"/>
            </w:tcBorders>
            <w:shd w:val="clear" w:color="auto" w:fill="FFFFFF"/>
          </w:tcPr>
          <w:p w14:paraId="334AE6DF" w14:textId="77777777" w:rsidR="00D864C7" w:rsidRPr="00D864C7" w:rsidRDefault="00D864C7" w:rsidP="00D864C7">
            <w:pPr>
              <w:pStyle w:val="BodyText11"/>
              <w:shd w:val="clear" w:color="auto" w:fill="auto"/>
              <w:spacing w:before="0" w:after="0" w:line="280" w:lineRule="exact"/>
              <w:ind w:firstLine="0"/>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49.</w:t>
            </w:r>
          </w:p>
        </w:tc>
        <w:tc>
          <w:tcPr>
            <w:tcW w:w="2724" w:type="dxa"/>
            <w:tcBorders>
              <w:top w:val="single" w:sz="4" w:space="0" w:color="auto"/>
              <w:left w:val="single" w:sz="4" w:space="0" w:color="auto"/>
              <w:bottom w:val="single" w:sz="4" w:space="0" w:color="auto"/>
            </w:tcBorders>
            <w:shd w:val="clear" w:color="auto" w:fill="FFFFFF"/>
          </w:tcPr>
          <w:p w14:paraId="5B87DA1E" w14:textId="77777777" w:rsidR="00D864C7" w:rsidRPr="00D864C7" w:rsidRDefault="00D864C7" w:rsidP="00D864C7">
            <w:pPr>
              <w:pStyle w:val="BodyText11"/>
              <w:shd w:val="clear" w:color="auto" w:fill="auto"/>
              <w:spacing w:before="0" w:after="0" w:line="280" w:lineRule="exact"/>
              <w:ind w:right="120" w:firstLine="0"/>
              <w:jc w:val="right"/>
              <w:rPr>
                <w:rFonts w:ascii="Times New Roman" w:hAnsi="Times New Roman" w:cs="Times New Roman"/>
                <w:color w:val="000000"/>
                <w:sz w:val="24"/>
                <w:szCs w:val="24"/>
                <w:shd w:val="clear" w:color="auto" w:fill="FFFFFF"/>
              </w:rPr>
            </w:pPr>
            <w:r w:rsidRPr="00D864C7">
              <w:rPr>
                <w:rStyle w:val="BodytextTimesNewRoman"/>
                <w:rFonts w:eastAsia="Verdana"/>
                <w:sz w:val="24"/>
                <w:szCs w:val="24"/>
              </w:rPr>
              <w:t>8772</w:t>
            </w:r>
            <w:r w:rsidRPr="006F7D96">
              <w:rPr>
                <w:rStyle w:val="BodytextTimesNewRoman"/>
                <w:rFonts w:eastAsia="Verdana"/>
                <w:sz w:val="24"/>
                <w:szCs w:val="24"/>
              </w:rPr>
              <w:t>/</w:t>
            </w:r>
            <w:r w:rsidRPr="00D864C7">
              <w:rPr>
                <w:rStyle w:val="BodytextTimesNewRoman"/>
                <w:rFonts w:eastAsia="Verdana"/>
                <w:sz w:val="24"/>
                <w:szCs w:val="24"/>
              </w:rPr>
              <w:t>3</w:t>
            </w:r>
          </w:p>
        </w:tc>
        <w:tc>
          <w:tcPr>
            <w:tcW w:w="2702" w:type="dxa"/>
            <w:tcBorders>
              <w:top w:val="single" w:sz="4" w:space="0" w:color="auto"/>
              <w:left w:val="single" w:sz="4" w:space="0" w:color="auto"/>
              <w:bottom w:val="single" w:sz="4" w:space="0" w:color="auto"/>
              <w:right w:val="single" w:sz="4" w:space="0" w:color="auto"/>
            </w:tcBorders>
            <w:shd w:val="clear" w:color="auto" w:fill="FFFFFF"/>
          </w:tcPr>
          <w:p w14:paraId="05C79A54" w14:textId="77777777" w:rsidR="00D864C7" w:rsidRPr="00D864C7" w:rsidRDefault="00D864C7" w:rsidP="00D864C7">
            <w:pPr>
              <w:pStyle w:val="BodyText11"/>
              <w:shd w:val="clear" w:color="auto" w:fill="auto"/>
              <w:spacing w:before="0" w:after="0" w:line="280" w:lineRule="exact"/>
              <w:ind w:right="140" w:firstLine="0"/>
              <w:jc w:val="right"/>
              <w:rPr>
                <w:rFonts w:ascii="Times New Roman" w:hAnsi="Times New Roman" w:cs="Times New Roman"/>
                <w:color w:val="000000"/>
                <w:sz w:val="24"/>
                <w:szCs w:val="24"/>
                <w:shd w:val="clear" w:color="auto" w:fill="FFFFFF"/>
              </w:rPr>
            </w:pPr>
            <w:r w:rsidRPr="00D864C7">
              <w:rPr>
                <w:rStyle w:val="BodytextTimesNewRoman"/>
                <w:rFonts w:eastAsia="Verdana"/>
                <w:sz w:val="24"/>
                <w:szCs w:val="24"/>
              </w:rPr>
              <w:t>61.87</w:t>
            </w:r>
          </w:p>
        </w:tc>
      </w:tr>
      <w:tr w:rsidR="00D864C7" w14:paraId="0E1644FC" w14:textId="77777777" w:rsidTr="00D864C7">
        <w:trPr>
          <w:trHeight w:hRule="exact" w:val="341"/>
        </w:trPr>
        <w:tc>
          <w:tcPr>
            <w:tcW w:w="2552" w:type="dxa"/>
            <w:tcBorders>
              <w:top w:val="single" w:sz="4" w:space="0" w:color="auto"/>
              <w:left w:val="single" w:sz="4" w:space="0" w:color="auto"/>
              <w:bottom w:val="single" w:sz="4" w:space="0" w:color="auto"/>
            </w:tcBorders>
            <w:shd w:val="clear" w:color="auto" w:fill="FFFFFF"/>
          </w:tcPr>
          <w:p w14:paraId="7E270D86" w14:textId="77777777" w:rsidR="00D864C7" w:rsidRDefault="00D864C7" w:rsidP="00D864C7">
            <w:pPr>
              <w:rPr>
                <w:sz w:val="10"/>
                <w:szCs w:val="10"/>
              </w:rPr>
            </w:pPr>
          </w:p>
        </w:tc>
        <w:tc>
          <w:tcPr>
            <w:tcW w:w="1984" w:type="dxa"/>
            <w:tcBorders>
              <w:top w:val="single" w:sz="4" w:space="0" w:color="auto"/>
              <w:left w:val="single" w:sz="4" w:space="0" w:color="auto"/>
              <w:bottom w:val="single" w:sz="4" w:space="0" w:color="auto"/>
            </w:tcBorders>
            <w:shd w:val="clear" w:color="auto" w:fill="FFFFFF"/>
          </w:tcPr>
          <w:p w14:paraId="3B3EC378" w14:textId="77777777" w:rsidR="00D864C7" w:rsidRPr="00D864C7" w:rsidRDefault="00D864C7" w:rsidP="00D864C7">
            <w:pPr>
              <w:pStyle w:val="BodyText11"/>
              <w:shd w:val="clear" w:color="auto" w:fill="auto"/>
              <w:spacing w:before="0" w:after="0" w:line="280" w:lineRule="exact"/>
              <w:ind w:firstLine="0"/>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50.</w:t>
            </w:r>
          </w:p>
        </w:tc>
        <w:tc>
          <w:tcPr>
            <w:tcW w:w="2724" w:type="dxa"/>
            <w:tcBorders>
              <w:top w:val="single" w:sz="4" w:space="0" w:color="auto"/>
              <w:left w:val="single" w:sz="4" w:space="0" w:color="auto"/>
              <w:bottom w:val="single" w:sz="4" w:space="0" w:color="auto"/>
            </w:tcBorders>
            <w:shd w:val="clear" w:color="auto" w:fill="FFFFFF"/>
          </w:tcPr>
          <w:p w14:paraId="71DD9ABF" w14:textId="77777777" w:rsidR="00D864C7" w:rsidRPr="00D864C7" w:rsidRDefault="00D864C7" w:rsidP="00D864C7">
            <w:pPr>
              <w:pStyle w:val="BodyText11"/>
              <w:shd w:val="clear" w:color="auto" w:fill="auto"/>
              <w:spacing w:before="0" w:after="0" w:line="280" w:lineRule="exact"/>
              <w:ind w:right="120" w:firstLine="0"/>
              <w:jc w:val="right"/>
              <w:rPr>
                <w:rFonts w:ascii="Times New Roman" w:hAnsi="Times New Roman" w:cs="Times New Roman"/>
                <w:color w:val="000000"/>
                <w:sz w:val="24"/>
                <w:szCs w:val="24"/>
                <w:shd w:val="clear" w:color="auto" w:fill="FFFFFF"/>
              </w:rPr>
            </w:pPr>
            <w:r w:rsidRPr="00D864C7">
              <w:rPr>
                <w:rStyle w:val="BodytextTimesNewRoman"/>
                <w:rFonts w:eastAsia="Verdana"/>
                <w:sz w:val="24"/>
                <w:szCs w:val="24"/>
              </w:rPr>
              <w:t>део 8772</w:t>
            </w:r>
            <w:r w:rsidRPr="006F7D96">
              <w:rPr>
                <w:rStyle w:val="BodytextTimesNewRoman"/>
                <w:rFonts w:eastAsia="Verdana"/>
                <w:sz w:val="24"/>
                <w:szCs w:val="24"/>
              </w:rPr>
              <w:t>/</w:t>
            </w:r>
            <w:r w:rsidRPr="00D864C7">
              <w:rPr>
                <w:rStyle w:val="BodytextTimesNewRoman"/>
                <w:rFonts w:eastAsia="Verdana"/>
                <w:sz w:val="24"/>
                <w:szCs w:val="24"/>
              </w:rPr>
              <w:t>1</w:t>
            </w:r>
          </w:p>
        </w:tc>
        <w:tc>
          <w:tcPr>
            <w:tcW w:w="2702" w:type="dxa"/>
            <w:tcBorders>
              <w:top w:val="single" w:sz="4" w:space="0" w:color="auto"/>
              <w:left w:val="single" w:sz="4" w:space="0" w:color="auto"/>
              <w:bottom w:val="single" w:sz="4" w:space="0" w:color="auto"/>
              <w:right w:val="single" w:sz="4" w:space="0" w:color="auto"/>
            </w:tcBorders>
            <w:shd w:val="clear" w:color="auto" w:fill="FFFFFF"/>
          </w:tcPr>
          <w:p w14:paraId="5D868E84" w14:textId="77777777" w:rsidR="00D864C7" w:rsidRPr="00D864C7" w:rsidRDefault="00D864C7" w:rsidP="00D864C7">
            <w:pPr>
              <w:pStyle w:val="BodyText11"/>
              <w:shd w:val="clear" w:color="auto" w:fill="auto"/>
              <w:spacing w:before="0" w:after="0" w:line="280" w:lineRule="exact"/>
              <w:ind w:right="140" w:firstLine="0"/>
              <w:jc w:val="right"/>
              <w:rPr>
                <w:rFonts w:ascii="Times New Roman" w:hAnsi="Times New Roman" w:cs="Times New Roman"/>
                <w:color w:val="000000"/>
                <w:sz w:val="24"/>
                <w:szCs w:val="24"/>
                <w:shd w:val="clear" w:color="auto" w:fill="FFFFFF"/>
              </w:rPr>
            </w:pPr>
            <w:r w:rsidRPr="00D864C7">
              <w:rPr>
                <w:rStyle w:val="BodytextTimesNewRoman"/>
                <w:rFonts w:eastAsia="Verdana"/>
                <w:sz w:val="24"/>
                <w:szCs w:val="24"/>
              </w:rPr>
              <w:t>505.79</w:t>
            </w:r>
          </w:p>
        </w:tc>
      </w:tr>
      <w:tr w:rsidR="00D864C7" w14:paraId="762EAF78" w14:textId="77777777" w:rsidTr="00D864C7">
        <w:trPr>
          <w:trHeight w:hRule="exact" w:val="341"/>
        </w:trPr>
        <w:tc>
          <w:tcPr>
            <w:tcW w:w="2552" w:type="dxa"/>
            <w:tcBorders>
              <w:top w:val="single" w:sz="4" w:space="0" w:color="auto"/>
              <w:left w:val="single" w:sz="4" w:space="0" w:color="auto"/>
              <w:bottom w:val="single" w:sz="4" w:space="0" w:color="auto"/>
            </w:tcBorders>
            <w:shd w:val="clear" w:color="auto" w:fill="FFFFFF"/>
          </w:tcPr>
          <w:p w14:paraId="076121A9" w14:textId="77777777" w:rsidR="00D864C7" w:rsidRDefault="00D864C7" w:rsidP="00D864C7">
            <w:pPr>
              <w:rPr>
                <w:sz w:val="10"/>
                <w:szCs w:val="10"/>
              </w:rPr>
            </w:pPr>
          </w:p>
        </w:tc>
        <w:tc>
          <w:tcPr>
            <w:tcW w:w="1984" w:type="dxa"/>
            <w:tcBorders>
              <w:top w:val="single" w:sz="4" w:space="0" w:color="auto"/>
              <w:left w:val="single" w:sz="4" w:space="0" w:color="auto"/>
              <w:bottom w:val="single" w:sz="4" w:space="0" w:color="auto"/>
            </w:tcBorders>
            <w:shd w:val="clear" w:color="auto" w:fill="FFFFFF"/>
          </w:tcPr>
          <w:p w14:paraId="34550705" w14:textId="77777777" w:rsidR="00D864C7" w:rsidRPr="00D864C7" w:rsidRDefault="00D864C7" w:rsidP="00D864C7">
            <w:pPr>
              <w:pStyle w:val="BodyText11"/>
              <w:shd w:val="clear" w:color="auto" w:fill="auto"/>
              <w:spacing w:before="0" w:after="0" w:line="280" w:lineRule="exact"/>
              <w:ind w:firstLine="0"/>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51.</w:t>
            </w:r>
          </w:p>
        </w:tc>
        <w:tc>
          <w:tcPr>
            <w:tcW w:w="2724" w:type="dxa"/>
            <w:tcBorders>
              <w:top w:val="single" w:sz="4" w:space="0" w:color="auto"/>
              <w:left w:val="single" w:sz="4" w:space="0" w:color="auto"/>
              <w:bottom w:val="single" w:sz="4" w:space="0" w:color="auto"/>
            </w:tcBorders>
            <w:shd w:val="clear" w:color="auto" w:fill="FFFFFF"/>
          </w:tcPr>
          <w:p w14:paraId="3CFB0E41" w14:textId="77777777" w:rsidR="00D864C7" w:rsidRPr="00D864C7" w:rsidRDefault="00D864C7" w:rsidP="00D864C7">
            <w:pPr>
              <w:pStyle w:val="BodyText11"/>
              <w:shd w:val="clear" w:color="auto" w:fill="auto"/>
              <w:spacing w:before="0" w:after="0" w:line="280" w:lineRule="exact"/>
              <w:ind w:right="120" w:firstLine="0"/>
              <w:jc w:val="right"/>
              <w:rPr>
                <w:rFonts w:ascii="Times New Roman" w:hAnsi="Times New Roman" w:cs="Times New Roman"/>
                <w:color w:val="000000"/>
                <w:sz w:val="24"/>
                <w:szCs w:val="24"/>
                <w:shd w:val="clear" w:color="auto" w:fill="FFFFFF"/>
              </w:rPr>
            </w:pPr>
            <w:r w:rsidRPr="00D864C7">
              <w:rPr>
                <w:rStyle w:val="BodytextTimesNewRoman"/>
                <w:rFonts w:eastAsia="Verdana"/>
                <w:sz w:val="24"/>
                <w:szCs w:val="24"/>
              </w:rPr>
              <w:t>8769</w:t>
            </w:r>
            <w:r w:rsidRPr="006F7D96">
              <w:rPr>
                <w:rStyle w:val="BodytextTimesNewRoman"/>
                <w:rFonts w:eastAsia="Verdana"/>
                <w:sz w:val="24"/>
                <w:szCs w:val="24"/>
              </w:rPr>
              <w:t>/</w:t>
            </w:r>
            <w:r w:rsidRPr="00D864C7">
              <w:rPr>
                <w:rStyle w:val="BodytextTimesNewRoman"/>
                <w:rFonts w:eastAsia="Verdana"/>
                <w:sz w:val="24"/>
                <w:szCs w:val="24"/>
              </w:rPr>
              <w:t>1</w:t>
            </w:r>
          </w:p>
        </w:tc>
        <w:tc>
          <w:tcPr>
            <w:tcW w:w="2702" w:type="dxa"/>
            <w:tcBorders>
              <w:top w:val="single" w:sz="4" w:space="0" w:color="auto"/>
              <w:left w:val="single" w:sz="4" w:space="0" w:color="auto"/>
              <w:bottom w:val="single" w:sz="4" w:space="0" w:color="auto"/>
              <w:right w:val="single" w:sz="4" w:space="0" w:color="auto"/>
            </w:tcBorders>
            <w:shd w:val="clear" w:color="auto" w:fill="FFFFFF"/>
          </w:tcPr>
          <w:p w14:paraId="065E9960" w14:textId="77777777" w:rsidR="00D864C7" w:rsidRPr="00D864C7" w:rsidRDefault="00D864C7" w:rsidP="00D864C7">
            <w:pPr>
              <w:pStyle w:val="BodyText11"/>
              <w:shd w:val="clear" w:color="auto" w:fill="auto"/>
              <w:spacing w:before="0" w:after="0" w:line="280" w:lineRule="exact"/>
              <w:ind w:right="140" w:firstLine="0"/>
              <w:jc w:val="right"/>
              <w:rPr>
                <w:rFonts w:ascii="Times New Roman" w:hAnsi="Times New Roman" w:cs="Times New Roman"/>
                <w:color w:val="000000"/>
                <w:sz w:val="24"/>
                <w:szCs w:val="24"/>
                <w:shd w:val="clear" w:color="auto" w:fill="FFFFFF"/>
              </w:rPr>
            </w:pPr>
            <w:r w:rsidRPr="00D864C7">
              <w:rPr>
                <w:rStyle w:val="BodytextTimesNewRoman"/>
                <w:rFonts w:eastAsia="Verdana"/>
                <w:sz w:val="24"/>
                <w:szCs w:val="24"/>
              </w:rPr>
              <w:t>1988.50</w:t>
            </w:r>
          </w:p>
        </w:tc>
      </w:tr>
      <w:tr w:rsidR="00D864C7" w14:paraId="5D1DC945" w14:textId="77777777" w:rsidTr="00D864C7">
        <w:trPr>
          <w:trHeight w:hRule="exact" w:val="341"/>
        </w:trPr>
        <w:tc>
          <w:tcPr>
            <w:tcW w:w="2552" w:type="dxa"/>
            <w:tcBorders>
              <w:top w:val="single" w:sz="4" w:space="0" w:color="auto"/>
              <w:left w:val="single" w:sz="4" w:space="0" w:color="auto"/>
              <w:bottom w:val="single" w:sz="4" w:space="0" w:color="auto"/>
            </w:tcBorders>
            <w:shd w:val="clear" w:color="auto" w:fill="FFFFFF"/>
          </w:tcPr>
          <w:p w14:paraId="780E8640" w14:textId="77777777" w:rsidR="00D864C7" w:rsidRDefault="00D864C7" w:rsidP="00D864C7">
            <w:pPr>
              <w:rPr>
                <w:sz w:val="10"/>
                <w:szCs w:val="10"/>
              </w:rPr>
            </w:pPr>
          </w:p>
        </w:tc>
        <w:tc>
          <w:tcPr>
            <w:tcW w:w="1984" w:type="dxa"/>
            <w:tcBorders>
              <w:top w:val="single" w:sz="4" w:space="0" w:color="auto"/>
              <w:left w:val="single" w:sz="4" w:space="0" w:color="auto"/>
              <w:bottom w:val="single" w:sz="4" w:space="0" w:color="auto"/>
            </w:tcBorders>
            <w:shd w:val="clear" w:color="auto" w:fill="FFFFFF"/>
          </w:tcPr>
          <w:p w14:paraId="60414899" w14:textId="77777777" w:rsidR="00D864C7" w:rsidRPr="00D864C7" w:rsidRDefault="00D864C7" w:rsidP="00D864C7">
            <w:pPr>
              <w:pStyle w:val="BodyText11"/>
              <w:shd w:val="clear" w:color="auto" w:fill="auto"/>
              <w:spacing w:before="0" w:after="0" w:line="280" w:lineRule="exact"/>
              <w:ind w:firstLine="0"/>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52.</w:t>
            </w:r>
          </w:p>
        </w:tc>
        <w:tc>
          <w:tcPr>
            <w:tcW w:w="2724" w:type="dxa"/>
            <w:tcBorders>
              <w:top w:val="single" w:sz="4" w:space="0" w:color="auto"/>
              <w:left w:val="single" w:sz="4" w:space="0" w:color="auto"/>
              <w:bottom w:val="single" w:sz="4" w:space="0" w:color="auto"/>
            </w:tcBorders>
            <w:shd w:val="clear" w:color="auto" w:fill="FFFFFF"/>
          </w:tcPr>
          <w:p w14:paraId="438AFF75" w14:textId="77777777" w:rsidR="00D864C7" w:rsidRPr="00D864C7" w:rsidRDefault="00D864C7" w:rsidP="00D864C7">
            <w:pPr>
              <w:pStyle w:val="BodyText11"/>
              <w:shd w:val="clear" w:color="auto" w:fill="auto"/>
              <w:spacing w:before="0" w:after="0" w:line="280" w:lineRule="exact"/>
              <w:ind w:right="120" w:firstLine="0"/>
              <w:jc w:val="right"/>
              <w:rPr>
                <w:rFonts w:ascii="Times New Roman" w:hAnsi="Times New Roman" w:cs="Times New Roman"/>
                <w:color w:val="000000"/>
                <w:sz w:val="24"/>
                <w:szCs w:val="24"/>
                <w:shd w:val="clear" w:color="auto" w:fill="FFFFFF"/>
              </w:rPr>
            </w:pPr>
            <w:r w:rsidRPr="00D864C7">
              <w:rPr>
                <w:rStyle w:val="BodytextTimesNewRoman"/>
                <w:rFonts w:eastAsia="Verdana"/>
                <w:sz w:val="24"/>
                <w:szCs w:val="24"/>
              </w:rPr>
              <w:t>8774</w:t>
            </w:r>
            <w:r w:rsidRPr="006F7D96">
              <w:rPr>
                <w:rStyle w:val="BodytextTimesNewRoman"/>
                <w:rFonts w:eastAsia="Verdana"/>
                <w:sz w:val="24"/>
                <w:szCs w:val="24"/>
              </w:rPr>
              <w:t>/</w:t>
            </w:r>
            <w:r w:rsidRPr="00D864C7">
              <w:rPr>
                <w:rStyle w:val="BodytextTimesNewRoman"/>
                <w:rFonts w:eastAsia="Verdana"/>
                <w:sz w:val="24"/>
                <w:szCs w:val="24"/>
              </w:rPr>
              <w:t>2</w:t>
            </w:r>
          </w:p>
        </w:tc>
        <w:tc>
          <w:tcPr>
            <w:tcW w:w="2702" w:type="dxa"/>
            <w:tcBorders>
              <w:top w:val="single" w:sz="4" w:space="0" w:color="auto"/>
              <w:left w:val="single" w:sz="4" w:space="0" w:color="auto"/>
              <w:bottom w:val="single" w:sz="4" w:space="0" w:color="auto"/>
              <w:right w:val="single" w:sz="4" w:space="0" w:color="auto"/>
            </w:tcBorders>
            <w:shd w:val="clear" w:color="auto" w:fill="FFFFFF"/>
          </w:tcPr>
          <w:p w14:paraId="4676F83B" w14:textId="77777777" w:rsidR="00D864C7" w:rsidRPr="00D864C7" w:rsidRDefault="00D864C7" w:rsidP="00D864C7">
            <w:pPr>
              <w:pStyle w:val="BodyText11"/>
              <w:shd w:val="clear" w:color="auto" w:fill="auto"/>
              <w:spacing w:before="0" w:after="0" w:line="280" w:lineRule="exact"/>
              <w:ind w:right="140" w:firstLine="0"/>
              <w:jc w:val="right"/>
              <w:rPr>
                <w:rFonts w:ascii="Times New Roman" w:hAnsi="Times New Roman" w:cs="Times New Roman"/>
                <w:color w:val="000000"/>
                <w:sz w:val="24"/>
                <w:szCs w:val="24"/>
                <w:shd w:val="clear" w:color="auto" w:fill="FFFFFF"/>
              </w:rPr>
            </w:pPr>
            <w:r w:rsidRPr="00D864C7">
              <w:rPr>
                <w:rStyle w:val="BodytextTimesNewRoman"/>
                <w:rFonts w:eastAsia="Verdana"/>
                <w:sz w:val="24"/>
                <w:szCs w:val="24"/>
              </w:rPr>
              <w:t>588.38</w:t>
            </w:r>
          </w:p>
        </w:tc>
      </w:tr>
      <w:tr w:rsidR="00D864C7" w14:paraId="0552B2D0" w14:textId="77777777" w:rsidTr="00D864C7">
        <w:trPr>
          <w:trHeight w:hRule="exact" w:val="341"/>
        </w:trPr>
        <w:tc>
          <w:tcPr>
            <w:tcW w:w="2552" w:type="dxa"/>
            <w:tcBorders>
              <w:top w:val="single" w:sz="4" w:space="0" w:color="auto"/>
              <w:left w:val="single" w:sz="4" w:space="0" w:color="auto"/>
              <w:bottom w:val="single" w:sz="4" w:space="0" w:color="auto"/>
            </w:tcBorders>
            <w:shd w:val="clear" w:color="auto" w:fill="FFFFFF"/>
          </w:tcPr>
          <w:p w14:paraId="5ABF541A" w14:textId="77777777" w:rsidR="00D864C7" w:rsidRDefault="00D864C7" w:rsidP="00D864C7">
            <w:pPr>
              <w:rPr>
                <w:sz w:val="10"/>
                <w:szCs w:val="10"/>
              </w:rPr>
            </w:pPr>
          </w:p>
        </w:tc>
        <w:tc>
          <w:tcPr>
            <w:tcW w:w="1984" w:type="dxa"/>
            <w:tcBorders>
              <w:top w:val="single" w:sz="4" w:space="0" w:color="auto"/>
              <w:left w:val="single" w:sz="4" w:space="0" w:color="auto"/>
              <w:bottom w:val="single" w:sz="4" w:space="0" w:color="auto"/>
            </w:tcBorders>
            <w:shd w:val="clear" w:color="auto" w:fill="FFFFFF"/>
          </w:tcPr>
          <w:p w14:paraId="790A42D5" w14:textId="77777777" w:rsidR="00D864C7" w:rsidRPr="00D864C7" w:rsidRDefault="00D864C7" w:rsidP="00D864C7">
            <w:pPr>
              <w:pStyle w:val="BodyText11"/>
              <w:shd w:val="clear" w:color="auto" w:fill="auto"/>
              <w:spacing w:before="0" w:after="0" w:line="280" w:lineRule="exact"/>
              <w:ind w:firstLine="0"/>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53.</w:t>
            </w:r>
          </w:p>
        </w:tc>
        <w:tc>
          <w:tcPr>
            <w:tcW w:w="2724" w:type="dxa"/>
            <w:tcBorders>
              <w:top w:val="single" w:sz="4" w:space="0" w:color="auto"/>
              <w:left w:val="single" w:sz="4" w:space="0" w:color="auto"/>
              <w:bottom w:val="single" w:sz="4" w:space="0" w:color="auto"/>
            </w:tcBorders>
            <w:shd w:val="clear" w:color="auto" w:fill="FFFFFF"/>
          </w:tcPr>
          <w:p w14:paraId="19B2D9F8" w14:textId="77777777" w:rsidR="00D864C7" w:rsidRPr="00D864C7" w:rsidRDefault="00D864C7" w:rsidP="00D864C7">
            <w:pPr>
              <w:pStyle w:val="BodyText11"/>
              <w:shd w:val="clear" w:color="auto" w:fill="auto"/>
              <w:spacing w:before="0" w:after="0" w:line="280" w:lineRule="exact"/>
              <w:ind w:right="120" w:firstLine="0"/>
              <w:jc w:val="right"/>
              <w:rPr>
                <w:rFonts w:ascii="Times New Roman" w:hAnsi="Times New Roman" w:cs="Times New Roman"/>
                <w:color w:val="000000"/>
                <w:sz w:val="24"/>
                <w:szCs w:val="24"/>
                <w:shd w:val="clear" w:color="auto" w:fill="FFFFFF"/>
              </w:rPr>
            </w:pPr>
            <w:r w:rsidRPr="00D864C7">
              <w:rPr>
                <w:rStyle w:val="BodytextTimesNewRoman"/>
                <w:rFonts w:eastAsia="Verdana"/>
                <w:sz w:val="24"/>
                <w:szCs w:val="24"/>
              </w:rPr>
              <w:t>део 8774</w:t>
            </w:r>
            <w:r w:rsidRPr="006F7D96">
              <w:rPr>
                <w:rStyle w:val="BodytextTimesNewRoman"/>
                <w:rFonts w:eastAsia="Verdana"/>
                <w:sz w:val="24"/>
                <w:szCs w:val="24"/>
              </w:rPr>
              <w:t>/</w:t>
            </w:r>
            <w:r w:rsidRPr="00D864C7">
              <w:rPr>
                <w:rStyle w:val="BodytextTimesNewRoman"/>
                <w:rFonts w:eastAsia="Verdana"/>
                <w:sz w:val="24"/>
                <w:szCs w:val="24"/>
              </w:rPr>
              <w:t>3</w:t>
            </w:r>
          </w:p>
        </w:tc>
        <w:tc>
          <w:tcPr>
            <w:tcW w:w="2702" w:type="dxa"/>
            <w:tcBorders>
              <w:top w:val="single" w:sz="4" w:space="0" w:color="auto"/>
              <w:left w:val="single" w:sz="4" w:space="0" w:color="auto"/>
              <w:bottom w:val="single" w:sz="4" w:space="0" w:color="auto"/>
              <w:right w:val="single" w:sz="4" w:space="0" w:color="auto"/>
            </w:tcBorders>
            <w:shd w:val="clear" w:color="auto" w:fill="FFFFFF"/>
          </w:tcPr>
          <w:p w14:paraId="7D60CAD8" w14:textId="77777777" w:rsidR="00D864C7" w:rsidRPr="00D864C7" w:rsidRDefault="00D864C7" w:rsidP="00D864C7">
            <w:pPr>
              <w:pStyle w:val="BodyText11"/>
              <w:shd w:val="clear" w:color="auto" w:fill="auto"/>
              <w:spacing w:before="0" w:after="0" w:line="280" w:lineRule="exact"/>
              <w:ind w:right="140" w:firstLine="0"/>
              <w:jc w:val="right"/>
              <w:rPr>
                <w:rFonts w:ascii="Times New Roman" w:hAnsi="Times New Roman" w:cs="Times New Roman"/>
                <w:color w:val="000000"/>
                <w:sz w:val="24"/>
                <w:szCs w:val="24"/>
                <w:shd w:val="clear" w:color="auto" w:fill="FFFFFF"/>
              </w:rPr>
            </w:pPr>
            <w:r w:rsidRPr="00D864C7">
              <w:rPr>
                <w:rStyle w:val="BodytextTimesNewRoman"/>
                <w:rFonts w:eastAsia="Verdana"/>
                <w:sz w:val="24"/>
                <w:szCs w:val="24"/>
              </w:rPr>
              <w:t>1109.50</w:t>
            </w:r>
          </w:p>
        </w:tc>
      </w:tr>
      <w:tr w:rsidR="00D864C7" w14:paraId="6CB9F948" w14:textId="77777777" w:rsidTr="00D864C7">
        <w:trPr>
          <w:trHeight w:hRule="exact" w:val="341"/>
        </w:trPr>
        <w:tc>
          <w:tcPr>
            <w:tcW w:w="2552" w:type="dxa"/>
            <w:tcBorders>
              <w:top w:val="single" w:sz="4" w:space="0" w:color="auto"/>
              <w:left w:val="single" w:sz="4" w:space="0" w:color="auto"/>
              <w:bottom w:val="single" w:sz="4" w:space="0" w:color="auto"/>
            </w:tcBorders>
            <w:shd w:val="clear" w:color="auto" w:fill="FFFFFF"/>
          </w:tcPr>
          <w:p w14:paraId="50A2903B" w14:textId="77777777" w:rsidR="00D864C7" w:rsidRDefault="00D864C7" w:rsidP="00D864C7">
            <w:pPr>
              <w:rPr>
                <w:sz w:val="10"/>
                <w:szCs w:val="10"/>
              </w:rPr>
            </w:pPr>
          </w:p>
        </w:tc>
        <w:tc>
          <w:tcPr>
            <w:tcW w:w="1984" w:type="dxa"/>
            <w:tcBorders>
              <w:top w:val="single" w:sz="4" w:space="0" w:color="auto"/>
              <w:left w:val="single" w:sz="4" w:space="0" w:color="auto"/>
              <w:bottom w:val="single" w:sz="4" w:space="0" w:color="auto"/>
            </w:tcBorders>
            <w:shd w:val="clear" w:color="auto" w:fill="FFFFFF"/>
          </w:tcPr>
          <w:p w14:paraId="078409E5" w14:textId="77777777" w:rsidR="00D864C7" w:rsidRPr="00D864C7" w:rsidRDefault="00D864C7" w:rsidP="00D864C7">
            <w:pPr>
              <w:pStyle w:val="BodyText11"/>
              <w:shd w:val="clear" w:color="auto" w:fill="auto"/>
              <w:spacing w:before="0" w:after="0" w:line="280" w:lineRule="exact"/>
              <w:ind w:firstLine="0"/>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54.</w:t>
            </w:r>
          </w:p>
        </w:tc>
        <w:tc>
          <w:tcPr>
            <w:tcW w:w="2724" w:type="dxa"/>
            <w:tcBorders>
              <w:top w:val="single" w:sz="4" w:space="0" w:color="auto"/>
              <w:left w:val="single" w:sz="4" w:space="0" w:color="auto"/>
              <w:bottom w:val="single" w:sz="4" w:space="0" w:color="auto"/>
            </w:tcBorders>
            <w:shd w:val="clear" w:color="auto" w:fill="FFFFFF"/>
          </w:tcPr>
          <w:p w14:paraId="6F7C3D3A" w14:textId="77777777" w:rsidR="00D864C7" w:rsidRPr="00D864C7" w:rsidRDefault="00D864C7" w:rsidP="00D864C7">
            <w:pPr>
              <w:pStyle w:val="BodyText11"/>
              <w:shd w:val="clear" w:color="auto" w:fill="auto"/>
              <w:spacing w:before="0" w:after="0" w:line="280" w:lineRule="exact"/>
              <w:ind w:right="120" w:firstLine="0"/>
              <w:jc w:val="right"/>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 xml:space="preserve">део </w:t>
            </w:r>
            <w:r w:rsidRPr="00D864C7">
              <w:rPr>
                <w:rStyle w:val="BodytextTimesNewRoman"/>
                <w:rFonts w:eastAsia="Verdana"/>
                <w:sz w:val="24"/>
                <w:szCs w:val="24"/>
              </w:rPr>
              <w:t>8769</w:t>
            </w:r>
            <w:r w:rsidRPr="006F7D96">
              <w:rPr>
                <w:rStyle w:val="BodytextTimesNewRoman"/>
                <w:rFonts w:eastAsia="Verdana"/>
                <w:sz w:val="24"/>
                <w:szCs w:val="24"/>
              </w:rPr>
              <w:t>/3</w:t>
            </w:r>
          </w:p>
        </w:tc>
        <w:tc>
          <w:tcPr>
            <w:tcW w:w="2702" w:type="dxa"/>
            <w:tcBorders>
              <w:top w:val="single" w:sz="4" w:space="0" w:color="auto"/>
              <w:left w:val="single" w:sz="4" w:space="0" w:color="auto"/>
              <w:bottom w:val="single" w:sz="4" w:space="0" w:color="auto"/>
              <w:right w:val="single" w:sz="4" w:space="0" w:color="auto"/>
            </w:tcBorders>
            <w:shd w:val="clear" w:color="auto" w:fill="FFFFFF"/>
          </w:tcPr>
          <w:p w14:paraId="0C45CC44" w14:textId="77777777" w:rsidR="00D864C7" w:rsidRPr="00D864C7" w:rsidRDefault="00D864C7" w:rsidP="00D864C7">
            <w:pPr>
              <w:pStyle w:val="BodyText11"/>
              <w:shd w:val="clear" w:color="auto" w:fill="auto"/>
              <w:spacing w:before="0" w:after="0" w:line="280" w:lineRule="exact"/>
              <w:ind w:right="140" w:firstLine="0"/>
              <w:jc w:val="right"/>
              <w:rPr>
                <w:rFonts w:ascii="Times New Roman" w:hAnsi="Times New Roman" w:cs="Times New Roman"/>
                <w:color w:val="000000"/>
                <w:sz w:val="24"/>
                <w:szCs w:val="24"/>
                <w:shd w:val="clear" w:color="auto" w:fill="FFFFFF"/>
              </w:rPr>
            </w:pPr>
            <w:r w:rsidRPr="00D864C7">
              <w:rPr>
                <w:rStyle w:val="BodytextTimesNewRoman"/>
                <w:rFonts w:eastAsia="Verdana"/>
                <w:sz w:val="24"/>
                <w:szCs w:val="24"/>
              </w:rPr>
              <w:t>1255.37</w:t>
            </w:r>
          </w:p>
        </w:tc>
      </w:tr>
      <w:tr w:rsidR="00D864C7" w14:paraId="6CD23C58" w14:textId="77777777" w:rsidTr="00D864C7">
        <w:trPr>
          <w:trHeight w:hRule="exact" w:val="341"/>
        </w:trPr>
        <w:tc>
          <w:tcPr>
            <w:tcW w:w="2552" w:type="dxa"/>
            <w:tcBorders>
              <w:top w:val="single" w:sz="4" w:space="0" w:color="auto"/>
              <w:left w:val="single" w:sz="4" w:space="0" w:color="auto"/>
              <w:bottom w:val="single" w:sz="4" w:space="0" w:color="auto"/>
            </w:tcBorders>
            <w:shd w:val="clear" w:color="auto" w:fill="FFFFFF"/>
          </w:tcPr>
          <w:p w14:paraId="359D4248" w14:textId="77777777" w:rsidR="00D864C7" w:rsidRDefault="00D864C7" w:rsidP="00D864C7">
            <w:pPr>
              <w:rPr>
                <w:sz w:val="10"/>
                <w:szCs w:val="10"/>
              </w:rPr>
            </w:pPr>
          </w:p>
        </w:tc>
        <w:tc>
          <w:tcPr>
            <w:tcW w:w="1984" w:type="dxa"/>
            <w:tcBorders>
              <w:top w:val="single" w:sz="4" w:space="0" w:color="auto"/>
              <w:left w:val="single" w:sz="4" w:space="0" w:color="auto"/>
              <w:bottom w:val="single" w:sz="4" w:space="0" w:color="auto"/>
            </w:tcBorders>
            <w:shd w:val="clear" w:color="auto" w:fill="FFFFFF"/>
          </w:tcPr>
          <w:p w14:paraId="6D049933" w14:textId="77777777" w:rsidR="00D864C7" w:rsidRPr="00D864C7" w:rsidRDefault="00D864C7" w:rsidP="00D864C7">
            <w:pPr>
              <w:pStyle w:val="BodyText11"/>
              <w:shd w:val="clear" w:color="auto" w:fill="auto"/>
              <w:spacing w:before="0" w:after="0" w:line="280" w:lineRule="exact"/>
              <w:ind w:firstLine="0"/>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55.</w:t>
            </w:r>
          </w:p>
        </w:tc>
        <w:tc>
          <w:tcPr>
            <w:tcW w:w="2724" w:type="dxa"/>
            <w:tcBorders>
              <w:top w:val="single" w:sz="4" w:space="0" w:color="auto"/>
              <w:left w:val="single" w:sz="4" w:space="0" w:color="auto"/>
              <w:bottom w:val="single" w:sz="4" w:space="0" w:color="auto"/>
            </w:tcBorders>
            <w:shd w:val="clear" w:color="auto" w:fill="FFFFFF"/>
          </w:tcPr>
          <w:p w14:paraId="64761995" w14:textId="77777777" w:rsidR="00D864C7" w:rsidRPr="00D864C7" w:rsidRDefault="00D864C7" w:rsidP="00D864C7">
            <w:pPr>
              <w:pStyle w:val="BodyText11"/>
              <w:shd w:val="clear" w:color="auto" w:fill="auto"/>
              <w:spacing w:before="0" w:after="0" w:line="280" w:lineRule="exact"/>
              <w:ind w:right="120" w:firstLine="0"/>
              <w:jc w:val="right"/>
              <w:rPr>
                <w:rFonts w:ascii="Times New Roman" w:hAnsi="Times New Roman" w:cs="Times New Roman"/>
                <w:color w:val="000000"/>
                <w:sz w:val="24"/>
                <w:szCs w:val="24"/>
                <w:shd w:val="clear" w:color="auto" w:fill="FFFFFF"/>
              </w:rPr>
            </w:pPr>
            <w:r w:rsidRPr="00D864C7">
              <w:rPr>
                <w:rStyle w:val="BodytextTimesNewRoman"/>
                <w:rFonts w:eastAsia="Verdana"/>
                <w:sz w:val="24"/>
                <w:szCs w:val="24"/>
              </w:rPr>
              <w:t>8769</w:t>
            </w:r>
            <w:r w:rsidRPr="006F7D96">
              <w:rPr>
                <w:rStyle w:val="BodytextTimesNewRoman"/>
                <w:rFonts w:eastAsia="Verdana"/>
                <w:sz w:val="24"/>
                <w:szCs w:val="24"/>
              </w:rPr>
              <w:t>/</w:t>
            </w:r>
            <w:r w:rsidRPr="00D864C7">
              <w:rPr>
                <w:rStyle w:val="BodytextTimesNewRoman"/>
                <w:rFonts w:eastAsia="Verdana"/>
                <w:sz w:val="24"/>
                <w:szCs w:val="24"/>
              </w:rPr>
              <w:t>2</w:t>
            </w:r>
          </w:p>
        </w:tc>
        <w:tc>
          <w:tcPr>
            <w:tcW w:w="2702" w:type="dxa"/>
            <w:tcBorders>
              <w:top w:val="single" w:sz="4" w:space="0" w:color="auto"/>
              <w:left w:val="single" w:sz="4" w:space="0" w:color="auto"/>
              <w:bottom w:val="single" w:sz="4" w:space="0" w:color="auto"/>
              <w:right w:val="single" w:sz="4" w:space="0" w:color="auto"/>
            </w:tcBorders>
            <w:shd w:val="clear" w:color="auto" w:fill="FFFFFF"/>
          </w:tcPr>
          <w:p w14:paraId="21C0643D" w14:textId="77777777" w:rsidR="00D864C7" w:rsidRPr="00D864C7" w:rsidRDefault="00D864C7" w:rsidP="00D864C7">
            <w:pPr>
              <w:pStyle w:val="BodyText11"/>
              <w:shd w:val="clear" w:color="auto" w:fill="auto"/>
              <w:spacing w:before="0" w:after="0" w:line="280" w:lineRule="exact"/>
              <w:ind w:right="140" w:firstLine="0"/>
              <w:jc w:val="right"/>
              <w:rPr>
                <w:rFonts w:ascii="Times New Roman" w:hAnsi="Times New Roman" w:cs="Times New Roman"/>
                <w:color w:val="000000"/>
                <w:sz w:val="24"/>
                <w:szCs w:val="24"/>
                <w:shd w:val="clear" w:color="auto" w:fill="FFFFFF"/>
              </w:rPr>
            </w:pPr>
            <w:r w:rsidRPr="00D864C7">
              <w:rPr>
                <w:rStyle w:val="BodytextTimesNewRoman"/>
                <w:rFonts w:eastAsia="Verdana"/>
                <w:sz w:val="24"/>
                <w:szCs w:val="24"/>
              </w:rPr>
              <w:t>640.61</w:t>
            </w:r>
          </w:p>
        </w:tc>
      </w:tr>
      <w:tr w:rsidR="00D864C7" w14:paraId="1424A740" w14:textId="77777777" w:rsidTr="00D864C7">
        <w:trPr>
          <w:trHeight w:hRule="exact" w:val="341"/>
        </w:trPr>
        <w:tc>
          <w:tcPr>
            <w:tcW w:w="2552" w:type="dxa"/>
            <w:tcBorders>
              <w:top w:val="single" w:sz="4" w:space="0" w:color="auto"/>
              <w:left w:val="single" w:sz="4" w:space="0" w:color="auto"/>
              <w:bottom w:val="single" w:sz="4" w:space="0" w:color="auto"/>
            </w:tcBorders>
            <w:shd w:val="clear" w:color="auto" w:fill="FFFFFF"/>
          </w:tcPr>
          <w:p w14:paraId="5861E10C" w14:textId="77777777" w:rsidR="00D864C7" w:rsidRDefault="00D864C7" w:rsidP="00D864C7">
            <w:pPr>
              <w:rPr>
                <w:sz w:val="10"/>
                <w:szCs w:val="10"/>
              </w:rPr>
            </w:pPr>
          </w:p>
        </w:tc>
        <w:tc>
          <w:tcPr>
            <w:tcW w:w="1984" w:type="dxa"/>
            <w:tcBorders>
              <w:top w:val="single" w:sz="4" w:space="0" w:color="auto"/>
              <w:left w:val="single" w:sz="4" w:space="0" w:color="auto"/>
              <w:bottom w:val="single" w:sz="4" w:space="0" w:color="auto"/>
            </w:tcBorders>
            <w:shd w:val="clear" w:color="auto" w:fill="FFFFFF"/>
          </w:tcPr>
          <w:p w14:paraId="3E03648C" w14:textId="77777777" w:rsidR="00D864C7" w:rsidRPr="00D864C7" w:rsidRDefault="00D864C7" w:rsidP="00D864C7">
            <w:pPr>
              <w:pStyle w:val="BodyText11"/>
              <w:shd w:val="clear" w:color="auto" w:fill="auto"/>
              <w:spacing w:before="0" w:after="0" w:line="280" w:lineRule="exact"/>
              <w:ind w:firstLine="0"/>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56.</w:t>
            </w:r>
          </w:p>
        </w:tc>
        <w:tc>
          <w:tcPr>
            <w:tcW w:w="2724" w:type="dxa"/>
            <w:tcBorders>
              <w:top w:val="single" w:sz="4" w:space="0" w:color="auto"/>
              <w:left w:val="single" w:sz="4" w:space="0" w:color="auto"/>
              <w:bottom w:val="single" w:sz="4" w:space="0" w:color="auto"/>
            </w:tcBorders>
            <w:shd w:val="clear" w:color="auto" w:fill="FFFFFF"/>
          </w:tcPr>
          <w:p w14:paraId="23352AE0" w14:textId="77777777" w:rsidR="00D864C7" w:rsidRPr="00D864C7" w:rsidRDefault="00D864C7" w:rsidP="00D864C7">
            <w:pPr>
              <w:pStyle w:val="BodyText11"/>
              <w:shd w:val="clear" w:color="auto" w:fill="auto"/>
              <w:spacing w:before="0" w:after="0" w:line="280" w:lineRule="exact"/>
              <w:ind w:right="120" w:firstLine="0"/>
              <w:jc w:val="right"/>
              <w:rPr>
                <w:rFonts w:ascii="Times New Roman" w:hAnsi="Times New Roman" w:cs="Times New Roman"/>
                <w:color w:val="000000"/>
                <w:sz w:val="24"/>
                <w:szCs w:val="24"/>
                <w:shd w:val="clear" w:color="auto" w:fill="FFFFFF"/>
              </w:rPr>
            </w:pPr>
            <w:r w:rsidRPr="00D864C7">
              <w:rPr>
                <w:rStyle w:val="BodytextTimesNewRoman"/>
                <w:rFonts w:eastAsia="Verdana"/>
                <w:sz w:val="24"/>
                <w:szCs w:val="24"/>
              </w:rPr>
              <w:t>8766</w:t>
            </w:r>
            <w:r w:rsidRPr="006F7D96">
              <w:rPr>
                <w:rStyle w:val="BodytextTimesNewRoman"/>
                <w:rFonts w:eastAsia="Verdana"/>
                <w:sz w:val="24"/>
                <w:szCs w:val="24"/>
              </w:rPr>
              <w:t>/</w:t>
            </w:r>
            <w:r w:rsidRPr="00D864C7">
              <w:rPr>
                <w:rStyle w:val="BodytextTimesNewRoman"/>
                <w:rFonts w:eastAsia="Verdana"/>
                <w:sz w:val="24"/>
                <w:szCs w:val="24"/>
              </w:rPr>
              <w:t>3</w:t>
            </w:r>
          </w:p>
        </w:tc>
        <w:tc>
          <w:tcPr>
            <w:tcW w:w="2702" w:type="dxa"/>
            <w:tcBorders>
              <w:top w:val="single" w:sz="4" w:space="0" w:color="auto"/>
              <w:left w:val="single" w:sz="4" w:space="0" w:color="auto"/>
              <w:bottom w:val="single" w:sz="4" w:space="0" w:color="auto"/>
              <w:right w:val="single" w:sz="4" w:space="0" w:color="auto"/>
            </w:tcBorders>
            <w:shd w:val="clear" w:color="auto" w:fill="FFFFFF"/>
          </w:tcPr>
          <w:p w14:paraId="49BA88F3" w14:textId="77777777" w:rsidR="00D864C7" w:rsidRPr="00D864C7" w:rsidRDefault="00D864C7" w:rsidP="00D864C7">
            <w:pPr>
              <w:pStyle w:val="BodyText11"/>
              <w:shd w:val="clear" w:color="auto" w:fill="auto"/>
              <w:spacing w:before="0" w:after="0" w:line="280" w:lineRule="exact"/>
              <w:ind w:right="140" w:firstLine="0"/>
              <w:jc w:val="right"/>
              <w:rPr>
                <w:rFonts w:ascii="Times New Roman" w:hAnsi="Times New Roman" w:cs="Times New Roman"/>
                <w:color w:val="000000"/>
                <w:sz w:val="24"/>
                <w:szCs w:val="24"/>
                <w:shd w:val="clear" w:color="auto" w:fill="FFFFFF"/>
              </w:rPr>
            </w:pPr>
            <w:r w:rsidRPr="00D864C7">
              <w:rPr>
                <w:rStyle w:val="BodytextTimesNewRoman"/>
                <w:rFonts w:eastAsia="Verdana"/>
                <w:sz w:val="24"/>
                <w:szCs w:val="24"/>
              </w:rPr>
              <w:t>662.61</w:t>
            </w:r>
          </w:p>
        </w:tc>
      </w:tr>
      <w:tr w:rsidR="00D864C7" w14:paraId="2A2257DC" w14:textId="77777777" w:rsidTr="00D864C7">
        <w:trPr>
          <w:trHeight w:hRule="exact" w:val="341"/>
        </w:trPr>
        <w:tc>
          <w:tcPr>
            <w:tcW w:w="2552" w:type="dxa"/>
            <w:tcBorders>
              <w:top w:val="single" w:sz="4" w:space="0" w:color="auto"/>
              <w:left w:val="single" w:sz="4" w:space="0" w:color="auto"/>
              <w:bottom w:val="single" w:sz="4" w:space="0" w:color="auto"/>
            </w:tcBorders>
            <w:shd w:val="clear" w:color="auto" w:fill="FFFFFF"/>
          </w:tcPr>
          <w:p w14:paraId="5D30F4FA" w14:textId="77777777" w:rsidR="00D864C7" w:rsidRDefault="00D864C7" w:rsidP="00D864C7">
            <w:pPr>
              <w:rPr>
                <w:sz w:val="10"/>
                <w:szCs w:val="10"/>
              </w:rPr>
            </w:pPr>
          </w:p>
        </w:tc>
        <w:tc>
          <w:tcPr>
            <w:tcW w:w="1984" w:type="dxa"/>
            <w:tcBorders>
              <w:top w:val="single" w:sz="4" w:space="0" w:color="auto"/>
              <w:left w:val="single" w:sz="4" w:space="0" w:color="auto"/>
              <w:bottom w:val="single" w:sz="4" w:space="0" w:color="auto"/>
            </w:tcBorders>
            <w:shd w:val="clear" w:color="auto" w:fill="FFFFFF"/>
          </w:tcPr>
          <w:p w14:paraId="3A32F389" w14:textId="77777777" w:rsidR="00D864C7" w:rsidRPr="00D864C7" w:rsidRDefault="00D864C7" w:rsidP="00D864C7">
            <w:pPr>
              <w:pStyle w:val="BodyText11"/>
              <w:shd w:val="clear" w:color="auto" w:fill="auto"/>
              <w:spacing w:before="0" w:after="0" w:line="280" w:lineRule="exact"/>
              <w:ind w:firstLine="0"/>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57.</w:t>
            </w:r>
          </w:p>
        </w:tc>
        <w:tc>
          <w:tcPr>
            <w:tcW w:w="2724" w:type="dxa"/>
            <w:tcBorders>
              <w:top w:val="single" w:sz="4" w:space="0" w:color="auto"/>
              <w:left w:val="single" w:sz="4" w:space="0" w:color="auto"/>
              <w:bottom w:val="single" w:sz="4" w:space="0" w:color="auto"/>
            </w:tcBorders>
            <w:shd w:val="clear" w:color="auto" w:fill="FFFFFF"/>
          </w:tcPr>
          <w:p w14:paraId="4FB5AB01" w14:textId="77777777" w:rsidR="00D864C7" w:rsidRPr="00D864C7" w:rsidRDefault="00D864C7" w:rsidP="00D864C7">
            <w:pPr>
              <w:pStyle w:val="BodyText11"/>
              <w:shd w:val="clear" w:color="auto" w:fill="auto"/>
              <w:spacing w:before="0" w:after="0" w:line="280" w:lineRule="exact"/>
              <w:ind w:right="120" w:firstLine="0"/>
              <w:jc w:val="right"/>
              <w:rPr>
                <w:rFonts w:ascii="Times New Roman" w:hAnsi="Times New Roman" w:cs="Times New Roman"/>
                <w:color w:val="000000"/>
                <w:sz w:val="24"/>
                <w:szCs w:val="24"/>
                <w:shd w:val="clear" w:color="auto" w:fill="FFFFFF"/>
              </w:rPr>
            </w:pPr>
            <w:r w:rsidRPr="00D864C7">
              <w:rPr>
                <w:rStyle w:val="BodytextTimesNewRoman"/>
                <w:rFonts w:eastAsia="Verdana"/>
                <w:sz w:val="24"/>
                <w:szCs w:val="24"/>
              </w:rPr>
              <w:t>део 8766</w:t>
            </w:r>
            <w:r w:rsidRPr="006F7D96">
              <w:rPr>
                <w:rStyle w:val="BodytextTimesNewRoman"/>
                <w:rFonts w:eastAsia="Verdana"/>
                <w:sz w:val="24"/>
                <w:szCs w:val="24"/>
              </w:rPr>
              <w:t>/</w:t>
            </w:r>
            <w:r w:rsidRPr="00D864C7">
              <w:rPr>
                <w:rStyle w:val="BodytextTimesNewRoman"/>
                <w:rFonts w:eastAsia="Verdana"/>
                <w:sz w:val="24"/>
                <w:szCs w:val="24"/>
              </w:rPr>
              <w:t>4</w:t>
            </w:r>
          </w:p>
        </w:tc>
        <w:tc>
          <w:tcPr>
            <w:tcW w:w="2702" w:type="dxa"/>
            <w:tcBorders>
              <w:top w:val="single" w:sz="4" w:space="0" w:color="auto"/>
              <w:left w:val="single" w:sz="4" w:space="0" w:color="auto"/>
              <w:bottom w:val="single" w:sz="4" w:space="0" w:color="auto"/>
              <w:right w:val="single" w:sz="4" w:space="0" w:color="auto"/>
            </w:tcBorders>
            <w:shd w:val="clear" w:color="auto" w:fill="FFFFFF"/>
          </w:tcPr>
          <w:p w14:paraId="076E3636" w14:textId="77777777" w:rsidR="00D864C7" w:rsidRPr="00D864C7" w:rsidRDefault="00D864C7" w:rsidP="00D864C7">
            <w:pPr>
              <w:pStyle w:val="BodyText11"/>
              <w:shd w:val="clear" w:color="auto" w:fill="auto"/>
              <w:spacing w:before="0" w:after="0" w:line="280" w:lineRule="exact"/>
              <w:ind w:right="140" w:firstLine="0"/>
              <w:jc w:val="right"/>
              <w:rPr>
                <w:rFonts w:ascii="Times New Roman" w:hAnsi="Times New Roman" w:cs="Times New Roman"/>
                <w:color w:val="000000"/>
                <w:sz w:val="24"/>
                <w:szCs w:val="24"/>
                <w:shd w:val="clear" w:color="auto" w:fill="FFFFFF"/>
              </w:rPr>
            </w:pPr>
            <w:r w:rsidRPr="00D864C7">
              <w:rPr>
                <w:rStyle w:val="BodytextTimesNewRoman"/>
                <w:rFonts w:eastAsia="Verdana"/>
                <w:sz w:val="24"/>
                <w:szCs w:val="24"/>
              </w:rPr>
              <w:t>1133.79</w:t>
            </w:r>
          </w:p>
        </w:tc>
      </w:tr>
      <w:tr w:rsidR="00D864C7" w14:paraId="22473C0B" w14:textId="77777777" w:rsidTr="00D864C7">
        <w:trPr>
          <w:trHeight w:hRule="exact" w:val="341"/>
        </w:trPr>
        <w:tc>
          <w:tcPr>
            <w:tcW w:w="2552" w:type="dxa"/>
            <w:tcBorders>
              <w:top w:val="single" w:sz="4" w:space="0" w:color="auto"/>
              <w:left w:val="single" w:sz="4" w:space="0" w:color="auto"/>
              <w:bottom w:val="single" w:sz="4" w:space="0" w:color="auto"/>
            </w:tcBorders>
            <w:shd w:val="clear" w:color="auto" w:fill="FFFFFF"/>
          </w:tcPr>
          <w:p w14:paraId="02916D24" w14:textId="77777777" w:rsidR="00D864C7" w:rsidRDefault="00D864C7" w:rsidP="00D864C7">
            <w:pPr>
              <w:rPr>
                <w:sz w:val="10"/>
                <w:szCs w:val="10"/>
              </w:rPr>
            </w:pPr>
          </w:p>
        </w:tc>
        <w:tc>
          <w:tcPr>
            <w:tcW w:w="1984" w:type="dxa"/>
            <w:tcBorders>
              <w:top w:val="single" w:sz="4" w:space="0" w:color="auto"/>
              <w:left w:val="single" w:sz="4" w:space="0" w:color="auto"/>
              <w:bottom w:val="single" w:sz="4" w:space="0" w:color="auto"/>
            </w:tcBorders>
            <w:shd w:val="clear" w:color="auto" w:fill="FFFFFF"/>
          </w:tcPr>
          <w:p w14:paraId="2014A5DE" w14:textId="77777777" w:rsidR="00D864C7" w:rsidRPr="00D864C7" w:rsidRDefault="00D864C7" w:rsidP="00D864C7">
            <w:pPr>
              <w:pStyle w:val="BodyText11"/>
              <w:shd w:val="clear" w:color="auto" w:fill="auto"/>
              <w:spacing w:before="0" w:after="0" w:line="280" w:lineRule="exact"/>
              <w:ind w:firstLine="0"/>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58.</w:t>
            </w:r>
          </w:p>
        </w:tc>
        <w:tc>
          <w:tcPr>
            <w:tcW w:w="2724" w:type="dxa"/>
            <w:tcBorders>
              <w:top w:val="single" w:sz="4" w:space="0" w:color="auto"/>
              <w:left w:val="single" w:sz="4" w:space="0" w:color="auto"/>
              <w:bottom w:val="single" w:sz="4" w:space="0" w:color="auto"/>
            </w:tcBorders>
            <w:shd w:val="clear" w:color="auto" w:fill="FFFFFF"/>
          </w:tcPr>
          <w:p w14:paraId="532BFA6F" w14:textId="77777777" w:rsidR="00D864C7" w:rsidRPr="00D864C7" w:rsidRDefault="00D864C7" w:rsidP="00D864C7">
            <w:pPr>
              <w:pStyle w:val="BodyText11"/>
              <w:shd w:val="clear" w:color="auto" w:fill="auto"/>
              <w:spacing w:before="0" w:after="0" w:line="280" w:lineRule="exact"/>
              <w:ind w:right="120" w:firstLine="0"/>
              <w:jc w:val="right"/>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 xml:space="preserve">део </w:t>
            </w:r>
            <w:r w:rsidRPr="00D864C7">
              <w:rPr>
                <w:rStyle w:val="BodytextTimesNewRoman"/>
                <w:rFonts w:eastAsia="Verdana"/>
                <w:sz w:val="24"/>
                <w:szCs w:val="24"/>
              </w:rPr>
              <w:t>8765</w:t>
            </w:r>
            <w:r w:rsidRPr="006F7D96">
              <w:rPr>
                <w:rStyle w:val="BodytextTimesNewRoman"/>
                <w:rFonts w:eastAsia="Verdana"/>
                <w:sz w:val="24"/>
                <w:szCs w:val="24"/>
              </w:rPr>
              <w:t>/</w:t>
            </w:r>
            <w:r w:rsidRPr="00D864C7">
              <w:rPr>
                <w:rStyle w:val="BodytextTimesNewRoman"/>
                <w:rFonts w:eastAsia="Verdana"/>
                <w:sz w:val="24"/>
                <w:szCs w:val="24"/>
              </w:rPr>
              <w:t>1</w:t>
            </w:r>
          </w:p>
        </w:tc>
        <w:tc>
          <w:tcPr>
            <w:tcW w:w="2702" w:type="dxa"/>
            <w:tcBorders>
              <w:top w:val="single" w:sz="4" w:space="0" w:color="auto"/>
              <w:left w:val="single" w:sz="4" w:space="0" w:color="auto"/>
              <w:bottom w:val="single" w:sz="4" w:space="0" w:color="auto"/>
              <w:right w:val="single" w:sz="4" w:space="0" w:color="auto"/>
            </w:tcBorders>
            <w:shd w:val="clear" w:color="auto" w:fill="FFFFFF"/>
          </w:tcPr>
          <w:p w14:paraId="59335B6D" w14:textId="77777777" w:rsidR="00D864C7" w:rsidRPr="00D864C7" w:rsidRDefault="00D864C7" w:rsidP="00D864C7">
            <w:pPr>
              <w:pStyle w:val="BodyText11"/>
              <w:shd w:val="clear" w:color="auto" w:fill="auto"/>
              <w:spacing w:before="0" w:after="0" w:line="280" w:lineRule="exact"/>
              <w:ind w:right="140" w:firstLine="0"/>
              <w:jc w:val="right"/>
              <w:rPr>
                <w:rFonts w:ascii="Times New Roman" w:hAnsi="Times New Roman" w:cs="Times New Roman"/>
                <w:color w:val="000000"/>
                <w:sz w:val="24"/>
                <w:szCs w:val="24"/>
                <w:shd w:val="clear" w:color="auto" w:fill="FFFFFF"/>
              </w:rPr>
            </w:pPr>
            <w:r w:rsidRPr="00D864C7">
              <w:rPr>
                <w:rStyle w:val="BodytextTimesNewRoman"/>
                <w:rFonts w:eastAsia="Verdana"/>
                <w:sz w:val="24"/>
                <w:szCs w:val="24"/>
              </w:rPr>
              <w:t>1141.32</w:t>
            </w:r>
          </w:p>
        </w:tc>
      </w:tr>
      <w:tr w:rsidR="00D864C7" w14:paraId="3E82A5C3" w14:textId="77777777" w:rsidTr="00D864C7">
        <w:trPr>
          <w:trHeight w:hRule="exact" w:val="341"/>
        </w:trPr>
        <w:tc>
          <w:tcPr>
            <w:tcW w:w="2552" w:type="dxa"/>
            <w:tcBorders>
              <w:top w:val="single" w:sz="4" w:space="0" w:color="auto"/>
              <w:left w:val="single" w:sz="4" w:space="0" w:color="auto"/>
              <w:bottom w:val="single" w:sz="4" w:space="0" w:color="auto"/>
            </w:tcBorders>
            <w:shd w:val="clear" w:color="auto" w:fill="FFFFFF"/>
          </w:tcPr>
          <w:p w14:paraId="21D72480" w14:textId="77777777" w:rsidR="00D864C7" w:rsidRDefault="00D864C7" w:rsidP="00D864C7">
            <w:pPr>
              <w:rPr>
                <w:sz w:val="10"/>
                <w:szCs w:val="10"/>
              </w:rPr>
            </w:pPr>
          </w:p>
        </w:tc>
        <w:tc>
          <w:tcPr>
            <w:tcW w:w="1984" w:type="dxa"/>
            <w:tcBorders>
              <w:top w:val="single" w:sz="4" w:space="0" w:color="auto"/>
              <w:left w:val="single" w:sz="4" w:space="0" w:color="auto"/>
              <w:bottom w:val="single" w:sz="4" w:space="0" w:color="auto"/>
            </w:tcBorders>
            <w:shd w:val="clear" w:color="auto" w:fill="FFFFFF"/>
          </w:tcPr>
          <w:p w14:paraId="55A0064F" w14:textId="77777777" w:rsidR="00D864C7" w:rsidRPr="00D864C7" w:rsidRDefault="00D864C7" w:rsidP="00D864C7">
            <w:pPr>
              <w:pStyle w:val="BodyText11"/>
              <w:shd w:val="clear" w:color="auto" w:fill="auto"/>
              <w:spacing w:before="0" w:after="0" w:line="280" w:lineRule="exact"/>
              <w:ind w:firstLine="0"/>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59.</w:t>
            </w:r>
          </w:p>
        </w:tc>
        <w:tc>
          <w:tcPr>
            <w:tcW w:w="2724" w:type="dxa"/>
            <w:tcBorders>
              <w:top w:val="single" w:sz="4" w:space="0" w:color="auto"/>
              <w:left w:val="single" w:sz="4" w:space="0" w:color="auto"/>
              <w:bottom w:val="single" w:sz="4" w:space="0" w:color="auto"/>
            </w:tcBorders>
            <w:shd w:val="clear" w:color="auto" w:fill="FFFFFF"/>
          </w:tcPr>
          <w:p w14:paraId="771EED4C" w14:textId="77777777" w:rsidR="00D864C7" w:rsidRPr="00D864C7" w:rsidRDefault="00D864C7" w:rsidP="00D864C7">
            <w:pPr>
              <w:pStyle w:val="BodyText11"/>
              <w:shd w:val="clear" w:color="auto" w:fill="auto"/>
              <w:spacing w:before="0" w:after="0" w:line="280" w:lineRule="exact"/>
              <w:ind w:right="120" w:firstLine="0"/>
              <w:jc w:val="right"/>
              <w:rPr>
                <w:rFonts w:ascii="Times New Roman" w:hAnsi="Times New Roman" w:cs="Times New Roman"/>
                <w:color w:val="000000"/>
                <w:sz w:val="24"/>
                <w:szCs w:val="24"/>
                <w:shd w:val="clear" w:color="auto" w:fill="FFFFFF"/>
              </w:rPr>
            </w:pPr>
            <w:r w:rsidRPr="00D864C7">
              <w:rPr>
                <w:rStyle w:val="BodytextTimesNewRoman"/>
                <w:rFonts w:eastAsia="Verdana"/>
                <w:sz w:val="24"/>
                <w:szCs w:val="24"/>
              </w:rPr>
              <w:t>8765</w:t>
            </w:r>
            <w:r w:rsidRPr="006F7D96">
              <w:rPr>
                <w:rStyle w:val="BodytextTimesNewRoman"/>
                <w:rFonts w:eastAsia="Verdana"/>
                <w:sz w:val="24"/>
                <w:szCs w:val="24"/>
              </w:rPr>
              <w:t>/</w:t>
            </w:r>
            <w:r w:rsidRPr="00D864C7">
              <w:rPr>
                <w:rStyle w:val="BodytextTimesNewRoman"/>
                <w:rFonts w:eastAsia="Verdana"/>
                <w:sz w:val="24"/>
                <w:szCs w:val="24"/>
              </w:rPr>
              <w:t>3</w:t>
            </w:r>
          </w:p>
        </w:tc>
        <w:tc>
          <w:tcPr>
            <w:tcW w:w="2702" w:type="dxa"/>
            <w:tcBorders>
              <w:top w:val="single" w:sz="4" w:space="0" w:color="auto"/>
              <w:left w:val="single" w:sz="4" w:space="0" w:color="auto"/>
              <w:bottom w:val="single" w:sz="4" w:space="0" w:color="auto"/>
              <w:right w:val="single" w:sz="4" w:space="0" w:color="auto"/>
            </w:tcBorders>
            <w:shd w:val="clear" w:color="auto" w:fill="FFFFFF"/>
          </w:tcPr>
          <w:p w14:paraId="78826C53" w14:textId="77777777" w:rsidR="00D864C7" w:rsidRPr="00D864C7" w:rsidRDefault="00D864C7" w:rsidP="00D864C7">
            <w:pPr>
              <w:pStyle w:val="BodyText11"/>
              <w:shd w:val="clear" w:color="auto" w:fill="auto"/>
              <w:spacing w:before="0" w:after="0" w:line="280" w:lineRule="exact"/>
              <w:ind w:right="140" w:firstLine="0"/>
              <w:jc w:val="right"/>
              <w:rPr>
                <w:rFonts w:ascii="Times New Roman" w:hAnsi="Times New Roman" w:cs="Times New Roman"/>
                <w:color w:val="000000"/>
                <w:sz w:val="24"/>
                <w:szCs w:val="24"/>
                <w:shd w:val="clear" w:color="auto" w:fill="FFFFFF"/>
              </w:rPr>
            </w:pPr>
            <w:r w:rsidRPr="00D864C7">
              <w:rPr>
                <w:rStyle w:val="BodytextTimesNewRoman"/>
                <w:rFonts w:eastAsia="Verdana"/>
                <w:sz w:val="24"/>
                <w:szCs w:val="24"/>
              </w:rPr>
              <w:t>1199.33</w:t>
            </w:r>
          </w:p>
        </w:tc>
      </w:tr>
      <w:tr w:rsidR="00D864C7" w14:paraId="173C30DB" w14:textId="77777777" w:rsidTr="00D864C7">
        <w:trPr>
          <w:trHeight w:hRule="exact" w:val="341"/>
        </w:trPr>
        <w:tc>
          <w:tcPr>
            <w:tcW w:w="2552" w:type="dxa"/>
            <w:tcBorders>
              <w:top w:val="single" w:sz="4" w:space="0" w:color="auto"/>
              <w:left w:val="single" w:sz="4" w:space="0" w:color="auto"/>
              <w:bottom w:val="single" w:sz="4" w:space="0" w:color="auto"/>
            </w:tcBorders>
            <w:shd w:val="clear" w:color="auto" w:fill="FFFFFF"/>
          </w:tcPr>
          <w:p w14:paraId="351DFC30" w14:textId="77777777" w:rsidR="00D864C7" w:rsidRDefault="00D864C7" w:rsidP="00D864C7">
            <w:pPr>
              <w:rPr>
                <w:sz w:val="10"/>
                <w:szCs w:val="10"/>
              </w:rPr>
            </w:pPr>
          </w:p>
        </w:tc>
        <w:tc>
          <w:tcPr>
            <w:tcW w:w="1984" w:type="dxa"/>
            <w:tcBorders>
              <w:top w:val="single" w:sz="4" w:space="0" w:color="auto"/>
              <w:left w:val="single" w:sz="4" w:space="0" w:color="auto"/>
              <w:bottom w:val="single" w:sz="4" w:space="0" w:color="auto"/>
            </w:tcBorders>
            <w:shd w:val="clear" w:color="auto" w:fill="FFFFFF"/>
          </w:tcPr>
          <w:p w14:paraId="5A6088D0" w14:textId="77777777" w:rsidR="00D864C7" w:rsidRPr="00D864C7" w:rsidRDefault="00D864C7" w:rsidP="00D864C7">
            <w:pPr>
              <w:pStyle w:val="BodyText11"/>
              <w:shd w:val="clear" w:color="auto" w:fill="auto"/>
              <w:spacing w:before="0" w:after="0" w:line="280" w:lineRule="exact"/>
              <w:ind w:firstLine="0"/>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60.</w:t>
            </w:r>
          </w:p>
        </w:tc>
        <w:tc>
          <w:tcPr>
            <w:tcW w:w="2724" w:type="dxa"/>
            <w:tcBorders>
              <w:top w:val="single" w:sz="4" w:space="0" w:color="auto"/>
              <w:left w:val="single" w:sz="4" w:space="0" w:color="auto"/>
              <w:bottom w:val="single" w:sz="4" w:space="0" w:color="auto"/>
            </w:tcBorders>
            <w:shd w:val="clear" w:color="auto" w:fill="FFFFFF"/>
          </w:tcPr>
          <w:p w14:paraId="446D896D" w14:textId="77777777" w:rsidR="00D864C7" w:rsidRPr="00D864C7" w:rsidRDefault="00D864C7" w:rsidP="00D864C7">
            <w:pPr>
              <w:pStyle w:val="BodyText11"/>
              <w:shd w:val="clear" w:color="auto" w:fill="auto"/>
              <w:spacing w:before="0" w:after="0" w:line="280" w:lineRule="exact"/>
              <w:ind w:right="120" w:firstLine="0"/>
              <w:jc w:val="right"/>
              <w:rPr>
                <w:rFonts w:ascii="Times New Roman" w:hAnsi="Times New Roman" w:cs="Times New Roman"/>
                <w:color w:val="000000"/>
                <w:sz w:val="24"/>
                <w:szCs w:val="24"/>
                <w:shd w:val="clear" w:color="auto" w:fill="FFFFFF"/>
              </w:rPr>
            </w:pPr>
            <w:r w:rsidRPr="00D864C7">
              <w:rPr>
                <w:rStyle w:val="BodytextTimesNewRoman"/>
                <w:rFonts w:eastAsia="Verdana"/>
                <w:sz w:val="24"/>
                <w:szCs w:val="24"/>
              </w:rPr>
              <w:t>8762</w:t>
            </w:r>
            <w:r w:rsidRPr="006F7D96">
              <w:rPr>
                <w:rStyle w:val="BodytextTimesNewRoman"/>
                <w:rFonts w:eastAsia="Verdana"/>
                <w:sz w:val="24"/>
                <w:szCs w:val="24"/>
              </w:rPr>
              <w:t>/</w:t>
            </w:r>
            <w:r w:rsidRPr="00D864C7">
              <w:rPr>
                <w:rStyle w:val="BodytextTimesNewRoman"/>
                <w:rFonts w:eastAsia="Verdana"/>
                <w:sz w:val="24"/>
                <w:szCs w:val="24"/>
              </w:rPr>
              <w:t>3</w:t>
            </w:r>
          </w:p>
        </w:tc>
        <w:tc>
          <w:tcPr>
            <w:tcW w:w="2702" w:type="dxa"/>
            <w:tcBorders>
              <w:top w:val="single" w:sz="4" w:space="0" w:color="auto"/>
              <w:left w:val="single" w:sz="4" w:space="0" w:color="auto"/>
              <w:bottom w:val="single" w:sz="4" w:space="0" w:color="auto"/>
              <w:right w:val="single" w:sz="4" w:space="0" w:color="auto"/>
            </w:tcBorders>
            <w:shd w:val="clear" w:color="auto" w:fill="FFFFFF"/>
          </w:tcPr>
          <w:p w14:paraId="393DE9B9" w14:textId="77777777" w:rsidR="00D864C7" w:rsidRPr="00D864C7" w:rsidRDefault="00D864C7" w:rsidP="00D864C7">
            <w:pPr>
              <w:pStyle w:val="BodyText11"/>
              <w:shd w:val="clear" w:color="auto" w:fill="auto"/>
              <w:spacing w:before="0" w:after="0" w:line="280" w:lineRule="exact"/>
              <w:ind w:right="140" w:firstLine="0"/>
              <w:jc w:val="right"/>
              <w:rPr>
                <w:rFonts w:ascii="Times New Roman" w:hAnsi="Times New Roman" w:cs="Times New Roman"/>
                <w:color w:val="000000"/>
                <w:sz w:val="24"/>
                <w:szCs w:val="24"/>
                <w:shd w:val="clear" w:color="auto" w:fill="FFFFFF"/>
              </w:rPr>
            </w:pPr>
            <w:r w:rsidRPr="00D864C7">
              <w:rPr>
                <w:rStyle w:val="BodytextTimesNewRoman"/>
                <w:rFonts w:eastAsia="Verdana"/>
                <w:sz w:val="24"/>
                <w:szCs w:val="24"/>
              </w:rPr>
              <w:t>1514.96</w:t>
            </w:r>
          </w:p>
        </w:tc>
      </w:tr>
      <w:tr w:rsidR="00D864C7" w14:paraId="0559FAFE" w14:textId="77777777" w:rsidTr="00D864C7">
        <w:trPr>
          <w:trHeight w:hRule="exact" w:val="341"/>
        </w:trPr>
        <w:tc>
          <w:tcPr>
            <w:tcW w:w="2552" w:type="dxa"/>
            <w:tcBorders>
              <w:top w:val="single" w:sz="4" w:space="0" w:color="auto"/>
              <w:left w:val="single" w:sz="4" w:space="0" w:color="auto"/>
              <w:bottom w:val="single" w:sz="4" w:space="0" w:color="auto"/>
            </w:tcBorders>
            <w:shd w:val="clear" w:color="auto" w:fill="FFFFFF"/>
          </w:tcPr>
          <w:p w14:paraId="7B2B0271" w14:textId="77777777" w:rsidR="00D864C7" w:rsidRDefault="00D864C7" w:rsidP="00D864C7">
            <w:pPr>
              <w:rPr>
                <w:sz w:val="10"/>
                <w:szCs w:val="10"/>
              </w:rPr>
            </w:pPr>
          </w:p>
        </w:tc>
        <w:tc>
          <w:tcPr>
            <w:tcW w:w="1984" w:type="dxa"/>
            <w:tcBorders>
              <w:top w:val="single" w:sz="4" w:space="0" w:color="auto"/>
              <w:left w:val="single" w:sz="4" w:space="0" w:color="auto"/>
              <w:bottom w:val="single" w:sz="4" w:space="0" w:color="auto"/>
            </w:tcBorders>
            <w:shd w:val="clear" w:color="auto" w:fill="FFFFFF"/>
          </w:tcPr>
          <w:p w14:paraId="3C09B4CB" w14:textId="77777777" w:rsidR="00D864C7" w:rsidRPr="00D864C7" w:rsidRDefault="00D864C7" w:rsidP="00D864C7">
            <w:pPr>
              <w:pStyle w:val="BodyText11"/>
              <w:shd w:val="clear" w:color="auto" w:fill="auto"/>
              <w:spacing w:before="0" w:after="0" w:line="280" w:lineRule="exact"/>
              <w:ind w:firstLine="0"/>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61.</w:t>
            </w:r>
          </w:p>
        </w:tc>
        <w:tc>
          <w:tcPr>
            <w:tcW w:w="2724" w:type="dxa"/>
            <w:tcBorders>
              <w:top w:val="single" w:sz="4" w:space="0" w:color="auto"/>
              <w:left w:val="single" w:sz="4" w:space="0" w:color="auto"/>
              <w:bottom w:val="single" w:sz="4" w:space="0" w:color="auto"/>
            </w:tcBorders>
            <w:shd w:val="clear" w:color="auto" w:fill="FFFFFF"/>
          </w:tcPr>
          <w:p w14:paraId="5B69A071" w14:textId="77777777" w:rsidR="00D864C7" w:rsidRPr="00D864C7" w:rsidRDefault="00D864C7" w:rsidP="00D864C7">
            <w:pPr>
              <w:pStyle w:val="BodyText11"/>
              <w:shd w:val="clear" w:color="auto" w:fill="auto"/>
              <w:spacing w:before="0" w:after="0" w:line="280" w:lineRule="exact"/>
              <w:ind w:right="120" w:firstLine="0"/>
              <w:jc w:val="right"/>
              <w:rPr>
                <w:rFonts w:ascii="Times New Roman" w:hAnsi="Times New Roman" w:cs="Times New Roman"/>
                <w:color w:val="000000"/>
                <w:sz w:val="24"/>
                <w:szCs w:val="24"/>
                <w:shd w:val="clear" w:color="auto" w:fill="FFFFFF"/>
              </w:rPr>
            </w:pPr>
            <w:r w:rsidRPr="00D864C7">
              <w:rPr>
                <w:rStyle w:val="BodytextTimesNewRoman"/>
                <w:rFonts w:eastAsia="Verdana"/>
                <w:sz w:val="24"/>
                <w:szCs w:val="24"/>
              </w:rPr>
              <w:t>део 8762</w:t>
            </w:r>
            <w:r w:rsidRPr="006F7D96">
              <w:rPr>
                <w:rStyle w:val="BodytextTimesNewRoman"/>
                <w:rFonts w:eastAsia="Verdana"/>
                <w:sz w:val="24"/>
                <w:szCs w:val="24"/>
              </w:rPr>
              <w:t>/</w:t>
            </w:r>
            <w:r w:rsidRPr="00D864C7">
              <w:rPr>
                <w:rStyle w:val="BodytextTimesNewRoman"/>
                <w:rFonts w:eastAsia="Verdana"/>
                <w:sz w:val="24"/>
                <w:szCs w:val="24"/>
              </w:rPr>
              <w:t>1</w:t>
            </w:r>
          </w:p>
        </w:tc>
        <w:tc>
          <w:tcPr>
            <w:tcW w:w="2702" w:type="dxa"/>
            <w:tcBorders>
              <w:top w:val="single" w:sz="4" w:space="0" w:color="auto"/>
              <w:left w:val="single" w:sz="4" w:space="0" w:color="auto"/>
              <w:bottom w:val="single" w:sz="4" w:space="0" w:color="auto"/>
              <w:right w:val="single" w:sz="4" w:space="0" w:color="auto"/>
            </w:tcBorders>
            <w:shd w:val="clear" w:color="auto" w:fill="FFFFFF"/>
          </w:tcPr>
          <w:p w14:paraId="7E3D00F0" w14:textId="77777777" w:rsidR="00D864C7" w:rsidRPr="00D864C7" w:rsidRDefault="00D864C7" w:rsidP="00D864C7">
            <w:pPr>
              <w:pStyle w:val="BodyText11"/>
              <w:shd w:val="clear" w:color="auto" w:fill="auto"/>
              <w:spacing w:before="0" w:after="0" w:line="280" w:lineRule="exact"/>
              <w:ind w:right="140" w:firstLine="0"/>
              <w:jc w:val="right"/>
              <w:rPr>
                <w:rFonts w:ascii="Times New Roman" w:hAnsi="Times New Roman" w:cs="Times New Roman"/>
                <w:color w:val="000000"/>
                <w:sz w:val="24"/>
                <w:szCs w:val="24"/>
                <w:shd w:val="clear" w:color="auto" w:fill="FFFFFF"/>
              </w:rPr>
            </w:pPr>
            <w:r w:rsidRPr="00D864C7">
              <w:rPr>
                <w:rStyle w:val="BodytextTimesNewRoman"/>
                <w:rFonts w:eastAsia="Verdana"/>
                <w:sz w:val="24"/>
                <w:szCs w:val="24"/>
              </w:rPr>
              <w:t>1401.22</w:t>
            </w:r>
          </w:p>
        </w:tc>
      </w:tr>
      <w:tr w:rsidR="00D864C7" w14:paraId="0718CF77" w14:textId="77777777" w:rsidTr="00D864C7">
        <w:trPr>
          <w:trHeight w:hRule="exact" w:val="341"/>
        </w:trPr>
        <w:tc>
          <w:tcPr>
            <w:tcW w:w="2552" w:type="dxa"/>
            <w:tcBorders>
              <w:top w:val="single" w:sz="4" w:space="0" w:color="auto"/>
              <w:left w:val="single" w:sz="4" w:space="0" w:color="auto"/>
              <w:bottom w:val="single" w:sz="4" w:space="0" w:color="auto"/>
            </w:tcBorders>
            <w:shd w:val="clear" w:color="auto" w:fill="FFFFFF"/>
          </w:tcPr>
          <w:p w14:paraId="67FE82DD" w14:textId="77777777" w:rsidR="00D864C7" w:rsidRPr="00D864C7" w:rsidRDefault="00D864C7" w:rsidP="00D864C7">
            <w:pPr>
              <w:rPr>
                <w:sz w:val="10"/>
                <w:szCs w:val="10"/>
              </w:rPr>
            </w:pPr>
          </w:p>
        </w:tc>
        <w:tc>
          <w:tcPr>
            <w:tcW w:w="1984" w:type="dxa"/>
            <w:tcBorders>
              <w:top w:val="single" w:sz="4" w:space="0" w:color="auto"/>
              <w:left w:val="single" w:sz="4" w:space="0" w:color="auto"/>
              <w:bottom w:val="single" w:sz="4" w:space="0" w:color="auto"/>
            </w:tcBorders>
            <w:shd w:val="clear" w:color="auto" w:fill="FFFFFF"/>
          </w:tcPr>
          <w:p w14:paraId="29EF5903" w14:textId="77777777" w:rsidR="00D864C7" w:rsidRPr="00D864C7" w:rsidRDefault="00D864C7" w:rsidP="00D864C7">
            <w:pPr>
              <w:pStyle w:val="BodyText11"/>
              <w:shd w:val="clear" w:color="auto" w:fill="auto"/>
              <w:spacing w:before="0" w:after="0" w:line="280" w:lineRule="exact"/>
              <w:ind w:firstLine="0"/>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62.</w:t>
            </w:r>
          </w:p>
        </w:tc>
        <w:tc>
          <w:tcPr>
            <w:tcW w:w="2724" w:type="dxa"/>
            <w:tcBorders>
              <w:top w:val="single" w:sz="4" w:space="0" w:color="auto"/>
              <w:left w:val="single" w:sz="4" w:space="0" w:color="auto"/>
              <w:bottom w:val="single" w:sz="4" w:space="0" w:color="auto"/>
            </w:tcBorders>
            <w:shd w:val="clear" w:color="auto" w:fill="FFFFFF"/>
          </w:tcPr>
          <w:p w14:paraId="5E36A42D" w14:textId="77777777" w:rsidR="00D864C7" w:rsidRPr="00D864C7" w:rsidRDefault="00D864C7" w:rsidP="00D864C7">
            <w:pPr>
              <w:pStyle w:val="BodyText11"/>
              <w:shd w:val="clear" w:color="auto" w:fill="auto"/>
              <w:spacing w:before="0" w:after="0" w:line="280" w:lineRule="exact"/>
              <w:ind w:right="120" w:firstLine="0"/>
              <w:jc w:val="right"/>
              <w:rPr>
                <w:rFonts w:ascii="Times New Roman" w:hAnsi="Times New Roman" w:cs="Times New Roman"/>
                <w:color w:val="000000"/>
                <w:sz w:val="24"/>
                <w:szCs w:val="24"/>
                <w:shd w:val="clear" w:color="auto" w:fill="FFFFFF"/>
              </w:rPr>
            </w:pPr>
            <w:r w:rsidRPr="00D864C7">
              <w:rPr>
                <w:rStyle w:val="BodytextTimesNewRoman"/>
                <w:rFonts w:eastAsia="Verdana"/>
                <w:sz w:val="24"/>
                <w:szCs w:val="24"/>
              </w:rPr>
              <w:t>8761/2</w:t>
            </w:r>
          </w:p>
        </w:tc>
        <w:tc>
          <w:tcPr>
            <w:tcW w:w="2702" w:type="dxa"/>
            <w:tcBorders>
              <w:top w:val="single" w:sz="4" w:space="0" w:color="auto"/>
              <w:left w:val="single" w:sz="4" w:space="0" w:color="auto"/>
              <w:bottom w:val="single" w:sz="4" w:space="0" w:color="auto"/>
              <w:right w:val="single" w:sz="4" w:space="0" w:color="auto"/>
            </w:tcBorders>
            <w:shd w:val="clear" w:color="auto" w:fill="FFFFFF"/>
          </w:tcPr>
          <w:p w14:paraId="71453540" w14:textId="77777777" w:rsidR="00D864C7" w:rsidRPr="00D864C7" w:rsidRDefault="00D864C7" w:rsidP="00D864C7">
            <w:pPr>
              <w:pStyle w:val="BodyText11"/>
              <w:shd w:val="clear" w:color="auto" w:fill="auto"/>
              <w:spacing w:before="0" w:after="0" w:line="280" w:lineRule="exact"/>
              <w:ind w:right="140" w:firstLine="0"/>
              <w:jc w:val="right"/>
              <w:rPr>
                <w:rFonts w:ascii="Times New Roman" w:hAnsi="Times New Roman" w:cs="Times New Roman"/>
                <w:color w:val="000000"/>
                <w:sz w:val="24"/>
                <w:szCs w:val="24"/>
                <w:shd w:val="clear" w:color="auto" w:fill="FFFFFF"/>
              </w:rPr>
            </w:pPr>
            <w:r>
              <w:rPr>
                <w:rStyle w:val="BodytextTimesNewRoman"/>
                <w:rFonts w:eastAsia="Verdana"/>
                <w:sz w:val="24"/>
                <w:szCs w:val="24"/>
              </w:rPr>
              <w:t>933.97</w:t>
            </w:r>
          </w:p>
        </w:tc>
      </w:tr>
      <w:tr w:rsidR="00D864C7" w14:paraId="57DB02FE" w14:textId="77777777" w:rsidTr="00D864C7">
        <w:trPr>
          <w:trHeight w:hRule="exact" w:val="341"/>
        </w:trPr>
        <w:tc>
          <w:tcPr>
            <w:tcW w:w="2552" w:type="dxa"/>
            <w:tcBorders>
              <w:top w:val="single" w:sz="4" w:space="0" w:color="auto"/>
              <w:left w:val="single" w:sz="4" w:space="0" w:color="auto"/>
              <w:bottom w:val="single" w:sz="4" w:space="0" w:color="auto"/>
            </w:tcBorders>
            <w:shd w:val="clear" w:color="auto" w:fill="FFFFFF"/>
          </w:tcPr>
          <w:p w14:paraId="5DDBBB68" w14:textId="77777777" w:rsidR="00D864C7" w:rsidRDefault="00D864C7" w:rsidP="00D864C7">
            <w:pPr>
              <w:rPr>
                <w:sz w:val="10"/>
                <w:szCs w:val="10"/>
              </w:rPr>
            </w:pPr>
          </w:p>
        </w:tc>
        <w:tc>
          <w:tcPr>
            <w:tcW w:w="1984" w:type="dxa"/>
            <w:tcBorders>
              <w:top w:val="single" w:sz="4" w:space="0" w:color="auto"/>
              <w:left w:val="single" w:sz="4" w:space="0" w:color="auto"/>
              <w:bottom w:val="single" w:sz="4" w:space="0" w:color="auto"/>
            </w:tcBorders>
            <w:shd w:val="clear" w:color="auto" w:fill="FFFFFF"/>
          </w:tcPr>
          <w:p w14:paraId="51B160F1" w14:textId="77777777" w:rsidR="00D864C7" w:rsidRPr="00D864C7" w:rsidRDefault="00D864C7" w:rsidP="00D864C7">
            <w:pPr>
              <w:pStyle w:val="BodyText11"/>
              <w:shd w:val="clear" w:color="auto" w:fill="auto"/>
              <w:spacing w:before="0" w:after="0" w:line="280" w:lineRule="exact"/>
              <w:ind w:firstLine="0"/>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63.</w:t>
            </w:r>
          </w:p>
        </w:tc>
        <w:tc>
          <w:tcPr>
            <w:tcW w:w="2724" w:type="dxa"/>
            <w:tcBorders>
              <w:top w:val="single" w:sz="4" w:space="0" w:color="auto"/>
              <w:left w:val="single" w:sz="4" w:space="0" w:color="auto"/>
              <w:bottom w:val="single" w:sz="4" w:space="0" w:color="auto"/>
            </w:tcBorders>
            <w:shd w:val="clear" w:color="auto" w:fill="FFFFFF"/>
          </w:tcPr>
          <w:p w14:paraId="1CE0E76D" w14:textId="77777777" w:rsidR="00D864C7" w:rsidRPr="00D864C7" w:rsidRDefault="00D864C7" w:rsidP="00D864C7">
            <w:pPr>
              <w:pStyle w:val="BodyText11"/>
              <w:shd w:val="clear" w:color="auto" w:fill="auto"/>
              <w:spacing w:before="0" w:after="0" w:line="280" w:lineRule="exact"/>
              <w:ind w:right="120" w:firstLine="0"/>
              <w:jc w:val="right"/>
              <w:rPr>
                <w:rFonts w:ascii="Times New Roman" w:hAnsi="Times New Roman" w:cs="Times New Roman"/>
                <w:color w:val="000000"/>
                <w:sz w:val="24"/>
                <w:szCs w:val="24"/>
                <w:shd w:val="clear" w:color="auto" w:fill="FFFFFF"/>
              </w:rPr>
            </w:pPr>
            <w:r w:rsidRPr="00D864C7">
              <w:rPr>
                <w:rStyle w:val="BodytextTimesNewRoman"/>
                <w:rFonts w:eastAsia="Verdana"/>
                <w:sz w:val="24"/>
                <w:szCs w:val="24"/>
              </w:rPr>
              <w:t>део 876</w:t>
            </w:r>
            <w:r>
              <w:rPr>
                <w:rStyle w:val="BodytextTimesNewRoman"/>
                <w:rFonts w:eastAsia="Verdana"/>
                <w:sz w:val="24"/>
                <w:szCs w:val="24"/>
              </w:rPr>
              <w:t>1</w:t>
            </w:r>
            <w:r w:rsidRPr="006F7D96">
              <w:rPr>
                <w:rStyle w:val="BodytextTimesNewRoman"/>
                <w:rFonts w:eastAsia="Verdana"/>
                <w:sz w:val="24"/>
                <w:szCs w:val="24"/>
              </w:rPr>
              <w:t>/</w:t>
            </w:r>
            <w:r w:rsidRPr="00D864C7">
              <w:rPr>
                <w:rStyle w:val="BodytextTimesNewRoman"/>
                <w:rFonts w:eastAsia="Verdana"/>
                <w:sz w:val="24"/>
                <w:szCs w:val="24"/>
              </w:rPr>
              <w:t>1</w:t>
            </w:r>
          </w:p>
        </w:tc>
        <w:tc>
          <w:tcPr>
            <w:tcW w:w="2702" w:type="dxa"/>
            <w:tcBorders>
              <w:top w:val="single" w:sz="4" w:space="0" w:color="auto"/>
              <w:left w:val="single" w:sz="4" w:space="0" w:color="auto"/>
              <w:bottom w:val="single" w:sz="4" w:space="0" w:color="auto"/>
              <w:right w:val="single" w:sz="4" w:space="0" w:color="auto"/>
            </w:tcBorders>
            <w:shd w:val="clear" w:color="auto" w:fill="FFFFFF"/>
          </w:tcPr>
          <w:p w14:paraId="7B1B0D52" w14:textId="77777777" w:rsidR="00D864C7" w:rsidRPr="00D864C7" w:rsidRDefault="00D864C7" w:rsidP="00D864C7">
            <w:pPr>
              <w:pStyle w:val="BodyText11"/>
              <w:shd w:val="clear" w:color="auto" w:fill="auto"/>
              <w:spacing w:before="0" w:after="0" w:line="280" w:lineRule="exact"/>
              <w:ind w:right="140" w:firstLine="0"/>
              <w:jc w:val="right"/>
              <w:rPr>
                <w:rFonts w:ascii="Times New Roman" w:hAnsi="Times New Roman" w:cs="Times New Roman"/>
                <w:color w:val="000000"/>
                <w:sz w:val="24"/>
                <w:szCs w:val="24"/>
                <w:shd w:val="clear" w:color="auto" w:fill="FFFFFF"/>
              </w:rPr>
            </w:pPr>
            <w:r>
              <w:rPr>
                <w:rStyle w:val="BodytextTimesNewRoman"/>
                <w:rFonts w:eastAsia="Verdana"/>
                <w:sz w:val="24"/>
                <w:szCs w:val="24"/>
              </w:rPr>
              <w:t>795.26</w:t>
            </w:r>
          </w:p>
        </w:tc>
      </w:tr>
      <w:tr w:rsidR="00D864C7" w14:paraId="16951986" w14:textId="77777777" w:rsidTr="00D864C7">
        <w:trPr>
          <w:trHeight w:hRule="exact" w:val="341"/>
        </w:trPr>
        <w:tc>
          <w:tcPr>
            <w:tcW w:w="2552" w:type="dxa"/>
            <w:tcBorders>
              <w:top w:val="single" w:sz="4" w:space="0" w:color="auto"/>
              <w:left w:val="single" w:sz="4" w:space="0" w:color="auto"/>
              <w:bottom w:val="single" w:sz="4" w:space="0" w:color="auto"/>
            </w:tcBorders>
            <w:shd w:val="clear" w:color="auto" w:fill="FFFFFF"/>
          </w:tcPr>
          <w:p w14:paraId="080E9C06" w14:textId="77777777" w:rsidR="00D864C7" w:rsidRDefault="00D864C7" w:rsidP="00D864C7">
            <w:pPr>
              <w:rPr>
                <w:sz w:val="10"/>
                <w:szCs w:val="10"/>
              </w:rPr>
            </w:pPr>
          </w:p>
        </w:tc>
        <w:tc>
          <w:tcPr>
            <w:tcW w:w="1984" w:type="dxa"/>
            <w:tcBorders>
              <w:top w:val="single" w:sz="4" w:space="0" w:color="auto"/>
              <w:left w:val="single" w:sz="4" w:space="0" w:color="auto"/>
              <w:bottom w:val="single" w:sz="4" w:space="0" w:color="auto"/>
            </w:tcBorders>
            <w:shd w:val="clear" w:color="auto" w:fill="FFFFFF"/>
          </w:tcPr>
          <w:p w14:paraId="33844C2D" w14:textId="77777777" w:rsidR="00D864C7" w:rsidRPr="00D864C7" w:rsidRDefault="00D864C7" w:rsidP="00D864C7">
            <w:pPr>
              <w:pStyle w:val="BodyText11"/>
              <w:shd w:val="clear" w:color="auto" w:fill="auto"/>
              <w:spacing w:before="0" w:after="0" w:line="280" w:lineRule="exact"/>
              <w:ind w:firstLine="0"/>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64.</w:t>
            </w:r>
          </w:p>
        </w:tc>
        <w:tc>
          <w:tcPr>
            <w:tcW w:w="2724" w:type="dxa"/>
            <w:tcBorders>
              <w:top w:val="single" w:sz="4" w:space="0" w:color="auto"/>
              <w:left w:val="single" w:sz="4" w:space="0" w:color="auto"/>
              <w:bottom w:val="single" w:sz="4" w:space="0" w:color="auto"/>
            </w:tcBorders>
            <w:shd w:val="clear" w:color="auto" w:fill="FFFFFF"/>
          </w:tcPr>
          <w:p w14:paraId="756B2473" w14:textId="77777777" w:rsidR="00D864C7" w:rsidRPr="00D864C7" w:rsidRDefault="00D864C7" w:rsidP="00D864C7">
            <w:pPr>
              <w:pStyle w:val="BodyText11"/>
              <w:shd w:val="clear" w:color="auto" w:fill="auto"/>
              <w:spacing w:before="0" w:after="0" w:line="280" w:lineRule="exact"/>
              <w:ind w:right="120" w:firstLine="0"/>
              <w:jc w:val="right"/>
              <w:rPr>
                <w:rFonts w:ascii="Times New Roman" w:hAnsi="Times New Roman" w:cs="Times New Roman"/>
                <w:color w:val="000000"/>
                <w:sz w:val="24"/>
                <w:szCs w:val="24"/>
                <w:shd w:val="clear" w:color="auto" w:fill="FFFFFF"/>
              </w:rPr>
            </w:pPr>
            <w:r w:rsidRPr="00D864C7">
              <w:rPr>
                <w:rStyle w:val="BodytextTimesNewRoman"/>
                <w:rFonts w:eastAsia="Verdana"/>
                <w:sz w:val="24"/>
                <w:szCs w:val="24"/>
              </w:rPr>
              <w:t>део 87</w:t>
            </w:r>
            <w:r>
              <w:rPr>
                <w:rStyle w:val="BodytextTimesNewRoman"/>
                <w:rFonts w:eastAsia="Verdana"/>
                <w:sz w:val="24"/>
                <w:szCs w:val="24"/>
              </w:rPr>
              <w:t>56</w:t>
            </w:r>
            <w:r w:rsidRPr="006F7D96">
              <w:rPr>
                <w:rStyle w:val="BodytextTimesNewRoman"/>
                <w:rFonts w:eastAsia="Verdana"/>
                <w:sz w:val="24"/>
                <w:szCs w:val="24"/>
              </w:rPr>
              <w:t>/</w:t>
            </w:r>
            <w:r>
              <w:rPr>
                <w:rStyle w:val="BodytextTimesNewRoman"/>
                <w:rFonts w:eastAsia="Verdana"/>
                <w:sz w:val="24"/>
                <w:szCs w:val="24"/>
              </w:rPr>
              <w:t>5</w:t>
            </w:r>
          </w:p>
        </w:tc>
        <w:tc>
          <w:tcPr>
            <w:tcW w:w="2702" w:type="dxa"/>
            <w:tcBorders>
              <w:top w:val="single" w:sz="4" w:space="0" w:color="auto"/>
              <w:left w:val="single" w:sz="4" w:space="0" w:color="auto"/>
              <w:bottom w:val="single" w:sz="4" w:space="0" w:color="auto"/>
              <w:right w:val="single" w:sz="4" w:space="0" w:color="auto"/>
            </w:tcBorders>
            <w:shd w:val="clear" w:color="auto" w:fill="FFFFFF"/>
          </w:tcPr>
          <w:p w14:paraId="2A624245" w14:textId="77777777" w:rsidR="00D864C7" w:rsidRPr="00D864C7" w:rsidRDefault="00D864C7" w:rsidP="00D864C7">
            <w:pPr>
              <w:pStyle w:val="BodyText11"/>
              <w:shd w:val="clear" w:color="auto" w:fill="auto"/>
              <w:spacing w:before="0" w:after="0" w:line="280" w:lineRule="exact"/>
              <w:ind w:right="140" w:firstLine="0"/>
              <w:jc w:val="right"/>
              <w:rPr>
                <w:rFonts w:ascii="Times New Roman" w:hAnsi="Times New Roman" w:cs="Times New Roman"/>
                <w:color w:val="000000"/>
                <w:sz w:val="24"/>
                <w:szCs w:val="24"/>
                <w:shd w:val="clear" w:color="auto" w:fill="FFFFFF"/>
              </w:rPr>
            </w:pPr>
            <w:r>
              <w:rPr>
                <w:rStyle w:val="BodytextTimesNewRoman"/>
                <w:rFonts w:eastAsia="Verdana"/>
                <w:sz w:val="24"/>
                <w:szCs w:val="24"/>
              </w:rPr>
              <w:t>923.70</w:t>
            </w:r>
          </w:p>
        </w:tc>
      </w:tr>
      <w:tr w:rsidR="00D864C7" w14:paraId="3440D562" w14:textId="77777777" w:rsidTr="00D864C7">
        <w:trPr>
          <w:trHeight w:hRule="exact" w:val="341"/>
        </w:trPr>
        <w:tc>
          <w:tcPr>
            <w:tcW w:w="2552" w:type="dxa"/>
            <w:tcBorders>
              <w:top w:val="single" w:sz="4" w:space="0" w:color="auto"/>
              <w:left w:val="single" w:sz="4" w:space="0" w:color="auto"/>
              <w:bottom w:val="single" w:sz="4" w:space="0" w:color="auto"/>
            </w:tcBorders>
            <w:shd w:val="clear" w:color="auto" w:fill="FFFFFF"/>
          </w:tcPr>
          <w:p w14:paraId="7100F5F4" w14:textId="77777777" w:rsidR="00D864C7" w:rsidRDefault="00D864C7" w:rsidP="00D864C7">
            <w:pPr>
              <w:rPr>
                <w:sz w:val="10"/>
                <w:szCs w:val="10"/>
              </w:rPr>
            </w:pPr>
          </w:p>
        </w:tc>
        <w:tc>
          <w:tcPr>
            <w:tcW w:w="1984" w:type="dxa"/>
            <w:tcBorders>
              <w:top w:val="single" w:sz="4" w:space="0" w:color="auto"/>
              <w:left w:val="single" w:sz="4" w:space="0" w:color="auto"/>
              <w:bottom w:val="single" w:sz="4" w:space="0" w:color="auto"/>
            </w:tcBorders>
            <w:shd w:val="clear" w:color="auto" w:fill="FFFFFF"/>
          </w:tcPr>
          <w:p w14:paraId="4CE88E65" w14:textId="77777777" w:rsidR="00D864C7" w:rsidRPr="00D864C7" w:rsidRDefault="00D864C7" w:rsidP="00D864C7">
            <w:pPr>
              <w:pStyle w:val="BodyText11"/>
              <w:shd w:val="clear" w:color="auto" w:fill="auto"/>
              <w:spacing w:before="0" w:after="0" w:line="280" w:lineRule="exact"/>
              <w:ind w:firstLine="0"/>
              <w:rPr>
                <w:rFonts w:ascii="Times New Roman" w:hAnsi="Times New Roman" w:cs="Times New Roman"/>
                <w:color w:val="000000"/>
                <w:sz w:val="24"/>
                <w:szCs w:val="24"/>
                <w:shd w:val="clear" w:color="auto" w:fill="FFFFFF"/>
              </w:rPr>
            </w:pPr>
            <w:r w:rsidRPr="006F7D96">
              <w:rPr>
                <w:rStyle w:val="BodytextTimesNewRoman"/>
                <w:rFonts w:eastAsia="Verdana"/>
                <w:sz w:val="24"/>
                <w:szCs w:val="24"/>
              </w:rPr>
              <w:t>65.</w:t>
            </w:r>
          </w:p>
        </w:tc>
        <w:tc>
          <w:tcPr>
            <w:tcW w:w="2724" w:type="dxa"/>
            <w:tcBorders>
              <w:top w:val="single" w:sz="4" w:space="0" w:color="auto"/>
              <w:left w:val="single" w:sz="4" w:space="0" w:color="auto"/>
              <w:bottom w:val="single" w:sz="4" w:space="0" w:color="auto"/>
            </w:tcBorders>
            <w:shd w:val="clear" w:color="auto" w:fill="FFFFFF"/>
          </w:tcPr>
          <w:p w14:paraId="10ABA32B" w14:textId="77777777" w:rsidR="00D864C7" w:rsidRPr="00D864C7" w:rsidRDefault="00D864C7" w:rsidP="00D864C7">
            <w:pPr>
              <w:pStyle w:val="BodyText11"/>
              <w:shd w:val="clear" w:color="auto" w:fill="auto"/>
              <w:spacing w:before="0" w:after="0" w:line="280" w:lineRule="exact"/>
              <w:ind w:right="120" w:firstLine="0"/>
              <w:jc w:val="right"/>
              <w:rPr>
                <w:rFonts w:ascii="Times New Roman" w:hAnsi="Times New Roman" w:cs="Times New Roman"/>
                <w:color w:val="000000"/>
                <w:sz w:val="24"/>
                <w:szCs w:val="24"/>
                <w:shd w:val="clear" w:color="auto" w:fill="FFFFFF"/>
              </w:rPr>
            </w:pPr>
            <w:r w:rsidRPr="00D864C7">
              <w:rPr>
                <w:rStyle w:val="BodytextTimesNewRoman"/>
                <w:rFonts w:eastAsia="Verdana"/>
                <w:sz w:val="24"/>
                <w:szCs w:val="24"/>
              </w:rPr>
              <w:t xml:space="preserve"> 87</w:t>
            </w:r>
            <w:r>
              <w:rPr>
                <w:rStyle w:val="BodytextTimesNewRoman"/>
                <w:rFonts w:eastAsia="Verdana"/>
                <w:sz w:val="24"/>
                <w:szCs w:val="24"/>
              </w:rPr>
              <w:t>56</w:t>
            </w:r>
            <w:r w:rsidRPr="006F7D96">
              <w:rPr>
                <w:rStyle w:val="BodytextTimesNewRoman"/>
                <w:rFonts w:eastAsia="Verdana"/>
                <w:sz w:val="24"/>
                <w:szCs w:val="24"/>
              </w:rPr>
              <w:t>/</w:t>
            </w:r>
            <w:r w:rsidRPr="00D864C7">
              <w:rPr>
                <w:rStyle w:val="BodytextTimesNewRoman"/>
                <w:rFonts w:eastAsia="Verdana"/>
                <w:sz w:val="24"/>
                <w:szCs w:val="24"/>
              </w:rPr>
              <w:t>1</w:t>
            </w:r>
            <w:r>
              <w:rPr>
                <w:rStyle w:val="BodytextTimesNewRoman"/>
                <w:rFonts w:eastAsia="Verdana"/>
                <w:sz w:val="24"/>
                <w:szCs w:val="24"/>
              </w:rPr>
              <w:t>3</w:t>
            </w:r>
          </w:p>
        </w:tc>
        <w:tc>
          <w:tcPr>
            <w:tcW w:w="2702" w:type="dxa"/>
            <w:tcBorders>
              <w:top w:val="single" w:sz="4" w:space="0" w:color="auto"/>
              <w:left w:val="single" w:sz="4" w:space="0" w:color="auto"/>
              <w:bottom w:val="single" w:sz="4" w:space="0" w:color="auto"/>
              <w:right w:val="single" w:sz="4" w:space="0" w:color="auto"/>
            </w:tcBorders>
            <w:shd w:val="clear" w:color="auto" w:fill="FFFFFF"/>
          </w:tcPr>
          <w:p w14:paraId="239F605F" w14:textId="77777777" w:rsidR="00D864C7" w:rsidRPr="00D864C7" w:rsidRDefault="00D864C7" w:rsidP="00D864C7">
            <w:pPr>
              <w:pStyle w:val="BodyText11"/>
              <w:shd w:val="clear" w:color="auto" w:fill="auto"/>
              <w:spacing w:before="0" w:after="0" w:line="280" w:lineRule="exact"/>
              <w:ind w:right="140" w:firstLine="0"/>
              <w:jc w:val="right"/>
              <w:rPr>
                <w:rFonts w:ascii="Times New Roman" w:hAnsi="Times New Roman" w:cs="Times New Roman"/>
                <w:color w:val="000000"/>
                <w:sz w:val="24"/>
                <w:szCs w:val="24"/>
                <w:shd w:val="clear" w:color="auto" w:fill="FFFFFF"/>
              </w:rPr>
            </w:pPr>
            <w:r>
              <w:rPr>
                <w:rStyle w:val="BodytextTimesNewRoman"/>
                <w:rFonts w:eastAsia="Verdana"/>
                <w:sz w:val="24"/>
                <w:szCs w:val="24"/>
              </w:rPr>
              <w:t>135.42</w:t>
            </w:r>
          </w:p>
        </w:tc>
      </w:tr>
    </w:tbl>
    <w:p w14:paraId="390B965E" w14:textId="77777777" w:rsidR="0095282C" w:rsidRDefault="0095282C" w:rsidP="0095282C">
      <w:pPr>
        <w:rPr>
          <w:sz w:val="2"/>
          <w:szCs w:val="2"/>
        </w:rPr>
      </w:pPr>
    </w:p>
    <w:p w14:paraId="2F7707CB" w14:textId="77777777" w:rsidR="00D864C7" w:rsidRDefault="00D864C7" w:rsidP="00D864C7">
      <w:pPr>
        <w:framePr w:w="9619" w:wrap="notBeside" w:vAnchor="text" w:hAnchor="page" w:x="1587" w:y="-6718"/>
        <w:spacing w:line="190" w:lineRule="exact"/>
      </w:pPr>
    </w:p>
    <w:tbl>
      <w:tblPr>
        <w:tblW w:w="14699" w:type="dxa"/>
        <w:tblLayout w:type="fixed"/>
        <w:tblCellMar>
          <w:left w:w="10" w:type="dxa"/>
          <w:right w:w="10" w:type="dxa"/>
        </w:tblCellMar>
        <w:tblLook w:val="0000" w:firstRow="0" w:lastRow="0" w:firstColumn="0" w:lastColumn="0" w:noHBand="0" w:noVBand="0"/>
      </w:tblPr>
      <w:tblGrid>
        <w:gridCol w:w="2547"/>
        <w:gridCol w:w="1984"/>
        <w:gridCol w:w="2694"/>
        <w:gridCol w:w="2693"/>
        <w:gridCol w:w="4781"/>
      </w:tblGrid>
      <w:tr w:rsidR="0095282C" w:rsidRPr="002C401F" w14:paraId="6F102643"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3247175F" w14:textId="1F062FFE"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6C586CED"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lang w:val="sr-Latn-RS"/>
              </w:rPr>
              <w:t>66</w:t>
            </w:r>
            <w:r w:rsidRPr="002C401F">
              <w:rPr>
                <w:rStyle w:val="BodytextTimesNewRoman"/>
                <w:rFonts w:eastAsia="Verdana"/>
                <w:sz w:val="24"/>
                <w:szCs w:val="24"/>
              </w:rPr>
              <w:t>.</w:t>
            </w:r>
          </w:p>
        </w:tc>
        <w:tc>
          <w:tcPr>
            <w:tcW w:w="2694" w:type="dxa"/>
            <w:tcBorders>
              <w:top w:val="single" w:sz="4" w:space="0" w:color="auto"/>
              <w:left w:val="single" w:sz="4" w:space="0" w:color="auto"/>
            </w:tcBorders>
            <w:shd w:val="clear" w:color="auto" w:fill="FFFFFF"/>
          </w:tcPr>
          <w:p w14:paraId="1757C300" w14:textId="77777777" w:rsidR="0095282C" w:rsidRPr="00EF2FCE"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lang w:val="sr-Cyrl-CS"/>
              </w:rPr>
              <w:t>део 87</w:t>
            </w:r>
            <w:r>
              <w:rPr>
                <w:rStyle w:val="BodytextTimesNewRoman"/>
                <w:rFonts w:eastAsia="Verdana"/>
                <w:sz w:val="24"/>
                <w:szCs w:val="24"/>
              </w:rPr>
              <w:t>56</w:t>
            </w:r>
            <w:r w:rsidRPr="006F7D96">
              <w:rPr>
                <w:rStyle w:val="BodytextTimesNewRoman"/>
                <w:rFonts w:eastAsia="Verdana"/>
                <w:sz w:val="24"/>
                <w:szCs w:val="24"/>
              </w:rPr>
              <w:t>/</w:t>
            </w:r>
            <w:r>
              <w:rPr>
                <w:rStyle w:val="BodytextTimesNewRoman"/>
                <w:rFonts w:eastAsia="Verdana"/>
                <w:sz w:val="24"/>
                <w:szCs w:val="24"/>
              </w:rPr>
              <w:t>6</w:t>
            </w:r>
          </w:p>
        </w:tc>
        <w:tc>
          <w:tcPr>
            <w:tcW w:w="2693" w:type="dxa"/>
            <w:tcBorders>
              <w:top w:val="single" w:sz="4" w:space="0" w:color="auto"/>
              <w:left w:val="single" w:sz="4" w:space="0" w:color="auto"/>
              <w:right w:val="single" w:sz="4" w:space="0" w:color="auto"/>
            </w:tcBorders>
            <w:shd w:val="clear" w:color="auto" w:fill="FFFFFF"/>
          </w:tcPr>
          <w:p w14:paraId="1CE09711" w14:textId="77777777" w:rsidR="0095282C" w:rsidRPr="002C401F" w:rsidRDefault="0095282C" w:rsidP="008661A2">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451.08</w:t>
            </w:r>
          </w:p>
        </w:tc>
      </w:tr>
      <w:tr w:rsidR="0095282C" w:rsidRPr="002C401F" w14:paraId="6090184F"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5998D64B"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5761E21F"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67.</w:t>
            </w:r>
          </w:p>
        </w:tc>
        <w:tc>
          <w:tcPr>
            <w:tcW w:w="2694" w:type="dxa"/>
            <w:tcBorders>
              <w:top w:val="single" w:sz="4" w:space="0" w:color="auto"/>
              <w:left w:val="single" w:sz="4" w:space="0" w:color="auto"/>
            </w:tcBorders>
            <w:shd w:val="clear" w:color="auto" w:fill="FFFFFF"/>
          </w:tcPr>
          <w:p w14:paraId="612CA829" w14:textId="77777777" w:rsidR="0095282C" w:rsidRPr="002C401F"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sidRPr="002C401F">
              <w:rPr>
                <w:rStyle w:val="BodytextTimesNewRoman"/>
                <w:rFonts w:eastAsia="Verdana"/>
                <w:sz w:val="24"/>
                <w:szCs w:val="24"/>
              </w:rPr>
              <w:t>87</w:t>
            </w:r>
            <w:r>
              <w:rPr>
                <w:rStyle w:val="BodytextTimesNewRoman"/>
                <w:rFonts w:eastAsia="Verdana"/>
                <w:sz w:val="24"/>
                <w:szCs w:val="24"/>
              </w:rPr>
              <w:t>56</w:t>
            </w:r>
            <w:r w:rsidRPr="002C401F">
              <w:rPr>
                <w:rStyle w:val="BodytextTimesNewRoman"/>
                <w:rFonts w:eastAsia="Verdana"/>
                <w:sz w:val="24"/>
                <w:szCs w:val="24"/>
              </w:rPr>
              <w:t>/</w:t>
            </w:r>
            <w:r>
              <w:rPr>
                <w:rStyle w:val="BodytextTimesNewRoman"/>
                <w:rFonts w:eastAsia="Verdana"/>
                <w:sz w:val="24"/>
                <w:szCs w:val="24"/>
              </w:rPr>
              <w:t>10</w:t>
            </w:r>
          </w:p>
        </w:tc>
        <w:tc>
          <w:tcPr>
            <w:tcW w:w="2693" w:type="dxa"/>
            <w:tcBorders>
              <w:top w:val="single" w:sz="4" w:space="0" w:color="auto"/>
              <w:left w:val="single" w:sz="4" w:space="0" w:color="auto"/>
              <w:right w:val="single" w:sz="4" w:space="0" w:color="auto"/>
            </w:tcBorders>
            <w:shd w:val="clear" w:color="auto" w:fill="FFFFFF"/>
          </w:tcPr>
          <w:p w14:paraId="093C1220" w14:textId="77777777" w:rsidR="0095282C" w:rsidRPr="002C401F" w:rsidRDefault="0095282C" w:rsidP="008661A2">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536.80</w:t>
            </w:r>
          </w:p>
        </w:tc>
      </w:tr>
      <w:tr w:rsidR="0095282C" w:rsidRPr="002C401F" w14:paraId="3C268815"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130181DE"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3BDFDC18"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68.</w:t>
            </w:r>
          </w:p>
        </w:tc>
        <w:tc>
          <w:tcPr>
            <w:tcW w:w="2694" w:type="dxa"/>
            <w:tcBorders>
              <w:top w:val="single" w:sz="4" w:space="0" w:color="auto"/>
              <w:left w:val="single" w:sz="4" w:space="0" w:color="auto"/>
            </w:tcBorders>
            <w:shd w:val="clear" w:color="auto" w:fill="FFFFFF"/>
          </w:tcPr>
          <w:p w14:paraId="160B5246" w14:textId="77777777" w:rsidR="0095282C" w:rsidRPr="002C401F"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sidRPr="002C401F">
              <w:rPr>
                <w:rStyle w:val="BodytextTimesNewRoman"/>
                <w:rFonts w:eastAsia="Verdana"/>
                <w:sz w:val="24"/>
                <w:szCs w:val="24"/>
              </w:rPr>
              <w:t>87</w:t>
            </w:r>
            <w:r>
              <w:rPr>
                <w:rStyle w:val="BodytextTimesNewRoman"/>
                <w:rFonts w:eastAsia="Verdana"/>
                <w:sz w:val="24"/>
                <w:szCs w:val="24"/>
              </w:rPr>
              <w:t>56</w:t>
            </w:r>
            <w:r w:rsidRPr="002C401F">
              <w:rPr>
                <w:rStyle w:val="BodytextTimesNewRoman"/>
                <w:rFonts w:eastAsia="Verdana"/>
                <w:sz w:val="24"/>
                <w:szCs w:val="24"/>
              </w:rPr>
              <w:t>/</w:t>
            </w:r>
            <w:r>
              <w:rPr>
                <w:rStyle w:val="BodytextTimesNewRoman"/>
                <w:rFonts w:eastAsia="Verdana"/>
                <w:sz w:val="24"/>
                <w:szCs w:val="24"/>
              </w:rPr>
              <w:t>9</w:t>
            </w:r>
          </w:p>
        </w:tc>
        <w:tc>
          <w:tcPr>
            <w:tcW w:w="2693" w:type="dxa"/>
            <w:tcBorders>
              <w:top w:val="single" w:sz="4" w:space="0" w:color="auto"/>
              <w:left w:val="single" w:sz="4" w:space="0" w:color="auto"/>
              <w:right w:val="single" w:sz="4" w:space="0" w:color="auto"/>
            </w:tcBorders>
            <w:shd w:val="clear" w:color="auto" w:fill="FFFFFF"/>
          </w:tcPr>
          <w:p w14:paraId="4B5FFAD5" w14:textId="77777777" w:rsidR="0095282C" w:rsidRPr="002C401F" w:rsidRDefault="0095282C" w:rsidP="008661A2">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701.02</w:t>
            </w:r>
          </w:p>
        </w:tc>
      </w:tr>
      <w:tr w:rsidR="0095282C" w:rsidRPr="002C401F" w14:paraId="4388087D" w14:textId="77777777" w:rsidTr="00D864C7">
        <w:trPr>
          <w:gridAfter w:val="1"/>
          <w:wAfter w:w="4781" w:type="dxa"/>
          <w:trHeight w:hRule="exact" w:val="336"/>
        </w:trPr>
        <w:tc>
          <w:tcPr>
            <w:tcW w:w="2547" w:type="dxa"/>
            <w:tcBorders>
              <w:top w:val="single" w:sz="4" w:space="0" w:color="auto"/>
              <w:left w:val="single" w:sz="4" w:space="0" w:color="auto"/>
            </w:tcBorders>
            <w:shd w:val="clear" w:color="auto" w:fill="FFFFFF"/>
          </w:tcPr>
          <w:p w14:paraId="2D3F6B24"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74FE11ED"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69.</w:t>
            </w:r>
          </w:p>
        </w:tc>
        <w:tc>
          <w:tcPr>
            <w:tcW w:w="2694" w:type="dxa"/>
            <w:tcBorders>
              <w:top w:val="single" w:sz="4" w:space="0" w:color="auto"/>
              <w:left w:val="single" w:sz="4" w:space="0" w:color="auto"/>
            </w:tcBorders>
            <w:shd w:val="clear" w:color="auto" w:fill="FFFFFF"/>
          </w:tcPr>
          <w:p w14:paraId="5202A6BC" w14:textId="77777777" w:rsidR="0095282C" w:rsidRPr="002C401F"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lang w:val="sr-Cyrl-CS"/>
              </w:rPr>
              <w:t>д</w:t>
            </w:r>
            <w:r>
              <w:rPr>
                <w:rStyle w:val="BodytextTimesNewRoman"/>
                <w:rFonts w:eastAsia="Verdana"/>
                <w:sz w:val="24"/>
                <w:szCs w:val="24"/>
              </w:rPr>
              <w:t xml:space="preserve">ео </w:t>
            </w:r>
            <w:r w:rsidRPr="002C401F">
              <w:rPr>
                <w:rStyle w:val="BodytextTimesNewRoman"/>
                <w:rFonts w:eastAsia="Verdana"/>
                <w:sz w:val="24"/>
                <w:szCs w:val="24"/>
              </w:rPr>
              <w:t>87</w:t>
            </w:r>
            <w:r>
              <w:rPr>
                <w:rStyle w:val="BodytextTimesNewRoman"/>
                <w:rFonts w:eastAsia="Verdana"/>
                <w:sz w:val="24"/>
                <w:szCs w:val="24"/>
              </w:rPr>
              <w:t>56</w:t>
            </w:r>
            <w:r w:rsidRPr="002C401F">
              <w:rPr>
                <w:rStyle w:val="BodytextTimesNewRoman"/>
                <w:rFonts w:eastAsia="Verdana"/>
                <w:sz w:val="24"/>
                <w:szCs w:val="24"/>
              </w:rPr>
              <w:t>/</w:t>
            </w:r>
            <w:r>
              <w:rPr>
                <w:rStyle w:val="BodytextTimesNewRoman"/>
                <w:rFonts w:eastAsia="Verdana"/>
                <w:sz w:val="24"/>
                <w:szCs w:val="24"/>
              </w:rPr>
              <w:t>1</w:t>
            </w:r>
          </w:p>
        </w:tc>
        <w:tc>
          <w:tcPr>
            <w:tcW w:w="2693" w:type="dxa"/>
            <w:tcBorders>
              <w:top w:val="single" w:sz="4" w:space="0" w:color="auto"/>
              <w:left w:val="single" w:sz="4" w:space="0" w:color="auto"/>
              <w:right w:val="single" w:sz="4" w:space="0" w:color="auto"/>
            </w:tcBorders>
            <w:shd w:val="clear" w:color="auto" w:fill="FFFFFF"/>
          </w:tcPr>
          <w:p w14:paraId="4AC35B07" w14:textId="77777777" w:rsidR="0095282C" w:rsidRPr="00EF2FCE" w:rsidRDefault="0095282C" w:rsidP="008661A2">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639.89</w:t>
            </w:r>
          </w:p>
        </w:tc>
      </w:tr>
      <w:tr w:rsidR="0095282C" w:rsidRPr="002C401F" w14:paraId="690F1496" w14:textId="77777777" w:rsidTr="00D864C7">
        <w:trPr>
          <w:trHeight w:hRule="exact" w:val="331"/>
        </w:trPr>
        <w:tc>
          <w:tcPr>
            <w:tcW w:w="2547" w:type="dxa"/>
            <w:tcBorders>
              <w:top w:val="single" w:sz="4" w:space="0" w:color="auto"/>
              <w:left w:val="single" w:sz="4" w:space="0" w:color="auto"/>
            </w:tcBorders>
            <w:shd w:val="clear" w:color="auto" w:fill="FFFFFF"/>
          </w:tcPr>
          <w:p w14:paraId="54BA814B"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11FF0AF1" w14:textId="1A70F0AC" w:rsidR="0095282C" w:rsidRPr="008661A2" w:rsidRDefault="0095282C" w:rsidP="00B9574D">
            <w:pPr>
              <w:pStyle w:val="BodyText11"/>
              <w:shd w:val="clear" w:color="auto" w:fill="auto"/>
              <w:spacing w:before="0" w:after="0" w:line="280" w:lineRule="exact"/>
              <w:ind w:firstLine="0"/>
              <w:rPr>
                <w:rStyle w:val="BodytextTimesNewRoman"/>
                <w:rFonts w:eastAsia="Verdana"/>
                <w:color w:val="auto"/>
                <w:sz w:val="24"/>
                <w:szCs w:val="24"/>
              </w:rPr>
            </w:pPr>
            <w:r w:rsidRPr="008661A2">
              <w:rPr>
                <w:rStyle w:val="BodytextTimesNewRoman"/>
                <w:rFonts w:eastAsia="Verdana"/>
                <w:color w:val="auto"/>
                <w:sz w:val="24"/>
                <w:szCs w:val="24"/>
              </w:rPr>
              <w:t>70</w:t>
            </w:r>
            <w:r w:rsidR="00851F66">
              <w:rPr>
                <w:rStyle w:val="BodytextTimesNewRoman"/>
                <w:rFonts w:eastAsia="Verdana"/>
                <w:color w:val="auto"/>
                <w:sz w:val="24"/>
                <w:szCs w:val="24"/>
              </w:rPr>
              <w:t>.</w:t>
            </w:r>
          </w:p>
        </w:tc>
        <w:tc>
          <w:tcPr>
            <w:tcW w:w="2694" w:type="dxa"/>
            <w:tcBorders>
              <w:top w:val="single" w:sz="4" w:space="0" w:color="auto"/>
              <w:left w:val="single" w:sz="4" w:space="0" w:color="auto"/>
            </w:tcBorders>
            <w:shd w:val="clear" w:color="auto" w:fill="FFFFFF"/>
          </w:tcPr>
          <w:p w14:paraId="00537A39" w14:textId="77777777" w:rsidR="0095282C" w:rsidRPr="008661A2" w:rsidRDefault="0095282C" w:rsidP="00B9574D">
            <w:pPr>
              <w:pStyle w:val="BodyText11"/>
              <w:shd w:val="clear" w:color="auto" w:fill="auto"/>
              <w:spacing w:before="0" w:after="0" w:line="280" w:lineRule="exact"/>
              <w:ind w:firstLine="0"/>
              <w:jc w:val="right"/>
              <w:rPr>
                <w:rStyle w:val="BodytextTimesNewRoman"/>
                <w:rFonts w:eastAsia="Verdana"/>
                <w:color w:val="auto"/>
                <w:sz w:val="24"/>
                <w:szCs w:val="24"/>
                <w:lang w:val="sr-Cyrl-CS"/>
              </w:rPr>
            </w:pPr>
            <w:r w:rsidRPr="008661A2">
              <w:rPr>
                <w:rStyle w:val="BodytextTimesNewRoman"/>
                <w:rFonts w:eastAsia="Verdana"/>
                <w:color w:val="auto"/>
                <w:sz w:val="24"/>
                <w:szCs w:val="24"/>
              </w:rPr>
              <w:t>8756/2</w:t>
            </w:r>
          </w:p>
        </w:tc>
        <w:tc>
          <w:tcPr>
            <w:tcW w:w="2693" w:type="dxa"/>
            <w:tcBorders>
              <w:top w:val="single" w:sz="4" w:space="0" w:color="auto"/>
              <w:left w:val="single" w:sz="4" w:space="0" w:color="auto"/>
              <w:right w:val="single" w:sz="4" w:space="0" w:color="auto"/>
            </w:tcBorders>
            <w:shd w:val="clear" w:color="auto" w:fill="FFFFFF"/>
          </w:tcPr>
          <w:p w14:paraId="1D8498CD" w14:textId="77777777" w:rsidR="0095282C" w:rsidRPr="008661A2" w:rsidRDefault="0095282C" w:rsidP="008661A2">
            <w:pPr>
              <w:jc w:val="right"/>
              <w:rPr>
                <w:rFonts w:ascii="Times New Roman" w:hAnsi="Times New Roman"/>
              </w:rPr>
            </w:pPr>
            <w:r w:rsidRPr="008661A2">
              <w:rPr>
                <w:rFonts w:ascii="Times New Roman" w:hAnsi="Times New Roman"/>
              </w:rPr>
              <w:t>925</w:t>
            </w:r>
          </w:p>
        </w:tc>
        <w:tc>
          <w:tcPr>
            <w:tcW w:w="4781" w:type="dxa"/>
          </w:tcPr>
          <w:p w14:paraId="02E6BDE1" w14:textId="77777777" w:rsidR="0095282C" w:rsidRDefault="0095282C" w:rsidP="00B9574D">
            <w:pPr>
              <w:rPr>
                <w:rFonts w:ascii="Times New Roman" w:hAnsi="Times New Roman"/>
              </w:rPr>
            </w:pPr>
          </w:p>
        </w:tc>
      </w:tr>
      <w:tr w:rsidR="0095282C" w:rsidRPr="002C401F" w14:paraId="49820527"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0295B303"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44012F84"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71.</w:t>
            </w:r>
          </w:p>
        </w:tc>
        <w:tc>
          <w:tcPr>
            <w:tcW w:w="2694" w:type="dxa"/>
            <w:tcBorders>
              <w:top w:val="single" w:sz="4" w:space="0" w:color="auto"/>
              <w:left w:val="single" w:sz="4" w:space="0" w:color="auto"/>
            </w:tcBorders>
            <w:shd w:val="clear" w:color="auto" w:fill="FFFFFF"/>
          </w:tcPr>
          <w:p w14:paraId="7C88A1FC" w14:textId="77777777" w:rsidR="0095282C" w:rsidRPr="00EF2FCE" w:rsidRDefault="0095282C" w:rsidP="00B9574D">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д</w:t>
            </w:r>
            <w:r>
              <w:rPr>
                <w:rStyle w:val="BodytextTimesNewRoman"/>
                <w:rFonts w:eastAsia="Verdana"/>
                <w:sz w:val="24"/>
                <w:szCs w:val="24"/>
              </w:rPr>
              <w:t xml:space="preserve">ео </w:t>
            </w:r>
            <w:r w:rsidRPr="002C401F">
              <w:rPr>
                <w:rStyle w:val="BodytextTimesNewRoman"/>
                <w:rFonts w:eastAsia="Verdana"/>
                <w:sz w:val="24"/>
                <w:szCs w:val="24"/>
              </w:rPr>
              <w:t>87</w:t>
            </w:r>
            <w:r>
              <w:rPr>
                <w:rStyle w:val="BodytextTimesNewRoman"/>
                <w:rFonts w:eastAsia="Verdana"/>
                <w:sz w:val="24"/>
                <w:szCs w:val="24"/>
              </w:rPr>
              <w:t>56</w:t>
            </w:r>
            <w:r w:rsidRPr="002C401F">
              <w:rPr>
                <w:rStyle w:val="BodytextTimesNewRoman"/>
                <w:rFonts w:eastAsia="Verdana"/>
                <w:sz w:val="24"/>
                <w:szCs w:val="24"/>
              </w:rPr>
              <w:t>/</w:t>
            </w:r>
            <w:r>
              <w:rPr>
                <w:rStyle w:val="BodytextTimesNewRoman"/>
                <w:rFonts w:eastAsia="Verdana"/>
                <w:sz w:val="24"/>
                <w:szCs w:val="24"/>
                <w:lang w:val="sr-Cyrl-CS"/>
              </w:rPr>
              <w:t>4</w:t>
            </w:r>
          </w:p>
        </w:tc>
        <w:tc>
          <w:tcPr>
            <w:tcW w:w="2693" w:type="dxa"/>
            <w:tcBorders>
              <w:top w:val="single" w:sz="4" w:space="0" w:color="auto"/>
              <w:left w:val="single" w:sz="4" w:space="0" w:color="auto"/>
              <w:right w:val="single" w:sz="4" w:space="0" w:color="auto"/>
            </w:tcBorders>
            <w:shd w:val="clear" w:color="auto" w:fill="FFFFFF"/>
          </w:tcPr>
          <w:p w14:paraId="20BB38E2" w14:textId="77777777" w:rsidR="0095282C" w:rsidRPr="00EF2FCE" w:rsidRDefault="0095282C" w:rsidP="008661A2">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1353.10</w:t>
            </w:r>
          </w:p>
        </w:tc>
      </w:tr>
      <w:tr w:rsidR="0095282C" w:rsidRPr="002C401F" w14:paraId="3BC210AA"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1C0C74D9"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24EB6DD8"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72.</w:t>
            </w:r>
          </w:p>
        </w:tc>
        <w:tc>
          <w:tcPr>
            <w:tcW w:w="2694" w:type="dxa"/>
            <w:tcBorders>
              <w:top w:val="single" w:sz="4" w:space="0" w:color="auto"/>
              <w:left w:val="single" w:sz="4" w:space="0" w:color="auto"/>
            </w:tcBorders>
            <w:shd w:val="clear" w:color="auto" w:fill="FFFFFF"/>
          </w:tcPr>
          <w:p w14:paraId="76E1B61B" w14:textId="77777777" w:rsidR="0095282C" w:rsidRPr="00EF2FCE" w:rsidRDefault="0095282C" w:rsidP="00B9574D">
            <w:pPr>
              <w:pStyle w:val="BodyText11"/>
              <w:shd w:val="clear" w:color="auto" w:fill="auto"/>
              <w:spacing w:before="0" w:after="0" w:line="280" w:lineRule="exact"/>
              <w:ind w:firstLine="0"/>
              <w:jc w:val="right"/>
              <w:rPr>
                <w:rStyle w:val="BodytextTimesNewRoman"/>
                <w:rFonts w:eastAsia="Verdana"/>
                <w:sz w:val="24"/>
                <w:szCs w:val="24"/>
                <w:lang w:val="sr-Cyrl-CS"/>
              </w:rPr>
            </w:pPr>
            <w:r w:rsidRPr="002C401F">
              <w:rPr>
                <w:rStyle w:val="BodytextTimesNewRoman"/>
                <w:rFonts w:eastAsia="Verdana"/>
                <w:sz w:val="24"/>
                <w:szCs w:val="24"/>
              </w:rPr>
              <w:t>87</w:t>
            </w:r>
            <w:r>
              <w:rPr>
                <w:rStyle w:val="BodytextTimesNewRoman"/>
                <w:rFonts w:eastAsia="Verdana"/>
                <w:sz w:val="24"/>
                <w:szCs w:val="24"/>
                <w:lang w:val="sr-Cyrl-CS"/>
              </w:rPr>
              <w:t>56</w:t>
            </w:r>
            <w:r w:rsidRPr="002C401F">
              <w:rPr>
                <w:rStyle w:val="BodytextTimesNewRoman"/>
                <w:rFonts w:eastAsia="Verdana"/>
                <w:sz w:val="24"/>
                <w:szCs w:val="24"/>
              </w:rPr>
              <w:t>/</w:t>
            </w:r>
            <w:r>
              <w:rPr>
                <w:rStyle w:val="BodytextTimesNewRoman"/>
                <w:rFonts w:eastAsia="Verdana"/>
                <w:sz w:val="24"/>
                <w:szCs w:val="24"/>
                <w:lang w:val="sr-Cyrl-CS"/>
              </w:rPr>
              <w:t>8</w:t>
            </w:r>
          </w:p>
        </w:tc>
        <w:tc>
          <w:tcPr>
            <w:tcW w:w="2693" w:type="dxa"/>
            <w:tcBorders>
              <w:top w:val="single" w:sz="4" w:space="0" w:color="auto"/>
              <w:left w:val="single" w:sz="4" w:space="0" w:color="auto"/>
              <w:right w:val="single" w:sz="4" w:space="0" w:color="auto"/>
            </w:tcBorders>
            <w:shd w:val="clear" w:color="auto" w:fill="FFFFFF"/>
          </w:tcPr>
          <w:p w14:paraId="4C142451" w14:textId="77777777" w:rsidR="0095282C" w:rsidRPr="00EF2FCE" w:rsidRDefault="0095282C" w:rsidP="008661A2">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1176.15</w:t>
            </w:r>
          </w:p>
        </w:tc>
      </w:tr>
      <w:tr w:rsidR="0095282C" w:rsidRPr="002C401F" w14:paraId="71B9C9C7"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1F063069"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4B7C0024"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73.</w:t>
            </w:r>
          </w:p>
        </w:tc>
        <w:tc>
          <w:tcPr>
            <w:tcW w:w="2694" w:type="dxa"/>
            <w:tcBorders>
              <w:top w:val="single" w:sz="4" w:space="0" w:color="auto"/>
              <w:left w:val="single" w:sz="4" w:space="0" w:color="auto"/>
            </w:tcBorders>
            <w:shd w:val="clear" w:color="auto" w:fill="FFFFFF"/>
          </w:tcPr>
          <w:p w14:paraId="6F1E304E" w14:textId="77777777" w:rsidR="0095282C" w:rsidRPr="002E0780" w:rsidRDefault="0095282C" w:rsidP="00B9574D">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д</w:t>
            </w:r>
            <w:r>
              <w:rPr>
                <w:rStyle w:val="BodytextTimesNewRoman"/>
                <w:rFonts w:eastAsia="Verdana"/>
                <w:sz w:val="24"/>
                <w:szCs w:val="24"/>
              </w:rPr>
              <w:t xml:space="preserve">ео </w:t>
            </w:r>
            <w:r w:rsidRPr="002C401F">
              <w:rPr>
                <w:rStyle w:val="BodytextTimesNewRoman"/>
                <w:rFonts w:eastAsia="Verdana"/>
                <w:sz w:val="24"/>
                <w:szCs w:val="24"/>
              </w:rPr>
              <w:t>87</w:t>
            </w:r>
            <w:r>
              <w:rPr>
                <w:rStyle w:val="BodytextTimesNewRoman"/>
                <w:rFonts w:eastAsia="Verdana"/>
                <w:sz w:val="24"/>
                <w:szCs w:val="24"/>
              </w:rPr>
              <w:t>56</w:t>
            </w:r>
            <w:r w:rsidRPr="002C401F">
              <w:rPr>
                <w:rStyle w:val="BodytextTimesNewRoman"/>
                <w:rFonts w:eastAsia="Verdana"/>
                <w:sz w:val="24"/>
                <w:szCs w:val="24"/>
              </w:rPr>
              <w:t>/</w:t>
            </w:r>
            <w:r>
              <w:rPr>
                <w:rStyle w:val="BodytextTimesNewRoman"/>
                <w:rFonts w:eastAsia="Verdana"/>
                <w:sz w:val="24"/>
                <w:szCs w:val="24"/>
                <w:lang w:val="sr-Cyrl-CS"/>
              </w:rPr>
              <w:t>7</w:t>
            </w:r>
          </w:p>
        </w:tc>
        <w:tc>
          <w:tcPr>
            <w:tcW w:w="2693" w:type="dxa"/>
            <w:tcBorders>
              <w:top w:val="single" w:sz="4" w:space="0" w:color="auto"/>
              <w:left w:val="single" w:sz="4" w:space="0" w:color="auto"/>
              <w:right w:val="single" w:sz="4" w:space="0" w:color="auto"/>
            </w:tcBorders>
            <w:shd w:val="clear" w:color="auto" w:fill="FFFFFF"/>
          </w:tcPr>
          <w:p w14:paraId="74300842" w14:textId="77777777" w:rsidR="0095282C" w:rsidRPr="002E0780" w:rsidRDefault="0095282C" w:rsidP="008661A2">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465.21</w:t>
            </w:r>
          </w:p>
        </w:tc>
      </w:tr>
      <w:tr w:rsidR="0095282C" w:rsidRPr="002C401F" w14:paraId="78FEF80B"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7F7ED698"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3FFB7670"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74.</w:t>
            </w:r>
          </w:p>
        </w:tc>
        <w:tc>
          <w:tcPr>
            <w:tcW w:w="2694" w:type="dxa"/>
            <w:tcBorders>
              <w:top w:val="single" w:sz="4" w:space="0" w:color="auto"/>
              <w:left w:val="single" w:sz="4" w:space="0" w:color="auto"/>
            </w:tcBorders>
            <w:shd w:val="clear" w:color="auto" w:fill="FFFFFF"/>
          </w:tcPr>
          <w:p w14:paraId="2CFB6BD9" w14:textId="77777777" w:rsidR="0095282C" w:rsidRPr="002E0780" w:rsidRDefault="0095282C" w:rsidP="00B9574D">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6570</w:t>
            </w:r>
            <w:r w:rsidRPr="002C401F">
              <w:rPr>
                <w:rStyle w:val="BodytextTimesNewRoman"/>
                <w:rFonts w:eastAsia="Verdana"/>
                <w:sz w:val="24"/>
                <w:szCs w:val="24"/>
              </w:rPr>
              <w:t>/</w:t>
            </w:r>
            <w:r>
              <w:rPr>
                <w:rStyle w:val="BodytextTimesNewRoman"/>
                <w:rFonts w:eastAsia="Verdana"/>
                <w:sz w:val="24"/>
                <w:szCs w:val="24"/>
                <w:lang w:val="sr-Cyrl-CS"/>
              </w:rPr>
              <w:t>3</w:t>
            </w:r>
          </w:p>
        </w:tc>
        <w:tc>
          <w:tcPr>
            <w:tcW w:w="2693" w:type="dxa"/>
            <w:tcBorders>
              <w:top w:val="single" w:sz="4" w:space="0" w:color="auto"/>
              <w:left w:val="single" w:sz="4" w:space="0" w:color="auto"/>
              <w:right w:val="single" w:sz="4" w:space="0" w:color="auto"/>
            </w:tcBorders>
            <w:shd w:val="clear" w:color="auto" w:fill="FFFFFF"/>
          </w:tcPr>
          <w:p w14:paraId="44653069" w14:textId="77777777" w:rsidR="0095282C" w:rsidRPr="002E0780" w:rsidRDefault="0095282C" w:rsidP="008661A2">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1978.35</w:t>
            </w:r>
          </w:p>
        </w:tc>
      </w:tr>
      <w:tr w:rsidR="0095282C" w:rsidRPr="002C401F" w14:paraId="1CD4F2B5" w14:textId="77777777" w:rsidTr="00D864C7">
        <w:trPr>
          <w:gridAfter w:val="1"/>
          <w:wAfter w:w="4781" w:type="dxa"/>
          <w:trHeight w:hRule="exact" w:val="336"/>
        </w:trPr>
        <w:tc>
          <w:tcPr>
            <w:tcW w:w="2547" w:type="dxa"/>
            <w:tcBorders>
              <w:top w:val="single" w:sz="4" w:space="0" w:color="auto"/>
              <w:left w:val="single" w:sz="4" w:space="0" w:color="auto"/>
            </w:tcBorders>
            <w:shd w:val="clear" w:color="auto" w:fill="FFFFFF"/>
          </w:tcPr>
          <w:p w14:paraId="687EBE45"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61565C11"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75.</w:t>
            </w:r>
          </w:p>
        </w:tc>
        <w:tc>
          <w:tcPr>
            <w:tcW w:w="2694" w:type="dxa"/>
            <w:tcBorders>
              <w:top w:val="single" w:sz="4" w:space="0" w:color="auto"/>
              <w:left w:val="single" w:sz="4" w:space="0" w:color="auto"/>
            </w:tcBorders>
            <w:shd w:val="clear" w:color="auto" w:fill="FFFFFF"/>
          </w:tcPr>
          <w:p w14:paraId="4916F3CF" w14:textId="77777777" w:rsidR="0095282C" w:rsidRPr="002E0780" w:rsidRDefault="0095282C" w:rsidP="00B9574D">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део 6570</w:t>
            </w:r>
            <w:r w:rsidRPr="002C401F">
              <w:rPr>
                <w:rStyle w:val="BodytextTimesNewRoman"/>
                <w:rFonts w:eastAsia="Verdana"/>
                <w:sz w:val="24"/>
                <w:szCs w:val="24"/>
              </w:rPr>
              <w:t>/</w:t>
            </w:r>
            <w:r>
              <w:rPr>
                <w:rStyle w:val="BodytextTimesNewRoman"/>
                <w:rFonts w:eastAsia="Verdana"/>
                <w:sz w:val="24"/>
                <w:szCs w:val="24"/>
                <w:lang w:val="sr-Cyrl-CS"/>
              </w:rPr>
              <w:t>1</w:t>
            </w:r>
          </w:p>
        </w:tc>
        <w:tc>
          <w:tcPr>
            <w:tcW w:w="2693" w:type="dxa"/>
            <w:tcBorders>
              <w:top w:val="single" w:sz="4" w:space="0" w:color="auto"/>
              <w:left w:val="single" w:sz="4" w:space="0" w:color="auto"/>
              <w:right w:val="single" w:sz="4" w:space="0" w:color="auto"/>
            </w:tcBorders>
            <w:shd w:val="clear" w:color="auto" w:fill="FFFFFF"/>
          </w:tcPr>
          <w:p w14:paraId="10941ACD" w14:textId="77777777" w:rsidR="0095282C" w:rsidRPr="002E0780" w:rsidRDefault="0095282C" w:rsidP="008661A2">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1492.36</w:t>
            </w:r>
          </w:p>
        </w:tc>
      </w:tr>
      <w:tr w:rsidR="0095282C" w:rsidRPr="002C401F" w14:paraId="463C480E"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306FC121"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4A50CB61"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76.</w:t>
            </w:r>
          </w:p>
        </w:tc>
        <w:tc>
          <w:tcPr>
            <w:tcW w:w="2694" w:type="dxa"/>
            <w:tcBorders>
              <w:top w:val="single" w:sz="4" w:space="0" w:color="auto"/>
              <w:left w:val="single" w:sz="4" w:space="0" w:color="auto"/>
            </w:tcBorders>
            <w:shd w:val="clear" w:color="auto" w:fill="FFFFFF"/>
          </w:tcPr>
          <w:p w14:paraId="18973184" w14:textId="77777777" w:rsidR="0095282C" w:rsidRPr="002E0780" w:rsidRDefault="0095282C" w:rsidP="00B9574D">
            <w:pPr>
              <w:pStyle w:val="BodyText11"/>
              <w:shd w:val="clear" w:color="auto" w:fill="auto"/>
              <w:spacing w:before="0" w:after="0" w:line="280" w:lineRule="exact"/>
              <w:ind w:firstLine="0"/>
              <w:jc w:val="right"/>
              <w:rPr>
                <w:rStyle w:val="BodytextTimesNewRoman"/>
                <w:rFonts w:eastAsia="Verdana"/>
                <w:sz w:val="24"/>
                <w:szCs w:val="24"/>
                <w:lang w:val="sr-Cyrl-CS"/>
              </w:rPr>
            </w:pPr>
            <w:r w:rsidRPr="002C401F">
              <w:rPr>
                <w:rStyle w:val="BodytextTimesNewRoman"/>
                <w:rFonts w:eastAsia="Verdana"/>
                <w:sz w:val="24"/>
                <w:szCs w:val="24"/>
              </w:rPr>
              <w:t xml:space="preserve">део </w:t>
            </w:r>
            <w:r>
              <w:rPr>
                <w:rStyle w:val="BodytextTimesNewRoman"/>
                <w:rFonts w:eastAsia="Verdana"/>
                <w:sz w:val="24"/>
                <w:szCs w:val="24"/>
                <w:lang w:val="sr-Cyrl-CS"/>
              </w:rPr>
              <w:t>6543</w:t>
            </w:r>
            <w:r w:rsidRPr="002C401F">
              <w:rPr>
                <w:rStyle w:val="BodytextTimesNewRoman"/>
                <w:rFonts w:eastAsia="Verdana"/>
                <w:sz w:val="24"/>
                <w:szCs w:val="24"/>
              </w:rPr>
              <w:t>/</w:t>
            </w:r>
            <w:r>
              <w:rPr>
                <w:rStyle w:val="BodytextTimesNewRoman"/>
                <w:rFonts w:eastAsia="Verdana"/>
                <w:sz w:val="24"/>
                <w:szCs w:val="24"/>
                <w:lang w:val="sr-Cyrl-CS"/>
              </w:rPr>
              <w:t>6</w:t>
            </w:r>
          </w:p>
        </w:tc>
        <w:tc>
          <w:tcPr>
            <w:tcW w:w="2693" w:type="dxa"/>
            <w:tcBorders>
              <w:top w:val="single" w:sz="4" w:space="0" w:color="auto"/>
              <w:left w:val="single" w:sz="4" w:space="0" w:color="auto"/>
              <w:right w:val="single" w:sz="4" w:space="0" w:color="auto"/>
            </w:tcBorders>
            <w:shd w:val="clear" w:color="auto" w:fill="FFFFFF"/>
          </w:tcPr>
          <w:p w14:paraId="7B53504B" w14:textId="77777777" w:rsidR="0095282C" w:rsidRPr="002E0780" w:rsidRDefault="0095282C" w:rsidP="008661A2">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36.42</w:t>
            </w:r>
          </w:p>
        </w:tc>
      </w:tr>
      <w:tr w:rsidR="0095282C" w:rsidRPr="002C401F" w14:paraId="2D182294"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11A50FD7"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045D5AEA"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77.</w:t>
            </w:r>
          </w:p>
        </w:tc>
        <w:tc>
          <w:tcPr>
            <w:tcW w:w="2694" w:type="dxa"/>
            <w:tcBorders>
              <w:top w:val="single" w:sz="4" w:space="0" w:color="auto"/>
              <w:left w:val="single" w:sz="4" w:space="0" w:color="auto"/>
            </w:tcBorders>
            <w:shd w:val="clear" w:color="auto" w:fill="FFFFFF"/>
          </w:tcPr>
          <w:p w14:paraId="0C757224" w14:textId="77777777" w:rsidR="0095282C" w:rsidRPr="002C401F"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sidRPr="002C401F">
              <w:rPr>
                <w:rStyle w:val="BodytextTimesNewRoman"/>
                <w:rFonts w:eastAsia="Verdana"/>
                <w:sz w:val="24"/>
                <w:szCs w:val="24"/>
              </w:rPr>
              <w:t xml:space="preserve">део </w:t>
            </w:r>
            <w:r>
              <w:rPr>
                <w:rStyle w:val="BodytextTimesNewRoman"/>
                <w:rFonts w:eastAsia="Verdana"/>
                <w:sz w:val="24"/>
                <w:szCs w:val="24"/>
                <w:lang w:val="sr-Cyrl-CS"/>
              </w:rPr>
              <w:t>6543</w:t>
            </w:r>
            <w:r w:rsidRPr="002C401F">
              <w:rPr>
                <w:rStyle w:val="BodytextTimesNewRoman"/>
                <w:rFonts w:eastAsia="Verdana"/>
                <w:sz w:val="24"/>
                <w:szCs w:val="24"/>
              </w:rPr>
              <w:t>/</w:t>
            </w:r>
            <w:r>
              <w:rPr>
                <w:rStyle w:val="BodytextTimesNewRoman"/>
                <w:rFonts w:eastAsia="Verdana"/>
                <w:sz w:val="24"/>
                <w:szCs w:val="24"/>
                <w:lang w:val="sr-Cyrl-CS"/>
              </w:rPr>
              <w:t>1</w:t>
            </w:r>
          </w:p>
        </w:tc>
        <w:tc>
          <w:tcPr>
            <w:tcW w:w="2693" w:type="dxa"/>
            <w:tcBorders>
              <w:top w:val="single" w:sz="4" w:space="0" w:color="auto"/>
              <w:left w:val="single" w:sz="4" w:space="0" w:color="auto"/>
              <w:right w:val="single" w:sz="4" w:space="0" w:color="auto"/>
            </w:tcBorders>
            <w:shd w:val="clear" w:color="auto" w:fill="FFFFFF"/>
          </w:tcPr>
          <w:p w14:paraId="10A88C39" w14:textId="77777777" w:rsidR="0095282C" w:rsidRPr="002E0780" w:rsidRDefault="0095282C" w:rsidP="008661A2">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1333.71</w:t>
            </w:r>
          </w:p>
        </w:tc>
      </w:tr>
      <w:tr w:rsidR="0095282C" w:rsidRPr="002E0780" w14:paraId="3795FC0A"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11F34044"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3BF52288"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78.</w:t>
            </w:r>
          </w:p>
        </w:tc>
        <w:tc>
          <w:tcPr>
            <w:tcW w:w="2694" w:type="dxa"/>
            <w:tcBorders>
              <w:top w:val="single" w:sz="4" w:space="0" w:color="auto"/>
              <w:left w:val="single" w:sz="4" w:space="0" w:color="auto"/>
            </w:tcBorders>
            <w:shd w:val="clear" w:color="auto" w:fill="FFFFFF"/>
          </w:tcPr>
          <w:p w14:paraId="463A8D3A" w14:textId="77777777" w:rsidR="0095282C" w:rsidRPr="00B2383A"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lang w:val="sr-Cyrl-CS"/>
              </w:rPr>
              <w:t>6543</w:t>
            </w:r>
            <w:r w:rsidRPr="002C401F">
              <w:rPr>
                <w:rStyle w:val="BodytextTimesNewRoman"/>
                <w:rFonts w:eastAsia="Verdana"/>
                <w:sz w:val="24"/>
                <w:szCs w:val="24"/>
              </w:rPr>
              <w:t>/</w:t>
            </w:r>
            <w:r>
              <w:rPr>
                <w:rStyle w:val="BodytextTimesNewRoman"/>
                <w:rFonts w:eastAsia="Verdana"/>
                <w:sz w:val="24"/>
                <w:szCs w:val="24"/>
              </w:rPr>
              <w:t>3</w:t>
            </w:r>
          </w:p>
        </w:tc>
        <w:tc>
          <w:tcPr>
            <w:tcW w:w="2693" w:type="dxa"/>
            <w:tcBorders>
              <w:top w:val="single" w:sz="4" w:space="0" w:color="auto"/>
              <w:left w:val="single" w:sz="4" w:space="0" w:color="auto"/>
              <w:right w:val="single" w:sz="4" w:space="0" w:color="auto"/>
            </w:tcBorders>
            <w:shd w:val="clear" w:color="auto" w:fill="FFFFFF"/>
          </w:tcPr>
          <w:p w14:paraId="4F48D165" w14:textId="77777777" w:rsidR="0095282C" w:rsidRPr="00B2383A" w:rsidRDefault="0095282C" w:rsidP="008661A2">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1886.41</w:t>
            </w:r>
          </w:p>
        </w:tc>
      </w:tr>
      <w:tr w:rsidR="0095282C" w:rsidRPr="002E0780" w14:paraId="07C275AD"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0FF2D823"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725A7BA5"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79.</w:t>
            </w:r>
          </w:p>
        </w:tc>
        <w:tc>
          <w:tcPr>
            <w:tcW w:w="2694" w:type="dxa"/>
            <w:tcBorders>
              <w:top w:val="single" w:sz="4" w:space="0" w:color="auto"/>
              <w:left w:val="single" w:sz="4" w:space="0" w:color="auto"/>
            </w:tcBorders>
            <w:shd w:val="clear" w:color="auto" w:fill="FFFFFF"/>
          </w:tcPr>
          <w:p w14:paraId="14466D58" w14:textId="77777777" w:rsidR="0095282C" w:rsidRPr="00B2383A"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sidRPr="002C401F">
              <w:rPr>
                <w:rStyle w:val="BodytextTimesNewRoman"/>
                <w:rFonts w:eastAsia="Verdana"/>
                <w:sz w:val="24"/>
                <w:szCs w:val="24"/>
              </w:rPr>
              <w:t xml:space="preserve"> </w:t>
            </w:r>
            <w:r>
              <w:rPr>
                <w:rStyle w:val="BodytextTimesNewRoman"/>
                <w:rFonts w:eastAsia="Verdana"/>
                <w:sz w:val="24"/>
                <w:szCs w:val="24"/>
                <w:lang w:val="sr-Cyrl-CS"/>
              </w:rPr>
              <w:t>654</w:t>
            </w:r>
            <w:r>
              <w:rPr>
                <w:rStyle w:val="BodytextTimesNewRoman"/>
                <w:rFonts w:eastAsia="Verdana"/>
                <w:sz w:val="24"/>
                <w:szCs w:val="24"/>
              </w:rPr>
              <w:t>0</w:t>
            </w:r>
            <w:r w:rsidRPr="002C401F">
              <w:rPr>
                <w:rStyle w:val="BodytextTimesNewRoman"/>
                <w:rFonts w:eastAsia="Verdana"/>
                <w:sz w:val="24"/>
                <w:szCs w:val="24"/>
              </w:rPr>
              <w:t>/</w:t>
            </w:r>
            <w:r>
              <w:rPr>
                <w:rStyle w:val="BodytextTimesNewRoman"/>
                <w:rFonts w:eastAsia="Verdana"/>
                <w:sz w:val="24"/>
                <w:szCs w:val="24"/>
              </w:rPr>
              <w:t>5</w:t>
            </w:r>
          </w:p>
        </w:tc>
        <w:tc>
          <w:tcPr>
            <w:tcW w:w="2693" w:type="dxa"/>
            <w:tcBorders>
              <w:top w:val="single" w:sz="4" w:space="0" w:color="auto"/>
              <w:left w:val="single" w:sz="4" w:space="0" w:color="auto"/>
              <w:right w:val="single" w:sz="4" w:space="0" w:color="auto"/>
            </w:tcBorders>
            <w:shd w:val="clear" w:color="auto" w:fill="FFFFFF"/>
          </w:tcPr>
          <w:p w14:paraId="6CDD7AF2" w14:textId="77777777" w:rsidR="0095282C" w:rsidRPr="00B2383A" w:rsidRDefault="0095282C" w:rsidP="008661A2">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1865.77</w:t>
            </w:r>
          </w:p>
        </w:tc>
      </w:tr>
      <w:tr w:rsidR="0095282C" w:rsidRPr="002E0780" w14:paraId="316D7B07"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4A2926B8"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27BF3584"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80.</w:t>
            </w:r>
          </w:p>
        </w:tc>
        <w:tc>
          <w:tcPr>
            <w:tcW w:w="2694" w:type="dxa"/>
            <w:tcBorders>
              <w:top w:val="single" w:sz="4" w:space="0" w:color="auto"/>
              <w:left w:val="single" w:sz="4" w:space="0" w:color="auto"/>
            </w:tcBorders>
            <w:shd w:val="clear" w:color="auto" w:fill="FFFFFF"/>
          </w:tcPr>
          <w:p w14:paraId="6D74C62B" w14:textId="77777777" w:rsidR="0095282C" w:rsidRPr="00B2383A"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sidRPr="002C401F">
              <w:rPr>
                <w:rStyle w:val="BodytextTimesNewRoman"/>
                <w:rFonts w:eastAsia="Verdana"/>
                <w:sz w:val="24"/>
                <w:szCs w:val="24"/>
              </w:rPr>
              <w:t xml:space="preserve"> </w:t>
            </w:r>
            <w:r>
              <w:rPr>
                <w:rStyle w:val="BodytextTimesNewRoman"/>
                <w:rFonts w:eastAsia="Verdana"/>
                <w:sz w:val="24"/>
                <w:szCs w:val="24"/>
                <w:lang w:val="sr-Cyrl-CS"/>
              </w:rPr>
              <w:t>6543</w:t>
            </w:r>
            <w:r w:rsidRPr="002C401F">
              <w:rPr>
                <w:rStyle w:val="BodytextTimesNewRoman"/>
                <w:rFonts w:eastAsia="Verdana"/>
                <w:sz w:val="24"/>
                <w:szCs w:val="24"/>
              </w:rPr>
              <w:t>/</w:t>
            </w:r>
            <w:r>
              <w:rPr>
                <w:rStyle w:val="BodytextTimesNewRoman"/>
                <w:rFonts w:eastAsia="Verdana"/>
                <w:sz w:val="24"/>
                <w:szCs w:val="24"/>
              </w:rPr>
              <w:t>5</w:t>
            </w:r>
          </w:p>
        </w:tc>
        <w:tc>
          <w:tcPr>
            <w:tcW w:w="2693" w:type="dxa"/>
            <w:tcBorders>
              <w:top w:val="single" w:sz="4" w:space="0" w:color="auto"/>
              <w:left w:val="single" w:sz="4" w:space="0" w:color="auto"/>
              <w:right w:val="single" w:sz="4" w:space="0" w:color="auto"/>
            </w:tcBorders>
            <w:shd w:val="clear" w:color="auto" w:fill="FFFFFF"/>
          </w:tcPr>
          <w:p w14:paraId="33E348D2" w14:textId="77777777" w:rsidR="0095282C" w:rsidRPr="00B2383A" w:rsidRDefault="0095282C" w:rsidP="008661A2">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48.70</w:t>
            </w:r>
          </w:p>
        </w:tc>
      </w:tr>
      <w:tr w:rsidR="0095282C" w:rsidRPr="002E0780" w14:paraId="4D9F646F"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5015941C"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66DFC478"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81.</w:t>
            </w:r>
          </w:p>
        </w:tc>
        <w:tc>
          <w:tcPr>
            <w:tcW w:w="2694" w:type="dxa"/>
            <w:tcBorders>
              <w:top w:val="single" w:sz="4" w:space="0" w:color="auto"/>
              <w:left w:val="single" w:sz="4" w:space="0" w:color="auto"/>
            </w:tcBorders>
            <w:shd w:val="clear" w:color="auto" w:fill="FFFFFF"/>
          </w:tcPr>
          <w:p w14:paraId="318128AE" w14:textId="77777777" w:rsidR="0095282C" w:rsidRPr="00B2383A"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sidRPr="002C401F">
              <w:rPr>
                <w:rStyle w:val="BodytextTimesNewRoman"/>
                <w:rFonts w:eastAsia="Verdana"/>
                <w:sz w:val="24"/>
                <w:szCs w:val="24"/>
              </w:rPr>
              <w:t xml:space="preserve">део </w:t>
            </w:r>
            <w:r>
              <w:rPr>
                <w:rStyle w:val="BodytextTimesNewRoman"/>
                <w:rFonts w:eastAsia="Verdana"/>
                <w:sz w:val="24"/>
                <w:szCs w:val="24"/>
                <w:lang w:val="sr-Cyrl-CS"/>
              </w:rPr>
              <w:t>654</w:t>
            </w:r>
            <w:r>
              <w:rPr>
                <w:rStyle w:val="BodytextTimesNewRoman"/>
                <w:rFonts w:eastAsia="Verdana"/>
                <w:sz w:val="24"/>
                <w:szCs w:val="24"/>
              </w:rPr>
              <w:t>0</w:t>
            </w:r>
            <w:r w:rsidRPr="002C401F">
              <w:rPr>
                <w:rStyle w:val="BodytextTimesNewRoman"/>
                <w:rFonts w:eastAsia="Verdana"/>
                <w:sz w:val="24"/>
                <w:szCs w:val="24"/>
              </w:rPr>
              <w:t>/</w:t>
            </w:r>
            <w:r>
              <w:rPr>
                <w:rStyle w:val="BodytextTimesNewRoman"/>
                <w:rFonts w:eastAsia="Verdana"/>
                <w:sz w:val="24"/>
                <w:szCs w:val="24"/>
              </w:rPr>
              <w:t>7</w:t>
            </w:r>
          </w:p>
        </w:tc>
        <w:tc>
          <w:tcPr>
            <w:tcW w:w="2693" w:type="dxa"/>
            <w:tcBorders>
              <w:top w:val="single" w:sz="4" w:space="0" w:color="auto"/>
              <w:left w:val="single" w:sz="4" w:space="0" w:color="auto"/>
              <w:right w:val="single" w:sz="4" w:space="0" w:color="auto"/>
            </w:tcBorders>
            <w:shd w:val="clear" w:color="auto" w:fill="FFFFFF"/>
          </w:tcPr>
          <w:p w14:paraId="43026311" w14:textId="77777777" w:rsidR="0095282C" w:rsidRPr="00B2383A" w:rsidRDefault="0095282C" w:rsidP="008661A2">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1017.83</w:t>
            </w:r>
          </w:p>
        </w:tc>
      </w:tr>
      <w:tr w:rsidR="0095282C" w:rsidRPr="002E0780" w14:paraId="7E77E197"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76DCC752"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0ED77C32"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82.</w:t>
            </w:r>
          </w:p>
        </w:tc>
        <w:tc>
          <w:tcPr>
            <w:tcW w:w="2694" w:type="dxa"/>
            <w:tcBorders>
              <w:top w:val="single" w:sz="4" w:space="0" w:color="auto"/>
              <w:left w:val="single" w:sz="4" w:space="0" w:color="auto"/>
            </w:tcBorders>
            <w:shd w:val="clear" w:color="auto" w:fill="FFFFFF"/>
          </w:tcPr>
          <w:p w14:paraId="7BC430C0" w14:textId="77777777" w:rsidR="0095282C" w:rsidRPr="002C401F"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sidRPr="002C401F">
              <w:rPr>
                <w:rStyle w:val="BodytextTimesNewRoman"/>
                <w:rFonts w:eastAsia="Verdana"/>
                <w:sz w:val="24"/>
                <w:szCs w:val="24"/>
              </w:rPr>
              <w:t xml:space="preserve">део </w:t>
            </w:r>
            <w:r>
              <w:rPr>
                <w:rStyle w:val="BodytextTimesNewRoman"/>
                <w:rFonts w:eastAsia="Verdana"/>
                <w:sz w:val="24"/>
                <w:szCs w:val="24"/>
                <w:lang w:val="sr-Cyrl-CS"/>
              </w:rPr>
              <w:t>654</w:t>
            </w:r>
            <w:r>
              <w:rPr>
                <w:rStyle w:val="BodytextTimesNewRoman"/>
                <w:rFonts w:eastAsia="Verdana"/>
                <w:sz w:val="24"/>
                <w:szCs w:val="24"/>
              </w:rPr>
              <w:t>0</w:t>
            </w:r>
            <w:r w:rsidRPr="002C401F">
              <w:rPr>
                <w:rStyle w:val="BodytextTimesNewRoman"/>
                <w:rFonts w:eastAsia="Verdana"/>
                <w:sz w:val="24"/>
                <w:szCs w:val="24"/>
              </w:rPr>
              <w:t>/</w:t>
            </w:r>
            <w:r>
              <w:rPr>
                <w:rStyle w:val="BodytextTimesNewRoman"/>
                <w:rFonts w:eastAsia="Verdana"/>
                <w:sz w:val="24"/>
                <w:szCs w:val="24"/>
                <w:lang w:val="sr-Cyrl-CS"/>
              </w:rPr>
              <w:t>1</w:t>
            </w:r>
          </w:p>
        </w:tc>
        <w:tc>
          <w:tcPr>
            <w:tcW w:w="2693" w:type="dxa"/>
            <w:tcBorders>
              <w:top w:val="single" w:sz="4" w:space="0" w:color="auto"/>
              <w:left w:val="single" w:sz="4" w:space="0" w:color="auto"/>
              <w:right w:val="single" w:sz="4" w:space="0" w:color="auto"/>
            </w:tcBorders>
            <w:shd w:val="clear" w:color="auto" w:fill="FFFFFF"/>
          </w:tcPr>
          <w:p w14:paraId="308F247F" w14:textId="77777777" w:rsidR="0095282C" w:rsidRPr="00B2383A" w:rsidRDefault="0095282C" w:rsidP="008661A2">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490.52</w:t>
            </w:r>
          </w:p>
        </w:tc>
      </w:tr>
      <w:tr w:rsidR="0095282C" w:rsidRPr="002E0780" w14:paraId="4EF18F1F"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58166CAB"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6F53BE0D"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83.</w:t>
            </w:r>
          </w:p>
        </w:tc>
        <w:tc>
          <w:tcPr>
            <w:tcW w:w="2694" w:type="dxa"/>
            <w:tcBorders>
              <w:top w:val="single" w:sz="4" w:space="0" w:color="auto"/>
              <w:left w:val="single" w:sz="4" w:space="0" w:color="auto"/>
            </w:tcBorders>
            <w:shd w:val="clear" w:color="auto" w:fill="FFFFFF"/>
          </w:tcPr>
          <w:p w14:paraId="7AAEE212" w14:textId="77777777" w:rsidR="0095282C" w:rsidRPr="00B2383A"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sidRPr="002C401F">
              <w:rPr>
                <w:rStyle w:val="BodytextTimesNewRoman"/>
                <w:rFonts w:eastAsia="Verdana"/>
                <w:sz w:val="24"/>
                <w:szCs w:val="24"/>
              </w:rPr>
              <w:t xml:space="preserve">део </w:t>
            </w:r>
            <w:r>
              <w:rPr>
                <w:rStyle w:val="BodytextTimesNewRoman"/>
                <w:rFonts w:eastAsia="Verdana"/>
                <w:sz w:val="24"/>
                <w:szCs w:val="24"/>
                <w:lang w:val="sr-Cyrl-CS"/>
              </w:rPr>
              <w:t>654</w:t>
            </w:r>
            <w:r>
              <w:rPr>
                <w:rStyle w:val="BodytextTimesNewRoman"/>
                <w:rFonts w:eastAsia="Verdana"/>
                <w:sz w:val="24"/>
                <w:szCs w:val="24"/>
              </w:rPr>
              <w:t>0</w:t>
            </w:r>
            <w:r w:rsidRPr="002C401F">
              <w:rPr>
                <w:rStyle w:val="BodytextTimesNewRoman"/>
                <w:rFonts w:eastAsia="Verdana"/>
                <w:sz w:val="24"/>
                <w:szCs w:val="24"/>
              </w:rPr>
              <w:t>/</w:t>
            </w:r>
            <w:r>
              <w:rPr>
                <w:rStyle w:val="BodytextTimesNewRoman"/>
                <w:rFonts w:eastAsia="Verdana"/>
                <w:sz w:val="24"/>
                <w:szCs w:val="24"/>
              </w:rPr>
              <w:t>2</w:t>
            </w:r>
          </w:p>
        </w:tc>
        <w:tc>
          <w:tcPr>
            <w:tcW w:w="2693" w:type="dxa"/>
            <w:tcBorders>
              <w:top w:val="single" w:sz="4" w:space="0" w:color="auto"/>
              <w:left w:val="single" w:sz="4" w:space="0" w:color="auto"/>
              <w:right w:val="single" w:sz="4" w:space="0" w:color="auto"/>
            </w:tcBorders>
            <w:shd w:val="clear" w:color="auto" w:fill="FFFFFF"/>
          </w:tcPr>
          <w:p w14:paraId="2223B55E" w14:textId="77777777" w:rsidR="0095282C" w:rsidRPr="00B2383A" w:rsidRDefault="0095282C" w:rsidP="008661A2">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379.10</w:t>
            </w:r>
          </w:p>
        </w:tc>
      </w:tr>
      <w:tr w:rsidR="0095282C" w:rsidRPr="002E0780" w14:paraId="257E7985"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240C660A"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0AB355F1"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84.</w:t>
            </w:r>
          </w:p>
        </w:tc>
        <w:tc>
          <w:tcPr>
            <w:tcW w:w="2694" w:type="dxa"/>
            <w:tcBorders>
              <w:top w:val="single" w:sz="4" w:space="0" w:color="auto"/>
              <w:left w:val="single" w:sz="4" w:space="0" w:color="auto"/>
            </w:tcBorders>
            <w:shd w:val="clear" w:color="auto" w:fill="FFFFFF"/>
          </w:tcPr>
          <w:p w14:paraId="1CF4BCE5" w14:textId="77777777" w:rsidR="0095282C" w:rsidRPr="00B2383A"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lang w:val="sr-Cyrl-CS"/>
              </w:rPr>
              <w:t>654</w:t>
            </w:r>
            <w:r>
              <w:rPr>
                <w:rStyle w:val="BodytextTimesNewRoman"/>
                <w:rFonts w:eastAsia="Verdana"/>
                <w:sz w:val="24"/>
                <w:szCs w:val="24"/>
              </w:rPr>
              <w:t>0</w:t>
            </w:r>
            <w:r w:rsidRPr="002C401F">
              <w:rPr>
                <w:rStyle w:val="BodytextTimesNewRoman"/>
                <w:rFonts w:eastAsia="Verdana"/>
                <w:sz w:val="24"/>
                <w:szCs w:val="24"/>
              </w:rPr>
              <w:t>/</w:t>
            </w:r>
            <w:r>
              <w:rPr>
                <w:rStyle w:val="BodytextTimesNewRoman"/>
                <w:rFonts w:eastAsia="Verdana"/>
                <w:sz w:val="24"/>
                <w:szCs w:val="24"/>
              </w:rPr>
              <w:t>3</w:t>
            </w:r>
          </w:p>
        </w:tc>
        <w:tc>
          <w:tcPr>
            <w:tcW w:w="2693" w:type="dxa"/>
            <w:tcBorders>
              <w:top w:val="single" w:sz="4" w:space="0" w:color="auto"/>
              <w:left w:val="single" w:sz="4" w:space="0" w:color="auto"/>
              <w:right w:val="single" w:sz="4" w:space="0" w:color="auto"/>
            </w:tcBorders>
            <w:shd w:val="clear" w:color="auto" w:fill="FFFFFF"/>
          </w:tcPr>
          <w:p w14:paraId="73FF5576" w14:textId="77777777" w:rsidR="0095282C" w:rsidRPr="00B2383A" w:rsidRDefault="0095282C" w:rsidP="008661A2">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515.13</w:t>
            </w:r>
          </w:p>
        </w:tc>
      </w:tr>
      <w:tr w:rsidR="0095282C" w:rsidRPr="002E0780" w14:paraId="72A0BA07"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00089B4B"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653A33A8"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85.</w:t>
            </w:r>
          </w:p>
        </w:tc>
        <w:tc>
          <w:tcPr>
            <w:tcW w:w="2694" w:type="dxa"/>
            <w:tcBorders>
              <w:top w:val="single" w:sz="4" w:space="0" w:color="auto"/>
              <w:left w:val="single" w:sz="4" w:space="0" w:color="auto"/>
            </w:tcBorders>
            <w:shd w:val="clear" w:color="auto" w:fill="FFFFFF"/>
          </w:tcPr>
          <w:p w14:paraId="04DCA2B5" w14:textId="77777777" w:rsidR="0095282C" w:rsidRPr="00B2383A"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 xml:space="preserve">                               </w:t>
            </w:r>
            <w:r w:rsidRPr="002C401F">
              <w:rPr>
                <w:rStyle w:val="BodytextTimesNewRoman"/>
                <w:rFonts w:eastAsia="Verdana"/>
                <w:sz w:val="24"/>
                <w:szCs w:val="24"/>
              </w:rPr>
              <w:t xml:space="preserve"> </w:t>
            </w:r>
            <w:r>
              <w:rPr>
                <w:rStyle w:val="BodytextTimesNewRoman"/>
                <w:rFonts w:eastAsia="Verdana"/>
                <w:sz w:val="24"/>
                <w:szCs w:val="24"/>
                <w:lang w:val="sr-Cyrl-CS"/>
              </w:rPr>
              <w:t>65</w:t>
            </w:r>
            <w:r>
              <w:rPr>
                <w:rStyle w:val="BodytextTimesNewRoman"/>
                <w:rFonts w:eastAsia="Verdana"/>
                <w:sz w:val="24"/>
                <w:szCs w:val="24"/>
              </w:rPr>
              <w:t>38</w:t>
            </w:r>
            <w:r w:rsidRPr="002C401F">
              <w:rPr>
                <w:rStyle w:val="BodytextTimesNewRoman"/>
                <w:rFonts w:eastAsia="Verdana"/>
                <w:sz w:val="24"/>
                <w:szCs w:val="24"/>
              </w:rPr>
              <w:t>/</w:t>
            </w:r>
            <w:r>
              <w:rPr>
                <w:rStyle w:val="BodytextTimesNewRoman"/>
                <w:rFonts w:eastAsia="Verdana"/>
                <w:sz w:val="24"/>
                <w:szCs w:val="24"/>
              </w:rPr>
              <w:t>2</w:t>
            </w:r>
          </w:p>
        </w:tc>
        <w:tc>
          <w:tcPr>
            <w:tcW w:w="2693" w:type="dxa"/>
            <w:tcBorders>
              <w:top w:val="single" w:sz="4" w:space="0" w:color="auto"/>
              <w:left w:val="single" w:sz="4" w:space="0" w:color="auto"/>
              <w:right w:val="single" w:sz="4" w:space="0" w:color="auto"/>
            </w:tcBorders>
            <w:shd w:val="clear" w:color="auto" w:fill="FFFFFF"/>
          </w:tcPr>
          <w:p w14:paraId="1F5A9F5F" w14:textId="77777777" w:rsidR="0095282C" w:rsidRPr="00B2383A" w:rsidRDefault="0095282C" w:rsidP="008661A2">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1059.14</w:t>
            </w:r>
          </w:p>
        </w:tc>
      </w:tr>
      <w:tr w:rsidR="0095282C" w:rsidRPr="002E0780" w14:paraId="7A1BC62C"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1B0D996E"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73C3C03D"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86.</w:t>
            </w:r>
          </w:p>
        </w:tc>
        <w:tc>
          <w:tcPr>
            <w:tcW w:w="2694" w:type="dxa"/>
            <w:tcBorders>
              <w:top w:val="single" w:sz="4" w:space="0" w:color="auto"/>
              <w:left w:val="single" w:sz="4" w:space="0" w:color="auto"/>
            </w:tcBorders>
            <w:shd w:val="clear" w:color="auto" w:fill="FFFFFF"/>
          </w:tcPr>
          <w:p w14:paraId="37B2D59A" w14:textId="77777777" w:rsidR="0095282C" w:rsidRPr="002C401F"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sidRPr="002C401F">
              <w:rPr>
                <w:rStyle w:val="BodytextTimesNewRoman"/>
                <w:rFonts w:eastAsia="Verdana"/>
                <w:sz w:val="24"/>
                <w:szCs w:val="24"/>
              </w:rPr>
              <w:t xml:space="preserve">део </w:t>
            </w:r>
            <w:r>
              <w:rPr>
                <w:rStyle w:val="BodytextTimesNewRoman"/>
                <w:rFonts w:eastAsia="Verdana"/>
                <w:sz w:val="24"/>
                <w:szCs w:val="24"/>
                <w:lang w:val="sr-Cyrl-CS"/>
              </w:rPr>
              <w:t>65</w:t>
            </w:r>
            <w:r>
              <w:rPr>
                <w:rStyle w:val="BodytextTimesNewRoman"/>
                <w:rFonts w:eastAsia="Verdana"/>
                <w:sz w:val="24"/>
                <w:szCs w:val="24"/>
              </w:rPr>
              <w:t>38</w:t>
            </w:r>
            <w:r w:rsidRPr="002C401F">
              <w:rPr>
                <w:rStyle w:val="BodytextTimesNewRoman"/>
                <w:rFonts w:eastAsia="Verdana"/>
                <w:sz w:val="24"/>
                <w:szCs w:val="24"/>
              </w:rPr>
              <w:t>/</w:t>
            </w:r>
            <w:r>
              <w:rPr>
                <w:rStyle w:val="BodytextTimesNewRoman"/>
                <w:rFonts w:eastAsia="Verdana"/>
                <w:sz w:val="24"/>
                <w:szCs w:val="24"/>
                <w:lang w:val="sr-Cyrl-CS"/>
              </w:rPr>
              <w:t>1</w:t>
            </w:r>
          </w:p>
        </w:tc>
        <w:tc>
          <w:tcPr>
            <w:tcW w:w="2693" w:type="dxa"/>
            <w:tcBorders>
              <w:top w:val="single" w:sz="4" w:space="0" w:color="auto"/>
              <w:left w:val="single" w:sz="4" w:space="0" w:color="auto"/>
              <w:right w:val="single" w:sz="4" w:space="0" w:color="auto"/>
            </w:tcBorders>
            <w:shd w:val="clear" w:color="auto" w:fill="FFFFFF"/>
          </w:tcPr>
          <w:p w14:paraId="62B94F15" w14:textId="77777777" w:rsidR="0095282C" w:rsidRPr="00B2383A" w:rsidRDefault="0095282C" w:rsidP="008661A2">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767.44</w:t>
            </w:r>
          </w:p>
        </w:tc>
      </w:tr>
      <w:tr w:rsidR="0095282C" w:rsidRPr="002E0780" w14:paraId="69FB5AC5"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168E7541"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72350E69"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87.</w:t>
            </w:r>
          </w:p>
        </w:tc>
        <w:tc>
          <w:tcPr>
            <w:tcW w:w="2694" w:type="dxa"/>
            <w:tcBorders>
              <w:top w:val="single" w:sz="4" w:space="0" w:color="auto"/>
              <w:left w:val="single" w:sz="4" w:space="0" w:color="auto"/>
            </w:tcBorders>
            <w:shd w:val="clear" w:color="auto" w:fill="FFFFFF"/>
          </w:tcPr>
          <w:p w14:paraId="7876BD24" w14:textId="77777777" w:rsidR="0095282C" w:rsidRPr="0065449C"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lang w:val="sr-Cyrl-CS"/>
              </w:rPr>
              <w:t>65</w:t>
            </w:r>
            <w:r>
              <w:rPr>
                <w:rStyle w:val="BodytextTimesNewRoman"/>
                <w:rFonts w:eastAsia="Verdana"/>
                <w:sz w:val="24"/>
                <w:szCs w:val="24"/>
              </w:rPr>
              <w:t>34</w:t>
            </w:r>
            <w:r w:rsidRPr="002C401F">
              <w:rPr>
                <w:rStyle w:val="BodytextTimesNewRoman"/>
                <w:rFonts w:eastAsia="Verdana"/>
                <w:sz w:val="24"/>
                <w:szCs w:val="24"/>
              </w:rPr>
              <w:t>/</w:t>
            </w:r>
            <w:r>
              <w:rPr>
                <w:rStyle w:val="BodytextTimesNewRoman"/>
                <w:rFonts w:eastAsia="Verdana"/>
                <w:sz w:val="24"/>
                <w:szCs w:val="24"/>
              </w:rPr>
              <w:t>2</w:t>
            </w:r>
          </w:p>
        </w:tc>
        <w:tc>
          <w:tcPr>
            <w:tcW w:w="2693" w:type="dxa"/>
            <w:tcBorders>
              <w:top w:val="single" w:sz="4" w:space="0" w:color="auto"/>
              <w:left w:val="single" w:sz="4" w:space="0" w:color="auto"/>
              <w:right w:val="single" w:sz="4" w:space="0" w:color="auto"/>
            </w:tcBorders>
            <w:shd w:val="clear" w:color="auto" w:fill="FFFFFF"/>
          </w:tcPr>
          <w:p w14:paraId="7E42F69A" w14:textId="77777777" w:rsidR="0095282C" w:rsidRPr="0065449C" w:rsidRDefault="0095282C" w:rsidP="008661A2">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60.14</w:t>
            </w:r>
          </w:p>
        </w:tc>
      </w:tr>
      <w:tr w:rsidR="0095282C" w:rsidRPr="002E0780" w14:paraId="0558AA87"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6AD615E6"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32130CB2"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88.</w:t>
            </w:r>
          </w:p>
        </w:tc>
        <w:tc>
          <w:tcPr>
            <w:tcW w:w="2694" w:type="dxa"/>
            <w:tcBorders>
              <w:top w:val="single" w:sz="4" w:space="0" w:color="auto"/>
              <w:left w:val="single" w:sz="4" w:space="0" w:color="auto"/>
            </w:tcBorders>
            <w:shd w:val="clear" w:color="auto" w:fill="FFFFFF"/>
          </w:tcPr>
          <w:p w14:paraId="1FDAD11F" w14:textId="77777777" w:rsidR="0095282C" w:rsidRPr="002C401F"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sidRPr="002C401F">
              <w:rPr>
                <w:rStyle w:val="BodytextTimesNewRoman"/>
                <w:rFonts w:eastAsia="Verdana"/>
                <w:sz w:val="24"/>
                <w:szCs w:val="24"/>
              </w:rPr>
              <w:t xml:space="preserve">део </w:t>
            </w:r>
            <w:r>
              <w:rPr>
                <w:rStyle w:val="BodytextTimesNewRoman"/>
                <w:rFonts w:eastAsia="Verdana"/>
                <w:sz w:val="24"/>
                <w:szCs w:val="24"/>
                <w:lang w:val="sr-Cyrl-CS"/>
              </w:rPr>
              <w:t>65</w:t>
            </w:r>
            <w:r>
              <w:rPr>
                <w:rStyle w:val="BodytextTimesNewRoman"/>
                <w:rFonts w:eastAsia="Verdana"/>
                <w:sz w:val="24"/>
                <w:szCs w:val="24"/>
              </w:rPr>
              <w:t>34</w:t>
            </w:r>
            <w:r w:rsidRPr="002C401F">
              <w:rPr>
                <w:rStyle w:val="BodytextTimesNewRoman"/>
                <w:rFonts w:eastAsia="Verdana"/>
                <w:sz w:val="24"/>
                <w:szCs w:val="24"/>
              </w:rPr>
              <w:t>/</w:t>
            </w:r>
            <w:r>
              <w:rPr>
                <w:rStyle w:val="BodytextTimesNewRoman"/>
                <w:rFonts w:eastAsia="Verdana"/>
                <w:sz w:val="24"/>
                <w:szCs w:val="24"/>
                <w:lang w:val="sr-Cyrl-CS"/>
              </w:rPr>
              <w:t>1</w:t>
            </w:r>
          </w:p>
        </w:tc>
        <w:tc>
          <w:tcPr>
            <w:tcW w:w="2693" w:type="dxa"/>
            <w:tcBorders>
              <w:top w:val="single" w:sz="4" w:space="0" w:color="auto"/>
              <w:left w:val="single" w:sz="4" w:space="0" w:color="auto"/>
              <w:right w:val="single" w:sz="4" w:space="0" w:color="auto"/>
            </w:tcBorders>
            <w:shd w:val="clear" w:color="auto" w:fill="FFFFFF"/>
          </w:tcPr>
          <w:p w14:paraId="28955E8A" w14:textId="77777777" w:rsidR="0095282C" w:rsidRPr="0065449C" w:rsidRDefault="0095282C" w:rsidP="008661A2">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42.22</w:t>
            </w:r>
          </w:p>
        </w:tc>
      </w:tr>
      <w:tr w:rsidR="0095282C" w:rsidRPr="002E0780" w14:paraId="6615DAD3"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3592C114"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5A05F368"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89.</w:t>
            </w:r>
          </w:p>
        </w:tc>
        <w:tc>
          <w:tcPr>
            <w:tcW w:w="2694" w:type="dxa"/>
            <w:tcBorders>
              <w:top w:val="single" w:sz="4" w:space="0" w:color="auto"/>
              <w:left w:val="single" w:sz="4" w:space="0" w:color="auto"/>
            </w:tcBorders>
            <w:shd w:val="clear" w:color="auto" w:fill="FFFFFF"/>
          </w:tcPr>
          <w:p w14:paraId="3157C023" w14:textId="77777777" w:rsidR="0095282C" w:rsidRPr="002C401F"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sidRPr="002C401F">
              <w:rPr>
                <w:rStyle w:val="BodytextTimesNewRoman"/>
                <w:rFonts w:eastAsia="Verdana"/>
                <w:sz w:val="24"/>
                <w:szCs w:val="24"/>
              </w:rPr>
              <w:t xml:space="preserve">део </w:t>
            </w:r>
            <w:r>
              <w:rPr>
                <w:rStyle w:val="BodytextTimesNewRoman"/>
                <w:rFonts w:eastAsia="Verdana"/>
                <w:sz w:val="24"/>
                <w:szCs w:val="24"/>
                <w:lang w:val="sr-Cyrl-CS"/>
              </w:rPr>
              <w:t>65</w:t>
            </w:r>
            <w:r>
              <w:rPr>
                <w:rStyle w:val="BodytextTimesNewRoman"/>
                <w:rFonts w:eastAsia="Verdana"/>
                <w:sz w:val="24"/>
                <w:szCs w:val="24"/>
              </w:rPr>
              <w:t>3</w:t>
            </w:r>
            <w:r>
              <w:rPr>
                <w:rStyle w:val="BodytextTimesNewRoman"/>
                <w:rFonts w:eastAsia="Verdana"/>
                <w:sz w:val="24"/>
                <w:szCs w:val="24"/>
                <w:lang w:val="sr-Cyrl-CS"/>
              </w:rPr>
              <w:t>3</w:t>
            </w:r>
            <w:r w:rsidRPr="002C401F">
              <w:rPr>
                <w:rStyle w:val="BodytextTimesNewRoman"/>
                <w:rFonts w:eastAsia="Verdana"/>
                <w:sz w:val="24"/>
                <w:szCs w:val="24"/>
              </w:rPr>
              <w:t>/</w:t>
            </w:r>
            <w:r>
              <w:rPr>
                <w:rStyle w:val="BodytextTimesNewRoman"/>
                <w:rFonts w:eastAsia="Verdana"/>
                <w:sz w:val="24"/>
                <w:szCs w:val="24"/>
                <w:lang w:val="sr-Cyrl-CS"/>
              </w:rPr>
              <w:t>1</w:t>
            </w:r>
          </w:p>
        </w:tc>
        <w:tc>
          <w:tcPr>
            <w:tcW w:w="2693" w:type="dxa"/>
            <w:tcBorders>
              <w:top w:val="single" w:sz="4" w:space="0" w:color="auto"/>
              <w:left w:val="single" w:sz="4" w:space="0" w:color="auto"/>
              <w:right w:val="single" w:sz="4" w:space="0" w:color="auto"/>
            </w:tcBorders>
            <w:shd w:val="clear" w:color="auto" w:fill="FFFFFF"/>
          </w:tcPr>
          <w:p w14:paraId="0E72D303" w14:textId="77777777" w:rsidR="0095282C" w:rsidRPr="0065449C" w:rsidRDefault="0095282C" w:rsidP="008661A2">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409.58</w:t>
            </w:r>
          </w:p>
        </w:tc>
      </w:tr>
      <w:tr w:rsidR="0095282C" w:rsidRPr="002E0780" w14:paraId="5750D677"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6F78CE74"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0895375F"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90.</w:t>
            </w:r>
          </w:p>
        </w:tc>
        <w:tc>
          <w:tcPr>
            <w:tcW w:w="2694" w:type="dxa"/>
            <w:tcBorders>
              <w:top w:val="single" w:sz="4" w:space="0" w:color="auto"/>
              <w:left w:val="single" w:sz="4" w:space="0" w:color="auto"/>
            </w:tcBorders>
            <w:shd w:val="clear" w:color="auto" w:fill="FFFFFF"/>
          </w:tcPr>
          <w:p w14:paraId="5F79FB78" w14:textId="77777777" w:rsidR="0095282C" w:rsidRPr="0065449C"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lang w:val="sr-Cyrl-CS"/>
              </w:rPr>
              <w:t>65</w:t>
            </w:r>
            <w:r>
              <w:rPr>
                <w:rStyle w:val="BodytextTimesNewRoman"/>
                <w:rFonts w:eastAsia="Verdana"/>
                <w:sz w:val="24"/>
                <w:szCs w:val="24"/>
              </w:rPr>
              <w:t>3</w:t>
            </w:r>
            <w:r>
              <w:rPr>
                <w:rStyle w:val="BodytextTimesNewRoman"/>
                <w:rFonts w:eastAsia="Verdana"/>
                <w:sz w:val="24"/>
                <w:szCs w:val="24"/>
                <w:lang w:val="sr-Cyrl-CS"/>
              </w:rPr>
              <w:t>3</w:t>
            </w:r>
            <w:r w:rsidRPr="002C401F">
              <w:rPr>
                <w:rStyle w:val="BodytextTimesNewRoman"/>
                <w:rFonts w:eastAsia="Verdana"/>
                <w:sz w:val="24"/>
                <w:szCs w:val="24"/>
              </w:rPr>
              <w:t>/</w:t>
            </w:r>
            <w:r>
              <w:rPr>
                <w:rStyle w:val="BodytextTimesNewRoman"/>
                <w:rFonts w:eastAsia="Verdana"/>
                <w:sz w:val="24"/>
                <w:szCs w:val="24"/>
              </w:rPr>
              <w:t>2</w:t>
            </w:r>
          </w:p>
        </w:tc>
        <w:tc>
          <w:tcPr>
            <w:tcW w:w="2693" w:type="dxa"/>
            <w:tcBorders>
              <w:top w:val="single" w:sz="4" w:space="0" w:color="auto"/>
              <w:left w:val="single" w:sz="4" w:space="0" w:color="auto"/>
              <w:right w:val="single" w:sz="4" w:space="0" w:color="auto"/>
            </w:tcBorders>
            <w:shd w:val="clear" w:color="auto" w:fill="FFFFFF"/>
          </w:tcPr>
          <w:p w14:paraId="65B12121" w14:textId="77777777" w:rsidR="0095282C" w:rsidRPr="0065449C" w:rsidRDefault="0095282C" w:rsidP="008661A2">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719.07</w:t>
            </w:r>
          </w:p>
        </w:tc>
      </w:tr>
      <w:tr w:rsidR="0095282C" w:rsidRPr="002E0780" w14:paraId="536D2251"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53406726"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68C2076D"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91.</w:t>
            </w:r>
          </w:p>
        </w:tc>
        <w:tc>
          <w:tcPr>
            <w:tcW w:w="2694" w:type="dxa"/>
            <w:tcBorders>
              <w:top w:val="single" w:sz="4" w:space="0" w:color="auto"/>
              <w:left w:val="single" w:sz="4" w:space="0" w:color="auto"/>
            </w:tcBorders>
            <w:shd w:val="clear" w:color="auto" w:fill="FFFFFF"/>
          </w:tcPr>
          <w:p w14:paraId="76A3CCA4" w14:textId="77777777" w:rsidR="0095282C" w:rsidRPr="0065449C"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sidRPr="002C401F">
              <w:rPr>
                <w:rStyle w:val="BodytextTimesNewRoman"/>
                <w:rFonts w:eastAsia="Verdana"/>
                <w:sz w:val="24"/>
                <w:szCs w:val="24"/>
              </w:rPr>
              <w:t xml:space="preserve"> </w:t>
            </w:r>
            <w:r>
              <w:rPr>
                <w:rStyle w:val="BodytextTimesNewRoman"/>
                <w:rFonts w:eastAsia="Verdana"/>
                <w:sz w:val="24"/>
                <w:szCs w:val="24"/>
                <w:lang w:val="sr-Cyrl-CS"/>
              </w:rPr>
              <w:t>65</w:t>
            </w:r>
            <w:r>
              <w:rPr>
                <w:rStyle w:val="BodytextTimesNewRoman"/>
                <w:rFonts w:eastAsia="Verdana"/>
                <w:sz w:val="24"/>
                <w:szCs w:val="24"/>
              </w:rPr>
              <w:t>30</w:t>
            </w:r>
            <w:r w:rsidRPr="002C401F">
              <w:rPr>
                <w:rStyle w:val="BodytextTimesNewRoman"/>
                <w:rFonts w:eastAsia="Verdana"/>
                <w:sz w:val="24"/>
                <w:szCs w:val="24"/>
              </w:rPr>
              <w:t>/</w:t>
            </w:r>
            <w:r>
              <w:rPr>
                <w:rStyle w:val="BodytextTimesNewRoman"/>
                <w:rFonts w:eastAsia="Verdana"/>
                <w:sz w:val="24"/>
                <w:szCs w:val="24"/>
              </w:rPr>
              <w:t>2</w:t>
            </w:r>
          </w:p>
        </w:tc>
        <w:tc>
          <w:tcPr>
            <w:tcW w:w="2693" w:type="dxa"/>
            <w:tcBorders>
              <w:top w:val="single" w:sz="4" w:space="0" w:color="auto"/>
              <w:left w:val="single" w:sz="4" w:space="0" w:color="auto"/>
              <w:right w:val="single" w:sz="4" w:space="0" w:color="auto"/>
            </w:tcBorders>
            <w:shd w:val="clear" w:color="auto" w:fill="FFFFFF"/>
          </w:tcPr>
          <w:p w14:paraId="04EEACF0" w14:textId="77777777" w:rsidR="0095282C" w:rsidRPr="0065449C" w:rsidRDefault="0095282C" w:rsidP="008661A2">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2068.28</w:t>
            </w:r>
          </w:p>
        </w:tc>
      </w:tr>
      <w:tr w:rsidR="0095282C" w:rsidRPr="002E0780" w14:paraId="4C2E6FD0"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1CCA60EF"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1AF56CB2"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92.</w:t>
            </w:r>
          </w:p>
        </w:tc>
        <w:tc>
          <w:tcPr>
            <w:tcW w:w="2694" w:type="dxa"/>
            <w:tcBorders>
              <w:top w:val="single" w:sz="4" w:space="0" w:color="auto"/>
              <w:left w:val="single" w:sz="4" w:space="0" w:color="auto"/>
            </w:tcBorders>
            <w:shd w:val="clear" w:color="auto" w:fill="FFFFFF"/>
          </w:tcPr>
          <w:p w14:paraId="5457A129" w14:textId="77777777" w:rsidR="0095282C" w:rsidRPr="00851F66" w:rsidRDefault="0095282C" w:rsidP="00B9574D">
            <w:pPr>
              <w:pStyle w:val="BodyText11"/>
              <w:shd w:val="clear" w:color="auto" w:fill="auto"/>
              <w:spacing w:before="0" w:after="0" w:line="280" w:lineRule="exact"/>
              <w:ind w:firstLine="0"/>
              <w:jc w:val="right"/>
              <w:rPr>
                <w:rStyle w:val="BodytextTimesNewRoman"/>
                <w:rFonts w:eastAsia="Verdana"/>
                <w:color w:val="auto"/>
                <w:sz w:val="24"/>
                <w:szCs w:val="24"/>
              </w:rPr>
            </w:pPr>
            <w:r w:rsidRPr="00851F66">
              <w:rPr>
                <w:rStyle w:val="BodytextTimesNewRoman"/>
                <w:rFonts w:eastAsia="Verdana"/>
                <w:color w:val="auto"/>
                <w:sz w:val="24"/>
                <w:szCs w:val="24"/>
              </w:rPr>
              <w:t xml:space="preserve">део </w:t>
            </w:r>
            <w:r w:rsidRPr="00851F66">
              <w:rPr>
                <w:rStyle w:val="BodytextTimesNewRoman"/>
                <w:rFonts w:eastAsia="Verdana"/>
                <w:color w:val="auto"/>
                <w:sz w:val="24"/>
                <w:szCs w:val="24"/>
                <w:lang w:val="sr-Cyrl-CS"/>
              </w:rPr>
              <w:t>65</w:t>
            </w:r>
            <w:r w:rsidRPr="00851F66">
              <w:rPr>
                <w:rStyle w:val="BodytextTimesNewRoman"/>
                <w:rFonts w:eastAsia="Verdana"/>
                <w:color w:val="auto"/>
                <w:sz w:val="24"/>
                <w:szCs w:val="24"/>
              </w:rPr>
              <w:t>30/3</w:t>
            </w:r>
          </w:p>
        </w:tc>
        <w:tc>
          <w:tcPr>
            <w:tcW w:w="2693" w:type="dxa"/>
            <w:tcBorders>
              <w:top w:val="single" w:sz="4" w:space="0" w:color="auto"/>
              <w:left w:val="single" w:sz="4" w:space="0" w:color="auto"/>
              <w:right w:val="single" w:sz="4" w:space="0" w:color="auto"/>
            </w:tcBorders>
            <w:shd w:val="clear" w:color="auto" w:fill="FFFFFF"/>
          </w:tcPr>
          <w:p w14:paraId="7F0339B6" w14:textId="77777777" w:rsidR="0095282C" w:rsidRPr="00851F66" w:rsidRDefault="00E70BAA" w:rsidP="008661A2">
            <w:pPr>
              <w:pStyle w:val="BodyText11"/>
              <w:shd w:val="clear" w:color="auto" w:fill="auto"/>
              <w:spacing w:before="0" w:after="0" w:line="280" w:lineRule="exact"/>
              <w:ind w:firstLine="0"/>
              <w:jc w:val="right"/>
              <w:rPr>
                <w:rStyle w:val="BodytextTimesNewRoman"/>
                <w:rFonts w:eastAsia="Verdana"/>
                <w:color w:val="auto"/>
                <w:sz w:val="24"/>
                <w:szCs w:val="24"/>
              </w:rPr>
            </w:pPr>
            <w:r w:rsidRPr="00851F66">
              <w:rPr>
                <w:rStyle w:val="BodytextTimesNewRoman"/>
                <w:rFonts w:eastAsia="Verdana"/>
                <w:color w:val="auto"/>
                <w:sz w:val="24"/>
                <w:szCs w:val="24"/>
              </w:rPr>
              <w:t>780</w:t>
            </w:r>
          </w:p>
          <w:p w14:paraId="40CE7A16" w14:textId="43C5315B" w:rsidR="00E70BAA" w:rsidRPr="00851F66" w:rsidRDefault="00E70BAA" w:rsidP="008661A2">
            <w:pPr>
              <w:pStyle w:val="BodyText11"/>
              <w:shd w:val="clear" w:color="auto" w:fill="auto"/>
              <w:spacing w:before="0" w:after="0" w:line="280" w:lineRule="exact"/>
              <w:ind w:firstLine="0"/>
              <w:jc w:val="right"/>
              <w:rPr>
                <w:rStyle w:val="BodytextTimesNewRoman"/>
                <w:rFonts w:eastAsia="Verdana"/>
                <w:color w:val="auto"/>
                <w:sz w:val="24"/>
                <w:szCs w:val="24"/>
              </w:rPr>
            </w:pPr>
          </w:p>
        </w:tc>
      </w:tr>
      <w:tr w:rsidR="0095282C" w:rsidRPr="002E0780" w14:paraId="496C3A14"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2C8465E4"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6E45A1CF"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93.</w:t>
            </w:r>
          </w:p>
        </w:tc>
        <w:tc>
          <w:tcPr>
            <w:tcW w:w="2694" w:type="dxa"/>
            <w:tcBorders>
              <w:top w:val="single" w:sz="4" w:space="0" w:color="auto"/>
              <w:left w:val="single" w:sz="4" w:space="0" w:color="auto"/>
            </w:tcBorders>
            <w:shd w:val="clear" w:color="auto" w:fill="FFFFFF"/>
          </w:tcPr>
          <w:p w14:paraId="005D7512" w14:textId="77777777" w:rsidR="0095282C" w:rsidRPr="002C401F"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sidRPr="002C401F">
              <w:rPr>
                <w:rStyle w:val="BodytextTimesNewRoman"/>
                <w:rFonts w:eastAsia="Verdana"/>
                <w:sz w:val="24"/>
                <w:szCs w:val="24"/>
              </w:rPr>
              <w:t xml:space="preserve">део </w:t>
            </w:r>
            <w:r>
              <w:rPr>
                <w:rStyle w:val="BodytextTimesNewRoman"/>
                <w:rFonts w:eastAsia="Verdana"/>
                <w:sz w:val="24"/>
                <w:szCs w:val="24"/>
                <w:lang w:val="sr-Cyrl-CS"/>
              </w:rPr>
              <w:t>65</w:t>
            </w:r>
            <w:r>
              <w:rPr>
                <w:rStyle w:val="BodytextTimesNewRoman"/>
                <w:rFonts w:eastAsia="Verdana"/>
                <w:sz w:val="24"/>
                <w:szCs w:val="24"/>
              </w:rPr>
              <w:t>30</w:t>
            </w:r>
            <w:r w:rsidRPr="002C401F">
              <w:rPr>
                <w:rStyle w:val="BodytextTimesNewRoman"/>
                <w:rFonts w:eastAsia="Verdana"/>
                <w:sz w:val="24"/>
                <w:szCs w:val="24"/>
              </w:rPr>
              <w:t>/</w:t>
            </w:r>
            <w:r>
              <w:rPr>
                <w:rStyle w:val="BodytextTimesNewRoman"/>
                <w:rFonts w:eastAsia="Verdana"/>
                <w:sz w:val="24"/>
                <w:szCs w:val="24"/>
                <w:lang w:val="sr-Cyrl-CS"/>
              </w:rPr>
              <w:t>1</w:t>
            </w:r>
          </w:p>
        </w:tc>
        <w:tc>
          <w:tcPr>
            <w:tcW w:w="2693" w:type="dxa"/>
            <w:tcBorders>
              <w:top w:val="single" w:sz="4" w:space="0" w:color="auto"/>
              <w:left w:val="single" w:sz="4" w:space="0" w:color="auto"/>
              <w:right w:val="single" w:sz="4" w:space="0" w:color="auto"/>
            </w:tcBorders>
            <w:shd w:val="clear" w:color="auto" w:fill="FFFFFF"/>
          </w:tcPr>
          <w:p w14:paraId="1C60D230" w14:textId="77777777" w:rsidR="0095282C" w:rsidRPr="0065449C" w:rsidRDefault="0095282C" w:rsidP="008661A2">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753.49</w:t>
            </w:r>
          </w:p>
        </w:tc>
      </w:tr>
      <w:tr w:rsidR="0095282C" w:rsidRPr="002E0780" w14:paraId="3229B38C"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57FCF3CC"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1E21AD7B"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94.</w:t>
            </w:r>
          </w:p>
        </w:tc>
        <w:tc>
          <w:tcPr>
            <w:tcW w:w="2694" w:type="dxa"/>
            <w:tcBorders>
              <w:top w:val="single" w:sz="4" w:space="0" w:color="auto"/>
              <w:left w:val="single" w:sz="4" w:space="0" w:color="auto"/>
            </w:tcBorders>
            <w:shd w:val="clear" w:color="auto" w:fill="FFFFFF"/>
          </w:tcPr>
          <w:p w14:paraId="0D090F65" w14:textId="77777777" w:rsidR="0095282C" w:rsidRPr="002C401F"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sidRPr="002C401F">
              <w:rPr>
                <w:rStyle w:val="BodytextTimesNewRoman"/>
                <w:rFonts w:eastAsia="Verdana"/>
                <w:sz w:val="24"/>
                <w:szCs w:val="24"/>
              </w:rPr>
              <w:t xml:space="preserve">део </w:t>
            </w:r>
            <w:r>
              <w:rPr>
                <w:rStyle w:val="BodytextTimesNewRoman"/>
                <w:rFonts w:eastAsia="Verdana"/>
                <w:sz w:val="24"/>
                <w:szCs w:val="24"/>
                <w:lang w:val="sr-Cyrl-CS"/>
              </w:rPr>
              <w:t>65</w:t>
            </w:r>
            <w:r>
              <w:rPr>
                <w:rStyle w:val="BodytextTimesNewRoman"/>
                <w:rFonts w:eastAsia="Verdana"/>
                <w:sz w:val="24"/>
                <w:szCs w:val="24"/>
              </w:rPr>
              <w:t>32</w:t>
            </w:r>
          </w:p>
        </w:tc>
        <w:tc>
          <w:tcPr>
            <w:tcW w:w="2693" w:type="dxa"/>
            <w:tcBorders>
              <w:top w:val="single" w:sz="4" w:space="0" w:color="auto"/>
              <w:left w:val="single" w:sz="4" w:space="0" w:color="auto"/>
              <w:right w:val="single" w:sz="4" w:space="0" w:color="auto"/>
            </w:tcBorders>
            <w:shd w:val="clear" w:color="auto" w:fill="FFFFFF"/>
          </w:tcPr>
          <w:p w14:paraId="2FA042A6" w14:textId="77777777" w:rsidR="0095282C" w:rsidRPr="0065449C" w:rsidRDefault="0095282C" w:rsidP="008661A2">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339.00</w:t>
            </w:r>
          </w:p>
        </w:tc>
      </w:tr>
      <w:tr w:rsidR="0095282C" w:rsidRPr="002E0780" w14:paraId="0136D003"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04D9C227"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30F9FFCD"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95.</w:t>
            </w:r>
          </w:p>
        </w:tc>
        <w:tc>
          <w:tcPr>
            <w:tcW w:w="2694" w:type="dxa"/>
            <w:tcBorders>
              <w:top w:val="single" w:sz="4" w:space="0" w:color="auto"/>
              <w:left w:val="single" w:sz="4" w:space="0" w:color="auto"/>
            </w:tcBorders>
            <w:shd w:val="clear" w:color="auto" w:fill="FFFFFF"/>
          </w:tcPr>
          <w:p w14:paraId="01D726B4" w14:textId="77777777" w:rsidR="0095282C" w:rsidRPr="00851F66" w:rsidRDefault="0095282C" w:rsidP="00B9574D">
            <w:pPr>
              <w:pStyle w:val="BodyText11"/>
              <w:shd w:val="clear" w:color="auto" w:fill="auto"/>
              <w:spacing w:before="0" w:after="0" w:line="280" w:lineRule="exact"/>
              <w:ind w:firstLine="0"/>
              <w:jc w:val="right"/>
              <w:rPr>
                <w:rStyle w:val="BodytextTimesNewRoman"/>
                <w:rFonts w:eastAsia="Verdana"/>
                <w:color w:val="auto"/>
                <w:sz w:val="24"/>
                <w:szCs w:val="24"/>
              </w:rPr>
            </w:pPr>
            <w:r w:rsidRPr="00851F66">
              <w:rPr>
                <w:rStyle w:val="BodytextTimesNewRoman"/>
                <w:rFonts w:eastAsia="Verdana"/>
                <w:color w:val="auto"/>
                <w:sz w:val="24"/>
                <w:szCs w:val="24"/>
              </w:rPr>
              <w:t xml:space="preserve">део </w:t>
            </w:r>
            <w:r w:rsidRPr="00851F66">
              <w:rPr>
                <w:rStyle w:val="BodytextTimesNewRoman"/>
                <w:rFonts w:eastAsia="Verdana"/>
                <w:color w:val="auto"/>
                <w:sz w:val="24"/>
                <w:szCs w:val="24"/>
                <w:lang w:val="sr-Cyrl-CS"/>
              </w:rPr>
              <w:t>65</w:t>
            </w:r>
            <w:r w:rsidRPr="00851F66">
              <w:rPr>
                <w:rStyle w:val="BodytextTimesNewRoman"/>
                <w:rFonts w:eastAsia="Verdana"/>
                <w:color w:val="auto"/>
                <w:sz w:val="24"/>
                <w:szCs w:val="24"/>
              </w:rPr>
              <w:t>29/3</w:t>
            </w:r>
          </w:p>
        </w:tc>
        <w:tc>
          <w:tcPr>
            <w:tcW w:w="2693" w:type="dxa"/>
            <w:tcBorders>
              <w:top w:val="single" w:sz="4" w:space="0" w:color="auto"/>
              <w:left w:val="single" w:sz="4" w:space="0" w:color="auto"/>
              <w:right w:val="single" w:sz="4" w:space="0" w:color="auto"/>
            </w:tcBorders>
            <w:shd w:val="clear" w:color="auto" w:fill="FFFFFF"/>
          </w:tcPr>
          <w:p w14:paraId="35F488F4" w14:textId="4C9BF26B" w:rsidR="0095282C" w:rsidRPr="00851F66" w:rsidRDefault="00E70BAA" w:rsidP="008661A2">
            <w:pPr>
              <w:pStyle w:val="BodyText11"/>
              <w:shd w:val="clear" w:color="auto" w:fill="auto"/>
              <w:spacing w:before="0" w:after="0" w:line="280" w:lineRule="exact"/>
              <w:ind w:firstLine="0"/>
              <w:jc w:val="right"/>
              <w:rPr>
                <w:rStyle w:val="BodytextTimesNewRoman"/>
                <w:rFonts w:eastAsia="Verdana"/>
                <w:color w:val="auto"/>
                <w:sz w:val="24"/>
                <w:szCs w:val="24"/>
              </w:rPr>
            </w:pPr>
            <w:r w:rsidRPr="00851F66">
              <w:rPr>
                <w:rStyle w:val="BodytextTimesNewRoman"/>
                <w:rFonts w:eastAsia="Verdana"/>
                <w:color w:val="auto"/>
                <w:sz w:val="24"/>
                <w:szCs w:val="24"/>
              </w:rPr>
              <w:t>651.3</w:t>
            </w:r>
          </w:p>
        </w:tc>
      </w:tr>
      <w:tr w:rsidR="0095282C" w:rsidRPr="002E0780" w14:paraId="473557CF"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2ED6C5A1"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0068705C"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96.</w:t>
            </w:r>
          </w:p>
        </w:tc>
        <w:tc>
          <w:tcPr>
            <w:tcW w:w="2694" w:type="dxa"/>
            <w:tcBorders>
              <w:top w:val="single" w:sz="4" w:space="0" w:color="auto"/>
              <w:left w:val="single" w:sz="4" w:space="0" w:color="auto"/>
            </w:tcBorders>
            <w:shd w:val="clear" w:color="auto" w:fill="FFFFFF"/>
          </w:tcPr>
          <w:p w14:paraId="41AB213F" w14:textId="77777777" w:rsidR="0095282C" w:rsidRPr="0065449C"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sidRPr="002C401F">
              <w:rPr>
                <w:rStyle w:val="BodytextTimesNewRoman"/>
                <w:rFonts w:eastAsia="Verdana"/>
                <w:sz w:val="24"/>
                <w:szCs w:val="24"/>
              </w:rPr>
              <w:t xml:space="preserve"> </w:t>
            </w:r>
            <w:r>
              <w:rPr>
                <w:rStyle w:val="BodytextTimesNewRoman"/>
                <w:rFonts w:eastAsia="Verdana"/>
                <w:sz w:val="24"/>
                <w:szCs w:val="24"/>
                <w:lang w:val="sr-Cyrl-CS"/>
              </w:rPr>
              <w:t>65</w:t>
            </w:r>
            <w:r>
              <w:rPr>
                <w:rStyle w:val="BodytextTimesNewRoman"/>
                <w:rFonts w:eastAsia="Verdana"/>
                <w:sz w:val="24"/>
                <w:szCs w:val="24"/>
              </w:rPr>
              <w:t>29</w:t>
            </w:r>
            <w:r w:rsidRPr="002C401F">
              <w:rPr>
                <w:rStyle w:val="BodytextTimesNewRoman"/>
                <w:rFonts w:eastAsia="Verdana"/>
                <w:sz w:val="24"/>
                <w:szCs w:val="24"/>
              </w:rPr>
              <w:t>/</w:t>
            </w:r>
            <w:r>
              <w:rPr>
                <w:rStyle w:val="BodytextTimesNewRoman"/>
                <w:rFonts w:eastAsia="Verdana"/>
                <w:sz w:val="24"/>
                <w:szCs w:val="24"/>
              </w:rPr>
              <w:t>2</w:t>
            </w:r>
          </w:p>
        </w:tc>
        <w:tc>
          <w:tcPr>
            <w:tcW w:w="2693" w:type="dxa"/>
            <w:tcBorders>
              <w:top w:val="single" w:sz="4" w:space="0" w:color="auto"/>
              <w:left w:val="single" w:sz="4" w:space="0" w:color="auto"/>
              <w:right w:val="single" w:sz="4" w:space="0" w:color="auto"/>
            </w:tcBorders>
            <w:shd w:val="clear" w:color="auto" w:fill="FFFFFF"/>
          </w:tcPr>
          <w:p w14:paraId="5D274956" w14:textId="77777777" w:rsidR="0095282C" w:rsidRPr="0065449C" w:rsidRDefault="0095282C" w:rsidP="008661A2">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1736.06</w:t>
            </w:r>
          </w:p>
        </w:tc>
      </w:tr>
      <w:tr w:rsidR="0095282C" w:rsidRPr="002E0780" w14:paraId="294F5951"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64768BCB"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32DDE4A8"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97.</w:t>
            </w:r>
          </w:p>
        </w:tc>
        <w:tc>
          <w:tcPr>
            <w:tcW w:w="2694" w:type="dxa"/>
            <w:tcBorders>
              <w:top w:val="single" w:sz="4" w:space="0" w:color="auto"/>
              <w:left w:val="single" w:sz="4" w:space="0" w:color="auto"/>
            </w:tcBorders>
            <w:shd w:val="clear" w:color="auto" w:fill="FFFFFF"/>
          </w:tcPr>
          <w:p w14:paraId="0599C8D1" w14:textId="77777777" w:rsidR="0095282C" w:rsidRPr="006F5233"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sidRPr="002C401F">
              <w:rPr>
                <w:rStyle w:val="BodytextTimesNewRoman"/>
                <w:rFonts w:eastAsia="Verdana"/>
                <w:sz w:val="24"/>
                <w:szCs w:val="24"/>
              </w:rPr>
              <w:t xml:space="preserve"> </w:t>
            </w:r>
            <w:r>
              <w:rPr>
                <w:rStyle w:val="BodytextTimesNewRoman"/>
                <w:rFonts w:eastAsia="Verdana"/>
                <w:sz w:val="24"/>
                <w:szCs w:val="24"/>
                <w:lang w:val="sr-Cyrl-CS"/>
              </w:rPr>
              <w:t>65</w:t>
            </w:r>
            <w:r>
              <w:rPr>
                <w:rStyle w:val="BodytextTimesNewRoman"/>
                <w:rFonts w:eastAsia="Verdana"/>
                <w:sz w:val="24"/>
                <w:szCs w:val="24"/>
              </w:rPr>
              <w:t>28</w:t>
            </w:r>
            <w:r w:rsidRPr="002C401F">
              <w:rPr>
                <w:rStyle w:val="BodytextTimesNewRoman"/>
                <w:rFonts w:eastAsia="Verdana"/>
                <w:sz w:val="24"/>
                <w:szCs w:val="24"/>
              </w:rPr>
              <w:t>/</w:t>
            </w:r>
            <w:r>
              <w:rPr>
                <w:rStyle w:val="BodytextTimesNewRoman"/>
                <w:rFonts w:eastAsia="Verdana"/>
                <w:sz w:val="24"/>
                <w:szCs w:val="24"/>
              </w:rPr>
              <w:t>4</w:t>
            </w:r>
          </w:p>
        </w:tc>
        <w:tc>
          <w:tcPr>
            <w:tcW w:w="2693" w:type="dxa"/>
            <w:tcBorders>
              <w:top w:val="single" w:sz="4" w:space="0" w:color="auto"/>
              <w:left w:val="single" w:sz="4" w:space="0" w:color="auto"/>
              <w:right w:val="single" w:sz="4" w:space="0" w:color="auto"/>
            </w:tcBorders>
            <w:shd w:val="clear" w:color="auto" w:fill="FFFFFF"/>
          </w:tcPr>
          <w:p w14:paraId="77B9ADD9" w14:textId="77777777" w:rsidR="0095282C" w:rsidRPr="006F5233" w:rsidRDefault="0095282C" w:rsidP="008661A2">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2.23</w:t>
            </w:r>
          </w:p>
        </w:tc>
      </w:tr>
      <w:tr w:rsidR="0095282C" w:rsidRPr="002E0780" w14:paraId="46D8283B"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64223916"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0FF4F7D5"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98.</w:t>
            </w:r>
          </w:p>
        </w:tc>
        <w:tc>
          <w:tcPr>
            <w:tcW w:w="2694" w:type="dxa"/>
            <w:tcBorders>
              <w:top w:val="single" w:sz="4" w:space="0" w:color="auto"/>
              <w:left w:val="single" w:sz="4" w:space="0" w:color="auto"/>
            </w:tcBorders>
            <w:shd w:val="clear" w:color="auto" w:fill="FFFFFF"/>
          </w:tcPr>
          <w:p w14:paraId="43D45D00" w14:textId="77777777" w:rsidR="0095282C" w:rsidRPr="002C401F"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sidRPr="002C401F">
              <w:rPr>
                <w:rStyle w:val="BodytextTimesNewRoman"/>
                <w:rFonts w:eastAsia="Verdana"/>
                <w:sz w:val="24"/>
                <w:szCs w:val="24"/>
              </w:rPr>
              <w:t xml:space="preserve">део </w:t>
            </w:r>
            <w:r>
              <w:rPr>
                <w:rStyle w:val="BodytextTimesNewRoman"/>
                <w:rFonts w:eastAsia="Verdana"/>
                <w:sz w:val="24"/>
                <w:szCs w:val="24"/>
                <w:lang w:val="sr-Cyrl-CS"/>
              </w:rPr>
              <w:t>65</w:t>
            </w:r>
            <w:r>
              <w:rPr>
                <w:rStyle w:val="BodytextTimesNewRoman"/>
                <w:rFonts w:eastAsia="Verdana"/>
                <w:sz w:val="24"/>
                <w:szCs w:val="24"/>
              </w:rPr>
              <w:t>29</w:t>
            </w:r>
            <w:r w:rsidRPr="002C401F">
              <w:rPr>
                <w:rStyle w:val="BodytextTimesNewRoman"/>
                <w:rFonts w:eastAsia="Verdana"/>
                <w:sz w:val="24"/>
                <w:szCs w:val="24"/>
              </w:rPr>
              <w:t>/</w:t>
            </w:r>
            <w:r>
              <w:rPr>
                <w:rStyle w:val="BodytextTimesNewRoman"/>
                <w:rFonts w:eastAsia="Verdana"/>
                <w:sz w:val="24"/>
                <w:szCs w:val="24"/>
                <w:lang w:val="sr-Cyrl-CS"/>
              </w:rPr>
              <w:t>1</w:t>
            </w:r>
          </w:p>
        </w:tc>
        <w:tc>
          <w:tcPr>
            <w:tcW w:w="2693" w:type="dxa"/>
            <w:tcBorders>
              <w:top w:val="single" w:sz="4" w:space="0" w:color="auto"/>
              <w:left w:val="single" w:sz="4" w:space="0" w:color="auto"/>
              <w:right w:val="single" w:sz="4" w:space="0" w:color="auto"/>
            </w:tcBorders>
            <w:shd w:val="clear" w:color="auto" w:fill="FFFFFF"/>
          </w:tcPr>
          <w:p w14:paraId="4500B2CC" w14:textId="77777777" w:rsidR="0095282C" w:rsidRPr="006F5233" w:rsidRDefault="0095282C" w:rsidP="008661A2">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401.70</w:t>
            </w:r>
          </w:p>
        </w:tc>
      </w:tr>
      <w:tr w:rsidR="0095282C" w:rsidRPr="002E0780" w14:paraId="316EEA08"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6D8C3D64"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381C1CFD"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99.</w:t>
            </w:r>
          </w:p>
        </w:tc>
        <w:tc>
          <w:tcPr>
            <w:tcW w:w="2694" w:type="dxa"/>
            <w:tcBorders>
              <w:top w:val="single" w:sz="4" w:space="0" w:color="auto"/>
              <w:left w:val="single" w:sz="4" w:space="0" w:color="auto"/>
            </w:tcBorders>
            <w:shd w:val="clear" w:color="auto" w:fill="FFFFFF"/>
          </w:tcPr>
          <w:p w14:paraId="2990F2E6" w14:textId="77777777" w:rsidR="0095282C" w:rsidRPr="006F5233"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sidRPr="002C401F">
              <w:rPr>
                <w:rStyle w:val="BodytextTimesNewRoman"/>
                <w:rFonts w:eastAsia="Verdana"/>
                <w:sz w:val="24"/>
                <w:szCs w:val="24"/>
              </w:rPr>
              <w:t xml:space="preserve">део </w:t>
            </w:r>
            <w:r>
              <w:rPr>
                <w:rStyle w:val="BodytextTimesNewRoman"/>
                <w:rFonts w:eastAsia="Verdana"/>
                <w:sz w:val="24"/>
                <w:szCs w:val="24"/>
                <w:lang w:val="sr-Cyrl-CS"/>
              </w:rPr>
              <w:t>65</w:t>
            </w:r>
            <w:r>
              <w:rPr>
                <w:rStyle w:val="BodytextTimesNewRoman"/>
                <w:rFonts w:eastAsia="Verdana"/>
                <w:sz w:val="24"/>
                <w:szCs w:val="24"/>
              </w:rPr>
              <w:t>28</w:t>
            </w:r>
            <w:r w:rsidRPr="002C401F">
              <w:rPr>
                <w:rStyle w:val="BodytextTimesNewRoman"/>
                <w:rFonts w:eastAsia="Verdana"/>
                <w:sz w:val="24"/>
                <w:szCs w:val="24"/>
              </w:rPr>
              <w:t>/</w:t>
            </w:r>
            <w:r>
              <w:rPr>
                <w:rStyle w:val="BodytextTimesNewRoman"/>
                <w:rFonts w:eastAsia="Verdana"/>
                <w:sz w:val="24"/>
                <w:szCs w:val="24"/>
              </w:rPr>
              <w:t>3</w:t>
            </w:r>
          </w:p>
        </w:tc>
        <w:tc>
          <w:tcPr>
            <w:tcW w:w="2693" w:type="dxa"/>
            <w:tcBorders>
              <w:top w:val="single" w:sz="4" w:space="0" w:color="auto"/>
              <w:left w:val="single" w:sz="4" w:space="0" w:color="auto"/>
              <w:right w:val="single" w:sz="4" w:space="0" w:color="auto"/>
            </w:tcBorders>
            <w:shd w:val="clear" w:color="auto" w:fill="FFFFFF"/>
          </w:tcPr>
          <w:p w14:paraId="38C324FE" w14:textId="77777777" w:rsidR="0095282C" w:rsidRPr="006F5233" w:rsidRDefault="0095282C" w:rsidP="008661A2">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201.75</w:t>
            </w:r>
          </w:p>
        </w:tc>
      </w:tr>
      <w:tr w:rsidR="0095282C" w:rsidRPr="002E0780" w14:paraId="6D6276EC"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071512DF"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4E819FF2"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100.</w:t>
            </w:r>
          </w:p>
        </w:tc>
        <w:tc>
          <w:tcPr>
            <w:tcW w:w="2694" w:type="dxa"/>
            <w:tcBorders>
              <w:top w:val="single" w:sz="4" w:space="0" w:color="auto"/>
              <w:left w:val="single" w:sz="4" w:space="0" w:color="auto"/>
            </w:tcBorders>
            <w:shd w:val="clear" w:color="auto" w:fill="FFFFFF"/>
          </w:tcPr>
          <w:p w14:paraId="5DE1E3D3" w14:textId="77777777" w:rsidR="0095282C" w:rsidRPr="006F5233"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sidRPr="002C401F">
              <w:rPr>
                <w:rStyle w:val="BodytextTimesNewRoman"/>
                <w:rFonts w:eastAsia="Verdana"/>
                <w:sz w:val="24"/>
                <w:szCs w:val="24"/>
              </w:rPr>
              <w:t xml:space="preserve">део </w:t>
            </w:r>
            <w:r>
              <w:rPr>
                <w:rStyle w:val="BodytextTimesNewRoman"/>
                <w:rFonts w:eastAsia="Verdana"/>
                <w:sz w:val="24"/>
                <w:szCs w:val="24"/>
                <w:lang w:val="sr-Cyrl-CS"/>
              </w:rPr>
              <w:t>65</w:t>
            </w:r>
            <w:r>
              <w:rPr>
                <w:rStyle w:val="BodytextTimesNewRoman"/>
                <w:rFonts w:eastAsia="Verdana"/>
                <w:sz w:val="24"/>
                <w:szCs w:val="24"/>
              </w:rPr>
              <w:t>28</w:t>
            </w:r>
            <w:r w:rsidRPr="002C401F">
              <w:rPr>
                <w:rStyle w:val="BodytextTimesNewRoman"/>
                <w:rFonts w:eastAsia="Verdana"/>
                <w:sz w:val="24"/>
                <w:szCs w:val="24"/>
              </w:rPr>
              <w:t>/</w:t>
            </w:r>
            <w:r>
              <w:rPr>
                <w:rStyle w:val="BodytextTimesNewRoman"/>
                <w:rFonts w:eastAsia="Verdana"/>
                <w:sz w:val="24"/>
                <w:szCs w:val="24"/>
              </w:rPr>
              <w:t>2</w:t>
            </w:r>
          </w:p>
        </w:tc>
        <w:tc>
          <w:tcPr>
            <w:tcW w:w="2693" w:type="dxa"/>
            <w:tcBorders>
              <w:top w:val="single" w:sz="4" w:space="0" w:color="auto"/>
              <w:left w:val="single" w:sz="4" w:space="0" w:color="auto"/>
              <w:right w:val="single" w:sz="4" w:space="0" w:color="auto"/>
            </w:tcBorders>
            <w:shd w:val="clear" w:color="auto" w:fill="FFFFFF"/>
          </w:tcPr>
          <w:p w14:paraId="3DEDF87C" w14:textId="77777777" w:rsidR="0095282C" w:rsidRPr="006F5233" w:rsidRDefault="0095282C" w:rsidP="008661A2">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83.86</w:t>
            </w:r>
          </w:p>
        </w:tc>
      </w:tr>
      <w:tr w:rsidR="0095282C" w:rsidRPr="002E0780" w14:paraId="0268982F"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75793FAE"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478CF178"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101.</w:t>
            </w:r>
          </w:p>
        </w:tc>
        <w:tc>
          <w:tcPr>
            <w:tcW w:w="2694" w:type="dxa"/>
            <w:tcBorders>
              <w:top w:val="single" w:sz="4" w:space="0" w:color="auto"/>
              <w:left w:val="single" w:sz="4" w:space="0" w:color="auto"/>
            </w:tcBorders>
            <w:shd w:val="clear" w:color="auto" w:fill="FFFFFF"/>
          </w:tcPr>
          <w:p w14:paraId="05185ACB" w14:textId="77777777" w:rsidR="0095282C" w:rsidRPr="002C401F"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sidRPr="002C401F">
              <w:rPr>
                <w:rStyle w:val="BodytextTimesNewRoman"/>
                <w:rFonts w:eastAsia="Verdana"/>
                <w:sz w:val="24"/>
                <w:szCs w:val="24"/>
              </w:rPr>
              <w:t xml:space="preserve">део </w:t>
            </w:r>
            <w:r>
              <w:rPr>
                <w:rStyle w:val="BodytextTimesNewRoman"/>
                <w:rFonts w:eastAsia="Verdana"/>
                <w:sz w:val="24"/>
                <w:szCs w:val="24"/>
                <w:lang w:val="sr-Cyrl-CS"/>
              </w:rPr>
              <w:t>65</w:t>
            </w:r>
            <w:r>
              <w:rPr>
                <w:rStyle w:val="BodytextTimesNewRoman"/>
                <w:rFonts w:eastAsia="Verdana"/>
                <w:sz w:val="24"/>
                <w:szCs w:val="24"/>
              </w:rPr>
              <w:t>28</w:t>
            </w:r>
            <w:r w:rsidRPr="002C401F">
              <w:rPr>
                <w:rStyle w:val="BodytextTimesNewRoman"/>
                <w:rFonts w:eastAsia="Verdana"/>
                <w:sz w:val="24"/>
                <w:szCs w:val="24"/>
              </w:rPr>
              <w:t>/</w:t>
            </w:r>
            <w:r>
              <w:rPr>
                <w:rStyle w:val="BodytextTimesNewRoman"/>
                <w:rFonts w:eastAsia="Verdana"/>
                <w:sz w:val="24"/>
                <w:szCs w:val="24"/>
                <w:lang w:val="sr-Cyrl-CS"/>
              </w:rPr>
              <w:t>1</w:t>
            </w:r>
          </w:p>
        </w:tc>
        <w:tc>
          <w:tcPr>
            <w:tcW w:w="2693" w:type="dxa"/>
            <w:tcBorders>
              <w:top w:val="single" w:sz="4" w:space="0" w:color="auto"/>
              <w:left w:val="single" w:sz="4" w:space="0" w:color="auto"/>
              <w:right w:val="single" w:sz="4" w:space="0" w:color="auto"/>
            </w:tcBorders>
            <w:shd w:val="clear" w:color="auto" w:fill="FFFFFF"/>
          </w:tcPr>
          <w:p w14:paraId="125FDB31" w14:textId="77777777" w:rsidR="0095282C" w:rsidRPr="006F5233" w:rsidRDefault="0095282C" w:rsidP="008661A2">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74.20</w:t>
            </w:r>
          </w:p>
        </w:tc>
      </w:tr>
      <w:tr w:rsidR="0095282C" w:rsidRPr="002E0780" w14:paraId="1765DAFC"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01A2EB17"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622184AF"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102.</w:t>
            </w:r>
          </w:p>
        </w:tc>
        <w:tc>
          <w:tcPr>
            <w:tcW w:w="2694" w:type="dxa"/>
            <w:tcBorders>
              <w:top w:val="single" w:sz="4" w:space="0" w:color="auto"/>
              <w:left w:val="single" w:sz="4" w:space="0" w:color="auto"/>
            </w:tcBorders>
            <w:shd w:val="clear" w:color="auto" w:fill="FFFFFF"/>
          </w:tcPr>
          <w:p w14:paraId="3AEC084F" w14:textId="77777777" w:rsidR="0095282C" w:rsidRPr="006F5233"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lang w:val="sr-Cyrl-CS"/>
              </w:rPr>
              <w:t>65</w:t>
            </w:r>
            <w:r>
              <w:rPr>
                <w:rStyle w:val="BodytextTimesNewRoman"/>
                <w:rFonts w:eastAsia="Verdana"/>
                <w:sz w:val="24"/>
                <w:szCs w:val="24"/>
              </w:rPr>
              <w:t>29</w:t>
            </w:r>
            <w:r w:rsidRPr="002C401F">
              <w:rPr>
                <w:rStyle w:val="BodytextTimesNewRoman"/>
                <w:rFonts w:eastAsia="Verdana"/>
                <w:sz w:val="24"/>
                <w:szCs w:val="24"/>
              </w:rPr>
              <w:t>/</w:t>
            </w:r>
            <w:r>
              <w:rPr>
                <w:rStyle w:val="BodytextTimesNewRoman"/>
                <w:rFonts w:eastAsia="Verdana"/>
                <w:sz w:val="24"/>
                <w:szCs w:val="24"/>
              </w:rPr>
              <w:t>4</w:t>
            </w:r>
          </w:p>
        </w:tc>
        <w:tc>
          <w:tcPr>
            <w:tcW w:w="2693" w:type="dxa"/>
            <w:tcBorders>
              <w:top w:val="single" w:sz="4" w:space="0" w:color="auto"/>
              <w:left w:val="single" w:sz="4" w:space="0" w:color="auto"/>
              <w:right w:val="single" w:sz="4" w:space="0" w:color="auto"/>
            </w:tcBorders>
            <w:shd w:val="clear" w:color="auto" w:fill="FFFFFF"/>
          </w:tcPr>
          <w:p w14:paraId="0C078429" w14:textId="77777777" w:rsidR="0095282C" w:rsidRPr="006F5233" w:rsidRDefault="0095282C" w:rsidP="008661A2">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12.44</w:t>
            </w:r>
          </w:p>
        </w:tc>
      </w:tr>
      <w:tr w:rsidR="0095282C" w:rsidRPr="002E0780" w14:paraId="7626E3B5" w14:textId="77777777" w:rsidTr="00D864C7">
        <w:trPr>
          <w:gridAfter w:val="1"/>
          <w:wAfter w:w="4781" w:type="dxa"/>
          <w:trHeight w:hRule="exact" w:val="331"/>
        </w:trPr>
        <w:tc>
          <w:tcPr>
            <w:tcW w:w="2547" w:type="dxa"/>
            <w:tcBorders>
              <w:top w:val="single" w:sz="4" w:space="0" w:color="auto"/>
              <w:left w:val="single" w:sz="4" w:space="0" w:color="auto"/>
              <w:bottom w:val="single" w:sz="4" w:space="0" w:color="auto"/>
            </w:tcBorders>
            <w:shd w:val="clear" w:color="auto" w:fill="FFFFFF"/>
          </w:tcPr>
          <w:p w14:paraId="398EB0F7"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bottom w:val="single" w:sz="4" w:space="0" w:color="auto"/>
            </w:tcBorders>
            <w:shd w:val="clear" w:color="auto" w:fill="FFFFFF"/>
          </w:tcPr>
          <w:p w14:paraId="3227CF25"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103.</w:t>
            </w:r>
          </w:p>
        </w:tc>
        <w:tc>
          <w:tcPr>
            <w:tcW w:w="2694" w:type="dxa"/>
            <w:tcBorders>
              <w:top w:val="single" w:sz="4" w:space="0" w:color="auto"/>
              <w:left w:val="single" w:sz="4" w:space="0" w:color="auto"/>
              <w:bottom w:val="single" w:sz="4" w:space="0" w:color="auto"/>
            </w:tcBorders>
            <w:shd w:val="clear" w:color="auto" w:fill="FFFFFF"/>
          </w:tcPr>
          <w:p w14:paraId="3C4288FF" w14:textId="77777777" w:rsidR="0095282C" w:rsidRPr="008C48B7"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lang w:val="sr-Cyrl-CS"/>
              </w:rPr>
              <w:t>65</w:t>
            </w:r>
            <w:r>
              <w:rPr>
                <w:rStyle w:val="BodytextTimesNewRoman"/>
                <w:rFonts w:eastAsia="Verdana"/>
                <w:sz w:val="24"/>
                <w:szCs w:val="24"/>
              </w:rPr>
              <w:t>15</w:t>
            </w:r>
            <w:r w:rsidRPr="002C401F">
              <w:rPr>
                <w:rStyle w:val="BodytextTimesNewRoman"/>
                <w:rFonts w:eastAsia="Verdana"/>
                <w:sz w:val="24"/>
                <w:szCs w:val="24"/>
              </w:rPr>
              <w:t>/</w:t>
            </w:r>
            <w:r>
              <w:rPr>
                <w:rStyle w:val="BodytextTimesNewRoman"/>
                <w:rFonts w:eastAsia="Verdana"/>
                <w:sz w:val="24"/>
                <w:szCs w:val="24"/>
              </w:rPr>
              <w:t>2</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5F8E6E35" w14:textId="77777777" w:rsidR="0095282C" w:rsidRPr="008C48B7" w:rsidRDefault="0095282C" w:rsidP="008661A2">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1625.62</w:t>
            </w:r>
          </w:p>
        </w:tc>
      </w:tr>
      <w:tr w:rsidR="0095282C" w:rsidRPr="002E0780" w14:paraId="33E71700" w14:textId="77777777" w:rsidTr="00D864C7">
        <w:trPr>
          <w:gridAfter w:val="1"/>
          <w:wAfter w:w="4781" w:type="dxa"/>
          <w:trHeight w:hRule="exact" w:val="331"/>
        </w:trPr>
        <w:tc>
          <w:tcPr>
            <w:tcW w:w="2547" w:type="dxa"/>
            <w:tcBorders>
              <w:top w:val="single" w:sz="4" w:space="0" w:color="auto"/>
              <w:left w:val="single" w:sz="4" w:space="0" w:color="auto"/>
              <w:bottom w:val="single" w:sz="4" w:space="0" w:color="auto"/>
              <w:right w:val="single" w:sz="4" w:space="0" w:color="auto"/>
            </w:tcBorders>
            <w:shd w:val="clear" w:color="auto" w:fill="FFFFFF"/>
          </w:tcPr>
          <w:p w14:paraId="4CFA8BA4"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bottom w:val="single" w:sz="4" w:space="0" w:color="auto"/>
              <w:right w:val="single" w:sz="4" w:space="0" w:color="auto"/>
            </w:tcBorders>
            <w:shd w:val="clear" w:color="auto" w:fill="FFFFFF"/>
          </w:tcPr>
          <w:p w14:paraId="42CBFA34"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104.</w:t>
            </w:r>
          </w:p>
        </w:tc>
        <w:tc>
          <w:tcPr>
            <w:tcW w:w="2694" w:type="dxa"/>
            <w:tcBorders>
              <w:top w:val="single" w:sz="4" w:space="0" w:color="auto"/>
              <w:left w:val="single" w:sz="4" w:space="0" w:color="auto"/>
              <w:bottom w:val="single" w:sz="4" w:space="0" w:color="auto"/>
              <w:right w:val="single" w:sz="4" w:space="0" w:color="auto"/>
            </w:tcBorders>
            <w:shd w:val="clear" w:color="auto" w:fill="FFFFFF"/>
          </w:tcPr>
          <w:p w14:paraId="264A7EC0" w14:textId="77777777" w:rsidR="0095282C" w:rsidRPr="002C401F"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sidRPr="002C401F">
              <w:rPr>
                <w:rStyle w:val="BodytextTimesNewRoman"/>
                <w:rFonts w:eastAsia="Verdana"/>
                <w:sz w:val="24"/>
                <w:szCs w:val="24"/>
              </w:rPr>
              <w:t xml:space="preserve">део </w:t>
            </w:r>
            <w:r>
              <w:rPr>
                <w:rStyle w:val="BodytextTimesNewRoman"/>
                <w:rFonts w:eastAsia="Verdana"/>
                <w:sz w:val="24"/>
                <w:szCs w:val="24"/>
                <w:lang w:val="sr-Cyrl-CS"/>
              </w:rPr>
              <w:t>65</w:t>
            </w:r>
            <w:r>
              <w:rPr>
                <w:rStyle w:val="BodytextTimesNewRoman"/>
                <w:rFonts w:eastAsia="Verdana"/>
                <w:sz w:val="24"/>
                <w:szCs w:val="24"/>
              </w:rPr>
              <w:t>15</w:t>
            </w:r>
            <w:r w:rsidRPr="002C401F">
              <w:rPr>
                <w:rStyle w:val="BodytextTimesNewRoman"/>
                <w:rFonts w:eastAsia="Verdana"/>
                <w:sz w:val="24"/>
                <w:szCs w:val="24"/>
              </w:rPr>
              <w:t>/</w:t>
            </w:r>
            <w:r>
              <w:rPr>
                <w:rStyle w:val="BodytextTimesNewRoman"/>
                <w:rFonts w:eastAsia="Verdana"/>
                <w:sz w:val="24"/>
                <w:szCs w:val="24"/>
                <w:lang w:val="sr-Cyrl-CS"/>
              </w:rPr>
              <w:t>1</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12ED47C5" w14:textId="77777777" w:rsidR="0095282C" w:rsidRPr="008C48B7" w:rsidRDefault="0095282C" w:rsidP="008661A2">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439.77</w:t>
            </w:r>
          </w:p>
        </w:tc>
      </w:tr>
      <w:tr w:rsidR="0095282C" w:rsidRPr="002E0780" w14:paraId="28BCE685"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436A2AF3"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5AFE7ED9"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105.</w:t>
            </w:r>
          </w:p>
        </w:tc>
        <w:tc>
          <w:tcPr>
            <w:tcW w:w="2694" w:type="dxa"/>
            <w:tcBorders>
              <w:top w:val="single" w:sz="4" w:space="0" w:color="auto"/>
              <w:left w:val="single" w:sz="4" w:space="0" w:color="auto"/>
            </w:tcBorders>
            <w:shd w:val="clear" w:color="auto" w:fill="FFFFFF"/>
          </w:tcPr>
          <w:p w14:paraId="70552B1D" w14:textId="77777777" w:rsidR="0095282C" w:rsidRPr="008C48B7"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sidRPr="002C401F">
              <w:rPr>
                <w:rStyle w:val="BodytextTimesNewRoman"/>
                <w:rFonts w:eastAsia="Verdana"/>
                <w:sz w:val="24"/>
                <w:szCs w:val="24"/>
              </w:rPr>
              <w:t xml:space="preserve">део </w:t>
            </w:r>
            <w:r>
              <w:rPr>
                <w:rStyle w:val="BodytextTimesNewRoman"/>
                <w:rFonts w:eastAsia="Verdana"/>
                <w:sz w:val="24"/>
                <w:szCs w:val="24"/>
                <w:lang w:val="sr-Cyrl-CS"/>
              </w:rPr>
              <w:t>65</w:t>
            </w:r>
            <w:r>
              <w:rPr>
                <w:rStyle w:val="BodytextTimesNewRoman"/>
                <w:rFonts w:eastAsia="Verdana"/>
                <w:sz w:val="24"/>
                <w:szCs w:val="24"/>
              </w:rPr>
              <w:t>15</w:t>
            </w:r>
            <w:r w:rsidRPr="002C401F">
              <w:rPr>
                <w:rStyle w:val="BodytextTimesNewRoman"/>
                <w:rFonts w:eastAsia="Verdana"/>
                <w:sz w:val="24"/>
                <w:szCs w:val="24"/>
              </w:rPr>
              <w:t>/</w:t>
            </w:r>
            <w:r>
              <w:rPr>
                <w:rStyle w:val="BodytextTimesNewRoman"/>
                <w:rFonts w:eastAsia="Verdana"/>
                <w:sz w:val="24"/>
                <w:szCs w:val="24"/>
              </w:rPr>
              <w:t>3</w:t>
            </w:r>
          </w:p>
        </w:tc>
        <w:tc>
          <w:tcPr>
            <w:tcW w:w="2693" w:type="dxa"/>
            <w:tcBorders>
              <w:top w:val="single" w:sz="4" w:space="0" w:color="auto"/>
              <w:left w:val="single" w:sz="4" w:space="0" w:color="auto"/>
              <w:right w:val="single" w:sz="4" w:space="0" w:color="auto"/>
            </w:tcBorders>
            <w:shd w:val="clear" w:color="auto" w:fill="FFFFFF"/>
          </w:tcPr>
          <w:p w14:paraId="0E63E10A" w14:textId="77777777" w:rsidR="0095282C" w:rsidRPr="008C48B7" w:rsidRDefault="0095282C" w:rsidP="008661A2">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585.03</w:t>
            </w:r>
          </w:p>
        </w:tc>
      </w:tr>
      <w:tr w:rsidR="0095282C" w:rsidRPr="002E0780" w14:paraId="5EC7C4CB"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71E44465" w14:textId="2ADBDFA8"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5D20CCDA"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106.</w:t>
            </w:r>
          </w:p>
        </w:tc>
        <w:tc>
          <w:tcPr>
            <w:tcW w:w="2694" w:type="dxa"/>
            <w:tcBorders>
              <w:top w:val="single" w:sz="4" w:space="0" w:color="auto"/>
              <w:left w:val="single" w:sz="4" w:space="0" w:color="auto"/>
            </w:tcBorders>
            <w:shd w:val="clear" w:color="auto" w:fill="FFFFFF"/>
          </w:tcPr>
          <w:p w14:paraId="4E5FB244" w14:textId="77777777" w:rsidR="0095282C" w:rsidRPr="002C401F"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sidRPr="002C401F">
              <w:rPr>
                <w:rStyle w:val="BodytextTimesNewRoman"/>
                <w:rFonts w:eastAsia="Verdana"/>
                <w:sz w:val="24"/>
                <w:szCs w:val="24"/>
              </w:rPr>
              <w:t xml:space="preserve">део </w:t>
            </w:r>
            <w:r>
              <w:rPr>
                <w:rStyle w:val="BodytextTimesNewRoman"/>
                <w:rFonts w:eastAsia="Verdana"/>
                <w:sz w:val="24"/>
                <w:szCs w:val="24"/>
                <w:lang w:val="sr-Cyrl-CS"/>
              </w:rPr>
              <w:t>65</w:t>
            </w:r>
            <w:r>
              <w:rPr>
                <w:rStyle w:val="BodytextTimesNewRoman"/>
                <w:rFonts w:eastAsia="Verdana"/>
                <w:sz w:val="24"/>
                <w:szCs w:val="24"/>
              </w:rPr>
              <w:t>16</w:t>
            </w:r>
            <w:r w:rsidRPr="002C401F">
              <w:rPr>
                <w:rStyle w:val="BodytextTimesNewRoman"/>
                <w:rFonts w:eastAsia="Verdana"/>
                <w:sz w:val="24"/>
                <w:szCs w:val="24"/>
              </w:rPr>
              <w:t>/</w:t>
            </w:r>
            <w:r>
              <w:rPr>
                <w:rStyle w:val="BodytextTimesNewRoman"/>
                <w:rFonts w:eastAsia="Verdana"/>
                <w:sz w:val="24"/>
                <w:szCs w:val="24"/>
                <w:lang w:val="sr-Cyrl-CS"/>
              </w:rPr>
              <w:t>1</w:t>
            </w:r>
          </w:p>
        </w:tc>
        <w:tc>
          <w:tcPr>
            <w:tcW w:w="2693" w:type="dxa"/>
            <w:tcBorders>
              <w:top w:val="single" w:sz="4" w:space="0" w:color="auto"/>
              <w:left w:val="single" w:sz="4" w:space="0" w:color="auto"/>
              <w:right w:val="single" w:sz="4" w:space="0" w:color="auto"/>
            </w:tcBorders>
            <w:shd w:val="clear" w:color="auto" w:fill="FFFFFF"/>
          </w:tcPr>
          <w:p w14:paraId="4846CA32" w14:textId="77777777" w:rsidR="0095282C" w:rsidRPr="008C48B7" w:rsidRDefault="0095282C" w:rsidP="008661A2">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2451.79</w:t>
            </w:r>
          </w:p>
        </w:tc>
      </w:tr>
      <w:tr w:rsidR="0095282C" w:rsidRPr="002E0780" w14:paraId="300F8689"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30D5776A" w14:textId="6C2F2933"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0852E4EB"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107.</w:t>
            </w:r>
          </w:p>
        </w:tc>
        <w:tc>
          <w:tcPr>
            <w:tcW w:w="2694" w:type="dxa"/>
            <w:tcBorders>
              <w:top w:val="single" w:sz="4" w:space="0" w:color="auto"/>
              <w:left w:val="single" w:sz="4" w:space="0" w:color="auto"/>
            </w:tcBorders>
            <w:shd w:val="clear" w:color="auto" w:fill="FFFFFF"/>
          </w:tcPr>
          <w:p w14:paraId="6F24C2D1" w14:textId="77777777" w:rsidR="0095282C" w:rsidRPr="008C48B7"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sidRPr="002C401F">
              <w:rPr>
                <w:rStyle w:val="BodytextTimesNewRoman"/>
                <w:rFonts w:eastAsia="Verdana"/>
                <w:sz w:val="24"/>
                <w:szCs w:val="24"/>
              </w:rPr>
              <w:t xml:space="preserve"> </w:t>
            </w:r>
            <w:r>
              <w:rPr>
                <w:rStyle w:val="BodytextTimesNewRoman"/>
                <w:rFonts w:eastAsia="Verdana"/>
                <w:sz w:val="24"/>
                <w:szCs w:val="24"/>
                <w:lang w:val="sr-Cyrl-CS"/>
              </w:rPr>
              <w:t>65</w:t>
            </w:r>
            <w:r>
              <w:rPr>
                <w:rStyle w:val="BodytextTimesNewRoman"/>
                <w:rFonts w:eastAsia="Verdana"/>
                <w:sz w:val="24"/>
                <w:szCs w:val="24"/>
              </w:rPr>
              <w:t>16</w:t>
            </w:r>
            <w:r w:rsidRPr="002C401F">
              <w:rPr>
                <w:rStyle w:val="BodytextTimesNewRoman"/>
                <w:rFonts w:eastAsia="Verdana"/>
                <w:sz w:val="24"/>
                <w:szCs w:val="24"/>
              </w:rPr>
              <w:t>/</w:t>
            </w:r>
            <w:r>
              <w:rPr>
                <w:rStyle w:val="BodytextTimesNewRoman"/>
                <w:rFonts w:eastAsia="Verdana"/>
                <w:sz w:val="24"/>
                <w:szCs w:val="24"/>
              </w:rPr>
              <w:t>2</w:t>
            </w:r>
          </w:p>
        </w:tc>
        <w:tc>
          <w:tcPr>
            <w:tcW w:w="2693" w:type="dxa"/>
            <w:tcBorders>
              <w:top w:val="single" w:sz="4" w:space="0" w:color="auto"/>
              <w:left w:val="single" w:sz="4" w:space="0" w:color="auto"/>
              <w:right w:val="single" w:sz="4" w:space="0" w:color="auto"/>
            </w:tcBorders>
            <w:shd w:val="clear" w:color="auto" w:fill="FFFFFF"/>
          </w:tcPr>
          <w:p w14:paraId="7052B5A6" w14:textId="77777777" w:rsidR="0095282C" w:rsidRPr="008C48B7" w:rsidRDefault="0095282C" w:rsidP="008661A2">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1818.25</w:t>
            </w:r>
          </w:p>
        </w:tc>
      </w:tr>
      <w:tr w:rsidR="0095282C" w:rsidRPr="002E0780" w14:paraId="559EB368"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5EA8F887"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13534D2E"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108.</w:t>
            </w:r>
          </w:p>
        </w:tc>
        <w:tc>
          <w:tcPr>
            <w:tcW w:w="2694" w:type="dxa"/>
            <w:tcBorders>
              <w:top w:val="single" w:sz="4" w:space="0" w:color="auto"/>
              <w:left w:val="single" w:sz="4" w:space="0" w:color="auto"/>
            </w:tcBorders>
            <w:shd w:val="clear" w:color="auto" w:fill="FFFFFF"/>
          </w:tcPr>
          <w:p w14:paraId="7DC49408" w14:textId="77777777" w:rsidR="0095282C" w:rsidRPr="008C48B7"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sidRPr="002C401F">
              <w:rPr>
                <w:rStyle w:val="BodytextTimesNewRoman"/>
                <w:rFonts w:eastAsia="Verdana"/>
                <w:sz w:val="24"/>
                <w:szCs w:val="24"/>
              </w:rPr>
              <w:t xml:space="preserve">део </w:t>
            </w:r>
            <w:r>
              <w:rPr>
                <w:rStyle w:val="BodytextTimesNewRoman"/>
                <w:rFonts w:eastAsia="Verdana"/>
                <w:sz w:val="24"/>
                <w:szCs w:val="24"/>
                <w:lang w:val="sr-Cyrl-CS"/>
              </w:rPr>
              <w:t>65</w:t>
            </w:r>
            <w:r>
              <w:rPr>
                <w:rStyle w:val="BodytextTimesNewRoman"/>
                <w:rFonts w:eastAsia="Verdana"/>
                <w:sz w:val="24"/>
                <w:szCs w:val="24"/>
              </w:rPr>
              <w:t>16</w:t>
            </w:r>
            <w:r w:rsidRPr="002C401F">
              <w:rPr>
                <w:rStyle w:val="BodytextTimesNewRoman"/>
                <w:rFonts w:eastAsia="Verdana"/>
                <w:sz w:val="24"/>
                <w:szCs w:val="24"/>
              </w:rPr>
              <w:t>/</w:t>
            </w:r>
            <w:r>
              <w:rPr>
                <w:rStyle w:val="BodytextTimesNewRoman"/>
                <w:rFonts w:eastAsia="Verdana"/>
                <w:sz w:val="24"/>
                <w:szCs w:val="24"/>
              </w:rPr>
              <w:t>3</w:t>
            </w:r>
          </w:p>
        </w:tc>
        <w:tc>
          <w:tcPr>
            <w:tcW w:w="2693" w:type="dxa"/>
            <w:tcBorders>
              <w:top w:val="single" w:sz="4" w:space="0" w:color="auto"/>
              <w:left w:val="single" w:sz="4" w:space="0" w:color="auto"/>
              <w:right w:val="single" w:sz="4" w:space="0" w:color="auto"/>
            </w:tcBorders>
            <w:shd w:val="clear" w:color="auto" w:fill="FFFFFF"/>
          </w:tcPr>
          <w:p w14:paraId="796FEB31" w14:textId="77777777" w:rsidR="0095282C" w:rsidRPr="008C48B7" w:rsidRDefault="0095282C" w:rsidP="008661A2">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507.87</w:t>
            </w:r>
          </w:p>
        </w:tc>
      </w:tr>
      <w:tr w:rsidR="0095282C" w:rsidRPr="002E0780" w14:paraId="46D268CA"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44557951"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1E1BFEC8"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109.</w:t>
            </w:r>
          </w:p>
        </w:tc>
        <w:tc>
          <w:tcPr>
            <w:tcW w:w="2694" w:type="dxa"/>
            <w:tcBorders>
              <w:top w:val="single" w:sz="4" w:space="0" w:color="auto"/>
              <w:left w:val="single" w:sz="4" w:space="0" w:color="auto"/>
            </w:tcBorders>
            <w:shd w:val="clear" w:color="auto" w:fill="FFFFFF"/>
          </w:tcPr>
          <w:p w14:paraId="3309F6C7" w14:textId="77777777" w:rsidR="0095282C" w:rsidRPr="002C401F"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sidRPr="002C401F">
              <w:rPr>
                <w:rStyle w:val="BodytextTimesNewRoman"/>
                <w:rFonts w:eastAsia="Verdana"/>
                <w:sz w:val="24"/>
                <w:szCs w:val="24"/>
              </w:rPr>
              <w:t xml:space="preserve">део </w:t>
            </w:r>
            <w:r>
              <w:rPr>
                <w:rStyle w:val="BodytextTimesNewRoman"/>
                <w:rFonts w:eastAsia="Verdana"/>
                <w:sz w:val="24"/>
                <w:szCs w:val="24"/>
                <w:lang w:val="sr-Cyrl-CS"/>
              </w:rPr>
              <w:t>65</w:t>
            </w:r>
            <w:r>
              <w:rPr>
                <w:rStyle w:val="BodytextTimesNewRoman"/>
                <w:rFonts w:eastAsia="Verdana"/>
                <w:sz w:val="24"/>
                <w:szCs w:val="24"/>
              </w:rPr>
              <w:t>14</w:t>
            </w:r>
          </w:p>
        </w:tc>
        <w:tc>
          <w:tcPr>
            <w:tcW w:w="2693" w:type="dxa"/>
            <w:tcBorders>
              <w:top w:val="single" w:sz="4" w:space="0" w:color="auto"/>
              <w:left w:val="single" w:sz="4" w:space="0" w:color="auto"/>
              <w:right w:val="single" w:sz="4" w:space="0" w:color="auto"/>
            </w:tcBorders>
            <w:shd w:val="clear" w:color="auto" w:fill="FFFFFF"/>
          </w:tcPr>
          <w:p w14:paraId="204D0C02" w14:textId="77777777" w:rsidR="0095282C" w:rsidRPr="008C48B7" w:rsidRDefault="0095282C" w:rsidP="008661A2">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21.46</w:t>
            </w:r>
          </w:p>
        </w:tc>
      </w:tr>
      <w:tr w:rsidR="0095282C" w:rsidRPr="002E0780" w14:paraId="4C45696D"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110AF2D7"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6C12D355"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110.</w:t>
            </w:r>
          </w:p>
        </w:tc>
        <w:tc>
          <w:tcPr>
            <w:tcW w:w="2694" w:type="dxa"/>
            <w:tcBorders>
              <w:top w:val="single" w:sz="4" w:space="0" w:color="auto"/>
              <w:left w:val="single" w:sz="4" w:space="0" w:color="auto"/>
            </w:tcBorders>
            <w:shd w:val="clear" w:color="auto" w:fill="FFFFFF"/>
          </w:tcPr>
          <w:p w14:paraId="29424AAF" w14:textId="77777777" w:rsidR="0095282C" w:rsidRPr="002C401F"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sidRPr="002C401F">
              <w:rPr>
                <w:rStyle w:val="BodytextTimesNewRoman"/>
                <w:rFonts w:eastAsia="Verdana"/>
                <w:sz w:val="24"/>
                <w:szCs w:val="24"/>
              </w:rPr>
              <w:t xml:space="preserve">део </w:t>
            </w:r>
            <w:r>
              <w:rPr>
                <w:rStyle w:val="BodytextTimesNewRoman"/>
                <w:rFonts w:eastAsia="Verdana"/>
                <w:sz w:val="24"/>
                <w:szCs w:val="24"/>
                <w:lang w:val="sr-Cyrl-CS"/>
              </w:rPr>
              <w:t>65</w:t>
            </w:r>
            <w:r>
              <w:rPr>
                <w:rStyle w:val="BodytextTimesNewRoman"/>
                <w:rFonts w:eastAsia="Verdana"/>
                <w:sz w:val="24"/>
                <w:szCs w:val="24"/>
              </w:rPr>
              <w:t>12</w:t>
            </w:r>
            <w:r w:rsidRPr="002C401F">
              <w:rPr>
                <w:rStyle w:val="BodytextTimesNewRoman"/>
                <w:rFonts w:eastAsia="Verdana"/>
                <w:sz w:val="24"/>
                <w:szCs w:val="24"/>
              </w:rPr>
              <w:t>/</w:t>
            </w:r>
            <w:r>
              <w:rPr>
                <w:rStyle w:val="BodytextTimesNewRoman"/>
                <w:rFonts w:eastAsia="Verdana"/>
                <w:sz w:val="24"/>
                <w:szCs w:val="24"/>
                <w:lang w:val="sr-Cyrl-CS"/>
              </w:rPr>
              <w:t>1</w:t>
            </w:r>
          </w:p>
        </w:tc>
        <w:tc>
          <w:tcPr>
            <w:tcW w:w="2693" w:type="dxa"/>
            <w:tcBorders>
              <w:top w:val="single" w:sz="4" w:space="0" w:color="auto"/>
              <w:left w:val="single" w:sz="4" w:space="0" w:color="auto"/>
              <w:right w:val="single" w:sz="4" w:space="0" w:color="auto"/>
            </w:tcBorders>
            <w:shd w:val="clear" w:color="auto" w:fill="FFFFFF"/>
          </w:tcPr>
          <w:p w14:paraId="6F37D724" w14:textId="77777777" w:rsidR="0095282C" w:rsidRPr="008C48B7" w:rsidRDefault="0095282C" w:rsidP="008661A2">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2919.75</w:t>
            </w:r>
          </w:p>
        </w:tc>
      </w:tr>
      <w:tr w:rsidR="0095282C" w:rsidRPr="002C401F" w14:paraId="48448FEF"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1DEA636D" w14:textId="684C6E3B"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43F5047F"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111.</w:t>
            </w:r>
          </w:p>
        </w:tc>
        <w:tc>
          <w:tcPr>
            <w:tcW w:w="2694" w:type="dxa"/>
            <w:tcBorders>
              <w:top w:val="single" w:sz="4" w:space="0" w:color="auto"/>
              <w:left w:val="single" w:sz="4" w:space="0" w:color="auto"/>
            </w:tcBorders>
            <w:shd w:val="clear" w:color="auto" w:fill="FFFFFF"/>
          </w:tcPr>
          <w:p w14:paraId="29BA42F2" w14:textId="77777777" w:rsidR="0095282C" w:rsidRPr="00177FA1"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sidRPr="002C401F">
              <w:rPr>
                <w:rStyle w:val="BodytextTimesNewRoman"/>
                <w:rFonts w:eastAsia="Verdana"/>
                <w:sz w:val="24"/>
                <w:szCs w:val="24"/>
              </w:rPr>
              <w:t xml:space="preserve"> </w:t>
            </w:r>
            <w:r>
              <w:rPr>
                <w:rStyle w:val="BodytextTimesNewRoman"/>
                <w:rFonts w:eastAsia="Verdana"/>
                <w:sz w:val="24"/>
                <w:szCs w:val="24"/>
                <w:lang w:val="sr-Cyrl-CS"/>
              </w:rPr>
              <w:t>65</w:t>
            </w:r>
            <w:r>
              <w:rPr>
                <w:rStyle w:val="BodytextTimesNewRoman"/>
                <w:rFonts w:eastAsia="Verdana"/>
                <w:sz w:val="24"/>
                <w:szCs w:val="24"/>
              </w:rPr>
              <w:t>12</w:t>
            </w:r>
            <w:r w:rsidRPr="002C401F">
              <w:rPr>
                <w:rStyle w:val="BodytextTimesNewRoman"/>
                <w:rFonts w:eastAsia="Verdana"/>
                <w:sz w:val="24"/>
                <w:szCs w:val="24"/>
              </w:rPr>
              <w:t>/</w:t>
            </w:r>
            <w:r>
              <w:rPr>
                <w:rStyle w:val="BodytextTimesNewRoman"/>
                <w:rFonts w:eastAsia="Verdana"/>
                <w:sz w:val="24"/>
                <w:szCs w:val="24"/>
              </w:rPr>
              <w:t>2</w:t>
            </w:r>
          </w:p>
        </w:tc>
        <w:tc>
          <w:tcPr>
            <w:tcW w:w="2693" w:type="dxa"/>
            <w:tcBorders>
              <w:top w:val="single" w:sz="4" w:space="0" w:color="auto"/>
              <w:left w:val="single" w:sz="4" w:space="0" w:color="auto"/>
              <w:right w:val="single" w:sz="4" w:space="0" w:color="auto"/>
            </w:tcBorders>
            <w:shd w:val="clear" w:color="auto" w:fill="FFFFFF"/>
          </w:tcPr>
          <w:p w14:paraId="69A70A57" w14:textId="77777777" w:rsidR="0095282C" w:rsidRPr="008C48B7" w:rsidRDefault="0095282C" w:rsidP="008661A2">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3099.28</w:t>
            </w:r>
          </w:p>
        </w:tc>
      </w:tr>
      <w:tr w:rsidR="0095282C" w:rsidRPr="002C401F" w14:paraId="5433CE72"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0952A5FC" w14:textId="572DAC11"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42B66613"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112.</w:t>
            </w:r>
          </w:p>
        </w:tc>
        <w:tc>
          <w:tcPr>
            <w:tcW w:w="2694" w:type="dxa"/>
            <w:tcBorders>
              <w:top w:val="single" w:sz="4" w:space="0" w:color="auto"/>
              <w:left w:val="single" w:sz="4" w:space="0" w:color="auto"/>
            </w:tcBorders>
            <w:shd w:val="clear" w:color="auto" w:fill="FFFFFF"/>
          </w:tcPr>
          <w:p w14:paraId="6A76C336" w14:textId="77777777" w:rsidR="0095282C" w:rsidRPr="00177FA1"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lang w:val="sr-Cyrl-CS"/>
              </w:rPr>
              <w:t>65</w:t>
            </w:r>
            <w:r>
              <w:rPr>
                <w:rStyle w:val="BodytextTimesNewRoman"/>
                <w:rFonts w:eastAsia="Verdana"/>
                <w:sz w:val="24"/>
                <w:szCs w:val="24"/>
              </w:rPr>
              <w:t>12</w:t>
            </w:r>
            <w:r w:rsidRPr="002C401F">
              <w:rPr>
                <w:rStyle w:val="BodytextTimesNewRoman"/>
                <w:rFonts w:eastAsia="Verdana"/>
                <w:sz w:val="24"/>
                <w:szCs w:val="24"/>
              </w:rPr>
              <w:t>/</w:t>
            </w:r>
            <w:r>
              <w:rPr>
                <w:rStyle w:val="BodytextTimesNewRoman"/>
                <w:rFonts w:eastAsia="Verdana"/>
                <w:sz w:val="24"/>
                <w:szCs w:val="24"/>
              </w:rPr>
              <w:t>3</w:t>
            </w:r>
          </w:p>
        </w:tc>
        <w:tc>
          <w:tcPr>
            <w:tcW w:w="2693" w:type="dxa"/>
            <w:tcBorders>
              <w:top w:val="single" w:sz="4" w:space="0" w:color="auto"/>
              <w:left w:val="single" w:sz="4" w:space="0" w:color="auto"/>
              <w:right w:val="single" w:sz="4" w:space="0" w:color="auto"/>
            </w:tcBorders>
            <w:shd w:val="clear" w:color="auto" w:fill="FFFFFF"/>
          </w:tcPr>
          <w:p w14:paraId="692BE66D" w14:textId="77777777" w:rsidR="0095282C" w:rsidRPr="008C48B7" w:rsidRDefault="0095282C" w:rsidP="008661A2">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241.86</w:t>
            </w:r>
          </w:p>
        </w:tc>
      </w:tr>
      <w:tr w:rsidR="0095282C" w:rsidRPr="002C401F" w14:paraId="3530C953"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6283C600"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744FDEFD" w14:textId="77777777" w:rsidR="0095282C" w:rsidRPr="008661A2" w:rsidRDefault="0095282C" w:rsidP="00B9574D">
            <w:pPr>
              <w:pStyle w:val="BodyText11"/>
              <w:shd w:val="clear" w:color="auto" w:fill="auto"/>
              <w:spacing w:before="0" w:after="0" w:line="280" w:lineRule="exact"/>
              <w:ind w:firstLine="0"/>
              <w:rPr>
                <w:rStyle w:val="BodytextTimesNewRoman"/>
                <w:rFonts w:eastAsia="Verdana"/>
                <w:color w:val="auto"/>
                <w:sz w:val="24"/>
                <w:szCs w:val="24"/>
              </w:rPr>
            </w:pPr>
            <w:r w:rsidRPr="008661A2">
              <w:rPr>
                <w:rStyle w:val="BodytextTimesNewRoman"/>
                <w:rFonts w:eastAsia="Verdana"/>
                <w:color w:val="auto"/>
                <w:sz w:val="24"/>
                <w:szCs w:val="24"/>
              </w:rPr>
              <w:t>113.</w:t>
            </w:r>
          </w:p>
        </w:tc>
        <w:tc>
          <w:tcPr>
            <w:tcW w:w="2694" w:type="dxa"/>
            <w:tcBorders>
              <w:top w:val="single" w:sz="4" w:space="0" w:color="auto"/>
              <w:left w:val="single" w:sz="4" w:space="0" w:color="auto"/>
            </w:tcBorders>
            <w:shd w:val="clear" w:color="auto" w:fill="FFFFFF"/>
          </w:tcPr>
          <w:p w14:paraId="372A8CD1" w14:textId="77777777" w:rsidR="0095282C" w:rsidRPr="008661A2" w:rsidRDefault="0095282C" w:rsidP="00B9574D">
            <w:pPr>
              <w:pStyle w:val="BodyText11"/>
              <w:shd w:val="clear" w:color="auto" w:fill="auto"/>
              <w:spacing w:before="0" w:after="0" w:line="280" w:lineRule="exact"/>
              <w:ind w:firstLine="0"/>
              <w:jc w:val="right"/>
              <w:rPr>
                <w:rStyle w:val="BodytextTimesNewRoman"/>
                <w:rFonts w:eastAsia="Verdana"/>
                <w:color w:val="auto"/>
                <w:sz w:val="24"/>
                <w:szCs w:val="24"/>
              </w:rPr>
            </w:pPr>
            <w:r w:rsidRPr="008661A2">
              <w:rPr>
                <w:rStyle w:val="BodytextTimesNewRoman"/>
                <w:rFonts w:eastAsia="Verdana"/>
                <w:color w:val="auto"/>
                <w:sz w:val="24"/>
                <w:szCs w:val="24"/>
              </w:rPr>
              <w:t>3047/2</w:t>
            </w:r>
          </w:p>
        </w:tc>
        <w:tc>
          <w:tcPr>
            <w:tcW w:w="2693" w:type="dxa"/>
            <w:tcBorders>
              <w:top w:val="single" w:sz="4" w:space="0" w:color="auto"/>
              <w:left w:val="single" w:sz="4" w:space="0" w:color="auto"/>
              <w:right w:val="single" w:sz="4" w:space="0" w:color="auto"/>
            </w:tcBorders>
            <w:shd w:val="clear" w:color="auto" w:fill="FFFFFF"/>
          </w:tcPr>
          <w:p w14:paraId="7668FFF8" w14:textId="77777777" w:rsidR="0095282C" w:rsidRPr="008661A2" w:rsidRDefault="0095282C" w:rsidP="008661A2">
            <w:pPr>
              <w:pStyle w:val="BodyText11"/>
              <w:shd w:val="clear" w:color="auto" w:fill="auto"/>
              <w:spacing w:before="0" w:after="0" w:line="280" w:lineRule="exact"/>
              <w:ind w:firstLine="0"/>
              <w:jc w:val="right"/>
              <w:rPr>
                <w:rStyle w:val="BodytextTimesNewRoman"/>
                <w:rFonts w:eastAsia="Verdana"/>
                <w:color w:val="auto"/>
                <w:sz w:val="24"/>
                <w:szCs w:val="24"/>
              </w:rPr>
            </w:pPr>
            <w:r w:rsidRPr="008661A2">
              <w:rPr>
                <w:rStyle w:val="BodytextTimesNewRoman"/>
                <w:rFonts w:eastAsia="Verdana"/>
                <w:color w:val="auto"/>
                <w:sz w:val="24"/>
                <w:szCs w:val="24"/>
              </w:rPr>
              <w:t>537</w:t>
            </w:r>
          </w:p>
        </w:tc>
      </w:tr>
      <w:tr w:rsidR="0095282C" w:rsidRPr="002C401F" w14:paraId="40AADC0E"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2BA85549"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73DCAD14" w14:textId="77777777" w:rsidR="0095282C" w:rsidRPr="008661A2" w:rsidRDefault="0095282C" w:rsidP="00B9574D">
            <w:pPr>
              <w:pStyle w:val="BodyText11"/>
              <w:shd w:val="clear" w:color="auto" w:fill="auto"/>
              <w:spacing w:before="0" w:after="0" w:line="280" w:lineRule="exact"/>
              <w:ind w:firstLine="0"/>
              <w:rPr>
                <w:rStyle w:val="BodytextTimesNewRoman"/>
                <w:rFonts w:eastAsia="Verdana"/>
                <w:color w:val="auto"/>
                <w:sz w:val="24"/>
                <w:szCs w:val="24"/>
              </w:rPr>
            </w:pPr>
            <w:r w:rsidRPr="008661A2">
              <w:rPr>
                <w:rStyle w:val="BodytextTimesNewRoman"/>
                <w:rFonts w:eastAsia="Verdana"/>
                <w:color w:val="auto"/>
                <w:sz w:val="24"/>
                <w:szCs w:val="24"/>
              </w:rPr>
              <w:t>114.</w:t>
            </w:r>
          </w:p>
        </w:tc>
        <w:tc>
          <w:tcPr>
            <w:tcW w:w="2694" w:type="dxa"/>
            <w:tcBorders>
              <w:top w:val="single" w:sz="4" w:space="0" w:color="auto"/>
              <w:left w:val="single" w:sz="4" w:space="0" w:color="auto"/>
            </w:tcBorders>
            <w:shd w:val="clear" w:color="auto" w:fill="FFFFFF"/>
          </w:tcPr>
          <w:p w14:paraId="73E8D71E" w14:textId="77777777" w:rsidR="0095282C" w:rsidRPr="008661A2" w:rsidRDefault="0095282C" w:rsidP="00B9574D">
            <w:pPr>
              <w:pStyle w:val="BodyText11"/>
              <w:shd w:val="clear" w:color="auto" w:fill="auto"/>
              <w:spacing w:before="0" w:after="0" w:line="280" w:lineRule="exact"/>
              <w:ind w:firstLine="0"/>
              <w:jc w:val="right"/>
              <w:rPr>
                <w:rStyle w:val="BodytextTimesNewRoman"/>
                <w:rFonts w:eastAsia="Verdana"/>
                <w:color w:val="auto"/>
                <w:sz w:val="24"/>
                <w:szCs w:val="24"/>
              </w:rPr>
            </w:pPr>
            <w:r w:rsidRPr="008661A2">
              <w:rPr>
                <w:rStyle w:val="BodytextTimesNewRoman"/>
                <w:rFonts w:eastAsia="Verdana"/>
                <w:color w:val="auto"/>
                <w:sz w:val="24"/>
                <w:szCs w:val="24"/>
              </w:rPr>
              <w:t>8772/3</w:t>
            </w:r>
          </w:p>
        </w:tc>
        <w:tc>
          <w:tcPr>
            <w:tcW w:w="2693" w:type="dxa"/>
            <w:tcBorders>
              <w:top w:val="single" w:sz="4" w:space="0" w:color="auto"/>
              <w:left w:val="single" w:sz="4" w:space="0" w:color="auto"/>
              <w:right w:val="single" w:sz="4" w:space="0" w:color="auto"/>
            </w:tcBorders>
            <w:shd w:val="clear" w:color="auto" w:fill="FFFFFF"/>
          </w:tcPr>
          <w:p w14:paraId="469187AB" w14:textId="77777777" w:rsidR="0095282C" w:rsidRPr="008661A2" w:rsidRDefault="0095282C" w:rsidP="008661A2">
            <w:pPr>
              <w:pStyle w:val="BodyText11"/>
              <w:shd w:val="clear" w:color="auto" w:fill="auto"/>
              <w:spacing w:before="0" w:after="0" w:line="280" w:lineRule="exact"/>
              <w:ind w:firstLine="0"/>
              <w:jc w:val="right"/>
              <w:rPr>
                <w:rStyle w:val="BodytextTimesNewRoman"/>
                <w:rFonts w:eastAsia="Verdana"/>
                <w:color w:val="auto"/>
                <w:sz w:val="24"/>
                <w:szCs w:val="24"/>
              </w:rPr>
            </w:pPr>
            <w:r w:rsidRPr="008661A2">
              <w:rPr>
                <w:rStyle w:val="BodytextTimesNewRoman"/>
                <w:rFonts w:eastAsia="Verdana"/>
                <w:color w:val="auto"/>
                <w:sz w:val="24"/>
                <w:szCs w:val="24"/>
              </w:rPr>
              <w:t>62.18</w:t>
            </w:r>
          </w:p>
          <w:p w14:paraId="580E8901" w14:textId="77777777" w:rsidR="0095282C" w:rsidRPr="008661A2" w:rsidRDefault="0095282C" w:rsidP="008661A2">
            <w:pPr>
              <w:pStyle w:val="BodyText11"/>
              <w:shd w:val="clear" w:color="auto" w:fill="auto"/>
              <w:spacing w:before="0" w:after="0" w:line="280" w:lineRule="exact"/>
              <w:ind w:firstLine="0"/>
              <w:jc w:val="right"/>
              <w:rPr>
                <w:rStyle w:val="BodytextTimesNewRoman"/>
                <w:rFonts w:eastAsia="Verdana"/>
                <w:color w:val="auto"/>
                <w:sz w:val="24"/>
                <w:szCs w:val="24"/>
              </w:rPr>
            </w:pPr>
          </w:p>
        </w:tc>
      </w:tr>
      <w:tr w:rsidR="0095282C" w:rsidRPr="002C401F" w14:paraId="0001408C"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75C8E61D" w14:textId="0E2EF1D4"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3730EF5B" w14:textId="77777777" w:rsidR="0095282C" w:rsidRPr="008661A2" w:rsidRDefault="0095282C" w:rsidP="00B9574D">
            <w:pPr>
              <w:pStyle w:val="BodyText11"/>
              <w:shd w:val="clear" w:color="auto" w:fill="auto"/>
              <w:spacing w:before="0" w:after="0" w:line="280" w:lineRule="exact"/>
              <w:ind w:firstLine="0"/>
              <w:rPr>
                <w:rStyle w:val="BodytextTimesNewRoman"/>
                <w:rFonts w:eastAsia="Verdana"/>
                <w:color w:val="auto"/>
                <w:sz w:val="24"/>
                <w:szCs w:val="24"/>
              </w:rPr>
            </w:pPr>
            <w:r w:rsidRPr="008661A2">
              <w:rPr>
                <w:rStyle w:val="BodytextTimesNewRoman"/>
                <w:rFonts w:eastAsia="Verdana"/>
                <w:color w:val="auto"/>
                <w:sz w:val="24"/>
                <w:szCs w:val="24"/>
              </w:rPr>
              <w:t>115.</w:t>
            </w:r>
          </w:p>
        </w:tc>
        <w:tc>
          <w:tcPr>
            <w:tcW w:w="2694" w:type="dxa"/>
            <w:tcBorders>
              <w:top w:val="single" w:sz="4" w:space="0" w:color="auto"/>
              <w:left w:val="single" w:sz="4" w:space="0" w:color="auto"/>
            </w:tcBorders>
            <w:shd w:val="clear" w:color="auto" w:fill="FFFFFF"/>
          </w:tcPr>
          <w:p w14:paraId="6B5B439B" w14:textId="77777777" w:rsidR="0095282C" w:rsidRPr="008661A2" w:rsidRDefault="0095282C" w:rsidP="00B9574D">
            <w:pPr>
              <w:pStyle w:val="BodyText11"/>
              <w:shd w:val="clear" w:color="auto" w:fill="auto"/>
              <w:spacing w:before="0" w:after="0" w:line="280" w:lineRule="exact"/>
              <w:ind w:firstLine="0"/>
              <w:jc w:val="right"/>
              <w:rPr>
                <w:rStyle w:val="BodytextTimesNewRoman"/>
                <w:rFonts w:eastAsia="Verdana"/>
                <w:color w:val="auto"/>
                <w:sz w:val="24"/>
                <w:szCs w:val="24"/>
              </w:rPr>
            </w:pPr>
            <w:r w:rsidRPr="008661A2">
              <w:rPr>
                <w:rStyle w:val="BodytextTimesNewRoman"/>
                <w:rFonts w:eastAsia="Verdana"/>
                <w:color w:val="auto"/>
                <w:sz w:val="24"/>
                <w:szCs w:val="24"/>
              </w:rPr>
              <w:t>10138/3</w:t>
            </w:r>
          </w:p>
        </w:tc>
        <w:tc>
          <w:tcPr>
            <w:tcW w:w="2693" w:type="dxa"/>
            <w:tcBorders>
              <w:top w:val="single" w:sz="4" w:space="0" w:color="auto"/>
              <w:left w:val="single" w:sz="4" w:space="0" w:color="auto"/>
              <w:right w:val="single" w:sz="4" w:space="0" w:color="auto"/>
            </w:tcBorders>
            <w:shd w:val="clear" w:color="auto" w:fill="FFFFFF"/>
          </w:tcPr>
          <w:p w14:paraId="273D9170" w14:textId="77777777" w:rsidR="0095282C" w:rsidRPr="008661A2" w:rsidRDefault="0095282C" w:rsidP="008661A2">
            <w:pPr>
              <w:pStyle w:val="BodyText11"/>
              <w:shd w:val="clear" w:color="auto" w:fill="auto"/>
              <w:spacing w:before="0" w:after="0" w:line="280" w:lineRule="exact"/>
              <w:ind w:firstLine="0"/>
              <w:jc w:val="right"/>
              <w:rPr>
                <w:rStyle w:val="BodytextTimesNewRoman"/>
                <w:rFonts w:eastAsia="Verdana"/>
                <w:color w:val="auto"/>
                <w:sz w:val="24"/>
                <w:szCs w:val="24"/>
              </w:rPr>
            </w:pPr>
            <w:r w:rsidRPr="008661A2">
              <w:rPr>
                <w:rStyle w:val="BodytextTimesNewRoman"/>
                <w:rFonts w:eastAsia="Verdana"/>
                <w:color w:val="auto"/>
                <w:sz w:val="24"/>
                <w:szCs w:val="24"/>
              </w:rPr>
              <w:t>3510</w:t>
            </w:r>
          </w:p>
        </w:tc>
      </w:tr>
      <w:tr w:rsidR="0095282C" w:rsidRPr="002C401F" w14:paraId="4AB9F978"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4B15D994" w14:textId="3A0009D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2048EEBE" w14:textId="77777777" w:rsidR="0095282C" w:rsidRPr="003C7703" w:rsidRDefault="0095282C" w:rsidP="00B9574D">
            <w:pPr>
              <w:pStyle w:val="BodyText11"/>
              <w:shd w:val="clear" w:color="auto" w:fill="auto"/>
              <w:spacing w:before="0" w:after="0" w:line="280" w:lineRule="exact"/>
              <w:ind w:firstLine="0"/>
              <w:rPr>
                <w:rStyle w:val="BodytextTimesNewRoman"/>
                <w:rFonts w:eastAsia="Verdana"/>
                <w:color w:val="auto"/>
                <w:sz w:val="24"/>
                <w:szCs w:val="24"/>
              </w:rPr>
            </w:pPr>
            <w:r>
              <w:rPr>
                <w:rStyle w:val="BodytextTimesNewRoman"/>
                <w:rFonts w:eastAsia="Verdana"/>
                <w:color w:val="auto"/>
                <w:sz w:val="24"/>
                <w:szCs w:val="24"/>
              </w:rPr>
              <w:t>116.</w:t>
            </w:r>
          </w:p>
        </w:tc>
        <w:tc>
          <w:tcPr>
            <w:tcW w:w="2694" w:type="dxa"/>
            <w:tcBorders>
              <w:top w:val="single" w:sz="4" w:space="0" w:color="auto"/>
              <w:left w:val="single" w:sz="4" w:space="0" w:color="auto"/>
            </w:tcBorders>
            <w:shd w:val="clear" w:color="auto" w:fill="FFFFFF"/>
          </w:tcPr>
          <w:p w14:paraId="28FBA68C" w14:textId="77777777" w:rsidR="0095282C" w:rsidRPr="00177FA1"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lang w:val="sr-Cyrl-CS"/>
              </w:rPr>
              <w:t>65</w:t>
            </w:r>
            <w:r>
              <w:rPr>
                <w:rStyle w:val="BodytextTimesNewRoman"/>
                <w:rFonts w:eastAsia="Verdana"/>
                <w:sz w:val="24"/>
                <w:szCs w:val="24"/>
              </w:rPr>
              <w:t>16</w:t>
            </w:r>
            <w:r w:rsidRPr="002C401F">
              <w:rPr>
                <w:rStyle w:val="BodytextTimesNewRoman"/>
                <w:rFonts w:eastAsia="Verdana"/>
                <w:sz w:val="24"/>
                <w:szCs w:val="24"/>
              </w:rPr>
              <w:t>/</w:t>
            </w:r>
            <w:r>
              <w:rPr>
                <w:rStyle w:val="BodytextTimesNewRoman"/>
                <w:rFonts w:eastAsia="Verdana"/>
                <w:sz w:val="24"/>
                <w:szCs w:val="24"/>
              </w:rPr>
              <w:t>4</w:t>
            </w:r>
          </w:p>
        </w:tc>
        <w:tc>
          <w:tcPr>
            <w:tcW w:w="2693" w:type="dxa"/>
            <w:tcBorders>
              <w:top w:val="single" w:sz="4" w:space="0" w:color="auto"/>
              <w:left w:val="single" w:sz="4" w:space="0" w:color="auto"/>
              <w:right w:val="single" w:sz="4" w:space="0" w:color="auto"/>
            </w:tcBorders>
            <w:shd w:val="clear" w:color="auto" w:fill="FFFFFF"/>
          </w:tcPr>
          <w:p w14:paraId="59311330" w14:textId="77777777" w:rsidR="0095282C" w:rsidRPr="008C48B7" w:rsidRDefault="0095282C" w:rsidP="008661A2">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438.04</w:t>
            </w:r>
          </w:p>
        </w:tc>
      </w:tr>
      <w:tr w:rsidR="0095282C" w:rsidRPr="002C401F" w14:paraId="73087BC0"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5BA4530C"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4A12E720"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117.</w:t>
            </w:r>
          </w:p>
        </w:tc>
        <w:tc>
          <w:tcPr>
            <w:tcW w:w="2694" w:type="dxa"/>
            <w:tcBorders>
              <w:top w:val="single" w:sz="4" w:space="0" w:color="auto"/>
              <w:left w:val="single" w:sz="4" w:space="0" w:color="auto"/>
            </w:tcBorders>
            <w:shd w:val="clear" w:color="auto" w:fill="FFFFFF"/>
          </w:tcPr>
          <w:p w14:paraId="52398274" w14:textId="77777777" w:rsidR="0095282C" w:rsidRPr="002C401F"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lang w:val="sr-Cyrl-CS"/>
              </w:rPr>
              <w:t>део65</w:t>
            </w:r>
            <w:r>
              <w:rPr>
                <w:rStyle w:val="BodytextTimesNewRoman"/>
                <w:rFonts w:eastAsia="Verdana"/>
                <w:sz w:val="24"/>
                <w:szCs w:val="24"/>
              </w:rPr>
              <w:t>17</w:t>
            </w:r>
          </w:p>
        </w:tc>
        <w:tc>
          <w:tcPr>
            <w:tcW w:w="2693" w:type="dxa"/>
            <w:tcBorders>
              <w:top w:val="single" w:sz="4" w:space="0" w:color="auto"/>
              <w:left w:val="single" w:sz="4" w:space="0" w:color="auto"/>
              <w:right w:val="single" w:sz="4" w:space="0" w:color="auto"/>
            </w:tcBorders>
            <w:shd w:val="clear" w:color="auto" w:fill="FFFFFF"/>
          </w:tcPr>
          <w:p w14:paraId="034E6F17" w14:textId="77777777" w:rsidR="0095282C" w:rsidRPr="008C48B7" w:rsidRDefault="0095282C" w:rsidP="008661A2">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586.57</w:t>
            </w:r>
          </w:p>
        </w:tc>
      </w:tr>
      <w:tr w:rsidR="0095282C" w:rsidRPr="002C401F" w14:paraId="46CE9DCC"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27807003"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0555E5DB"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118.</w:t>
            </w:r>
          </w:p>
        </w:tc>
        <w:tc>
          <w:tcPr>
            <w:tcW w:w="2694" w:type="dxa"/>
            <w:tcBorders>
              <w:top w:val="single" w:sz="4" w:space="0" w:color="auto"/>
              <w:left w:val="single" w:sz="4" w:space="0" w:color="auto"/>
            </w:tcBorders>
            <w:shd w:val="clear" w:color="auto" w:fill="FFFFFF"/>
          </w:tcPr>
          <w:p w14:paraId="4B5FAFF7" w14:textId="77777777" w:rsidR="0095282C" w:rsidRPr="002C401F"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lang w:val="sr-Cyrl-CS"/>
              </w:rPr>
              <w:t>д</w:t>
            </w:r>
            <w:r>
              <w:rPr>
                <w:rStyle w:val="BodytextTimesNewRoman"/>
                <w:rFonts w:eastAsia="Verdana"/>
                <w:sz w:val="24"/>
                <w:szCs w:val="24"/>
              </w:rPr>
              <w:t>ео 6518</w:t>
            </w:r>
          </w:p>
        </w:tc>
        <w:tc>
          <w:tcPr>
            <w:tcW w:w="2693" w:type="dxa"/>
            <w:tcBorders>
              <w:top w:val="single" w:sz="4" w:space="0" w:color="auto"/>
              <w:left w:val="single" w:sz="4" w:space="0" w:color="auto"/>
              <w:right w:val="single" w:sz="4" w:space="0" w:color="auto"/>
            </w:tcBorders>
            <w:shd w:val="clear" w:color="auto" w:fill="FFFFFF"/>
          </w:tcPr>
          <w:p w14:paraId="30EE736B" w14:textId="77777777" w:rsidR="0095282C" w:rsidRPr="008C48B7" w:rsidRDefault="0095282C" w:rsidP="008661A2">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20.83</w:t>
            </w:r>
          </w:p>
        </w:tc>
      </w:tr>
      <w:tr w:rsidR="0095282C" w:rsidRPr="002C401F" w14:paraId="240E0028"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7F887159"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30716628"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119.</w:t>
            </w:r>
          </w:p>
        </w:tc>
        <w:tc>
          <w:tcPr>
            <w:tcW w:w="2694" w:type="dxa"/>
            <w:tcBorders>
              <w:top w:val="single" w:sz="4" w:space="0" w:color="auto"/>
              <w:left w:val="single" w:sz="4" w:space="0" w:color="auto"/>
            </w:tcBorders>
            <w:shd w:val="clear" w:color="auto" w:fill="FFFFFF"/>
          </w:tcPr>
          <w:p w14:paraId="0968EC12" w14:textId="77777777" w:rsidR="0095282C" w:rsidRPr="002C401F"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sidRPr="002C401F">
              <w:rPr>
                <w:rStyle w:val="BodytextTimesNewRoman"/>
                <w:rFonts w:eastAsia="Verdana"/>
                <w:sz w:val="24"/>
                <w:szCs w:val="24"/>
              </w:rPr>
              <w:t xml:space="preserve">део </w:t>
            </w:r>
            <w:r>
              <w:rPr>
                <w:rStyle w:val="BodytextTimesNewRoman"/>
                <w:rFonts w:eastAsia="Verdana"/>
                <w:sz w:val="24"/>
                <w:szCs w:val="24"/>
                <w:lang w:val="sr-Cyrl-CS"/>
              </w:rPr>
              <w:t>65</w:t>
            </w:r>
            <w:r>
              <w:rPr>
                <w:rStyle w:val="BodytextTimesNewRoman"/>
                <w:rFonts w:eastAsia="Verdana"/>
                <w:sz w:val="24"/>
                <w:szCs w:val="24"/>
              </w:rPr>
              <w:t>22</w:t>
            </w:r>
            <w:r w:rsidRPr="002C401F">
              <w:rPr>
                <w:rStyle w:val="BodytextTimesNewRoman"/>
                <w:rFonts w:eastAsia="Verdana"/>
                <w:sz w:val="24"/>
                <w:szCs w:val="24"/>
              </w:rPr>
              <w:t>/</w:t>
            </w:r>
            <w:r>
              <w:rPr>
                <w:rStyle w:val="BodytextTimesNewRoman"/>
                <w:rFonts w:eastAsia="Verdana"/>
                <w:sz w:val="24"/>
                <w:szCs w:val="24"/>
                <w:lang w:val="sr-Cyrl-CS"/>
              </w:rPr>
              <w:t>1</w:t>
            </w:r>
          </w:p>
        </w:tc>
        <w:tc>
          <w:tcPr>
            <w:tcW w:w="2693" w:type="dxa"/>
            <w:tcBorders>
              <w:top w:val="single" w:sz="4" w:space="0" w:color="auto"/>
              <w:left w:val="single" w:sz="4" w:space="0" w:color="auto"/>
              <w:right w:val="single" w:sz="4" w:space="0" w:color="auto"/>
            </w:tcBorders>
            <w:shd w:val="clear" w:color="auto" w:fill="FFFFFF"/>
          </w:tcPr>
          <w:p w14:paraId="1935125C" w14:textId="77777777" w:rsidR="0095282C" w:rsidRPr="008C48B7" w:rsidRDefault="0095282C" w:rsidP="008661A2">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143.73</w:t>
            </w:r>
          </w:p>
        </w:tc>
      </w:tr>
      <w:tr w:rsidR="0095282C" w:rsidRPr="002C401F" w14:paraId="2DC9BA5B"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4828C2DE"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5EC88B4C"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120.</w:t>
            </w:r>
          </w:p>
        </w:tc>
        <w:tc>
          <w:tcPr>
            <w:tcW w:w="2694" w:type="dxa"/>
            <w:tcBorders>
              <w:top w:val="single" w:sz="4" w:space="0" w:color="auto"/>
              <w:left w:val="single" w:sz="4" w:space="0" w:color="auto"/>
            </w:tcBorders>
            <w:shd w:val="clear" w:color="auto" w:fill="FFFFFF"/>
          </w:tcPr>
          <w:p w14:paraId="4E94DBD8" w14:textId="77777777" w:rsidR="0095282C" w:rsidRPr="002C401F"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sidRPr="002C401F">
              <w:rPr>
                <w:rStyle w:val="BodytextTimesNewRoman"/>
                <w:rFonts w:eastAsia="Verdana"/>
                <w:sz w:val="24"/>
                <w:szCs w:val="24"/>
              </w:rPr>
              <w:t xml:space="preserve">део </w:t>
            </w:r>
            <w:r>
              <w:rPr>
                <w:rStyle w:val="BodytextTimesNewRoman"/>
                <w:rFonts w:eastAsia="Verdana"/>
                <w:sz w:val="24"/>
                <w:szCs w:val="24"/>
                <w:lang w:val="sr-Cyrl-CS"/>
              </w:rPr>
              <w:t>65</w:t>
            </w:r>
            <w:r>
              <w:rPr>
                <w:rStyle w:val="BodytextTimesNewRoman"/>
                <w:rFonts w:eastAsia="Verdana"/>
                <w:sz w:val="24"/>
                <w:szCs w:val="24"/>
              </w:rPr>
              <w:t>1</w:t>
            </w:r>
            <w:r>
              <w:rPr>
                <w:rStyle w:val="BodytextTimesNewRoman"/>
                <w:rFonts w:eastAsia="Verdana"/>
                <w:sz w:val="24"/>
                <w:szCs w:val="24"/>
                <w:lang w:val="sr-Cyrl-CS"/>
              </w:rPr>
              <w:t>0</w:t>
            </w:r>
          </w:p>
        </w:tc>
        <w:tc>
          <w:tcPr>
            <w:tcW w:w="2693" w:type="dxa"/>
            <w:tcBorders>
              <w:top w:val="single" w:sz="4" w:space="0" w:color="auto"/>
              <w:left w:val="single" w:sz="4" w:space="0" w:color="auto"/>
              <w:right w:val="single" w:sz="4" w:space="0" w:color="auto"/>
            </w:tcBorders>
            <w:shd w:val="clear" w:color="auto" w:fill="FFFFFF"/>
          </w:tcPr>
          <w:p w14:paraId="3FC2C343" w14:textId="77777777" w:rsidR="0095282C" w:rsidRPr="00177FA1" w:rsidRDefault="0095282C" w:rsidP="008661A2">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2440.42</w:t>
            </w:r>
          </w:p>
        </w:tc>
      </w:tr>
      <w:tr w:rsidR="0095282C" w:rsidRPr="002C401F" w14:paraId="3173269F"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2EFF06CF"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08B4ED33"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121.</w:t>
            </w:r>
          </w:p>
        </w:tc>
        <w:tc>
          <w:tcPr>
            <w:tcW w:w="2694" w:type="dxa"/>
            <w:tcBorders>
              <w:top w:val="single" w:sz="4" w:space="0" w:color="auto"/>
              <w:left w:val="single" w:sz="4" w:space="0" w:color="auto"/>
            </w:tcBorders>
            <w:shd w:val="clear" w:color="auto" w:fill="FFFFFF"/>
          </w:tcPr>
          <w:p w14:paraId="1FFC6145" w14:textId="77777777" w:rsidR="0095282C" w:rsidRPr="002C401F"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lang w:val="sr-Cyrl-CS"/>
              </w:rPr>
              <w:t>6506</w:t>
            </w:r>
            <w:r w:rsidRPr="002C401F">
              <w:rPr>
                <w:rStyle w:val="BodytextTimesNewRoman"/>
                <w:rFonts w:eastAsia="Verdana"/>
                <w:sz w:val="24"/>
                <w:szCs w:val="24"/>
              </w:rPr>
              <w:t>/</w:t>
            </w:r>
            <w:r>
              <w:rPr>
                <w:rStyle w:val="BodytextTimesNewRoman"/>
                <w:rFonts w:eastAsia="Verdana"/>
                <w:sz w:val="24"/>
                <w:szCs w:val="24"/>
                <w:lang w:val="sr-Cyrl-CS"/>
              </w:rPr>
              <w:t>3</w:t>
            </w:r>
          </w:p>
        </w:tc>
        <w:tc>
          <w:tcPr>
            <w:tcW w:w="2693" w:type="dxa"/>
            <w:tcBorders>
              <w:top w:val="single" w:sz="4" w:space="0" w:color="auto"/>
              <w:left w:val="single" w:sz="4" w:space="0" w:color="auto"/>
              <w:right w:val="single" w:sz="4" w:space="0" w:color="auto"/>
            </w:tcBorders>
            <w:shd w:val="clear" w:color="auto" w:fill="FFFFFF"/>
          </w:tcPr>
          <w:p w14:paraId="302C6032" w14:textId="77777777" w:rsidR="0095282C" w:rsidRPr="00177FA1" w:rsidRDefault="0095282C" w:rsidP="008661A2">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808.20</w:t>
            </w:r>
          </w:p>
        </w:tc>
      </w:tr>
      <w:tr w:rsidR="0095282C" w:rsidRPr="002C401F" w14:paraId="7728E7A2"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299D6E0A"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17934C07"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122.</w:t>
            </w:r>
          </w:p>
        </w:tc>
        <w:tc>
          <w:tcPr>
            <w:tcW w:w="2694" w:type="dxa"/>
            <w:tcBorders>
              <w:top w:val="single" w:sz="4" w:space="0" w:color="auto"/>
              <w:left w:val="single" w:sz="4" w:space="0" w:color="auto"/>
            </w:tcBorders>
            <w:shd w:val="clear" w:color="auto" w:fill="FFFFFF"/>
          </w:tcPr>
          <w:p w14:paraId="08D86C95" w14:textId="77777777" w:rsidR="0095282C" w:rsidRPr="002C401F"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sidRPr="002C401F">
              <w:rPr>
                <w:rStyle w:val="BodytextTimesNewRoman"/>
                <w:rFonts w:eastAsia="Verdana"/>
                <w:sz w:val="24"/>
                <w:szCs w:val="24"/>
              </w:rPr>
              <w:t xml:space="preserve">део </w:t>
            </w:r>
            <w:r>
              <w:rPr>
                <w:rStyle w:val="BodytextTimesNewRoman"/>
                <w:rFonts w:eastAsia="Verdana"/>
                <w:sz w:val="24"/>
                <w:szCs w:val="24"/>
                <w:lang w:val="sr-Cyrl-CS"/>
              </w:rPr>
              <w:t>6509</w:t>
            </w:r>
          </w:p>
        </w:tc>
        <w:tc>
          <w:tcPr>
            <w:tcW w:w="2693" w:type="dxa"/>
            <w:tcBorders>
              <w:top w:val="single" w:sz="4" w:space="0" w:color="auto"/>
              <w:left w:val="single" w:sz="4" w:space="0" w:color="auto"/>
              <w:right w:val="single" w:sz="4" w:space="0" w:color="auto"/>
            </w:tcBorders>
            <w:shd w:val="clear" w:color="auto" w:fill="FFFFFF"/>
          </w:tcPr>
          <w:p w14:paraId="71CA40E8" w14:textId="77777777" w:rsidR="0095282C" w:rsidRPr="00410D5C" w:rsidRDefault="0095282C" w:rsidP="008661A2">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100.05</w:t>
            </w:r>
          </w:p>
        </w:tc>
      </w:tr>
      <w:tr w:rsidR="0095282C" w:rsidRPr="002C401F" w14:paraId="72F1F5A7"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774B2CA8"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19FD1E26"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123.</w:t>
            </w:r>
          </w:p>
        </w:tc>
        <w:tc>
          <w:tcPr>
            <w:tcW w:w="2694" w:type="dxa"/>
            <w:tcBorders>
              <w:top w:val="single" w:sz="4" w:space="0" w:color="auto"/>
              <w:left w:val="single" w:sz="4" w:space="0" w:color="auto"/>
            </w:tcBorders>
            <w:shd w:val="clear" w:color="auto" w:fill="FFFFFF"/>
          </w:tcPr>
          <w:p w14:paraId="1E7A47B0" w14:textId="77777777" w:rsidR="0095282C" w:rsidRPr="002C401F"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sidRPr="002C401F">
              <w:rPr>
                <w:rStyle w:val="BodytextTimesNewRoman"/>
                <w:rFonts w:eastAsia="Verdana"/>
                <w:sz w:val="24"/>
                <w:szCs w:val="24"/>
              </w:rPr>
              <w:t xml:space="preserve">део </w:t>
            </w:r>
            <w:r>
              <w:rPr>
                <w:rStyle w:val="BodytextTimesNewRoman"/>
                <w:rFonts w:eastAsia="Verdana"/>
                <w:sz w:val="24"/>
                <w:szCs w:val="24"/>
                <w:lang w:val="sr-Cyrl-CS"/>
              </w:rPr>
              <w:t>6508</w:t>
            </w:r>
            <w:r w:rsidRPr="002C401F">
              <w:rPr>
                <w:rStyle w:val="BodytextTimesNewRoman"/>
                <w:rFonts w:eastAsia="Verdana"/>
                <w:sz w:val="24"/>
                <w:szCs w:val="24"/>
              </w:rPr>
              <w:t>/</w:t>
            </w:r>
            <w:r>
              <w:rPr>
                <w:rStyle w:val="BodytextTimesNewRoman"/>
                <w:rFonts w:eastAsia="Verdana"/>
                <w:sz w:val="24"/>
                <w:szCs w:val="24"/>
                <w:lang w:val="sr-Cyrl-CS"/>
              </w:rPr>
              <w:t>1</w:t>
            </w:r>
          </w:p>
        </w:tc>
        <w:tc>
          <w:tcPr>
            <w:tcW w:w="2693" w:type="dxa"/>
            <w:tcBorders>
              <w:top w:val="single" w:sz="4" w:space="0" w:color="auto"/>
              <w:left w:val="single" w:sz="4" w:space="0" w:color="auto"/>
              <w:right w:val="single" w:sz="4" w:space="0" w:color="auto"/>
            </w:tcBorders>
            <w:shd w:val="clear" w:color="auto" w:fill="FFFFFF"/>
          </w:tcPr>
          <w:p w14:paraId="541CE109" w14:textId="77777777" w:rsidR="0095282C" w:rsidRPr="00410D5C" w:rsidRDefault="0095282C" w:rsidP="008661A2">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133.74</w:t>
            </w:r>
          </w:p>
        </w:tc>
      </w:tr>
      <w:tr w:rsidR="0095282C" w:rsidRPr="002C401F" w14:paraId="30432601"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4769EA46"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454D5AC4"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124.</w:t>
            </w:r>
          </w:p>
        </w:tc>
        <w:tc>
          <w:tcPr>
            <w:tcW w:w="2694" w:type="dxa"/>
            <w:tcBorders>
              <w:top w:val="single" w:sz="4" w:space="0" w:color="auto"/>
              <w:left w:val="single" w:sz="4" w:space="0" w:color="auto"/>
            </w:tcBorders>
            <w:shd w:val="clear" w:color="auto" w:fill="FFFFFF"/>
          </w:tcPr>
          <w:p w14:paraId="439FFB27" w14:textId="77777777" w:rsidR="0095282C" w:rsidRPr="002C401F"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lang w:val="sr-Cyrl-CS"/>
              </w:rPr>
              <w:t>6506</w:t>
            </w:r>
            <w:r w:rsidRPr="002C401F">
              <w:rPr>
                <w:rStyle w:val="BodytextTimesNewRoman"/>
                <w:rFonts w:eastAsia="Verdana"/>
                <w:sz w:val="24"/>
                <w:szCs w:val="24"/>
              </w:rPr>
              <w:t>/</w:t>
            </w:r>
            <w:r>
              <w:rPr>
                <w:rStyle w:val="BodytextTimesNewRoman"/>
                <w:rFonts w:eastAsia="Verdana"/>
                <w:sz w:val="24"/>
                <w:szCs w:val="24"/>
                <w:lang w:val="sr-Cyrl-CS"/>
              </w:rPr>
              <w:t>2</w:t>
            </w:r>
          </w:p>
        </w:tc>
        <w:tc>
          <w:tcPr>
            <w:tcW w:w="2693" w:type="dxa"/>
            <w:tcBorders>
              <w:top w:val="single" w:sz="4" w:space="0" w:color="auto"/>
              <w:left w:val="single" w:sz="4" w:space="0" w:color="auto"/>
              <w:right w:val="single" w:sz="4" w:space="0" w:color="auto"/>
            </w:tcBorders>
            <w:shd w:val="clear" w:color="auto" w:fill="FFFFFF"/>
          </w:tcPr>
          <w:p w14:paraId="6B72DADC" w14:textId="77777777" w:rsidR="0095282C" w:rsidRPr="00410D5C" w:rsidRDefault="0095282C" w:rsidP="008661A2">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4554.31</w:t>
            </w:r>
          </w:p>
        </w:tc>
      </w:tr>
      <w:tr w:rsidR="0095282C" w:rsidRPr="002C401F" w14:paraId="124114C7"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1B15C66A"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2D698004"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125.</w:t>
            </w:r>
          </w:p>
        </w:tc>
        <w:tc>
          <w:tcPr>
            <w:tcW w:w="2694" w:type="dxa"/>
            <w:tcBorders>
              <w:top w:val="single" w:sz="4" w:space="0" w:color="auto"/>
              <w:left w:val="single" w:sz="4" w:space="0" w:color="auto"/>
            </w:tcBorders>
            <w:shd w:val="clear" w:color="auto" w:fill="FFFFFF"/>
          </w:tcPr>
          <w:p w14:paraId="4360D313" w14:textId="77777777" w:rsidR="0095282C" w:rsidRPr="002C401F"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sidRPr="002C401F">
              <w:rPr>
                <w:rStyle w:val="BodytextTimesNewRoman"/>
                <w:rFonts w:eastAsia="Verdana"/>
                <w:sz w:val="24"/>
                <w:szCs w:val="24"/>
              </w:rPr>
              <w:t xml:space="preserve">део </w:t>
            </w:r>
            <w:r>
              <w:rPr>
                <w:rStyle w:val="BodytextTimesNewRoman"/>
                <w:rFonts w:eastAsia="Verdana"/>
                <w:sz w:val="24"/>
                <w:szCs w:val="24"/>
                <w:lang w:val="sr-Cyrl-CS"/>
              </w:rPr>
              <w:t>6506</w:t>
            </w:r>
            <w:r w:rsidRPr="002C401F">
              <w:rPr>
                <w:rStyle w:val="BodytextTimesNewRoman"/>
                <w:rFonts w:eastAsia="Verdana"/>
                <w:sz w:val="24"/>
                <w:szCs w:val="24"/>
              </w:rPr>
              <w:t>/</w:t>
            </w:r>
            <w:r>
              <w:rPr>
                <w:rStyle w:val="BodytextTimesNewRoman"/>
                <w:rFonts w:eastAsia="Verdana"/>
                <w:sz w:val="24"/>
                <w:szCs w:val="24"/>
                <w:lang w:val="sr-Cyrl-CS"/>
              </w:rPr>
              <w:t>1</w:t>
            </w:r>
          </w:p>
        </w:tc>
        <w:tc>
          <w:tcPr>
            <w:tcW w:w="2693" w:type="dxa"/>
            <w:tcBorders>
              <w:top w:val="single" w:sz="4" w:space="0" w:color="auto"/>
              <w:left w:val="single" w:sz="4" w:space="0" w:color="auto"/>
              <w:right w:val="single" w:sz="4" w:space="0" w:color="auto"/>
            </w:tcBorders>
            <w:shd w:val="clear" w:color="auto" w:fill="FFFFFF"/>
          </w:tcPr>
          <w:p w14:paraId="748E4D86" w14:textId="77777777" w:rsidR="0095282C" w:rsidRPr="00410D5C" w:rsidRDefault="0095282C" w:rsidP="008661A2">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5395.95</w:t>
            </w:r>
          </w:p>
        </w:tc>
      </w:tr>
      <w:tr w:rsidR="0095282C" w:rsidRPr="002C401F" w14:paraId="66C4A9FE"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65C6DCF3"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19173B22"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126.</w:t>
            </w:r>
          </w:p>
        </w:tc>
        <w:tc>
          <w:tcPr>
            <w:tcW w:w="2694" w:type="dxa"/>
            <w:tcBorders>
              <w:top w:val="single" w:sz="4" w:space="0" w:color="auto"/>
              <w:left w:val="single" w:sz="4" w:space="0" w:color="auto"/>
            </w:tcBorders>
            <w:shd w:val="clear" w:color="auto" w:fill="FFFFFF"/>
          </w:tcPr>
          <w:p w14:paraId="2B444D90" w14:textId="77777777" w:rsidR="0095282C" w:rsidRPr="002C401F"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sidRPr="002C401F">
              <w:rPr>
                <w:rStyle w:val="BodytextTimesNewRoman"/>
                <w:rFonts w:eastAsia="Verdana"/>
                <w:sz w:val="24"/>
                <w:szCs w:val="24"/>
              </w:rPr>
              <w:t xml:space="preserve">део </w:t>
            </w:r>
            <w:r>
              <w:rPr>
                <w:rStyle w:val="BodytextTimesNewRoman"/>
                <w:rFonts w:eastAsia="Verdana"/>
                <w:sz w:val="24"/>
                <w:szCs w:val="24"/>
                <w:lang w:val="sr-Cyrl-CS"/>
              </w:rPr>
              <w:t>6505</w:t>
            </w:r>
          </w:p>
        </w:tc>
        <w:tc>
          <w:tcPr>
            <w:tcW w:w="2693" w:type="dxa"/>
            <w:tcBorders>
              <w:top w:val="single" w:sz="4" w:space="0" w:color="auto"/>
              <w:left w:val="single" w:sz="4" w:space="0" w:color="auto"/>
              <w:right w:val="single" w:sz="4" w:space="0" w:color="auto"/>
            </w:tcBorders>
            <w:shd w:val="clear" w:color="auto" w:fill="FFFFFF"/>
          </w:tcPr>
          <w:p w14:paraId="7660485A" w14:textId="77777777" w:rsidR="0095282C" w:rsidRPr="00410D5C" w:rsidRDefault="0095282C" w:rsidP="008661A2">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643.45</w:t>
            </w:r>
          </w:p>
        </w:tc>
      </w:tr>
      <w:tr w:rsidR="0095282C" w:rsidRPr="002C401F" w14:paraId="26A022F1"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21BA5482"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0448D3E6"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127.</w:t>
            </w:r>
          </w:p>
        </w:tc>
        <w:tc>
          <w:tcPr>
            <w:tcW w:w="2694" w:type="dxa"/>
            <w:tcBorders>
              <w:top w:val="single" w:sz="4" w:space="0" w:color="auto"/>
              <w:left w:val="single" w:sz="4" w:space="0" w:color="auto"/>
            </w:tcBorders>
            <w:shd w:val="clear" w:color="auto" w:fill="FFFFFF"/>
          </w:tcPr>
          <w:p w14:paraId="78F5DBC5" w14:textId="77777777" w:rsidR="0095282C" w:rsidRPr="002C401F"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sidRPr="002C401F">
              <w:rPr>
                <w:rStyle w:val="BodytextTimesNewRoman"/>
                <w:rFonts w:eastAsia="Verdana"/>
                <w:sz w:val="24"/>
                <w:szCs w:val="24"/>
              </w:rPr>
              <w:t xml:space="preserve">део </w:t>
            </w:r>
            <w:r>
              <w:rPr>
                <w:rStyle w:val="BodytextTimesNewRoman"/>
                <w:rFonts w:eastAsia="Verdana"/>
                <w:sz w:val="24"/>
                <w:szCs w:val="24"/>
                <w:lang w:val="sr-Cyrl-CS"/>
              </w:rPr>
              <w:t>6508</w:t>
            </w:r>
            <w:r w:rsidRPr="002C401F">
              <w:rPr>
                <w:rStyle w:val="BodytextTimesNewRoman"/>
                <w:rFonts w:eastAsia="Verdana"/>
                <w:sz w:val="24"/>
                <w:szCs w:val="24"/>
              </w:rPr>
              <w:t>/</w:t>
            </w:r>
            <w:r>
              <w:rPr>
                <w:rStyle w:val="BodytextTimesNewRoman"/>
                <w:rFonts w:eastAsia="Verdana"/>
                <w:sz w:val="24"/>
                <w:szCs w:val="24"/>
                <w:lang w:val="sr-Cyrl-CS"/>
              </w:rPr>
              <w:t>2</w:t>
            </w:r>
          </w:p>
        </w:tc>
        <w:tc>
          <w:tcPr>
            <w:tcW w:w="2693" w:type="dxa"/>
            <w:tcBorders>
              <w:top w:val="single" w:sz="4" w:space="0" w:color="auto"/>
              <w:left w:val="single" w:sz="4" w:space="0" w:color="auto"/>
              <w:right w:val="single" w:sz="4" w:space="0" w:color="auto"/>
            </w:tcBorders>
            <w:shd w:val="clear" w:color="auto" w:fill="FFFFFF"/>
          </w:tcPr>
          <w:p w14:paraId="0AFCFDC5" w14:textId="77777777" w:rsidR="0095282C" w:rsidRPr="00410D5C" w:rsidRDefault="0095282C" w:rsidP="008661A2">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629.45</w:t>
            </w:r>
          </w:p>
        </w:tc>
      </w:tr>
      <w:tr w:rsidR="0095282C" w:rsidRPr="002C401F" w14:paraId="0BE0B025"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6869501D"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2B335D33"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128.</w:t>
            </w:r>
          </w:p>
        </w:tc>
        <w:tc>
          <w:tcPr>
            <w:tcW w:w="2694" w:type="dxa"/>
            <w:tcBorders>
              <w:top w:val="single" w:sz="4" w:space="0" w:color="auto"/>
              <w:left w:val="single" w:sz="4" w:space="0" w:color="auto"/>
            </w:tcBorders>
            <w:shd w:val="clear" w:color="auto" w:fill="FFFFFF"/>
          </w:tcPr>
          <w:p w14:paraId="6C8B403F" w14:textId="77777777" w:rsidR="0095282C" w:rsidRPr="002C401F"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sidRPr="002C401F">
              <w:rPr>
                <w:rStyle w:val="BodytextTimesNewRoman"/>
                <w:rFonts w:eastAsia="Verdana"/>
                <w:sz w:val="24"/>
                <w:szCs w:val="24"/>
              </w:rPr>
              <w:t xml:space="preserve"> </w:t>
            </w:r>
            <w:r>
              <w:rPr>
                <w:rStyle w:val="BodytextTimesNewRoman"/>
                <w:rFonts w:eastAsia="Verdana"/>
                <w:sz w:val="24"/>
                <w:szCs w:val="24"/>
                <w:lang w:val="sr-Cyrl-CS"/>
              </w:rPr>
              <w:t>6508</w:t>
            </w:r>
            <w:r w:rsidRPr="002C401F">
              <w:rPr>
                <w:rStyle w:val="BodytextTimesNewRoman"/>
                <w:rFonts w:eastAsia="Verdana"/>
                <w:sz w:val="24"/>
                <w:szCs w:val="24"/>
              </w:rPr>
              <w:t>/</w:t>
            </w:r>
            <w:r>
              <w:rPr>
                <w:rStyle w:val="BodytextTimesNewRoman"/>
                <w:rFonts w:eastAsia="Verdana"/>
                <w:sz w:val="24"/>
                <w:szCs w:val="24"/>
                <w:lang w:val="sr-Cyrl-CS"/>
              </w:rPr>
              <w:t>3</w:t>
            </w:r>
          </w:p>
        </w:tc>
        <w:tc>
          <w:tcPr>
            <w:tcW w:w="2693" w:type="dxa"/>
            <w:tcBorders>
              <w:top w:val="single" w:sz="4" w:space="0" w:color="auto"/>
              <w:left w:val="single" w:sz="4" w:space="0" w:color="auto"/>
              <w:right w:val="single" w:sz="4" w:space="0" w:color="auto"/>
            </w:tcBorders>
            <w:shd w:val="clear" w:color="auto" w:fill="FFFFFF"/>
          </w:tcPr>
          <w:p w14:paraId="352C9F1B" w14:textId="77777777" w:rsidR="0095282C" w:rsidRPr="00410D5C" w:rsidRDefault="0095282C" w:rsidP="008661A2">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111.64</w:t>
            </w:r>
          </w:p>
        </w:tc>
      </w:tr>
      <w:tr w:rsidR="0095282C" w:rsidRPr="002C401F" w14:paraId="66F82154"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45D22D0B" w14:textId="2E863CF2"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2B16E247"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129.</w:t>
            </w:r>
          </w:p>
        </w:tc>
        <w:tc>
          <w:tcPr>
            <w:tcW w:w="2694" w:type="dxa"/>
            <w:tcBorders>
              <w:top w:val="single" w:sz="4" w:space="0" w:color="auto"/>
              <w:left w:val="single" w:sz="4" w:space="0" w:color="auto"/>
            </w:tcBorders>
            <w:shd w:val="clear" w:color="auto" w:fill="FFFFFF"/>
          </w:tcPr>
          <w:p w14:paraId="27F38B1F" w14:textId="77777777" w:rsidR="0095282C" w:rsidRPr="002C401F"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sidRPr="002C401F">
              <w:rPr>
                <w:rStyle w:val="BodytextTimesNewRoman"/>
                <w:rFonts w:eastAsia="Verdana"/>
                <w:sz w:val="24"/>
                <w:szCs w:val="24"/>
              </w:rPr>
              <w:t xml:space="preserve"> </w:t>
            </w:r>
            <w:r>
              <w:rPr>
                <w:rStyle w:val="BodytextTimesNewRoman"/>
                <w:rFonts w:eastAsia="Verdana"/>
                <w:sz w:val="24"/>
                <w:szCs w:val="24"/>
                <w:lang w:val="sr-Cyrl-CS"/>
              </w:rPr>
              <w:t>део 3060</w:t>
            </w:r>
            <w:r w:rsidRPr="002C401F">
              <w:rPr>
                <w:rStyle w:val="BodytextTimesNewRoman"/>
                <w:rFonts w:eastAsia="Verdana"/>
                <w:sz w:val="24"/>
                <w:szCs w:val="24"/>
              </w:rPr>
              <w:t>/</w:t>
            </w:r>
            <w:r>
              <w:rPr>
                <w:rStyle w:val="BodytextTimesNewRoman"/>
                <w:rFonts w:eastAsia="Verdana"/>
                <w:sz w:val="24"/>
                <w:szCs w:val="24"/>
                <w:lang w:val="sr-Cyrl-CS"/>
              </w:rPr>
              <w:t>8</w:t>
            </w:r>
          </w:p>
        </w:tc>
        <w:tc>
          <w:tcPr>
            <w:tcW w:w="2693" w:type="dxa"/>
            <w:tcBorders>
              <w:top w:val="single" w:sz="4" w:space="0" w:color="auto"/>
              <w:left w:val="single" w:sz="4" w:space="0" w:color="auto"/>
              <w:right w:val="single" w:sz="4" w:space="0" w:color="auto"/>
            </w:tcBorders>
            <w:shd w:val="clear" w:color="auto" w:fill="FFFFFF"/>
          </w:tcPr>
          <w:p w14:paraId="452CE91F" w14:textId="77777777" w:rsidR="0095282C" w:rsidRPr="00410D5C" w:rsidRDefault="0095282C" w:rsidP="008661A2">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167.83</w:t>
            </w:r>
          </w:p>
        </w:tc>
      </w:tr>
      <w:tr w:rsidR="0095282C" w:rsidRPr="002C401F" w14:paraId="187CCD8A"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58236FE7"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6288C955"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130.</w:t>
            </w:r>
          </w:p>
        </w:tc>
        <w:tc>
          <w:tcPr>
            <w:tcW w:w="2694" w:type="dxa"/>
            <w:tcBorders>
              <w:top w:val="single" w:sz="4" w:space="0" w:color="auto"/>
              <w:left w:val="single" w:sz="4" w:space="0" w:color="auto"/>
            </w:tcBorders>
            <w:shd w:val="clear" w:color="auto" w:fill="FFFFFF"/>
          </w:tcPr>
          <w:p w14:paraId="34A0A89B" w14:textId="77777777" w:rsidR="0095282C" w:rsidRPr="002C401F" w:rsidRDefault="0095282C" w:rsidP="00B9574D">
            <w:pPr>
              <w:pStyle w:val="BodyText11"/>
              <w:shd w:val="clear" w:color="auto" w:fill="auto"/>
              <w:spacing w:before="0" w:after="0" w:line="280" w:lineRule="exact"/>
              <w:ind w:firstLine="0"/>
              <w:jc w:val="right"/>
              <w:rPr>
                <w:rStyle w:val="BodytextTimesNewRoman"/>
                <w:rFonts w:eastAsia="Verdana"/>
                <w:sz w:val="24"/>
                <w:szCs w:val="24"/>
              </w:rPr>
            </w:pPr>
            <w:r w:rsidRPr="002C401F">
              <w:rPr>
                <w:rStyle w:val="BodytextTimesNewRoman"/>
                <w:rFonts w:eastAsia="Verdana"/>
                <w:sz w:val="24"/>
                <w:szCs w:val="24"/>
              </w:rPr>
              <w:t xml:space="preserve">део </w:t>
            </w:r>
            <w:r>
              <w:rPr>
                <w:rStyle w:val="BodytextTimesNewRoman"/>
                <w:rFonts w:eastAsia="Verdana"/>
                <w:sz w:val="24"/>
                <w:szCs w:val="24"/>
                <w:lang w:val="sr-Cyrl-CS"/>
              </w:rPr>
              <w:t>3060</w:t>
            </w:r>
            <w:r w:rsidRPr="002C401F">
              <w:rPr>
                <w:rStyle w:val="BodytextTimesNewRoman"/>
                <w:rFonts w:eastAsia="Verdana"/>
                <w:sz w:val="24"/>
                <w:szCs w:val="24"/>
              </w:rPr>
              <w:t>/</w:t>
            </w:r>
            <w:r>
              <w:rPr>
                <w:rStyle w:val="BodytextTimesNewRoman"/>
                <w:rFonts w:eastAsia="Verdana"/>
                <w:sz w:val="24"/>
                <w:szCs w:val="24"/>
                <w:lang w:val="sr-Cyrl-CS"/>
              </w:rPr>
              <w:t>1</w:t>
            </w:r>
          </w:p>
        </w:tc>
        <w:tc>
          <w:tcPr>
            <w:tcW w:w="2693" w:type="dxa"/>
            <w:tcBorders>
              <w:top w:val="single" w:sz="4" w:space="0" w:color="auto"/>
              <w:left w:val="single" w:sz="4" w:space="0" w:color="auto"/>
              <w:right w:val="single" w:sz="4" w:space="0" w:color="auto"/>
            </w:tcBorders>
            <w:shd w:val="clear" w:color="auto" w:fill="FFFFFF"/>
          </w:tcPr>
          <w:p w14:paraId="12711D46" w14:textId="77777777" w:rsidR="0095282C" w:rsidRPr="00410D5C" w:rsidRDefault="0095282C" w:rsidP="008661A2">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1045.05</w:t>
            </w:r>
          </w:p>
        </w:tc>
      </w:tr>
      <w:tr w:rsidR="0095282C" w:rsidRPr="002C401F" w14:paraId="7DB2EA45"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06E5E913"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3D2B2B62"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131.</w:t>
            </w:r>
          </w:p>
        </w:tc>
        <w:tc>
          <w:tcPr>
            <w:tcW w:w="2694" w:type="dxa"/>
            <w:tcBorders>
              <w:top w:val="single" w:sz="4" w:space="0" w:color="auto"/>
              <w:left w:val="single" w:sz="4" w:space="0" w:color="auto"/>
            </w:tcBorders>
            <w:shd w:val="clear" w:color="auto" w:fill="FFFFFF"/>
          </w:tcPr>
          <w:p w14:paraId="3C2C3242" w14:textId="77777777" w:rsidR="0095282C" w:rsidRDefault="0095282C" w:rsidP="00B9574D">
            <w:pPr>
              <w:jc w:val="right"/>
            </w:pPr>
            <w:r>
              <w:rPr>
                <w:rStyle w:val="BodytextTimesNewRoman"/>
                <w:rFonts w:eastAsia="Verdana"/>
                <w:sz w:val="24"/>
                <w:szCs w:val="24"/>
                <w:lang w:val="sr-Cyrl-CS"/>
              </w:rPr>
              <w:t>део</w:t>
            </w:r>
            <w:r w:rsidRPr="00544B2E">
              <w:rPr>
                <w:rStyle w:val="BodytextTimesNewRoman"/>
                <w:rFonts w:eastAsia="Verdana"/>
                <w:sz w:val="24"/>
                <w:szCs w:val="24"/>
                <w:lang w:val="sr-Cyrl-CS"/>
              </w:rPr>
              <w:t>3060</w:t>
            </w:r>
            <w:r w:rsidRPr="00544B2E">
              <w:rPr>
                <w:rStyle w:val="BodytextTimesNewRoman"/>
                <w:rFonts w:eastAsia="Verdana"/>
                <w:sz w:val="24"/>
                <w:szCs w:val="24"/>
              </w:rPr>
              <w:t>/</w:t>
            </w:r>
            <w:r>
              <w:rPr>
                <w:rStyle w:val="BodytextTimesNewRoman"/>
                <w:rFonts w:eastAsia="Verdana"/>
                <w:sz w:val="24"/>
                <w:szCs w:val="24"/>
                <w:lang w:val="sr-Cyrl-CS"/>
              </w:rPr>
              <w:t>2</w:t>
            </w:r>
          </w:p>
        </w:tc>
        <w:tc>
          <w:tcPr>
            <w:tcW w:w="2693" w:type="dxa"/>
            <w:tcBorders>
              <w:top w:val="single" w:sz="4" w:space="0" w:color="auto"/>
              <w:left w:val="single" w:sz="4" w:space="0" w:color="auto"/>
              <w:right w:val="single" w:sz="4" w:space="0" w:color="auto"/>
            </w:tcBorders>
            <w:shd w:val="clear" w:color="auto" w:fill="FFFFFF"/>
          </w:tcPr>
          <w:p w14:paraId="0690D7C9" w14:textId="77777777" w:rsidR="0095282C" w:rsidRPr="00410D5C" w:rsidRDefault="0095282C" w:rsidP="008661A2">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1754.02</w:t>
            </w:r>
          </w:p>
        </w:tc>
      </w:tr>
      <w:tr w:rsidR="0095282C" w:rsidRPr="002C401F" w14:paraId="27DC2ACE"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53D2585E" w14:textId="6EDCE076"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4794FF5D"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132.</w:t>
            </w:r>
          </w:p>
        </w:tc>
        <w:tc>
          <w:tcPr>
            <w:tcW w:w="2694" w:type="dxa"/>
            <w:tcBorders>
              <w:top w:val="single" w:sz="4" w:space="0" w:color="auto"/>
              <w:left w:val="single" w:sz="4" w:space="0" w:color="auto"/>
            </w:tcBorders>
            <w:shd w:val="clear" w:color="auto" w:fill="FFFFFF"/>
          </w:tcPr>
          <w:p w14:paraId="3A157E3C" w14:textId="77777777" w:rsidR="0095282C" w:rsidRDefault="0095282C" w:rsidP="00B9574D">
            <w:pPr>
              <w:jc w:val="right"/>
            </w:pPr>
            <w:r>
              <w:rPr>
                <w:rStyle w:val="BodytextTimesNewRoman"/>
                <w:rFonts w:eastAsia="Verdana"/>
                <w:sz w:val="24"/>
                <w:szCs w:val="24"/>
                <w:lang w:val="sr-Cyrl-CS"/>
              </w:rPr>
              <w:t>део</w:t>
            </w:r>
            <w:r w:rsidRPr="00544B2E">
              <w:rPr>
                <w:rStyle w:val="BodytextTimesNewRoman"/>
                <w:rFonts w:eastAsia="Verdana"/>
                <w:sz w:val="24"/>
                <w:szCs w:val="24"/>
                <w:lang w:val="sr-Cyrl-CS"/>
              </w:rPr>
              <w:t>3060</w:t>
            </w:r>
            <w:r w:rsidRPr="00544B2E">
              <w:rPr>
                <w:rStyle w:val="BodytextTimesNewRoman"/>
                <w:rFonts w:eastAsia="Verdana"/>
                <w:sz w:val="24"/>
                <w:szCs w:val="24"/>
              </w:rPr>
              <w:t>/</w:t>
            </w:r>
            <w:r>
              <w:rPr>
                <w:rStyle w:val="BodytextTimesNewRoman"/>
                <w:rFonts w:eastAsia="Verdana"/>
                <w:sz w:val="24"/>
                <w:szCs w:val="24"/>
                <w:lang w:val="sr-Cyrl-CS"/>
              </w:rPr>
              <w:t>7</w:t>
            </w:r>
          </w:p>
        </w:tc>
        <w:tc>
          <w:tcPr>
            <w:tcW w:w="2693" w:type="dxa"/>
            <w:tcBorders>
              <w:top w:val="single" w:sz="4" w:space="0" w:color="auto"/>
              <w:left w:val="single" w:sz="4" w:space="0" w:color="auto"/>
              <w:right w:val="single" w:sz="4" w:space="0" w:color="auto"/>
            </w:tcBorders>
            <w:shd w:val="clear" w:color="auto" w:fill="FFFFFF"/>
          </w:tcPr>
          <w:p w14:paraId="65988967" w14:textId="77777777" w:rsidR="0095282C" w:rsidRPr="00DD2096" w:rsidRDefault="0095282C" w:rsidP="008661A2">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275.12</w:t>
            </w:r>
          </w:p>
        </w:tc>
      </w:tr>
      <w:tr w:rsidR="0095282C" w:rsidRPr="002C401F" w14:paraId="119B3377"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4462FA60"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242C110A"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133.</w:t>
            </w:r>
          </w:p>
        </w:tc>
        <w:tc>
          <w:tcPr>
            <w:tcW w:w="2694" w:type="dxa"/>
            <w:tcBorders>
              <w:top w:val="single" w:sz="4" w:space="0" w:color="auto"/>
              <w:left w:val="single" w:sz="4" w:space="0" w:color="auto"/>
            </w:tcBorders>
            <w:shd w:val="clear" w:color="auto" w:fill="FFFFFF"/>
          </w:tcPr>
          <w:p w14:paraId="49967025" w14:textId="77777777" w:rsidR="0095282C" w:rsidRDefault="0095282C" w:rsidP="00B9574D">
            <w:pPr>
              <w:jc w:val="right"/>
            </w:pPr>
            <w:r>
              <w:rPr>
                <w:rStyle w:val="BodytextTimesNewRoman"/>
                <w:rFonts w:eastAsia="Verdana"/>
                <w:sz w:val="24"/>
                <w:szCs w:val="24"/>
                <w:lang w:val="sr-Cyrl-CS"/>
              </w:rPr>
              <w:t>део</w:t>
            </w:r>
            <w:r w:rsidRPr="00544B2E">
              <w:rPr>
                <w:rStyle w:val="BodytextTimesNewRoman"/>
                <w:rFonts w:eastAsia="Verdana"/>
                <w:sz w:val="24"/>
                <w:szCs w:val="24"/>
                <w:lang w:val="sr-Cyrl-CS"/>
              </w:rPr>
              <w:t>3060</w:t>
            </w:r>
            <w:r w:rsidRPr="00544B2E">
              <w:rPr>
                <w:rStyle w:val="BodytextTimesNewRoman"/>
                <w:rFonts w:eastAsia="Verdana"/>
                <w:sz w:val="24"/>
                <w:szCs w:val="24"/>
              </w:rPr>
              <w:t>/</w:t>
            </w:r>
            <w:r>
              <w:rPr>
                <w:rStyle w:val="BodytextTimesNewRoman"/>
                <w:rFonts w:eastAsia="Verdana"/>
                <w:sz w:val="24"/>
                <w:szCs w:val="24"/>
                <w:lang w:val="sr-Cyrl-CS"/>
              </w:rPr>
              <w:t>4</w:t>
            </w:r>
          </w:p>
        </w:tc>
        <w:tc>
          <w:tcPr>
            <w:tcW w:w="2693" w:type="dxa"/>
            <w:tcBorders>
              <w:top w:val="single" w:sz="4" w:space="0" w:color="auto"/>
              <w:left w:val="single" w:sz="4" w:space="0" w:color="auto"/>
              <w:right w:val="single" w:sz="4" w:space="0" w:color="auto"/>
            </w:tcBorders>
            <w:shd w:val="clear" w:color="auto" w:fill="FFFFFF"/>
          </w:tcPr>
          <w:p w14:paraId="2B59082B" w14:textId="77777777" w:rsidR="0095282C" w:rsidRPr="00DD2096" w:rsidRDefault="0095282C" w:rsidP="008661A2">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63.39</w:t>
            </w:r>
          </w:p>
        </w:tc>
      </w:tr>
      <w:tr w:rsidR="0095282C" w:rsidRPr="002C401F" w14:paraId="14094140"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0A12078B"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70B81285"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134.</w:t>
            </w:r>
          </w:p>
        </w:tc>
        <w:tc>
          <w:tcPr>
            <w:tcW w:w="2694" w:type="dxa"/>
            <w:tcBorders>
              <w:top w:val="single" w:sz="4" w:space="0" w:color="auto"/>
              <w:left w:val="single" w:sz="4" w:space="0" w:color="auto"/>
            </w:tcBorders>
            <w:shd w:val="clear" w:color="auto" w:fill="FFFFFF"/>
          </w:tcPr>
          <w:p w14:paraId="60AB6CE7" w14:textId="77777777" w:rsidR="0095282C" w:rsidRDefault="0095282C" w:rsidP="00B9574D">
            <w:pPr>
              <w:jc w:val="right"/>
            </w:pPr>
            <w:r>
              <w:rPr>
                <w:rStyle w:val="BodytextTimesNewRoman"/>
                <w:rFonts w:eastAsia="Verdana"/>
                <w:sz w:val="24"/>
                <w:szCs w:val="24"/>
                <w:lang w:val="sr-Cyrl-CS"/>
              </w:rPr>
              <w:t>део</w:t>
            </w:r>
            <w:r w:rsidRPr="00544B2E">
              <w:rPr>
                <w:rStyle w:val="BodytextTimesNewRoman"/>
                <w:rFonts w:eastAsia="Verdana"/>
                <w:sz w:val="24"/>
                <w:szCs w:val="24"/>
                <w:lang w:val="sr-Cyrl-CS"/>
              </w:rPr>
              <w:t>3060</w:t>
            </w:r>
            <w:r w:rsidRPr="00544B2E">
              <w:rPr>
                <w:rStyle w:val="BodytextTimesNewRoman"/>
                <w:rFonts w:eastAsia="Verdana"/>
                <w:sz w:val="24"/>
                <w:szCs w:val="24"/>
              </w:rPr>
              <w:t>/</w:t>
            </w:r>
            <w:r>
              <w:rPr>
                <w:rStyle w:val="BodytextTimesNewRoman"/>
                <w:rFonts w:eastAsia="Verdana"/>
                <w:sz w:val="24"/>
                <w:szCs w:val="24"/>
                <w:lang w:val="sr-Cyrl-CS"/>
              </w:rPr>
              <w:t>3</w:t>
            </w:r>
          </w:p>
        </w:tc>
        <w:tc>
          <w:tcPr>
            <w:tcW w:w="2693" w:type="dxa"/>
            <w:tcBorders>
              <w:top w:val="single" w:sz="4" w:space="0" w:color="auto"/>
              <w:left w:val="single" w:sz="4" w:space="0" w:color="auto"/>
              <w:right w:val="single" w:sz="4" w:space="0" w:color="auto"/>
            </w:tcBorders>
            <w:shd w:val="clear" w:color="auto" w:fill="FFFFFF"/>
          </w:tcPr>
          <w:p w14:paraId="2B7DCC09" w14:textId="77777777" w:rsidR="0095282C" w:rsidRPr="00DD2096" w:rsidRDefault="0095282C" w:rsidP="008661A2">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308.35</w:t>
            </w:r>
          </w:p>
        </w:tc>
      </w:tr>
      <w:tr w:rsidR="0095282C" w:rsidRPr="002C401F" w14:paraId="4F34683C"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4218EEC5"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518CD016"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135.</w:t>
            </w:r>
          </w:p>
        </w:tc>
        <w:tc>
          <w:tcPr>
            <w:tcW w:w="2694" w:type="dxa"/>
            <w:tcBorders>
              <w:top w:val="single" w:sz="4" w:space="0" w:color="auto"/>
              <w:left w:val="single" w:sz="4" w:space="0" w:color="auto"/>
            </w:tcBorders>
            <w:shd w:val="clear" w:color="auto" w:fill="FFFFFF"/>
          </w:tcPr>
          <w:p w14:paraId="2217B1A3" w14:textId="77777777" w:rsidR="0095282C" w:rsidRDefault="0095282C" w:rsidP="00B9574D">
            <w:pPr>
              <w:jc w:val="right"/>
            </w:pPr>
            <w:r>
              <w:rPr>
                <w:rStyle w:val="BodytextTimesNewRoman"/>
                <w:rFonts w:eastAsia="Verdana"/>
                <w:sz w:val="24"/>
                <w:szCs w:val="24"/>
                <w:lang w:val="sr-Cyrl-CS"/>
              </w:rPr>
              <w:t>део</w:t>
            </w:r>
            <w:r w:rsidRPr="00544B2E">
              <w:rPr>
                <w:rStyle w:val="BodytextTimesNewRoman"/>
                <w:rFonts w:eastAsia="Verdana"/>
                <w:sz w:val="24"/>
                <w:szCs w:val="24"/>
                <w:lang w:val="sr-Cyrl-CS"/>
              </w:rPr>
              <w:t>30</w:t>
            </w:r>
            <w:r>
              <w:rPr>
                <w:rStyle w:val="BodytextTimesNewRoman"/>
                <w:rFonts w:eastAsia="Verdana"/>
                <w:sz w:val="24"/>
                <w:szCs w:val="24"/>
                <w:lang w:val="sr-Cyrl-CS"/>
              </w:rPr>
              <w:t>58</w:t>
            </w:r>
            <w:r w:rsidRPr="00544B2E">
              <w:rPr>
                <w:rStyle w:val="BodytextTimesNewRoman"/>
                <w:rFonts w:eastAsia="Verdana"/>
                <w:sz w:val="24"/>
                <w:szCs w:val="24"/>
              </w:rPr>
              <w:t>/</w:t>
            </w:r>
            <w:r>
              <w:rPr>
                <w:rStyle w:val="BodytextTimesNewRoman"/>
                <w:rFonts w:eastAsia="Verdana"/>
                <w:sz w:val="24"/>
                <w:szCs w:val="24"/>
                <w:lang w:val="sr-Cyrl-CS"/>
              </w:rPr>
              <w:t>2</w:t>
            </w:r>
          </w:p>
        </w:tc>
        <w:tc>
          <w:tcPr>
            <w:tcW w:w="2693" w:type="dxa"/>
            <w:tcBorders>
              <w:top w:val="single" w:sz="4" w:space="0" w:color="auto"/>
              <w:left w:val="single" w:sz="4" w:space="0" w:color="auto"/>
              <w:right w:val="single" w:sz="4" w:space="0" w:color="auto"/>
            </w:tcBorders>
            <w:shd w:val="clear" w:color="auto" w:fill="FFFFFF"/>
          </w:tcPr>
          <w:p w14:paraId="0206854C" w14:textId="77777777" w:rsidR="0095282C" w:rsidRPr="00DD2096" w:rsidRDefault="0095282C" w:rsidP="008661A2">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510.03</w:t>
            </w:r>
          </w:p>
        </w:tc>
      </w:tr>
      <w:tr w:rsidR="0095282C" w:rsidRPr="002C401F" w14:paraId="07952D70"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288FA569"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29C96EEF"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136.</w:t>
            </w:r>
          </w:p>
        </w:tc>
        <w:tc>
          <w:tcPr>
            <w:tcW w:w="2694" w:type="dxa"/>
            <w:tcBorders>
              <w:top w:val="single" w:sz="4" w:space="0" w:color="auto"/>
              <w:left w:val="single" w:sz="4" w:space="0" w:color="auto"/>
            </w:tcBorders>
            <w:shd w:val="clear" w:color="auto" w:fill="FFFFFF"/>
          </w:tcPr>
          <w:p w14:paraId="2FB18CBC" w14:textId="77777777" w:rsidR="0095282C" w:rsidRDefault="0095282C" w:rsidP="00B9574D">
            <w:pPr>
              <w:jc w:val="right"/>
            </w:pPr>
            <w:r w:rsidRPr="006540A5">
              <w:rPr>
                <w:rStyle w:val="BodytextTimesNewRoman"/>
                <w:rFonts w:eastAsia="Verdana"/>
                <w:sz w:val="24"/>
                <w:szCs w:val="24"/>
                <w:lang w:val="sr-Cyrl-CS"/>
              </w:rPr>
              <w:t>део3058</w:t>
            </w:r>
            <w:r w:rsidRPr="006540A5">
              <w:rPr>
                <w:rStyle w:val="BodytextTimesNewRoman"/>
                <w:rFonts w:eastAsia="Verdana"/>
                <w:sz w:val="24"/>
                <w:szCs w:val="24"/>
              </w:rPr>
              <w:t>/</w:t>
            </w:r>
            <w:r>
              <w:rPr>
                <w:rStyle w:val="BodytextTimesNewRoman"/>
                <w:rFonts w:eastAsia="Verdana"/>
                <w:sz w:val="24"/>
                <w:szCs w:val="24"/>
                <w:lang w:val="sr-Cyrl-CS"/>
              </w:rPr>
              <w:t>1</w:t>
            </w:r>
          </w:p>
        </w:tc>
        <w:tc>
          <w:tcPr>
            <w:tcW w:w="2693" w:type="dxa"/>
            <w:tcBorders>
              <w:top w:val="single" w:sz="4" w:space="0" w:color="auto"/>
              <w:left w:val="single" w:sz="4" w:space="0" w:color="auto"/>
              <w:right w:val="single" w:sz="4" w:space="0" w:color="auto"/>
            </w:tcBorders>
            <w:shd w:val="clear" w:color="auto" w:fill="FFFFFF"/>
          </w:tcPr>
          <w:p w14:paraId="4970CDD5" w14:textId="77777777" w:rsidR="0095282C" w:rsidRPr="00DD2096" w:rsidRDefault="0095282C" w:rsidP="008661A2">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1438.84</w:t>
            </w:r>
          </w:p>
        </w:tc>
      </w:tr>
      <w:tr w:rsidR="0095282C" w:rsidRPr="002C401F" w14:paraId="2687CFE4"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00FCD8FD"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7F1D1755"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137.</w:t>
            </w:r>
          </w:p>
        </w:tc>
        <w:tc>
          <w:tcPr>
            <w:tcW w:w="2694" w:type="dxa"/>
            <w:tcBorders>
              <w:top w:val="single" w:sz="4" w:space="0" w:color="auto"/>
              <w:left w:val="single" w:sz="4" w:space="0" w:color="auto"/>
            </w:tcBorders>
            <w:shd w:val="clear" w:color="auto" w:fill="FFFFFF"/>
          </w:tcPr>
          <w:p w14:paraId="1A150547" w14:textId="77777777" w:rsidR="0095282C" w:rsidRDefault="0095282C" w:rsidP="00B9574D">
            <w:pPr>
              <w:jc w:val="right"/>
            </w:pPr>
            <w:r w:rsidRPr="006540A5">
              <w:rPr>
                <w:rStyle w:val="BodytextTimesNewRoman"/>
                <w:rFonts w:eastAsia="Verdana"/>
                <w:sz w:val="24"/>
                <w:szCs w:val="24"/>
                <w:lang w:val="sr-Cyrl-CS"/>
              </w:rPr>
              <w:t>део305</w:t>
            </w:r>
            <w:r>
              <w:rPr>
                <w:rStyle w:val="BodytextTimesNewRoman"/>
                <w:rFonts w:eastAsia="Verdana"/>
                <w:sz w:val="24"/>
                <w:szCs w:val="24"/>
                <w:lang w:val="sr-Cyrl-CS"/>
              </w:rPr>
              <w:t>7</w:t>
            </w:r>
            <w:r w:rsidRPr="006540A5">
              <w:rPr>
                <w:rStyle w:val="BodytextTimesNewRoman"/>
                <w:rFonts w:eastAsia="Verdana"/>
                <w:sz w:val="24"/>
                <w:szCs w:val="24"/>
              </w:rPr>
              <w:t>/</w:t>
            </w:r>
            <w:r>
              <w:rPr>
                <w:rStyle w:val="BodytextTimesNewRoman"/>
                <w:rFonts w:eastAsia="Verdana"/>
                <w:sz w:val="24"/>
                <w:szCs w:val="24"/>
                <w:lang w:val="sr-Cyrl-CS"/>
              </w:rPr>
              <w:t>1</w:t>
            </w:r>
          </w:p>
        </w:tc>
        <w:tc>
          <w:tcPr>
            <w:tcW w:w="2693" w:type="dxa"/>
            <w:tcBorders>
              <w:top w:val="single" w:sz="4" w:space="0" w:color="auto"/>
              <w:left w:val="single" w:sz="4" w:space="0" w:color="auto"/>
              <w:right w:val="single" w:sz="4" w:space="0" w:color="auto"/>
            </w:tcBorders>
            <w:shd w:val="clear" w:color="auto" w:fill="FFFFFF"/>
          </w:tcPr>
          <w:p w14:paraId="33783B4D" w14:textId="77777777" w:rsidR="0095282C" w:rsidRPr="00DD2096" w:rsidRDefault="0095282C" w:rsidP="008661A2">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1006.29</w:t>
            </w:r>
          </w:p>
        </w:tc>
      </w:tr>
      <w:tr w:rsidR="0095282C" w:rsidRPr="002C401F" w14:paraId="59B6AE37"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433F2C47"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69928073"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138.</w:t>
            </w:r>
          </w:p>
        </w:tc>
        <w:tc>
          <w:tcPr>
            <w:tcW w:w="2694" w:type="dxa"/>
            <w:tcBorders>
              <w:top w:val="single" w:sz="4" w:space="0" w:color="auto"/>
              <w:left w:val="single" w:sz="4" w:space="0" w:color="auto"/>
            </w:tcBorders>
            <w:shd w:val="clear" w:color="auto" w:fill="FFFFFF"/>
          </w:tcPr>
          <w:p w14:paraId="3456A1C1" w14:textId="77777777" w:rsidR="0095282C" w:rsidRDefault="0095282C" w:rsidP="00B9574D">
            <w:pPr>
              <w:jc w:val="right"/>
            </w:pPr>
            <w:r w:rsidRPr="006540A5">
              <w:rPr>
                <w:rStyle w:val="BodytextTimesNewRoman"/>
                <w:rFonts w:eastAsia="Verdana"/>
                <w:sz w:val="24"/>
                <w:szCs w:val="24"/>
                <w:lang w:val="sr-Cyrl-CS"/>
              </w:rPr>
              <w:t>део305</w:t>
            </w:r>
            <w:r>
              <w:rPr>
                <w:rStyle w:val="BodytextTimesNewRoman"/>
                <w:rFonts w:eastAsia="Verdana"/>
                <w:sz w:val="24"/>
                <w:szCs w:val="24"/>
                <w:lang w:val="sr-Cyrl-CS"/>
              </w:rPr>
              <w:t>7</w:t>
            </w:r>
            <w:r w:rsidRPr="006540A5">
              <w:rPr>
                <w:rStyle w:val="BodytextTimesNewRoman"/>
                <w:rFonts w:eastAsia="Verdana"/>
                <w:sz w:val="24"/>
                <w:szCs w:val="24"/>
              </w:rPr>
              <w:t>/</w:t>
            </w:r>
            <w:r>
              <w:rPr>
                <w:rStyle w:val="BodytextTimesNewRoman"/>
                <w:rFonts w:eastAsia="Verdana"/>
                <w:sz w:val="24"/>
                <w:szCs w:val="24"/>
                <w:lang w:val="sr-Cyrl-CS"/>
              </w:rPr>
              <w:t>3</w:t>
            </w:r>
          </w:p>
        </w:tc>
        <w:tc>
          <w:tcPr>
            <w:tcW w:w="2693" w:type="dxa"/>
            <w:tcBorders>
              <w:top w:val="single" w:sz="4" w:space="0" w:color="auto"/>
              <w:left w:val="single" w:sz="4" w:space="0" w:color="auto"/>
              <w:right w:val="single" w:sz="4" w:space="0" w:color="auto"/>
            </w:tcBorders>
            <w:shd w:val="clear" w:color="auto" w:fill="FFFFFF"/>
          </w:tcPr>
          <w:p w14:paraId="7A884B1E" w14:textId="77777777" w:rsidR="0095282C" w:rsidRPr="00DD2096" w:rsidRDefault="0095282C" w:rsidP="008661A2">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839.84</w:t>
            </w:r>
          </w:p>
        </w:tc>
      </w:tr>
      <w:tr w:rsidR="0095282C" w:rsidRPr="002C401F" w14:paraId="00C27A48"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5046589C"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35C23057"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139.</w:t>
            </w:r>
          </w:p>
        </w:tc>
        <w:tc>
          <w:tcPr>
            <w:tcW w:w="2694" w:type="dxa"/>
            <w:tcBorders>
              <w:top w:val="single" w:sz="4" w:space="0" w:color="auto"/>
              <w:left w:val="single" w:sz="4" w:space="0" w:color="auto"/>
            </w:tcBorders>
            <w:shd w:val="clear" w:color="auto" w:fill="FFFFFF"/>
          </w:tcPr>
          <w:p w14:paraId="75C54102" w14:textId="77777777" w:rsidR="0095282C" w:rsidRDefault="0095282C" w:rsidP="00B9574D">
            <w:pPr>
              <w:jc w:val="right"/>
            </w:pPr>
            <w:r w:rsidRPr="006540A5">
              <w:rPr>
                <w:rStyle w:val="BodytextTimesNewRoman"/>
                <w:rFonts w:eastAsia="Verdana"/>
                <w:sz w:val="24"/>
                <w:szCs w:val="24"/>
                <w:lang w:val="sr-Cyrl-CS"/>
              </w:rPr>
              <w:t>део30</w:t>
            </w:r>
            <w:r>
              <w:rPr>
                <w:rStyle w:val="BodytextTimesNewRoman"/>
                <w:rFonts w:eastAsia="Verdana"/>
                <w:sz w:val="24"/>
                <w:szCs w:val="24"/>
                <w:lang w:val="sr-Cyrl-CS"/>
              </w:rPr>
              <w:t>4</w:t>
            </w:r>
            <w:r w:rsidRPr="006540A5">
              <w:rPr>
                <w:rStyle w:val="BodytextTimesNewRoman"/>
                <w:rFonts w:eastAsia="Verdana"/>
                <w:sz w:val="24"/>
                <w:szCs w:val="24"/>
                <w:lang w:val="sr-Cyrl-CS"/>
              </w:rPr>
              <w:t>8</w:t>
            </w:r>
            <w:r w:rsidRPr="006540A5">
              <w:rPr>
                <w:rStyle w:val="BodytextTimesNewRoman"/>
                <w:rFonts w:eastAsia="Verdana"/>
                <w:sz w:val="24"/>
                <w:szCs w:val="24"/>
              </w:rPr>
              <w:t>/</w:t>
            </w:r>
            <w:r>
              <w:rPr>
                <w:rStyle w:val="BodytextTimesNewRoman"/>
                <w:rFonts w:eastAsia="Verdana"/>
                <w:sz w:val="24"/>
                <w:szCs w:val="24"/>
                <w:lang w:val="sr-Cyrl-CS"/>
              </w:rPr>
              <w:t>1</w:t>
            </w:r>
          </w:p>
        </w:tc>
        <w:tc>
          <w:tcPr>
            <w:tcW w:w="2693" w:type="dxa"/>
            <w:tcBorders>
              <w:top w:val="single" w:sz="4" w:space="0" w:color="auto"/>
              <w:left w:val="single" w:sz="4" w:space="0" w:color="auto"/>
              <w:right w:val="single" w:sz="4" w:space="0" w:color="auto"/>
            </w:tcBorders>
            <w:shd w:val="clear" w:color="auto" w:fill="FFFFFF"/>
          </w:tcPr>
          <w:p w14:paraId="2B5BEDE7" w14:textId="77777777" w:rsidR="0095282C" w:rsidRPr="00DD2096" w:rsidRDefault="0095282C" w:rsidP="008661A2">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616.02</w:t>
            </w:r>
          </w:p>
        </w:tc>
      </w:tr>
      <w:tr w:rsidR="0095282C" w:rsidRPr="002C401F" w14:paraId="29E551F2"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3FD9DAF2"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23B15800"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140.</w:t>
            </w:r>
          </w:p>
        </w:tc>
        <w:tc>
          <w:tcPr>
            <w:tcW w:w="2694" w:type="dxa"/>
            <w:tcBorders>
              <w:top w:val="single" w:sz="4" w:space="0" w:color="auto"/>
              <w:left w:val="single" w:sz="4" w:space="0" w:color="auto"/>
            </w:tcBorders>
            <w:shd w:val="clear" w:color="auto" w:fill="FFFFFF"/>
          </w:tcPr>
          <w:p w14:paraId="6589AE05" w14:textId="77777777" w:rsidR="0095282C" w:rsidRDefault="0095282C" w:rsidP="00B9574D">
            <w:pPr>
              <w:jc w:val="right"/>
            </w:pPr>
            <w:r w:rsidRPr="006540A5">
              <w:rPr>
                <w:rStyle w:val="BodytextTimesNewRoman"/>
                <w:rFonts w:eastAsia="Verdana"/>
                <w:sz w:val="24"/>
                <w:szCs w:val="24"/>
                <w:lang w:val="sr-Cyrl-CS"/>
              </w:rPr>
              <w:t>30</w:t>
            </w:r>
            <w:r>
              <w:rPr>
                <w:rStyle w:val="BodytextTimesNewRoman"/>
                <w:rFonts w:eastAsia="Verdana"/>
                <w:sz w:val="24"/>
                <w:szCs w:val="24"/>
                <w:lang w:val="sr-Cyrl-CS"/>
              </w:rPr>
              <w:t>4</w:t>
            </w:r>
            <w:r w:rsidRPr="006540A5">
              <w:rPr>
                <w:rStyle w:val="BodytextTimesNewRoman"/>
                <w:rFonts w:eastAsia="Verdana"/>
                <w:sz w:val="24"/>
                <w:szCs w:val="24"/>
                <w:lang w:val="sr-Cyrl-CS"/>
              </w:rPr>
              <w:t>8</w:t>
            </w:r>
            <w:r w:rsidRPr="006540A5">
              <w:rPr>
                <w:rStyle w:val="BodytextTimesNewRoman"/>
                <w:rFonts w:eastAsia="Verdana"/>
                <w:sz w:val="24"/>
                <w:szCs w:val="24"/>
              </w:rPr>
              <w:t>/</w:t>
            </w:r>
            <w:r>
              <w:rPr>
                <w:rStyle w:val="BodytextTimesNewRoman"/>
                <w:rFonts w:eastAsia="Verdana"/>
                <w:sz w:val="24"/>
                <w:szCs w:val="24"/>
                <w:lang w:val="sr-Cyrl-CS"/>
              </w:rPr>
              <w:t>2</w:t>
            </w:r>
          </w:p>
        </w:tc>
        <w:tc>
          <w:tcPr>
            <w:tcW w:w="2693" w:type="dxa"/>
            <w:tcBorders>
              <w:top w:val="single" w:sz="4" w:space="0" w:color="auto"/>
              <w:left w:val="single" w:sz="4" w:space="0" w:color="auto"/>
              <w:right w:val="single" w:sz="4" w:space="0" w:color="auto"/>
            </w:tcBorders>
            <w:shd w:val="clear" w:color="auto" w:fill="FFFFFF"/>
          </w:tcPr>
          <w:p w14:paraId="6DE5F498" w14:textId="77777777" w:rsidR="0095282C" w:rsidRPr="00DD2096" w:rsidRDefault="0095282C" w:rsidP="008661A2">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2141.56</w:t>
            </w:r>
          </w:p>
        </w:tc>
      </w:tr>
      <w:tr w:rsidR="0095282C" w:rsidRPr="002C401F" w14:paraId="6FDBB32A"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5D858BF3"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6756DDB7" w14:textId="77777777" w:rsidR="0095282C" w:rsidRPr="002C401F" w:rsidRDefault="0095282C" w:rsidP="00B9574D">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141.</w:t>
            </w:r>
          </w:p>
        </w:tc>
        <w:tc>
          <w:tcPr>
            <w:tcW w:w="2694" w:type="dxa"/>
            <w:tcBorders>
              <w:top w:val="single" w:sz="4" w:space="0" w:color="auto"/>
              <w:left w:val="single" w:sz="4" w:space="0" w:color="auto"/>
            </w:tcBorders>
            <w:shd w:val="clear" w:color="auto" w:fill="FFFFFF"/>
          </w:tcPr>
          <w:p w14:paraId="0A8499AA" w14:textId="77777777" w:rsidR="0095282C" w:rsidRDefault="0095282C" w:rsidP="00B9574D">
            <w:pPr>
              <w:jc w:val="right"/>
            </w:pPr>
            <w:r w:rsidRPr="006540A5">
              <w:rPr>
                <w:rStyle w:val="BodytextTimesNewRoman"/>
                <w:rFonts w:eastAsia="Verdana"/>
                <w:sz w:val="24"/>
                <w:szCs w:val="24"/>
                <w:lang w:val="sr-Cyrl-CS"/>
              </w:rPr>
              <w:t>део30</w:t>
            </w:r>
            <w:r>
              <w:rPr>
                <w:rStyle w:val="BodytextTimesNewRoman"/>
                <w:rFonts w:eastAsia="Verdana"/>
                <w:sz w:val="24"/>
                <w:szCs w:val="24"/>
                <w:lang w:val="sr-Cyrl-CS"/>
              </w:rPr>
              <w:t>4</w:t>
            </w:r>
            <w:r w:rsidRPr="006540A5">
              <w:rPr>
                <w:rStyle w:val="BodytextTimesNewRoman"/>
                <w:rFonts w:eastAsia="Verdana"/>
                <w:sz w:val="24"/>
                <w:szCs w:val="24"/>
                <w:lang w:val="sr-Cyrl-CS"/>
              </w:rPr>
              <w:t>8</w:t>
            </w:r>
            <w:r w:rsidRPr="006540A5">
              <w:rPr>
                <w:rStyle w:val="BodytextTimesNewRoman"/>
                <w:rFonts w:eastAsia="Verdana"/>
                <w:sz w:val="24"/>
                <w:szCs w:val="24"/>
              </w:rPr>
              <w:t>/</w:t>
            </w:r>
            <w:r>
              <w:rPr>
                <w:rStyle w:val="BodytextTimesNewRoman"/>
                <w:rFonts w:eastAsia="Verdana"/>
                <w:sz w:val="24"/>
                <w:szCs w:val="24"/>
                <w:lang w:val="sr-Cyrl-CS"/>
              </w:rPr>
              <w:t>1</w:t>
            </w:r>
          </w:p>
        </w:tc>
        <w:tc>
          <w:tcPr>
            <w:tcW w:w="2693" w:type="dxa"/>
            <w:tcBorders>
              <w:top w:val="single" w:sz="4" w:space="0" w:color="auto"/>
              <w:left w:val="single" w:sz="4" w:space="0" w:color="auto"/>
              <w:right w:val="single" w:sz="4" w:space="0" w:color="auto"/>
            </w:tcBorders>
            <w:shd w:val="clear" w:color="auto" w:fill="FFFFFF"/>
          </w:tcPr>
          <w:p w14:paraId="1C07BC9E" w14:textId="77777777" w:rsidR="0095282C" w:rsidRPr="00DD2096" w:rsidRDefault="0095282C" w:rsidP="008661A2">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616.02</w:t>
            </w:r>
          </w:p>
        </w:tc>
      </w:tr>
      <w:tr w:rsidR="00663854" w:rsidRPr="002C401F" w14:paraId="34FB7830"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3E16FF95" w14:textId="77777777" w:rsidR="00663854" w:rsidRPr="002C401F" w:rsidRDefault="00663854" w:rsidP="00663854">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1357DFA8" w14:textId="4EB1B73D" w:rsidR="00663854" w:rsidRDefault="00985841" w:rsidP="00663854">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142.</w:t>
            </w:r>
          </w:p>
        </w:tc>
        <w:tc>
          <w:tcPr>
            <w:tcW w:w="2694" w:type="dxa"/>
            <w:tcBorders>
              <w:top w:val="single" w:sz="4" w:space="0" w:color="auto"/>
              <w:left w:val="single" w:sz="4" w:space="0" w:color="auto"/>
            </w:tcBorders>
            <w:shd w:val="clear" w:color="auto" w:fill="FFFFFF"/>
          </w:tcPr>
          <w:p w14:paraId="2D2BF26B" w14:textId="0209A70A" w:rsidR="00663854" w:rsidRPr="006540A5" w:rsidRDefault="00663854" w:rsidP="00663854">
            <w:pPr>
              <w:jc w:val="right"/>
              <w:rPr>
                <w:rStyle w:val="BodytextTimesNewRoman"/>
                <w:rFonts w:eastAsia="Verdana"/>
                <w:sz w:val="24"/>
                <w:szCs w:val="24"/>
                <w:lang w:val="sr-Cyrl-CS"/>
              </w:rPr>
            </w:pPr>
            <w:r w:rsidRPr="004B238A">
              <w:rPr>
                <w:rStyle w:val="BodytextTimesNewRoman"/>
                <w:rFonts w:eastAsia="Verdana"/>
                <w:sz w:val="24"/>
                <w:szCs w:val="24"/>
                <w:lang w:val="sr-Cyrl-CS"/>
              </w:rPr>
              <w:t xml:space="preserve">Део </w:t>
            </w:r>
            <w:r>
              <w:rPr>
                <w:rStyle w:val="BodytextTimesNewRoman"/>
                <w:rFonts w:eastAsia="Verdana"/>
                <w:sz w:val="24"/>
                <w:szCs w:val="24"/>
              </w:rPr>
              <w:t>10220/1</w:t>
            </w:r>
          </w:p>
        </w:tc>
        <w:tc>
          <w:tcPr>
            <w:tcW w:w="2693" w:type="dxa"/>
            <w:tcBorders>
              <w:top w:val="single" w:sz="4" w:space="0" w:color="auto"/>
              <w:left w:val="single" w:sz="4" w:space="0" w:color="auto"/>
              <w:right w:val="single" w:sz="4" w:space="0" w:color="auto"/>
            </w:tcBorders>
            <w:shd w:val="clear" w:color="auto" w:fill="FFFFFF"/>
          </w:tcPr>
          <w:p w14:paraId="09FFCA2B" w14:textId="4759C96E" w:rsidR="00663854" w:rsidRDefault="00663854" w:rsidP="00663854">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rPr>
              <w:t>1621.23</w:t>
            </w:r>
          </w:p>
        </w:tc>
      </w:tr>
      <w:tr w:rsidR="00663854" w:rsidRPr="002C401F" w14:paraId="0C09AE68"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6D690A54" w14:textId="77777777" w:rsidR="00663854" w:rsidRPr="002C401F" w:rsidRDefault="00663854" w:rsidP="00663854">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71BE1C78" w14:textId="22637806" w:rsidR="00663854" w:rsidRDefault="00985841" w:rsidP="00663854">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143.</w:t>
            </w:r>
          </w:p>
        </w:tc>
        <w:tc>
          <w:tcPr>
            <w:tcW w:w="2694" w:type="dxa"/>
            <w:tcBorders>
              <w:top w:val="single" w:sz="4" w:space="0" w:color="auto"/>
              <w:left w:val="single" w:sz="4" w:space="0" w:color="auto"/>
            </w:tcBorders>
            <w:shd w:val="clear" w:color="auto" w:fill="FFFFFF"/>
          </w:tcPr>
          <w:p w14:paraId="25570D6C" w14:textId="55A57511" w:rsidR="00663854" w:rsidRPr="006540A5" w:rsidRDefault="00663854" w:rsidP="00663854">
            <w:pPr>
              <w:jc w:val="right"/>
              <w:rPr>
                <w:rStyle w:val="BodytextTimesNewRoman"/>
                <w:rFonts w:eastAsia="Verdana"/>
                <w:sz w:val="24"/>
                <w:szCs w:val="24"/>
                <w:lang w:val="sr-Cyrl-CS"/>
              </w:rPr>
            </w:pPr>
            <w:r>
              <w:rPr>
                <w:rStyle w:val="BodytextTimesNewRoman"/>
                <w:rFonts w:eastAsia="Verdana"/>
                <w:sz w:val="24"/>
                <w:szCs w:val="24"/>
              </w:rPr>
              <w:t>10220/2</w:t>
            </w:r>
          </w:p>
        </w:tc>
        <w:tc>
          <w:tcPr>
            <w:tcW w:w="2693" w:type="dxa"/>
            <w:tcBorders>
              <w:top w:val="single" w:sz="4" w:space="0" w:color="auto"/>
              <w:left w:val="single" w:sz="4" w:space="0" w:color="auto"/>
              <w:right w:val="single" w:sz="4" w:space="0" w:color="auto"/>
            </w:tcBorders>
            <w:shd w:val="clear" w:color="auto" w:fill="FFFFFF"/>
          </w:tcPr>
          <w:p w14:paraId="17AABC62" w14:textId="4788F3E7" w:rsidR="00663854" w:rsidRDefault="00663854" w:rsidP="00663854">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rPr>
              <w:t>252.36</w:t>
            </w:r>
          </w:p>
        </w:tc>
      </w:tr>
      <w:tr w:rsidR="00663854" w:rsidRPr="002C401F" w14:paraId="0BF437D9"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51F3F01E" w14:textId="77777777" w:rsidR="00663854" w:rsidRPr="002C401F" w:rsidRDefault="00663854" w:rsidP="00663854">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164F97BA" w14:textId="2A33E209" w:rsidR="00663854" w:rsidRDefault="00985841" w:rsidP="00663854">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144.</w:t>
            </w:r>
          </w:p>
        </w:tc>
        <w:tc>
          <w:tcPr>
            <w:tcW w:w="2694" w:type="dxa"/>
            <w:tcBorders>
              <w:top w:val="single" w:sz="4" w:space="0" w:color="auto"/>
              <w:left w:val="single" w:sz="4" w:space="0" w:color="auto"/>
            </w:tcBorders>
            <w:shd w:val="clear" w:color="auto" w:fill="FFFFFF"/>
          </w:tcPr>
          <w:p w14:paraId="067C7278" w14:textId="6C01BFE1" w:rsidR="00663854" w:rsidRPr="006540A5" w:rsidRDefault="00663854" w:rsidP="00663854">
            <w:pPr>
              <w:jc w:val="right"/>
              <w:rPr>
                <w:rStyle w:val="BodytextTimesNewRoman"/>
                <w:rFonts w:eastAsia="Verdana"/>
                <w:sz w:val="24"/>
                <w:szCs w:val="24"/>
                <w:lang w:val="sr-Cyrl-CS"/>
              </w:rPr>
            </w:pPr>
            <w:r w:rsidRPr="004B238A">
              <w:rPr>
                <w:rStyle w:val="BodytextTimesNewRoman"/>
                <w:rFonts w:eastAsia="Verdana"/>
                <w:sz w:val="24"/>
                <w:szCs w:val="24"/>
                <w:lang w:val="sr-Cyrl-CS"/>
              </w:rPr>
              <w:t xml:space="preserve">Део </w:t>
            </w:r>
            <w:r>
              <w:rPr>
                <w:rStyle w:val="BodytextTimesNewRoman"/>
                <w:rFonts w:eastAsia="Verdana"/>
                <w:sz w:val="24"/>
                <w:szCs w:val="24"/>
              </w:rPr>
              <w:t>10220/3</w:t>
            </w:r>
          </w:p>
        </w:tc>
        <w:tc>
          <w:tcPr>
            <w:tcW w:w="2693" w:type="dxa"/>
            <w:tcBorders>
              <w:top w:val="single" w:sz="4" w:space="0" w:color="auto"/>
              <w:left w:val="single" w:sz="4" w:space="0" w:color="auto"/>
              <w:right w:val="single" w:sz="4" w:space="0" w:color="auto"/>
            </w:tcBorders>
            <w:shd w:val="clear" w:color="auto" w:fill="FFFFFF"/>
          </w:tcPr>
          <w:p w14:paraId="6F402C66" w14:textId="1A2B0836" w:rsidR="00663854" w:rsidRDefault="00663854" w:rsidP="00663854">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rPr>
              <w:t>905.47</w:t>
            </w:r>
          </w:p>
        </w:tc>
      </w:tr>
      <w:tr w:rsidR="00663854" w:rsidRPr="002C401F" w14:paraId="499A1189"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1BA67861" w14:textId="77777777" w:rsidR="00663854" w:rsidRPr="002C401F" w:rsidRDefault="00663854" w:rsidP="00663854">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5C64EEB6" w14:textId="2499E109" w:rsidR="00663854" w:rsidRDefault="00985841" w:rsidP="00663854">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145.</w:t>
            </w:r>
          </w:p>
        </w:tc>
        <w:tc>
          <w:tcPr>
            <w:tcW w:w="2694" w:type="dxa"/>
            <w:tcBorders>
              <w:top w:val="single" w:sz="4" w:space="0" w:color="auto"/>
              <w:left w:val="single" w:sz="4" w:space="0" w:color="auto"/>
            </w:tcBorders>
            <w:shd w:val="clear" w:color="auto" w:fill="FFFFFF"/>
          </w:tcPr>
          <w:p w14:paraId="2726B547" w14:textId="7FE6C1A0" w:rsidR="00663854" w:rsidRPr="006540A5" w:rsidRDefault="00663854" w:rsidP="00663854">
            <w:pPr>
              <w:jc w:val="right"/>
              <w:rPr>
                <w:rStyle w:val="BodytextTimesNewRoman"/>
                <w:rFonts w:eastAsia="Verdana"/>
                <w:sz w:val="24"/>
                <w:szCs w:val="24"/>
                <w:lang w:val="sr-Cyrl-CS"/>
              </w:rPr>
            </w:pPr>
            <w:r w:rsidRPr="004B238A">
              <w:rPr>
                <w:rStyle w:val="BodytextTimesNewRoman"/>
                <w:rFonts w:eastAsia="Verdana"/>
                <w:sz w:val="24"/>
                <w:szCs w:val="24"/>
                <w:lang w:val="sr-Cyrl-CS"/>
              </w:rPr>
              <w:t xml:space="preserve">Део </w:t>
            </w:r>
            <w:r>
              <w:rPr>
                <w:rStyle w:val="BodytextTimesNewRoman"/>
                <w:rFonts w:eastAsia="Verdana"/>
                <w:sz w:val="24"/>
                <w:szCs w:val="24"/>
              </w:rPr>
              <w:t>10311</w:t>
            </w:r>
          </w:p>
        </w:tc>
        <w:tc>
          <w:tcPr>
            <w:tcW w:w="2693" w:type="dxa"/>
            <w:tcBorders>
              <w:top w:val="single" w:sz="4" w:space="0" w:color="auto"/>
              <w:left w:val="single" w:sz="4" w:space="0" w:color="auto"/>
              <w:right w:val="single" w:sz="4" w:space="0" w:color="auto"/>
            </w:tcBorders>
            <w:shd w:val="clear" w:color="auto" w:fill="FFFFFF"/>
          </w:tcPr>
          <w:p w14:paraId="1305339F" w14:textId="529F184D" w:rsidR="00663854" w:rsidRDefault="00663854" w:rsidP="00663854">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rPr>
              <w:t>65.62</w:t>
            </w:r>
          </w:p>
        </w:tc>
      </w:tr>
      <w:tr w:rsidR="00663854" w:rsidRPr="002C401F" w14:paraId="09CFE8E2"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1CBB6372" w14:textId="77777777" w:rsidR="00663854" w:rsidRPr="002C401F" w:rsidRDefault="00663854" w:rsidP="00663854">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5BE2D0D2" w14:textId="34EF64FB" w:rsidR="00663854" w:rsidRDefault="00985841" w:rsidP="00663854">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146.</w:t>
            </w:r>
          </w:p>
        </w:tc>
        <w:tc>
          <w:tcPr>
            <w:tcW w:w="2694" w:type="dxa"/>
            <w:tcBorders>
              <w:top w:val="single" w:sz="4" w:space="0" w:color="auto"/>
              <w:left w:val="single" w:sz="4" w:space="0" w:color="auto"/>
            </w:tcBorders>
            <w:shd w:val="clear" w:color="auto" w:fill="FFFFFF"/>
          </w:tcPr>
          <w:p w14:paraId="27720246" w14:textId="3C742182" w:rsidR="00663854" w:rsidRPr="006540A5" w:rsidRDefault="00663854" w:rsidP="00663854">
            <w:pPr>
              <w:jc w:val="right"/>
              <w:rPr>
                <w:rStyle w:val="BodytextTimesNewRoman"/>
                <w:rFonts w:eastAsia="Verdana"/>
                <w:sz w:val="24"/>
                <w:szCs w:val="24"/>
                <w:lang w:val="sr-Cyrl-CS"/>
              </w:rPr>
            </w:pPr>
            <w:r w:rsidRPr="004B238A">
              <w:rPr>
                <w:rStyle w:val="BodytextTimesNewRoman"/>
                <w:rFonts w:eastAsia="Verdana"/>
                <w:sz w:val="24"/>
                <w:szCs w:val="24"/>
                <w:lang w:val="sr-Cyrl-CS"/>
              </w:rPr>
              <w:t xml:space="preserve">Део </w:t>
            </w:r>
            <w:r>
              <w:rPr>
                <w:rStyle w:val="BodytextTimesNewRoman"/>
                <w:rFonts w:eastAsia="Verdana"/>
                <w:sz w:val="24"/>
                <w:szCs w:val="24"/>
              </w:rPr>
              <w:t>10303/1</w:t>
            </w:r>
          </w:p>
        </w:tc>
        <w:tc>
          <w:tcPr>
            <w:tcW w:w="2693" w:type="dxa"/>
            <w:tcBorders>
              <w:top w:val="single" w:sz="4" w:space="0" w:color="auto"/>
              <w:left w:val="single" w:sz="4" w:space="0" w:color="auto"/>
              <w:right w:val="single" w:sz="4" w:space="0" w:color="auto"/>
            </w:tcBorders>
            <w:shd w:val="clear" w:color="auto" w:fill="FFFFFF"/>
          </w:tcPr>
          <w:p w14:paraId="5BCE062E" w14:textId="4E364268" w:rsidR="00663854" w:rsidRDefault="00663854" w:rsidP="00663854">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rPr>
              <w:t>462.19</w:t>
            </w:r>
          </w:p>
        </w:tc>
      </w:tr>
      <w:tr w:rsidR="00663854" w:rsidRPr="002C401F" w14:paraId="13F9ED9D"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42AE2CAE" w14:textId="77777777" w:rsidR="00663854" w:rsidRPr="002C401F" w:rsidRDefault="00663854" w:rsidP="00663854">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2EF4E7DA" w14:textId="5CBEB690" w:rsidR="00663854" w:rsidRDefault="00985841" w:rsidP="00663854">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147.</w:t>
            </w:r>
          </w:p>
        </w:tc>
        <w:tc>
          <w:tcPr>
            <w:tcW w:w="2694" w:type="dxa"/>
            <w:tcBorders>
              <w:top w:val="single" w:sz="4" w:space="0" w:color="auto"/>
              <w:left w:val="single" w:sz="4" w:space="0" w:color="auto"/>
            </w:tcBorders>
            <w:shd w:val="clear" w:color="auto" w:fill="FFFFFF"/>
          </w:tcPr>
          <w:p w14:paraId="046F6B78" w14:textId="129E62E1" w:rsidR="00663854" w:rsidRPr="006540A5" w:rsidRDefault="00663854" w:rsidP="00663854">
            <w:pPr>
              <w:jc w:val="right"/>
              <w:rPr>
                <w:rStyle w:val="BodytextTimesNewRoman"/>
                <w:rFonts w:eastAsia="Verdana"/>
                <w:sz w:val="24"/>
                <w:szCs w:val="24"/>
                <w:lang w:val="sr-Cyrl-CS"/>
              </w:rPr>
            </w:pPr>
            <w:r>
              <w:rPr>
                <w:rStyle w:val="BodytextTimesNewRoman"/>
                <w:rFonts w:eastAsia="Verdana"/>
                <w:sz w:val="24"/>
                <w:szCs w:val="24"/>
              </w:rPr>
              <w:t>10303/2</w:t>
            </w:r>
          </w:p>
        </w:tc>
        <w:tc>
          <w:tcPr>
            <w:tcW w:w="2693" w:type="dxa"/>
            <w:tcBorders>
              <w:top w:val="single" w:sz="4" w:space="0" w:color="auto"/>
              <w:left w:val="single" w:sz="4" w:space="0" w:color="auto"/>
              <w:right w:val="single" w:sz="4" w:space="0" w:color="auto"/>
            </w:tcBorders>
            <w:shd w:val="clear" w:color="auto" w:fill="FFFFFF"/>
          </w:tcPr>
          <w:p w14:paraId="417A82D5" w14:textId="61441612" w:rsidR="00663854" w:rsidRDefault="00663854" w:rsidP="00663854">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rPr>
              <w:t>104.11</w:t>
            </w:r>
          </w:p>
        </w:tc>
      </w:tr>
      <w:tr w:rsidR="00663854" w:rsidRPr="002C401F" w14:paraId="6028CF3D"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78E2E3B2" w14:textId="77777777" w:rsidR="00663854" w:rsidRPr="002C401F" w:rsidRDefault="00663854" w:rsidP="00663854">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33460E96" w14:textId="6597E17D" w:rsidR="00663854" w:rsidRDefault="00985841" w:rsidP="00663854">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148.</w:t>
            </w:r>
          </w:p>
        </w:tc>
        <w:tc>
          <w:tcPr>
            <w:tcW w:w="2694" w:type="dxa"/>
            <w:tcBorders>
              <w:top w:val="single" w:sz="4" w:space="0" w:color="auto"/>
              <w:left w:val="single" w:sz="4" w:space="0" w:color="auto"/>
            </w:tcBorders>
            <w:shd w:val="clear" w:color="auto" w:fill="FFFFFF"/>
          </w:tcPr>
          <w:p w14:paraId="21AA7220" w14:textId="4F025175" w:rsidR="00663854" w:rsidRPr="008661A2" w:rsidRDefault="00663854" w:rsidP="00663854">
            <w:pPr>
              <w:jc w:val="right"/>
              <w:rPr>
                <w:rStyle w:val="BodytextTimesNewRoman"/>
                <w:rFonts w:eastAsia="Verdana"/>
                <w:b/>
                <w:sz w:val="24"/>
                <w:szCs w:val="24"/>
                <w:lang w:val="sr-Cyrl-CS"/>
              </w:rPr>
            </w:pPr>
            <w:r w:rsidRPr="004B238A">
              <w:rPr>
                <w:rStyle w:val="BodytextTimesNewRoman"/>
                <w:rFonts w:eastAsia="Verdana"/>
                <w:sz w:val="24"/>
                <w:szCs w:val="24"/>
                <w:lang w:val="sr-Cyrl-CS"/>
              </w:rPr>
              <w:t xml:space="preserve">Део </w:t>
            </w:r>
            <w:r>
              <w:rPr>
                <w:rStyle w:val="BodytextTimesNewRoman"/>
                <w:rFonts w:eastAsia="Verdana"/>
                <w:sz w:val="24"/>
                <w:szCs w:val="24"/>
              </w:rPr>
              <w:t>10303/3</w:t>
            </w:r>
          </w:p>
        </w:tc>
        <w:tc>
          <w:tcPr>
            <w:tcW w:w="2693" w:type="dxa"/>
            <w:tcBorders>
              <w:top w:val="single" w:sz="4" w:space="0" w:color="auto"/>
              <w:left w:val="single" w:sz="4" w:space="0" w:color="auto"/>
              <w:right w:val="single" w:sz="4" w:space="0" w:color="auto"/>
            </w:tcBorders>
            <w:shd w:val="clear" w:color="auto" w:fill="FFFFFF"/>
          </w:tcPr>
          <w:p w14:paraId="22E9031A" w14:textId="24B2FBA0" w:rsidR="00663854" w:rsidRPr="008661A2" w:rsidRDefault="00663854" w:rsidP="00663854">
            <w:pPr>
              <w:pStyle w:val="BodyText11"/>
              <w:shd w:val="clear" w:color="auto" w:fill="auto"/>
              <w:spacing w:before="0" w:after="0" w:line="280" w:lineRule="exact"/>
              <w:ind w:firstLine="0"/>
              <w:jc w:val="right"/>
              <w:rPr>
                <w:rStyle w:val="BodytextTimesNewRoman"/>
                <w:rFonts w:eastAsia="Verdana"/>
                <w:b/>
                <w:sz w:val="24"/>
                <w:szCs w:val="24"/>
                <w:lang w:val="sr-Cyrl-CS"/>
              </w:rPr>
            </w:pPr>
            <w:r>
              <w:rPr>
                <w:rStyle w:val="BodytextTimesNewRoman"/>
                <w:rFonts w:eastAsia="Verdana"/>
                <w:sz w:val="24"/>
                <w:szCs w:val="24"/>
              </w:rPr>
              <w:t>243.08</w:t>
            </w:r>
          </w:p>
        </w:tc>
      </w:tr>
      <w:tr w:rsidR="00663854" w:rsidRPr="002C401F" w14:paraId="671614ED"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5A75542F" w14:textId="1F3785EB" w:rsidR="00663854" w:rsidRPr="00663854" w:rsidRDefault="00663854" w:rsidP="00663854">
            <w:pPr>
              <w:pStyle w:val="BodyText11"/>
              <w:shd w:val="clear" w:color="auto" w:fill="auto"/>
              <w:spacing w:before="0" w:after="0" w:line="280" w:lineRule="exact"/>
              <w:ind w:firstLine="0"/>
              <w:rPr>
                <w:rStyle w:val="BodytextTimesNewRoman"/>
                <w:rFonts w:eastAsia="Verdana"/>
                <w:b/>
                <w:sz w:val="24"/>
                <w:szCs w:val="24"/>
              </w:rPr>
            </w:pPr>
          </w:p>
        </w:tc>
        <w:tc>
          <w:tcPr>
            <w:tcW w:w="1984" w:type="dxa"/>
            <w:tcBorders>
              <w:top w:val="single" w:sz="4" w:space="0" w:color="auto"/>
              <w:left w:val="single" w:sz="4" w:space="0" w:color="auto"/>
            </w:tcBorders>
            <w:shd w:val="clear" w:color="auto" w:fill="FFFFFF"/>
          </w:tcPr>
          <w:p w14:paraId="622B67B6" w14:textId="69149933" w:rsidR="00663854" w:rsidRPr="002C401F" w:rsidRDefault="00985841" w:rsidP="00663854">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149.</w:t>
            </w:r>
          </w:p>
        </w:tc>
        <w:tc>
          <w:tcPr>
            <w:tcW w:w="2694" w:type="dxa"/>
            <w:tcBorders>
              <w:top w:val="single" w:sz="4" w:space="0" w:color="auto"/>
              <w:left w:val="single" w:sz="4" w:space="0" w:color="auto"/>
            </w:tcBorders>
            <w:shd w:val="clear" w:color="auto" w:fill="FFFFFF"/>
          </w:tcPr>
          <w:p w14:paraId="3636ACC0" w14:textId="016BFAE0" w:rsidR="00663854" w:rsidRDefault="00663854" w:rsidP="00663854">
            <w:pPr>
              <w:jc w:val="right"/>
            </w:pPr>
            <w:r w:rsidRPr="008E5CB0">
              <w:rPr>
                <w:rStyle w:val="BodytextTimesNewRoman"/>
                <w:rFonts w:eastAsia="Verdana"/>
                <w:color w:val="auto"/>
                <w:sz w:val="24"/>
                <w:szCs w:val="24"/>
                <w:lang w:val="sr-Cyrl-CS"/>
              </w:rPr>
              <w:t xml:space="preserve">Део </w:t>
            </w:r>
            <w:r w:rsidRPr="008E5CB0">
              <w:rPr>
                <w:rStyle w:val="BodytextTimesNewRoman"/>
                <w:rFonts w:eastAsia="Verdana"/>
                <w:color w:val="auto"/>
                <w:sz w:val="24"/>
                <w:szCs w:val="24"/>
              </w:rPr>
              <w:t>10297/1</w:t>
            </w:r>
          </w:p>
        </w:tc>
        <w:tc>
          <w:tcPr>
            <w:tcW w:w="2693" w:type="dxa"/>
            <w:tcBorders>
              <w:top w:val="single" w:sz="4" w:space="0" w:color="auto"/>
              <w:left w:val="single" w:sz="4" w:space="0" w:color="auto"/>
              <w:right w:val="single" w:sz="4" w:space="0" w:color="auto"/>
            </w:tcBorders>
            <w:shd w:val="clear" w:color="auto" w:fill="FFFFFF"/>
          </w:tcPr>
          <w:p w14:paraId="6A8E1059" w14:textId="26841D5F" w:rsidR="00663854" w:rsidRPr="00DD2096" w:rsidRDefault="00663854" w:rsidP="00663854">
            <w:pPr>
              <w:pStyle w:val="BodyText11"/>
              <w:shd w:val="clear" w:color="auto" w:fill="auto"/>
              <w:spacing w:before="0" w:after="0" w:line="280" w:lineRule="exact"/>
              <w:ind w:firstLine="0"/>
              <w:jc w:val="right"/>
              <w:rPr>
                <w:rStyle w:val="BodytextTimesNewRoman"/>
                <w:rFonts w:eastAsia="Verdana"/>
                <w:sz w:val="24"/>
                <w:szCs w:val="24"/>
                <w:lang w:val="sr-Cyrl-CS"/>
              </w:rPr>
            </w:pPr>
            <w:r w:rsidRPr="008E5CB0">
              <w:rPr>
                <w:rStyle w:val="BodytextTimesNewRoman"/>
                <w:rFonts w:eastAsia="Verdana"/>
                <w:color w:val="auto"/>
                <w:sz w:val="24"/>
                <w:szCs w:val="24"/>
              </w:rPr>
              <w:t>4043.60</w:t>
            </w:r>
          </w:p>
        </w:tc>
      </w:tr>
      <w:tr w:rsidR="00663854" w:rsidRPr="002C401F" w14:paraId="23C4D521"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09D062B2" w14:textId="77777777" w:rsidR="00663854" w:rsidRPr="00663854" w:rsidRDefault="00663854" w:rsidP="00663854">
            <w:pPr>
              <w:pStyle w:val="BodyText11"/>
              <w:shd w:val="clear" w:color="auto" w:fill="auto"/>
              <w:spacing w:before="0" w:after="0" w:line="280" w:lineRule="exact"/>
              <w:ind w:firstLine="0"/>
              <w:rPr>
                <w:rStyle w:val="BodytextTimesNewRoman"/>
                <w:rFonts w:eastAsia="Verdana"/>
                <w:b/>
                <w:sz w:val="24"/>
                <w:szCs w:val="24"/>
              </w:rPr>
            </w:pPr>
          </w:p>
        </w:tc>
        <w:tc>
          <w:tcPr>
            <w:tcW w:w="1984" w:type="dxa"/>
            <w:tcBorders>
              <w:top w:val="single" w:sz="4" w:space="0" w:color="auto"/>
              <w:left w:val="single" w:sz="4" w:space="0" w:color="auto"/>
            </w:tcBorders>
            <w:shd w:val="clear" w:color="auto" w:fill="FFFFFF"/>
          </w:tcPr>
          <w:p w14:paraId="1A670E60" w14:textId="49B02D13" w:rsidR="00663854" w:rsidRPr="002C401F" w:rsidRDefault="00985841" w:rsidP="00663854">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150.</w:t>
            </w:r>
          </w:p>
        </w:tc>
        <w:tc>
          <w:tcPr>
            <w:tcW w:w="2694" w:type="dxa"/>
            <w:tcBorders>
              <w:top w:val="single" w:sz="4" w:space="0" w:color="auto"/>
              <w:left w:val="single" w:sz="4" w:space="0" w:color="auto"/>
            </w:tcBorders>
            <w:shd w:val="clear" w:color="auto" w:fill="FFFFFF"/>
          </w:tcPr>
          <w:p w14:paraId="7E9F25D4" w14:textId="35E06086" w:rsidR="00663854" w:rsidRPr="00851F66" w:rsidRDefault="00663854" w:rsidP="00663854">
            <w:pPr>
              <w:jc w:val="right"/>
              <w:rPr>
                <w:rStyle w:val="BodytextTimesNewRoman"/>
                <w:rFonts w:eastAsia="Verdana"/>
                <w:color w:val="auto"/>
                <w:sz w:val="24"/>
                <w:szCs w:val="24"/>
                <w:lang w:val="sr-Cyrl-CS"/>
              </w:rPr>
            </w:pPr>
            <w:r w:rsidRPr="00851F66">
              <w:rPr>
                <w:rStyle w:val="BodytextTimesNewRoman"/>
                <w:rFonts w:eastAsia="Verdana"/>
                <w:color w:val="auto"/>
                <w:sz w:val="24"/>
                <w:szCs w:val="24"/>
                <w:lang w:val="sr-Cyrl-CS"/>
              </w:rPr>
              <w:t xml:space="preserve">Део </w:t>
            </w:r>
            <w:r w:rsidRPr="00851F66">
              <w:rPr>
                <w:rStyle w:val="BodytextTimesNewRoman"/>
                <w:rFonts w:eastAsia="Verdana"/>
                <w:color w:val="auto"/>
                <w:sz w:val="24"/>
                <w:szCs w:val="24"/>
              </w:rPr>
              <w:t>10297/2</w:t>
            </w:r>
          </w:p>
        </w:tc>
        <w:tc>
          <w:tcPr>
            <w:tcW w:w="2693" w:type="dxa"/>
            <w:tcBorders>
              <w:top w:val="single" w:sz="4" w:space="0" w:color="auto"/>
              <w:left w:val="single" w:sz="4" w:space="0" w:color="auto"/>
              <w:right w:val="single" w:sz="4" w:space="0" w:color="auto"/>
            </w:tcBorders>
            <w:shd w:val="clear" w:color="auto" w:fill="FFFFFF"/>
          </w:tcPr>
          <w:p w14:paraId="3A7B359F" w14:textId="60CE7BB5" w:rsidR="00663854" w:rsidRPr="00851F66" w:rsidRDefault="00663854" w:rsidP="00663854">
            <w:pPr>
              <w:pStyle w:val="BodyText11"/>
              <w:shd w:val="clear" w:color="auto" w:fill="auto"/>
              <w:spacing w:before="0" w:after="0" w:line="280" w:lineRule="exact"/>
              <w:ind w:firstLine="0"/>
              <w:jc w:val="right"/>
              <w:rPr>
                <w:rStyle w:val="BodytextTimesNewRoman"/>
                <w:rFonts w:eastAsia="Verdana"/>
                <w:color w:val="auto"/>
                <w:sz w:val="24"/>
                <w:szCs w:val="24"/>
              </w:rPr>
            </w:pPr>
            <w:r w:rsidRPr="00851F66">
              <w:rPr>
                <w:rStyle w:val="BodytextTimesNewRoman"/>
                <w:rFonts w:eastAsia="Verdana"/>
                <w:color w:val="auto"/>
                <w:sz w:val="24"/>
                <w:szCs w:val="24"/>
              </w:rPr>
              <w:t>827.42</w:t>
            </w:r>
          </w:p>
        </w:tc>
      </w:tr>
      <w:tr w:rsidR="00663854" w:rsidRPr="002C401F" w14:paraId="72B7C62F"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24BEB532" w14:textId="77777777" w:rsidR="00663854" w:rsidRPr="00663854" w:rsidRDefault="00663854" w:rsidP="00663854">
            <w:pPr>
              <w:pStyle w:val="BodyText11"/>
              <w:shd w:val="clear" w:color="auto" w:fill="auto"/>
              <w:spacing w:before="0" w:after="0" w:line="280" w:lineRule="exact"/>
              <w:ind w:firstLine="0"/>
              <w:rPr>
                <w:rStyle w:val="BodytextTimesNewRoman"/>
                <w:rFonts w:eastAsia="Verdana"/>
                <w:b/>
                <w:sz w:val="24"/>
                <w:szCs w:val="24"/>
              </w:rPr>
            </w:pPr>
          </w:p>
        </w:tc>
        <w:tc>
          <w:tcPr>
            <w:tcW w:w="1984" w:type="dxa"/>
            <w:tcBorders>
              <w:top w:val="single" w:sz="4" w:space="0" w:color="auto"/>
              <w:left w:val="single" w:sz="4" w:space="0" w:color="auto"/>
            </w:tcBorders>
            <w:shd w:val="clear" w:color="auto" w:fill="FFFFFF"/>
          </w:tcPr>
          <w:p w14:paraId="4339F796" w14:textId="7138A704" w:rsidR="00663854" w:rsidRPr="002C401F" w:rsidRDefault="00985841" w:rsidP="00663854">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151.</w:t>
            </w:r>
          </w:p>
        </w:tc>
        <w:tc>
          <w:tcPr>
            <w:tcW w:w="2694" w:type="dxa"/>
            <w:tcBorders>
              <w:top w:val="single" w:sz="4" w:space="0" w:color="auto"/>
              <w:left w:val="single" w:sz="4" w:space="0" w:color="auto"/>
            </w:tcBorders>
            <w:shd w:val="clear" w:color="auto" w:fill="FFFFFF"/>
          </w:tcPr>
          <w:p w14:paraId="21DC06B7" w14:textId="68BB7C7B" w:rsidR="00663854" w:rsidRPr="00851F66" w:rsidRDefault="00663854" w:rsidP="00663854">
            <w:pPr>
              <w:jc w:val="right"/>
              <w:rPr>
                <w:rStyle w:val="BodytextTimesNewRoman"/>
                <w:rFonts w:eastAsia="Verdana"/>
                <w:color w:val="auto"/>
                <w:sz w:val="24"/>
                <w:szCs w:val="24"/>
                <w:lang w:val="sr-Cyrl-CS"/>
              </w:rPr>
            </w:pPr>
            <w:r w:rsidRPr="00851F66">
              <w:rPr>
                <w:rStyle w:val="BodytextTimesNewRoman"/>
                <w:rFonts w:eastAsia="Verdana"/>
                <w:color w:val="auto"/>
                <w:sz w:val="24"/>
                <w:szCs w:val="24"/>
                <w:lang w:val="sr-Cyrl-CS"/>
              </w:rPr>
              <w:t xml:space="preserve">Део </w:t>
            </w:r>
            <w:r w:rsidRPr="00851F66">
              <w:rPr>
                <w:rStyle w:val="BodytextTimesNewRoman"/>
                <w:rFonts w:eastAsia="Verdana"/>
                <w:color w:val="auto"/>
                <w:sz w:val="24"/>
                <w:szCs w:val="24"/>
              </w:rPr>
              <w:t>10297/3</w:t>
            </w:r>
          </w:p>
        </w:tc>
        <w:tc>
          <w:tcPr>
            <w:tcW w:w="2693" w:type="dxa"/>
            <w:tcBorders>
              <w:top w:val="single" w:sz="4" w:space="0" w:color="auto"/>
              <w:left w:val="single" w:sz="4" w:space="0" w:color="auto"/>
              <w:right w:val="single" w:sz="4" w:space="0" w:color="auto"/>
            </w:tcBorders>
            <w:shd w:val="clear" w:color="auto" w:fill="FFFFFF"/>
          </w:tcPr>
          <w:p w14:paraId="10FA706D" w14:textId="7BE7FDB7" w:rsidR="00663854" w:rsidRPr="00851F66" w:rsidRDefault="00663854" w:rsidP="00663854">
            <w:pPr>
              <w:pStyle w:val="BodyText11"/>
              <w:shd w:val="clear" w:color="auto" w:fill="auto"/>
              <w:spacing w:before="0" w:after="0" w:line="280" w:lineRule="exact"/>
              <w:ind w:firstLine="0"/>
              <w:jc w:val="right"/>
              <w:rPr>
                <w:rStyle w:val="BodytextTimesNewRoman"/>
                <w:rFonts w:eastAsia="Verdana"/>
                <w:color w:val="auto"/>
                <w:sz w:val="24"/>
                <w:szCs w:val="24"/>
              </w:rPr>
            </w:pPr>
            <w:r w:rsidRPr="00851F66">
              <w:rPr>
                <w:rStyle w:val="BodytextTimesNewRoman"/>
                <w:rFonts w:eastAsia="Verdana"/>
                <w:color w:val="auto"/>
                <w:sz w:val="24"/>
                <w:szCs w:val="24"/>
              </w:rPr>
              <w:t>319.15</w:t>
            </w:r>
          </w:p>
        </w:tc>
      </w:tr>
      <w:tr w:rsidR="00663854" w:rsidRPr="002C401F" w14:paraId="1568D2D3" w14:textId="77777777" w:rsidTr="00D864C7">
        <w:trPr>
          <w:gridAfter w:val="1"/>
          <w:wAfter w:w="4781" w:type="dxa"/>
          <w:trHeight w:hRule="exact" w:val="331"/>
        </w:trPr>
        <w:tc>
          <w:tcPr>
            <w:tcW w:w="2547" w:type="dxa"/>
            <w:tcBorders>
              <w:top w:val="single" w:sz="4" w:space="0" w:color="auto"/>
              <w:left w:val="single" w:sz="4" w:space="0" w:color="auto"/>
              <w:bottom w:val="single" w:sz="4" w:space="0" w:color="auto"/>
            </w:tcBorders>
            <w:shd w:val="clear" w:color="auto" w:fill="FFFFFF"/>
          </w:tcPr>
          <w:p w14:paraId="552DA5D5" w14:textId="77777777" w:rsidR="00663854" w:rsidRPr="002C401F" w:rsidRDefault="00663854" w:rsidP="00663854">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bottom w:val="single" w:sz="4" w:space="0" w:color="auto"/>
            </w:tcBorders>
            <w:shd w:val="clear" w:color="auto" w:fill="FFFFFF"/>
          </w:tcPr>
          <w:p w14:paraId="533FBF22" w14:textId="6E099C5B" w:rsidR="00663854" w:rsidRPr="002C401F" w:rsidRDefault="00985841" w:rsidP="00663854">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152.</w:t>
            </w:r>
          </w:p>
        </w:tc>
        <w:tc>
          <w:tcPr>
            <w:tcW w:w="2694" w:type="dxa"/>
            <w:tcBorders>
              <w:top w:val="single" w:sz="4" w:space="0" w:color="auto"/>
              <w:left w:val="single" w:sz="4" w:space="0" w:color="auto"/>
              <w:bottom w:val="single" w:sz="4" w:space="0" w:color="auto"/>
            </w:tcBorders>
            <w:shd w:val="clear" w:color="auto" w:fill="FFFFFF"/>
          </w:tcPr>
          <w:p w14:paraId="4F9464A0" w14:textId="60FD7806" w:rsidR="00663854" w:rsidRPr="00851F66" w:rsidRDefault="00663854" w:rsidP="00663854">
            <w:pPr>
              <w:jc w:val="right"/>
            </w:pPr>
            <w:r w:rsidRPr="00851F66">
              <w:rPr>
                <w:rStyle w:val="BodytextTimesNewRoman"/>
                <w:rFonts w:eastAsia="Verdana"/>
                <w:color w:val="auto"/>
                <w:sz w:val="24"/>
                <w:szCs w:val="24"/>
              </w:rPr>
              <w:t>10297/4</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0AE52FD6" w14:textId="5FBF20D3" w:rsidR="00663854" w:rsidRPr="00851F66" w:rsidRDefault="00C44117" w:rsidP="00663854">
            <w:pPr>
              <w:pStyle w:val="BodyText11"/>
              <w:shd w:val="clear" w:color="auto" w:fill="auto"/>
              <w:spacing w:before="0" w:after="0" w:line="280" w:lineRule="exact"/>
              <w:ind w:firstLine="0"/>
              <w:jc w:val="right"/>
              <w:rPr>
                <w:rStyle w:val="BodytextTimesNewRoman"/>
                <w:rFonts w:eastAsia="Verdana"/>
                <w:color w:val="auto"/>
                <w:sz w:val="24"/>
                <w:szCs w:val="24"/>
                <w:lang w:val="sr-Cyrl-RS"/>
              </w:rPr>
            </w:pPr>
            <w:r w:rsidRPr="00851F66">
              <w:rPr>
                <w:rStyle w:val="BodytextTimesNewRoman"/>
                <w:rFonts w:eastAsia="Verdana"/>
                <w:color w:val="auto"/>
                <w:sz w:val="24"/>
                <w:szCs w:val="24"/>
                <w:lang w:val="sr-Cyrl-RS"/>
              </w:rPr>
              <w:t>1719</w:t>
            </w:r>
          </w:p>
        </w:tc>
      </w:tr>
      <w:tr w:rsidR="00663854" w:rsidRPr="002C401F" w14:paraId="6DCBB958" w14:textId="77777777" w:rsidTr="00D864C7">
        <w:trPr>
          <w:gridAfter w:val="1"/>
          <w:wAfter w:w="4781" w:type="dxa"/>
          <w:trHeight w:hRule="exact" w:val="331"/>
        </w:trPr>
        <w:tc>
          <w:tcPr>
            <w:tcW w:w="2547" w:type="dxa"/>
            <w:tcBorders>
              <w:top w:val="single" w:sz="4" w:space="0" w:color="auto"/>
              <w:left w:val="single" w:sz="4" w:space="0" w:color="auto"/>
              <w:bottom w:val="single" w:sz="4" w:space="0" w:color="auto"/>
            </w:tcBorders>
            <w:shd w:val="clear" w:color="auto" w:fill="FFFFFF"/>
          </w:tcPr>
          <w:p w14:paraId="716CB753" w14:textId="77777777" w:rsidR="00663854" w:rsidRPr="002C401F" w:rsidRDefault="00663854" w:rsidP="00663854">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bottom w:val="single" w:sz="4" w:space="0" w:color="auto"/>
            </w:tcBorders>
            <w:shd w:val="clear" w:color="auto" w:fill="FFFFFF"/>
          </w:tcPr>
          <w:p w14:paraId="72C1E0B6" w14:textId="2C5665A5" w:rsidR="00663854" w:rsidRPr="002C401F" w:rsidRDefault="00985841" w:rsidP="00663854">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153.</w:t>
            </w:r>
          </w:p>
        </w:tc>
        <w:tc>
          <w:tcPr>
            <w:tcW w:w="2694" w:type="dxa"/>
            <w:tcBorders>
              <w:top w:val="single" w:sz="4" w:space="0" w:color="auto"/>
              <w:left w:val="single" w:sz="4" w:space="0" w:color="auto"/>
              <w:bottom w:val="single" w:sz="4" w:space="0" w:color="auto"/>
            </w:tcBorders>
            <w:shd w:val="clear" w:color="auto" w:fill="FFFFFF"/>
          </w:tcPr>
          <w:p w14:paraId="12D6A62C" w14:textId="64678BE1" w:rsidR="00663854" w:rsidRDefault="00663854" w:rsidP="00663854">
            <w:pPr>
              <w:jc w:val="right"/>
            </w:pPr>
            <w:r>
              <w:rPr>
                <w:rStyle w:val="BodytextTimesNewRoman"/>
                <w:rFonts w:eastAsia="Verdana"/>
                <w:sz w:val="24"/>
                <w:szCs w:val="24"/>
              </w:rPr>
              <w:t>10297/5</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4FB1A9CB" w14:textId="65CB9265" w:rsidR="00663854" w:rsidRPr="00DD2096" w:rsidRDefault="00663854" w:rsidP="00663854">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rPr>
              <w:t>1469.45</w:t>
            </w:r>
          </w:p>
        </w:tc>
      </w:tr>
      <w:tr w:rsidR="00663854" w:rsidRPr="002C401F" w14:paraId="56269662" w14:textId="77777777" w:rsidTr="00D864C7">
        <w:trPr>
          <w:gridAfter w:val="1"/>
          <w:wAfter w:w="4781" w:type="dxa"/>
          <w:trHeight w:hRule="exact" w:val="331"/>
        </w:trPr>
        <w:tc>
          <w:tcPr>
            <w:tcW w:w="2547" w:type="dxa"/>
            <w:tcBorders>
              <w:top w:val="single" w:sz="4" w:space="0" w:color="auto"/>
              <w:left w:val="single" w:sz="4" w:space="0" w:color="auto"/>
              <w:bottom w:val="single" w:sz="4" w:space="0" w:color="auto"/>
              <w:right w:val="single" w:sz="4" w:space="0" w:color="auto"/>
            </w:tcBorders>
            <w:shd w:val="clear" w:color="auto" w:fill="FFFFFF"/>
          </w:tcPr>
          <w:p w14:paraId="3B9254B0" w14:textId="77777777" w:rsidR="00663854" w:rsidRPr="002C401F" w:rsidRDefault="00663854" w:rsidP="00663854">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bottom w:val="single" w:sz="4" w:space="0" w:color="auto"/>
              <w:right w:val="single" w:sz="4" w:space="0" w:color="auto"/>
            </w:tcBorders>
            <w:shd w:val="clear" w:color="auto" w:fill="FFFFFF"/>
          </w:tcPr>
          <w:p w14:paraId="77C7B72E" w14:textId="6047E72E" w:rsidR="00663854" w:rsidRPr="002C401F" w:rsidRDefault="00985841" w:rsidP="00663854">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154.</w:t>
            </w:r>
          </w:p>
        </w:tc>
        <w:tc>
          <w:tcPr>
            <w:tcW w:w="2694" w:type="dxa"/>
            <w:tcBorders>
              <w:top w:val="single" w:sz="4" w:space="0" w:color="auto"/>
              <w:left w:val="single" w:sz="4" w:space="0" w:color="auto"/>
              <w:bottom w:val="single" w:sz="4" w:space="0" w:color="auto"/>
              <w:right w:val="single" w:sz="4" w:space="0" w:color="auto"/>
            </w:tcBorders>
            <w:shd w:val="clear" w:color="auto" w:fill="FFFFFF"/>
          </w:tcPr>
          <w:p w14:paraId="43CB5858" w14:textId="42FCCDF0" w:rsidR="00663854" w:rsidRDefault="00663854" w:rsidP="00663854">
            <w:pPr>
              <w:jc w:val="right"/>
            </w:pPr>
            <w:r>
              <w:rPr>
                <w:rStyle w:val="BodytextTimesNewRoman"/>
                <w:rFonts w:eastAsia="Verdana"/>
                <w:sz w:val="24"/>
                <w:szCs w:val="24"/>
              </w:rPr>
              <w:t>10297/6</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6B0912E4" w14:textId="6A29FA43" w:rsidR="00663854" w:rsidRPr="00DD2096" w:rsidRDefault="00663854" w:rsidP="00663854">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rPr>
              <w:t>548.39</w:t>
            </w:r>
          </w:p>
        </w:tc>
      </w:tr>
      <w:tr w:rsidR="00663854" w:rsidRPr="002C401F" w14:paraId="0174376B"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21641AA0" w14:textId="77777777" w:rsidR="00663854" w:rsidRPr="002C401F" w:rsidRDefault="00663854" w:rsidP="00663854">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185E2A9E" w14:textId="295F6B49" w:rsidR="00663854" w:rsidRPr="002C401F" w:rsidRDefault="00985841" w:rsidP="00663854">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155.</w:t>
            </w:r>
          </w:p>
        </w:tc>
        <w:tc>
          <w:tcPr>
            <w:tcW w:w="2694" w:type="dxa"/>
            <w:tcBorders>
              <w:top w:val="single" w:sz="4" w:space="0" w:color="auto"/>
              <w:left w:val="single" w:sz="4" w:space="0" w:color="auto"/>
            </w:tcBorders>
            <w:shd w:val="clear" w:color="auto" w:fill="FFFFFF"/>
            <w:vAlign w:val="center"/>
          </w:tcPr>
          <w:p w14:paraId="6F95B59B" w14:textId="3CC88F11" w:rsidR="00663854" w:rsidRDefault="00663854" w:rsidP="00663854">
            <w:pPr>
              <w:jc w:val="right"/>
            </w:pPr>
            <w:r w:rsidRPr="008661A2">
              <w:rPr>
                <w:rStyle w:val="BodytextTimesNewRoman"/>
                <w:rFonts w:eastAsia="Verdana"/>
                <w:color w:val="auto"/>
                <w:sz w:val="24"/>
                <w:szCs w:val="24"/>
              </w:rPr>
              <w:t>10304/1</w:t>
            </w:r>
          </w:p>
        </w:tc>
        <w:tc>
          <w:tcPr>
            <w:tcW w:w="2693" w:type="dxa"/>
            <w:tcBorders>
              <w:top w:val="single" w:sz="4" w:space="0" w:color="auto"/>
              <w:left w:val="single" w:sz="4" w:space="0" w:color="auto"/>
              <w:right w:val="single" w:sz="4" w:space="0" w:color="auto"/>
            </w:tcBorders>
            <w:shd w:val="clear" w:color="auto" w:fill="FFFFFF"/>
            <w:vAlign w:val="center"/>
          </w:tcPr>
          <w:p w14:paraId="5D64DCB7" w14:textId="3170A72F" w:rsidR="00663854" w:rsidRPr="00DD2096" w:rsidRDefault="00663854" w:rsidP="00663854">
            <w:pPr>
              <w:pStyle w:val="BodyText11"/>
              <w:shd w:val="clear" w:color="auto" w:fill="auto"/>
              <w:spacing w:before="0" w:after="0" w:line="280" w:lineRule="exact"/>
              <w:ind w:firstLine="0"/>
              <w:jc w:val="right"/>
              <w:rPr>
                <w:rStyle w:val="BodytextTimesNewRoman"/>
                <w:rFonts w:eastAsia="Verdana"/>
                <w:sz w:val="24"/>
                <w:szCs w:val="24"/>
                <w:lang w:val="sr-Cyrl-CS"/>
              </w:rPr>
            </w:pPr>
            <w:r w:rsidRPr="008661A2">
              <w:rPr>
                <w:rStyle w:val="BodytextTimesNewRoman"/>
                <w:rFonts w:eastAsia="Verdana"/>
                <w:color w:val="auto"/>
                <w:sz w:val="24"/>
                <w:szCs w:val="24"/>
              </w:rPr>
              <w:t>3695</w:t>
            </w:r>
          </w:p>
        </w:tc>
      </w:tr>
      <w:tr w:rsidR="00663854" w:rsidRPr="002C401F" w14:paraId="33DDD1D4"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627EBCAA" w14:textId="77777777" w:rsidR="00663854" w:rsidRPr="002C401F" w:rsidRDefault="00663854" w:rsidP="00663854">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3318B9D3" w14:textId="6C17DAE8" w:rsidR="00663854" w:rsidRPr="002C401F" w:rsidRDefault="00985841" w:rsidP="00663854">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156.</w:t>
            </w:r>
          </w:p>
        </w:tc>
        <w:tc>
          <w:tcPr>
            <w:tcW w:w="2694" w:type="dxa"/>
            <w:tcBorders>
              <w:top w:val="single" w:sz="4" w:space="0" w:color="auto"/>
              <w:left w:val="single" w:sz="4" w:space="0" w:color="auto"/>
            </w:tcBorders>
            <w:shd w:val="clear" w:color="auto" w:fill="FFFFFF"/>
          </w:tcPr>
          <w:p w14:paraId="569DA074" w14:textId="77B87B71" w:rsidR="00663854" w:rsidRDefault="00663854" w:rsidP="00663854">
            <w:pPr>
              <w:jc w:val="right"/>
            </w:pPr>
            <w:r w:rsidRPr="008661A2">
              <w:rPr>
                <w:rStyle w:val="BodytextTimesNewRoman"/>
                <w:rFonts w:eastAsia="Verdana"/>
                <w:color w:val="auto"/>
                <w:sz w:val="24"/>
                <w:szCs w:val="24"/>
              </w:rPr>
              <w:t>10304/2</w:t>
            </w:r>
          </w:p>
        </w:tc>
        <w:tc>
          <w:tcPr>
            <w:tcW w:w="2693" w:type="dxa"/>
            <w:tcBorders>
              <w:top w:val="single" w:sz="4" w:space="0" w:color="auto"/>
              <w:left w:val="single" w:sz="4" w:space="0" w:color="auto"/>
              <w:right w:val="single" w:sz="4" w:space="0" w:color="auto"/>
            </w:tcBorders>
            <w:shd w:val="clear" w:color="auto" w:fill="FFFFFF"/>
          </w:tcPr>
          <w:p w14:paraId="782162F2" w14:textId="5A636009" w:rsidR="00663854" w:rsidRPr="00DD2096" w:rsidRDefault="00663854" w:rsidP="00663854">
            <w:pPr>
              <w:pStyle w:val="BodyText11"/>
              <w:shd w:val="clear" w:color="auto" w:fill="auto"/>
              <w:spacing w:before="0" w:after="0" w:line="280" w:lineRule="exact"/>
              <w:ind w:firstLine="0"/>
              <w:jc w:val="right"/>
              <w:rPr>
                <w:rStyle w:val="BodytextTimesNewRoman"/>
                <w:rFonts w:eastAsia="Verdana"/>
                <w:sz w:val="24"/>
                <w:szCs w:val="24"/>
                <w:lang w:val="sr-Cyrl-CS"/>
              </w:rPr>
            </w:pPr>
            <w:r w:rsidRPr="008661A2">
              <w:rPr>
                <w:rStyle w:val="BodytextTimesNewRoman"/>
                <w:rFonts w:eastAsia="Verdana"/>
                <w:color w:val="auto"/>
                <w:sz w:val="24"/>
                <w:szCs w:val="24"/>
              </w:rPr>
              <w:t>164</w:t>
            </w:r>
          </w:p>
        </w:tc>
      </w:tr>
      <w:tr w:rsidR="00985841" w:rsidRPr="002C401F" w14:paraId="6EC1FD3C"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0F1BD3AE" w14:textId="77777777" w:rsidR="00985841" w:rsidRPr="002C401F" w:rsidRDefault="00985841" w:rsidP="00663854">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3994787A" w14:textId="1850C00F" w:rsidR="00985841" w:rsidRDefault="00985841" w:rsidP="00663854">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157.</w:t>
            </w:r>
          </w:p>
        </w:tc>
        <w:tc>
          <w:tcPr>
            <w:tcW w:w="2694" w:type="dxa"/>
            <w:tcBorders>
              <w:top w:val="single" w:sz="4" w:space="0" w:color="auto"/>
              <w:left w:val="single" w:sz="4" w:space="0" w:color="auto"/>
            </w:tcBorders>
            <w:shd w:val="clear" w:color="auto" w:fill="FFFFFF"/>
          </w:tcPr>
          <w:p w14:paraId="0FDEB7FD" w14:textId="5CFC2C8F" w:rsidR="00985841" w:rsidRPr="00851F66" w:rsidRDefault="00985841" w:rsidP="00663854">
            <w:pPr>
              <w:jc w:val="right"/>
              <w:rPr>
                <w:rStyle w:val="BodytextTimesNewRoman"/>
                <w:rFonts w:eastAsia="Verdana"/>
                <w:color w:val="auto"/>
                <w:sz w:val="24"/>
                <w:szCs w:val="24"/>
              </w:rPr>
            </w:pPr>
            <w:r w:rsidRPr="00851F66">
              <w:rPr>
                <w:rStyle w:val="BodytextTimesNewRoman"/>
                <w:rFonts w:eastAsia="Verdana"/>
                <w:color w:val="auto"/>
                <w:sz w:val="24"/>
                <w:szCs w:val="24"/>
                <w:lang w:val="sr-Cyrl-RS"/>
              </w:rPr>
              <w:t xml:space="preserve">Део </w:t>
            </w:r>
            <w:r w:rsidRPr="00851F66">
              <w:rPr>
                <w:rStyle w:val="BodytextTimesNewRoman"/>
                <w:rFonts w:eastAsia="Verdana"/>
                <w:color w:val="auto"/>
                <w:sz w:val="24"/>
                <w:szCs w:val="24"/>
              </w:rPr>
              <w:t>8732/5</w:t>
            </w:r>
          </w:p>
        </w:tc>
        <w:tc>
          <w:tcPr>
            <w:tcW w:w="2693" w:type="dxa"/>
            <w:tcBorders>
              <w:top w:val="single" w:sz="4" w:space="0" w:color="auto"/>
              <w:left w:val="single" w:sz="4" w:space="0" w:color="auto"/>
              <w:right w:val="single" w:sz="4" w:space="0" w:color="auto"/>
            </w:tcBorders>
            <w:shd w:val="clear" w:color="auto" w:fill="FFFFFF"/>
          </w:tcPr>
          <w:p w14:paraId="6E452C50" w14:textId="08381ECA" w:rsidR="00985841" w:rsidRPr="00851F66" w:rsidRDefault="00985841" w:rsidP="00663854">
            <w:pPr>
              <w:pStyle w:val="BodyText11"/>
              <w:shd w:val="clear" w:color="auto" w:fill="auto"/>
              <w:spacing w:before="0" w:after="0" w:line="280" w:lineRule="exact"/>
              <w:ind w:firstLine="0"/>
              <w:jc w:val="right"/>
              <w:rPr>
                <w:rStyle w:val="BodytextTimesNewRoman"/>
                <w:rFonts w:eastAsia="Verdana"/>
                <w:color w:val="auto"/>
                <w:sz w:val="24"/>
                <w:szCs w:val="24"/>
              </w:rPr>
            </w:pPr>
            <w:r w:rsidRPr="00851F66">
              <w:rPr>
                <w:rStyle w:val="BodytextTimesNewRoman"/>
                <w:rFonts w:eastAsia="Verdana"/>
                <w:color w:val="auto"/>
                <w:sz w:val="24"/>
                <w:szCs w:val="24"/>
              </w:rPr>
              <w:t>32.37</w:t>
            </w:r>
          </w:p>
        </w:tc>
      </w:tr>
      <w:tr w:rsidR="00E70BAA" w:rsidRPr="002C401F" w14:paraId="7E7144C5"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23554ACA" w14:textId="77777777" w:rsidR="00E70BAA" w:rsidRPr="002C401F" w:rsidRDefault="00E70BAA" w:rsidP="00663854">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1A22E7C0" w14:textId="25DB72F1" w:rsidR="00E70BAA" w:rsidRDefault="00E70BAA" w:rsidP="00663854">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158.</w:t>
            </w:r>
          </w:p>
        </w:tc>
        <w:tc>
          <w:tcPr>
            <w:tcW w:w="2694" w:type="dxa"/>
            <w:tcBorders>
              <w:top w:val="single" w:sz="4" w:space="0" w:color="auto"/>
              <w:left w:val="single" w:sz="4" w:space="0" w:color="auto"/>
            </w:tcBorders>
            <w:shd w:val="clear" w:color="auto" w:fill="FFFFFF"/>
          </w:tcPr>
          <w:p w14:paraId="48216559" w14:textId="7BD41AB9" w:rsidR="00E70BAA" w:rsidRPr="00851F66" w:rsidRDefault="00E70BAA" w:rsidP="00663854">
            <w:pPr>
              <w:jc w:val="right"/>
              <w:rPr>
                <w:rStyle w:val="BodytextTimesNewRoman"/>
                <w:rFonts w:eastAsia="Verdana"/>
                <w:color w:val="auto"/>
                <w:sz w:val="24"/>
                <w:szCs w:val="24"/>
                <w:lang w:val="sr-Cyrl-RS"/>
              </w:rPr>
            </w:pPr>
            <w:r w:rsidRPr="00851F66">
              <w:rPr>
                <w:rStyle w:val="BodytextTimesNewRoman"/>
                <w:rFonts w:eastAsia="Verdana"/>
                <w:color w:val="auto"/>
                <w:sz w:val="24"/>
                <w:szCs w:val="24"/>
                <w:lang w:val="sr-Cyrl-RS"/>
              </w:rPr>
              <w:t>Део 6538/3</w:t>
            </w:r>
          </w:p>
        </w:tc>
        <w:tc>
          <w:tcPr>
            <w:tcW w:w="2693" w:type="dxa"/>
            <w:tcBorders>
              <w:top w:val="single" w:sz="4" w:space="0" w:color="auto"/>
              <w:left w:val="single" w:sz="4" w:space="0" w:color="auto"/>
              <w:right w:val="single" w:sz="4" w:space="0" w:color="auto"/>
            </w:tcBorders>
            <w:shd w:val="clear" w:color="auto" w:fill="FFFFFF"/>
          </w:tcPr>
          <w:p w14:paraId="4439F4CD" w14:textId="06B0CBA4" w:rsidR="00E70BAA" w:rsidRPr="00851F66" w:rsidRDefault="009124FC" w:rsidP="00663854">
            <w:pPr>
              <w:pStyle w:val="BodyText11"/>
              <w:shd w:val="clear" w:color="auto" w:fill="auto"/>
              <w:spacing w:before="0" w:after="0" w:line="280" w:lineRule="exact"/>
              <w:ind w:firstLine="0"/>
              <w:jc w:val="right"/>
              <w:rPr>
                <w:rStyle w:val="BodytextTimesNewRoman"/>
                <w:rFonts w:eastAsia="Verdana"/>
                <w:color w:val="auto"/>
                <w:sz w:val="24"/>
                <w:szCs w:val="24"/>
                <w:lang w:val="sr-Cyrl-RS"/>
              </w:rPr>
            </w:pPr>
            <w:r w:rsidRPr="00851F66">
              <w:rPr>
                <w:rStyle w:val="BodytextTimesNewRoman"/>
                <w:rFonts w:eastAsia="Verdana"/>
                <w:color w:val="auto"/>
                <w:sz w:val="24"/>
                <w:szCs w:val="24"/>
                <w:lang w:val="sr-Cyrl-RS"/>
              </w:rPr>
              <w:t>110</w:t>
            </w:r>
          </w:p>
        </w:tc>
      </w:tr>
      <w:tr w:rsidR="00E70BAA" w:rsidRPr="002C401F" w14:paraId="0B8B8817"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515FE6F5" w14:textId="77777777" w:rsidR="00E70BAA" w:rsidRPr="002C401F" w:rsidRDefault="00E70BAA" w:rsidP="00663854">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672C2B81" w14:textId="3D22D329" w:rsidR="00E70BAA" w:rsidRDefault="00E70BAA" w:rsidP="00663854">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159.</w:t>
            </w:r>
          </w:p>
        </w:tc>
        <w:tc>
          <w:tcPr>
            <w:tcW w:w="2694" w:type="dxa"/>
            <w:tcBorders>
              <w:top w:val="single" w:sz="4" w:space="0" w:color="auto"/>
              <w:left w:val="single" w:sz="4" w:space="0" w:color="auto"/>
            </w:tcBorders>
            <w:shd w:val="clear" w:color="auto" w:fill="FFFFFF"/>
          </w:tcPr>
          <w:p w14:paraId="248DE049" w14:textId="53E963BE" w:rsidR="00E70BAA" w:rsidRPr="00851F66" w:rsidRDefault="00E70BAA" w:rsidP="00663854">
            <w:pPr>
              <w:jc w:val="right"/>
              <w:rPr>
                <w:rStyle w:val="BodytextTimesNewRoman"/>
                <w:rFonts w:eastAsia="Verdana"/>
                <w:color w:val="auto"/>
                <w:sz w:val="24"/>
                <w:szCs w:val="24"/>
                <w:lang w:val="sr-Cyrl-RS"/>
              </w:rPr>
            </w:pPr>
            <w:r w:rsidRPr="00851F66">
              <w:rPr>
                <w:rStyle w:val="BodytextTimesNewRoman"/>
                <w:rFonts w:eastAsia="Verdana"/>
                <w:color w:val="auto"/>
                <w:sz w:val="24"/>
                <w:szCs w:val="24"/>
                <w:lang w:val="sr-Cyrl-RS"/>
              </w:rPr>
              <w:t>Део 6534/3</w:t>
            </w:r>
          </w:p>
        </w:tc>
        <w:tc>
          <w:tcPr>
            <w:tcW w:w="2693" w:type="dxa"/>
            <w:tcBorders>
              <w:top w:val="single" w:sz="4" w:space="0" w:color="auto"/>
              <w:left w:val="single" w:sz="4" w:space="0" w:color="auto"/>
              <w:right w:val="single" w:sz="4" w:space="0" w:color="auto"/>
            </w:tcBorders>
            <w:shd w:val="clear" w:color="auto" w:fill="FFFFFF"/>
          </w:tcPr>
          <w:p w14:paraId="71E223FD" w14:textId="6BA1E035" w:rsidR="00E70BAA" w:rsidRPr="00851F66" w:rsidRDefault="009124FC" w:rsidP="00663854">
            <w:pPr>
              <w:pStyle w:val="BodyText11"/>
              <w:shd w:val="clear" w:color="auto" w:fill="auto"/>
              <w:spacing w:before="0" w:after="0" w:line="280" w:lineRule="exact"/>
              <w:ind w:firstLine="0"/>
              <w:jc w:val="right"/>
              <w:rPr>
                <w:rStyle w:val="BodytextTimesNewRoman"/>
                <w:rFonts w:eastAsia="Verdana"/>
                <w:color w:val="auto"/>
                <w:sz w:val="24"/>
                <w:szCs w:val="24"/>
                <w:lang w:val="sr-Cyrl-RS"/>
              </w:rPr>
            </w:pPr>
            <w:r w:rsidRPr="00851F66">
              <w:rPr>
                <w:rStyle w:val="BodytextTimesNewRoman"/>
                <w:rFonts w:eastAsia="Verdana"/>
                <w:color w:val="auto"/>
                <w:sz w:val="24"/>
                <w:szCs w:val="24"/>
                <w:lang w:val="sr-Cyrl-RS"/>
              </w:rPr>
              <w:t>11.73</w:t>
            </w:r>
          </w:p>
        </w:tc>
      </w:tr>
      <w:tr w:rsidR="00E70BAA" w:rsidRPr="002C401F" w14:paraId="4C29BEB5"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3F321A43" w14:textId="77777777" w:rsidR="00E70BAA" w:rsidRPr="002C401F" w:rsidRDefault="00E70BAA" w:rsidP="00663854">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00264699" w14:textId="2E7FCAB2" w:rsidR="00E70BAA" w:rsidRDefault="00E70BAA" w:rsidP="00663854">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160.</w:t>
            </w:r>
          </w:p>
        </w:tc>
        <w:tc>
          <w:tcPr>
            <w:tcW w:w="2694" w:type="dxa"/>
            <w:tcBorders>
              <w:top w:val="single" w:sz="4" w:space="0" w:color="auto"/>
              <w:left w:val="single" w:sz="4" w:space="0" w:color="auto"/>
            </w:tcBorders>
            <w:shd w:val="clear" w:color="auto" w:fill="FFFFFF"/>
          </w:tcPr>
          <w:p w14:paraId="576F0F48" w14:textId="724920BE" w:rsidR="00E70BAA" w:rsidRPr="00851F66" w:rsidRDefault="00E70BAA" w:rsidP="00663854">
            <w:pPr>
              <w:jc w:val="right"/>
              <w:rPr>
                <w:rStyle w:val="BodytextTimesNewRoman"/>
                <w:rFonts w:eastAsia="Verdana"/>
                <w:color w:val="auto"/>
                <w:sz w:val="24"/>
                <w:szCs w:val="24"/>
                <w:lang w:val="sr-Cyrl-RS"/>
              </w:rPr>
            </w:pPr>
            <w:r w:rsidRPr="00851F66">
              <w:rPr>
                <w:rStyle w:val="BodytextTimesNewRoman"/>
                <w:rFonts w:eastAsia="Verdana"/>
                <w:color w:val="auto"/>
                <w:sz w:val="24"/>
                <w:szCs w:val="24"/>
                <w:lang w:val="sr-Cyrl-RS"/>
              </w:rPr>
              <w:t>Део 6533/3</w:t>
            </w:r>
          </w:p>
        </w:tc>
        <w:tc>
          <w:tcPr>
            <w:tcW w:w="2693" w:type="dxa"/>
            <w:tcBorders>
              <w:top w:val="single" w:sz="4" w:space="0" w:color="auto"/>
              <w:left w:val="single" w:sz="4" w:space="0" w:color="auto"/>
              <w:right w:val="single" w:sz="4" w:space="0" w:color="auto"/>
            </w:tcBorders>
            <w:shd w:val="clear" w:color="auto" w:fill="FFFFFF"/>
          </w:tcPr>
          <w:p w14:paraId="5AAA23BC" w14:textId="7C745094" w:rsidR="00E70BAA" w:rsidRPr="00851F66" w:rsidRDefault="009124FC" w:rsidP="00663854">
            <w:pPr>
              <w:pStyle w:val="BodyText11"/>
              <w:shd w:val="clear" w:color="auto" w:fill="auto"/>
              <w:spacing w:before="0" w:after="0" w:line="280" w:lineRule="exact"/>
              <w:ind w:firstLine="0"/>
              <w:jc w:val="right"/>
              <w:rPr>
                <w:rStyle w:val="BodytextTimesNewRoman"/>
                <w:rFonts w:eastAsia="Verdana"/>
                <w:color w:val="auto"/>
                <w:sz w:val="24"/>
                <w:szCs w:val="24"/>
                <w:lang w:val="sr-Cyrl-RS"/>
              </w:rPr>
            </w:pPr>
            <w:r w:rsidRPr="00851F66">
              <w:rPr>
                <w:rStyle w:val="BodytextTimesNewRoman"/>
                <w:rFonts w:eastAsia="Verdana"/>
                <w:color w:val="auto"/>
                <w:sz w:val="24"/>
                <w:szCs w:val="24"/>
                <w:lang w:val="sr-Cyrl-RS"/>
              </w:rPr>
              <w:t>196.40</w:t>
            </w:r>
          </w:p>
        </w:tc>
      </w:tr>
      <w:tr w:rsidR="00985841" w:rsidRPr="002C401F" w14:paraId="4701380A"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5E103792"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2F30D01B"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2694" w:type="dxa"/>
            <w:tcBorders>
              <w:top w:val="single" w:sz="4" w:space="0" w:color="auto"/>
              <w:left w:val="single" w:sz="4" w:space="0" w:color="auto"/>
            </w:tcBorders>
            <w:shd w:val="clear" w:color="auto" w:fill="FFFFFF"/>
          </w:tcPr>
          <w:p w14:paraId="7EAC5D24" w14:textId="594AE1B5" w:rsidR="00985841" w:rsidRPr="00851F66" w:rsidRDefault="00985841" w:rsidP="00985841">
            <w:pPr>
              <w:jc w:val="right"/>
              <w:rPr>
                <w:rStyle w:val="BodytextTimesNewRoman"/>
                <w:rFonts w:eastAsia="Verdana"/>
                <w:color w:val="auto"/>
                <w:sz w:val="24"/>
                <w:szCs w:val="24"/>
              </w:rPr>
            </w:pPr>
            <w:r w:rsidRPr="00851F66">
              <w:rPr>
                <w:rStyle w:val="BodytextTimesNewRoman"/>
                <w:rFonts w:eastAsia="Verdana"/>
                <w:b/>
                <w:color w:val="auto"/>
                <w:sz w:val="24"/>
                <w:szCs w:val="24"/>
                <w:lang w:val="sr-Cyrl-RS"/>
              </w:rPr>
              <w:t xml:space="preserve">Укупно СО </w:t>
            </w:r>
            <w:r w:rsidRPr="00851F66">
              <w:rPr>
                <w:rStyle w:val="BodytextTimesNewRoman"/>
                <w:rFonts w:eastAsia="Verdana"/>
                <w:b/>
                <w:color w:val="auto"/>
                <w:sz w:val="24"/>
                <w:szCs w:val="24"/>
              </w:rPr>
              <w:t>1</w:t>
            </w:r>
          </w:p>
        </w:tc>
        <w:tc>
          <w:tcPr>
            <w:tcW w:w="2693" w:type="dxa"/>
            <w:tcBorders>
              <w:top w:val="single" w:sz="4" w:space="0" w:color="auto"/>
              <w:left w:val="single" w:sz="4" w:space="0" w:color="auto"/>
              <w:right w:val="single" w:sz="4" w:space="0" w:color="auto"/>
            </w:tcBorders>
            <w:shd w:val="clear" w:color="auto" w:fill="FFFFFF"/>
          </w:tcPr>
          <w:p w14:paraId="357E3D44" w14:textId="67EFD90A" w:rsidR="00985841" w:rsidRPr="00851F66" w:rsidRDefault="00D864C7" w:rsidP="00985841">
            <w:pPr>
              <w:pStyle w:val="BodyText11"/>
              <w:shd w:val="clear" w:color="auto" w:fill="auto"/>
              <w:spacing w:before="0" w:after="0" w:line="280" w:lineRule="exact"/>
              <w:ind w:firstLine="0"/>
              <w:jc w:val="right"/>
              <w:rPr>
                <w:rStyle w:val="BodytextTimesNewRoman"/>
                <w:rFonts w:eastAsia="Verdana"/>
                <w:color w:val="auto"/>
                <w:sz w:val="24"/>
                <w:szCs w:val="24"/>
                <w:lang w:val="sr-Latn-RS"/>
              </w:rPr>
            </w:pPr>
            <w:r w:rsidRPr="00851F66">
              <w:rPr>
                <w:rStyle w:val="BodytextTimesNewRoman"/>
                <w:rFonts w:eastAsia="Verdana"/>
                <w:b/>
                <w:color w:val="auto"/>
                <w:sz w:val="24"/>
                <w:szCs w:val="24"/>
                <w:lang w:val="sr-Latn-RS"/>
              </w:rPr>
              <w:t>141164.28</w:t>
            </w:r>
          </w:p>
        </w:tc>
      </w:tr>
      <w:tr w:rsidR="00985841" w:rsidRPr="002C401F" w14:paraId="646B4333"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4498DABD"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370C5429"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2694" w:type="dxa"/>
            <w:tcBorders>
              <w:top w:val="single" w:sz="4" w:space="0" w:color="auto"/>
              <w:left w:val="single" w:sz="4" w:space="0" w:color="auto"/>
            </w:tcBorders>
            <w:shd w:val="clear" w:color="auto" w:fill="FFFFFF"/>
          </w:tcPr>
          <w:p w14:paraId="6F058667" w14:textId="77777777" w:rsidR="00985841" w:rsidRPr="008661A2" w:rsidRDefault="00985841" w:rsidP="00985841">
            <w:pPr>
              <w:jc w:val="right"/>
              <w:rPr>
                <w:rStyle w:val="BodytextTimesNewRoman"/>
                <w:rFonts w:eastAsia="Verdana"/>
                <w:b/>
                <w:color w:val="auto"/>
                <w:sz w:val="24"/>
                <w:szCs w:val="24"/>
                <w:lang w:val="sr-Cyrl-RS"/>
              </w:rPr>
            </w:pPr>
          </w:p>
        </w:tc>
        <w:tc>
          <w:tcPr>
            <w:tcW w:w="2693" w:type="dxa"/>
            <w:tcBorders>
              <w:top w:val="single" w:sz="4" w:space="0" w:color="auto"/>
              <w:left w:val="single" w:sz="4" w:space="0" w:color="auto"/>
              <w:right w:val="single" w:sz="4" w:space="0" w:color="auto"/>
            </w:tcBorders>
            <w:shd w:val="clear" w:color="auto" w:fill="FFFFFF"/>
          </w:tcPr>
          <w:p w14:paraId="420211A2" w14:textId="77777777" w:rsidR="00985841" w:rsidRPr="00985841" w:rsidRDefault="00985841" w:rsidP="00985841">
            <w:pPr>
              <w:pStyle w:val="BodyText11"/>
              <w:shd w:val="clear" w:color="auto" w:fill="auto"/>
              <w:spacing w:before="0" w:after="0" w:line="280" w:lineRule="exact"/>
              <w:ind w:firstLine="0"/>
              <w:jc w:val="right"/>
              <w:rPr>
                <w:rStyle w:val="BodytextTimesNewRoman"/>
                <w:rFonts w:eastAsia="Verdana"/>
                <w:b/>
                <w:strike/>
                <w:color w:val="FF0000"/>
                <w:sz w:val="24"/>
                <w:szCs w:val="24"/>
                <w:lang w:val="sr-Cyrl-RS"/>
              </w:rPr>
            </w:pPr>
          </w:p>
        </w:tc>
      </w:tr>
      <w:tr w:rsidR="00985841" w:rsidRPr="002C401F" w14:paraId="6E3E2668"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726CB591" w14:textId="6E394A54"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sidRPr="00663854">
              <w:rPr>
                <w:rStyle w:val="BodytextTimesNewRoman"/>
                <w:rFonts w:eastAsia="Verdana"/>
                <w:b/>
                <w:sz w:val="24"/>
                <w:szCs w:val="24"/>
              </w:rPr>
              <w:t>к.о. СО 2</w:t>
            </w:r>
          </w:p>
        </w:tc>
        <w:tc>
          <w:tcPr>
            <w:tcW w:w="1984" w:type="dxa"/>
            <w:tcBorders>
              <w:top w:val="single" w:sz="4" w:space="0" w:color="auto"/>
              <w:left w:val="single" w:sz="4" w:space="0" w:color="auto"/>
            </w:tcBorders>
            <w:shd w:val="clear" w:color="auto" w:fill="FFFFFF"/>
          </w:tcPr>
          <w:p w14:paraId="4F7E774F"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2694" w:type="dxa"/>
            <w:tcBorders>
              <w:top w:val="single" w:sz="4" w:space="0" w:color="auto"/>
              <w:left w:val="single" w:sz="4" w:space="0" w:color="auto"/>
            </w:tcBorders>
            <w:shd w:val="clear" w:color="auto" w:fill="FFFFFF"/>
          </w:tcPr>
          <w:p w14:paraId="41B3E073" w14:textId="77777777" w:rsidR="00985841" w:rsidRPr="008661A2" w:rsidRDefault="00985841" w:rsidP="00985841">
            <w:pPr>
              <w:jc w:val="right"/>
              <w:rPr>
                <w:rStyle w:val="BodytextTimesNewRoman"/>
                <w:rFonts w:eastAsia="Verdana"/>
                <w:color w:val="auto"/>
                <w:sz w:val="24"/>
                <w:szCs w:val="24"/>
              </w:rPr>
            </w:pPr>
          </w:p>
        </w:tc>
        <w:tc>
          <w:tcPr>
            <w:tcW w:w="2693" w:type="dxa"/>
            <w:tcBorders>
              <w:top w:val="single" w:sz="4" w:space="0" w:color="auto"/>
              <w:left w:val="single" w:sz="4" w:space="0" w:color="auto"/>
              <w:right w:val="single" w:sz="4" w:space="0" w:color="auto"/>
            </w:tcBorders>
            <w:shd w:val="clear" w:color="auto" w:fill="FFFFFF"/>
          </w:tcPr>
          <w:p w14:paraId="2CB671F2" w14:textId="77777777" w:rsidR="00985841" w:rsidRPr="008661A2" w:rsidRDefault="00985841" w:rsidP="00985841">
            <w:pPr>
              <w:pStyle w:val="BodyText11"/>
              <w:shd w:val="clear" w:color="auto" w:fill="auto"/>
              <w:spacing w:before="0" w:after="0" w:line="280" w:lineRule="exact"/>
              <w:ind w:firstLine="0"/>
              <w:jc w:val="right"/>
              <w:rPr>
                <w:rStyle w:val="BodytextTimesNewRoman"/>
                <w:rFonts w:eastAsia="Verdana"/>
                <w:color w:val="auto"/>
                <w:sz w:val="24"/>
                <w:szCs w:val="24"/>
              </w:rPr>
            </w:pPr>
          </w:p>
        </w:tc>
      </w:tr>
      <w:tr w:rsidR="00985841" w:rsidRPr="002C401F" w14:paraId="5C5E8C81"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21DEEE2B"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00639C3A" w14:textId="0B6DAF1A" w:rsidR="00985841"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w:t>
            </w:r>
          </w:p>
        </w:tc>
        <w:tc>
          <w:tcPr>
            <w:tcW w:w="2694" w:type="dxa"/>
            <w:tcBorders>
              <w:top w:val="single" w:sz="4" w:space="0" w:color="auto"/>
              <w:left w:val="single" w:sz="4" w:space="0" w:color="auto"/>
            </w:tcBorders>
            <w:shd w:val="clear" w:color="auto" w:fill="FFFFFF"/>
          </w:tcPr>
          <w:p w14:paraId="086CFDD1" w14:textId="0BB9C4C4" w:rsidR="00985841" w:rsidRPr="003A30E0" w:rsidRDefault="00985841" w:rsidP="00985841">
            <w:pPr>
              <w:jc w:val="right"/>
              <w:rPr>
                <w:rStyle w:val="BodytextTimesNewRoman"/>
                <w:rFonts w:eastAsia="Verdana"/>
                <w:color w:val="auto"/>
                <w:sz w:val="24"/>
                <w:szCs w:val="24"/>
              </w:rPr>
            </w:pPr>
            <w:r w:rsidRPr="00B77221">
              <w:rPr>
                <w:rStyle w:val="BodytextTimesNewRoman"/>
                <w:rFonts w:eastAsia="Verdana"/>
                <w:sz w:val="24"/>
                <w:szCs w:val="24"/>
                <w:lang w:val="sr-Cyrl-CS"/>
              </w:rPr>
              <w:t>Део</w:t>
            </w:r>
            <w:r>
              <w:rPr>
                <w:rStyle w:val="BodytextTimesNewRoman"/>
                <w:rFonts w:eastAsia="Verdana"/>
                <w:sz w:val="24"/>
                <w:szCs w:val="24"/>
                <w:lang w:val="sr-Cyrl-CS"/>
              </w:rPr>
              <w:t xml:space="preserve"> </w:t>
            </w:r>
            <w:r>
              <w:rPr>
                <w:rStyle w:val="BodytextTimesNewRoman"/>
                <w:rFonts w:eastAsia="Verdana"/>
                <w:sz w:val="24"/>
                <w:szCs w:val="24"/>
              </w:rPr>
              <w:t>20244</w:t>
            </w:r>
          </w:p>
        </w:tc>
        <w:tc>
          <w:tcPr>
            <w:tcW w:w="2693" w:type="dxa"/>
            <w:tcBorders>
              <w:top w:val="single" w:sz="4" w:space="0" w:color="auto"/>
              <w:left w:val="single" w:sz="4" w:space="0" w:color="auto"/>
              <w:right w:val="single" w:sz="4" w:space="0" w:color="auto"/>
            </w:tcBorders>
            <w:shd w:val="clear" w:color="auto" w:fill="FFFFFF"/>
          </w:tcPr>
          <w:p w14:paraId="5851FCDD" w14:textId="7A53347C" w:rsidR="00985841" w:rsidRPr="008661A2" w:rsidRDefault="00985841" w:rsidP="00985841">
            <w:pPr>
              <w:pStyle w:val="BodyText11"/>
              <w:shd w:val="clear" w:color="auto" w:fill="auto"/>
              <w:spacing w:before="0" w:after="0" w:line="280" w:lineRule="exact"/>
              <w:ind w:firstLine="0"/>
              <w:jc w:val="right"/>
              <w:rPr>
                <w:rStyle w:val="BodytextTimesNewRoman"/>
                <w:rFonts w:eastAsia="Verdana"/>
                <w:color w:val="auto"/>
                <w:sz w:val="24"/>
                <w:szCs w:val="24"/>
              </w:rPr>
            </w:pPr>
            <w:r>
              <w:rPr>
                <w:rStyle w:val="BodytextTimesNewRoman"/>
                <w:rFonts w:eastAsia="Verdana"/>
                <w:color w:val="auto"/>
                <w:sz w:val="24"/>
                <w:szCs w:val="24"/>
              </w:rPr>
              <w:t>264.85</w:t>
            </w:r>
          </w:p>
        </w:tc>
      </w:tr>
      <w:tr w:rsidR="00985841" w:rsidRPr="002C401F" w14:paraId="50E974FF"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7906165A"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7994842F" w14:textId="3710C0E2" w:rsidR="00985841"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2.</w:t>
            </w:r>
          </w:p>
        </w:tc>
        <w:tc>
          <w:tcPr>
            <w:tcW w:w="2694" w:type="dxa"/>
            <w:tcBorders>
              <w:top w:val="single" w:sz="4" w:space="0" w:color="auto"/>
              <w:left w:val="single" w:sz="4" w:space="0" w:color="auto"/>
            </w:tcBorders>
            <w:shd w:val="clear" w:color="auto" w:fill="FFFFFF"/>
          </w:tcPr>
          <w:p w14:paraId="51A00B44" w14:textId="1BEEB088" w:rsidR="00985841" w:rsidRPr="008661A2" w:rsidRDefault="00985841" w:rsidP="00985841">
            <w:pPr>
              <w:jc w:val="right"/>
              <w:rPr>
                <w:rStyle w:val="BodytextTimesNewRoman"/>
                <w:rFonts w:eastAsia="Verdana"/>
                <w:color w:val="auto"/>
                <w:sz w:val="24"/>
                <w:szCs w:val="24"/>
              </w:rPr>
            </w:pPr>
            <w:r w:rsidRPr="00B77221">
              <w:rPr>
                <w:rStyle w:val="BodytextTimesNewRoman"/>
                <w:rFonts w:eastAsia="Verdana"/>
                <w:sz w:val="24"/>
                <w:szCs w:val="24"/>
                <w:lang w:val="sr-Cyrl-CS"/>
              </w:rPr>
              <w:t>Део</w:t>
            </w:r>
            <w:r>
              <w:rPr>
                <w:rStyle w:val="BodytextTimesNewRoman"/>
                <w:rFonts w:eastAsia="Verdana"/>
                <w:sz w:val="24"/>
                <w:szCs w:val="24"/>
                <w:lang w:val="sr-Cyrl-CS"/>
              </w:rPr>
              <w:t xml:space="preserve"> </w:t>
            </w:r>
            <w:r w:rsidRPr="00B77221">
              <w:rPr>
                <w:rStyle w:val="BodytextTimesNewRoman"/>
                <w:rFonts w:eastAsia="Verdana"/>
                <w:sz w:val="24"/>
                <w:szCs w:val="24"/>
                <w:lang w:val="sr-Cyrl-CS"/>
              </w:rPr>
              <w:t>2024</w:t>
            </w:r>
            <w:r>
              <w:rPr>
                <w:rStyle w:val="BodytextTimesNewRoman"/>
                <w:rFonts w:eastAsia="Verdana"/>
                <w:sz w:val="24"/>
                <w:szCs w:val="24"/>
              </w:rPr>
              <w:t>2</w:t>
            </w:r>
            <w:r w:rsidRPr="00B77221">
              <w:rPr>
                <w:rStyle w:val="BodytextTimesNewRoman"/>
                <w:rFonts w:eastAsia="Verdana"/>
                <w:sz w:val="24"/>
                <w:szCs w:val="24"/>
              </w:rPr>
              <w:t>/</w:t>
            </w:r>
            <w:r>
              <w:rPr>
                <w:rStyle w:val="BodytextTimesNewRoman"/>
                <w:rFonts w:eastAsia="Verdana"/>
                <w:sz w:val="24"/>
                <w:szCs w:val="24"/>
              </w:rPr>
              <w:t>4</w:t>
            </w:r>
          </w:p>
        </w:tc>
        <w:tc>
          <w:tcPr>
            <w:tcW w:w="2693" w:type="dxa"/>
            <w:tcBorders>
              <w:top w:val="single" w:sz="4" w:space="0" w:color="auto"/>
              <w:left w:val="single" w:sz="4" w:space="0" w:color="auto"/>
              <w:right w:val="single" w:sz="4" w:space="0" w:color="auto"/>
            </w:tcBorders>
            <w:shd w:val="clear" w:color="auto" w:fill="FFFFFF"/>
          </w:tcPr>
          <w:p w14:paraId="03DD03DA" w14:textId="11196627" w:rsidR="00985841" w:rsidRPr="008661A2" w:rsidRDefault="00985841" w:rsidP="00985841">
            <w:pPr>
              <w:pStyle w:val="BodyText11"/>
              <w:shd w:val="clear" w:color="auto" w:fill="auto"/>
              <w:spacing w:before="0" w:after="0" w:line="280" w:lineRule="exact"/>
              <w:ind w:firstLine="0"/>
              <w:jc w:val="right"/>
              <w:rPr>
                <w:rStyle w:val="BodytextTimesNewRoman"/>
                <w:rFonts w:eastAsia="Verdana"/>
                <w:color w:val="auto"/>
                <w:sz w:val="24"/>
                <w:szCs w:val="24"/>
              </w:rPr>
            </w:pPr>
            <w:r>
              <w:rPr>
                <w:rStyle w:val="BodytextTimesNewRoman"/>
                <w:rFonts w:eastAsia="Verdana"/>
                <w:color w:val="auto"/>
                <w:sz w:val="24"/>
                <w:szCs w:val="24"/>
              </w:rPr>
              <w:t>5438.19</w:t>
            </w:r>
          </w:p>
        </w:tc>
      </w:tr>
      <w:tr w:rsidR="00985841" w:rsidRPr="002C401F" w14:paraId="5ADD77B1"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7A3E3969"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402D788A" w14:textId="232F1F83" w:rsidR="00985841"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3.</w:t>
            </w:r>
          </w:p>
        </w:tc>
        <w:tc>
          <w:tcPr>
            <w:tcW w:w="2694" w:type="dxa"/>
            <w:tcBorders>
              <w:top w:val="single" w:sz="4" w:space="0" w:color="auto"/>
              <w:left w:val="single" w:sz="4" w:space="0" w:color="auto"/>
            </w:tcBorders>
            <w:shd w:val="clear" w:color="auto" w:fill="FFFFFF"/>
          </w:tcPr>
          <w:p w14:paraId="2B7628AA" w14:textId="573881F9" w:rsidR="00985841" w:rsidRPr="008661A2" w:rsidRDefault="00985841" w:rsidP="00985841">
            <w:pPr>
              <w:jc w:val="right"/>
              <w:rPr>
                <w:rStyle w:val="BodytextTimesNewRoman"/>
                <w:rFonts w:eastAsia="Verdana"/>
                <w:color w:val="auto"/>
                <w:sz w:val="24"/>
                <w:szCs w:val="24"/>
              </w:rPr>
            </w:pPr>
            <w:r w:rsidRPr="00B77221">
              <w:rPr>
                <w:rStyle w:val="BodytextTimesNewRoman"/>
                <w:rFonts w:eastAsia="Verdana"/>
                <w:sz w:val="24"/>
                <w:szCs w:val="24"/>
                <w:lang w:val="sr-Cyrl-CS"/>
              </w:rPr>
              <w:t>Део</w:t>
            </w:r>
            <w:r>
              <w:rPr>
                <w:rStyle w:val="BodytextTimesNewRoman"/>
                <w:rFonts w:eastAsia="Verdana"/>
                <w:sz w:val="24"/>
                <w:szCs w:val="24"/>
                <w:lang w:val="sr-Cyrl-CS"/>
              </w:rPr>
              <w:t xml:space="preserve"> </w:t>
            </w:r>
            <w:r w:rsidRPr="00B77221">
              <w:rPr>
                <w:rStyle w:val="BodytextTimesNewRoman"/>
                <w:rFonts w:eastAsia="Verdana"/>
                <w:sz w:val="24"/>
                <w:szCs w:val="24"/>
                <w:lang w:val="sr-Cyrl-CS"/>
              </w:rPr>
              <w:t>2024</w:t>
            </w:r>
            <w:r>
              <w:rPr>
                <w:rStyle w:val="BodytextTimesNewRoman"/>
                <w:rFonts w:eastAsia="Verdana"/>
                <w:sz w:val="24"/>
                <w:szCs w:val="24"/>
              </w:rPr>
              <w:t>2</w:t>
            </w:r>
            <w:r w:rsidRPr="00B77221">
              <w:rPr>
                <w:rStyle w:val="BodytextTimesNewRoman"/>
                <w:rFonts w:eastAsia="Verdana"/>
                <w:sz w:val="24"/>
                <w:szCs w:val="24"/>
              </w:rPr>
              <w:t>/</w:t>
            </w:r>
            <w:r>
              <w:rPr>
                <w:rStyle w:val="BodytextTimesNewRoman"/>
                <w:rFonts w:eastAsia="Verdana"/>
                <w:sz w:val="24"/>
                <w:szCs w:val="24"/>
              </w:rPr>
              <w:t>2</w:t>
            </w:r>
          </w:p>
        </w:tc>
        <w:tc>
          <w:tcPr>
            <w:tcW w:w="2693" w:type="dxa"/>
            <w:tcBorders>
              <w:top w:val="single" w:sz="4" w:space="0" w:color="auto"/>
              <w:left w:val="single" w:sz="4" w:space="0" w:color="auto"/>
              <w:right w:val="single" w:sz="4" w:space="0" w:color="auto"/>
            </w:tcBorders>
            <w:shd w:val="clear" w:color="auto" w:fill="FFFFFF"/>
          </w:tcPr>
          <w:p w14:paraId="6F02D620" w14:textId="67F2401B" w:rsidR="00985841" w:rsidRPr="008661A2" w:rsidRDefault="00985841" w:rsidP="00985841">
            <w:pPr>
              <w:pStyle w:val="BodyText11"/>
              <w:shd w:val="clear" w:color="auto" w:fill="auto"/>
              <w:spacing w:before="0" w:after="0" w:line="280" w:lineRule="exact"/>
              <w:ind w:firstLine="0"/>
              <w:jc w:val="right"/>
              <w:rPr>
                <w:rStyle w:val="BodytextTimesNewRoman"/>
                <w:rFonts w:eastAsia="Verdana"/>
                <w:color w:val="auto"/>
                <w:sz w:val="24"/>
                <w:szCs w:val="24"/>
              </w:rPr>
            </w:pPr>
            <w:r>
              <w:rPr>
                <w:rStyle w:val="BodytextTimesNewRoman"/>
                <w:rFonts w:eastAsia="Verdana"/>
                <w:color w:val="auto"/>
                <w:sz w:val="24"/>
                <w:szCs w:val="24"/>
              </w:rPr>
              <w:t>13.30</w:t>
            </w:r>
          </w:p>
        </w:tc>
      </w:tr>
      <w:tr w:rsidR="00985841" w:rsidRPr="002C401F" w14:paraId="3963A97A"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506B99B9"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4AF51E4E" w14:textId="2E90B45A" w:rsidR="00985841"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4.</w:t>
            </w:r>
          </w:p>
        </w:tc>
        <w:tc>
          <w:tcPr>
            <w:tcW w:w="2694" w:type="dxa"/>
            <w:tcBorders>
              <w:top w:val="single" w:sz="4" w:space="0" w:color="auto"/>
              <w:left w:val="single" w:sz="4" w:space="0" w:color="auto"/>
            </w:tcBorders>
            <w:shd w:val="clear" w:color="auto" w:fill="FFFFFF"/>
          </w:tcPr>
          <w:p w14:paraId="389876D8" w14:textId="7FB84313" w:rsidR="00985841" w:rsidRPr="008661A2" w:rsidRDefault="00985841" w:rsidP="00985841">
            <w:pPr>
              <w:jc w:val="right"/>
              <w:rPr>
                <w:rStyle w:val="BodytextTimesNewRoman"/>
                <w:rFonts w:eastAsia="Verdana"/>
                <w:color w:val="auto"/>
                <w:sz w:val="24"/>
                <w:szCs w:val="24"/>
              </w:rPr>
            </w:pPr>
            <w:r w:rsidRPr="00B77221">
              <w:rPr>
                <w:rStyle w:val="BodytextTimesNewRoman"/>
                <w:rFonts w:eastAsia="Verdana"/>
                <w:sz w:val="24"/>
                <w:szCs w:val="24"/>
                <w:lang w:val="sr-Cyrl-CS"/>
              </w:rPr>
              <w:t>Део</w:t>
            </w:r>
            <w:r>
              <w:rPr>
                <w:rStyle w:val="BodytextTimesNewRoman"/>
                <w:rFonts w:eastAsia="Verdana"/>
                <w:sz w:val="24"/>
                <w:szCs w:val="24"/>
                <w:lang w:val="sr-Cyrl-CS"/>
              </w:rPr>
              <w:t xml:space="preserve"> </w:t>
            </w:r>
            <w:r w:rsidRPr="00B77221">
              <w:rPr>
                <w:rStyle w:val="BodytextTimesNewRoman"/>
                <w:rFonts w:eastAsia="Verdana"/>
                <w:sz w:val="24"/>
                <w:szCs w:val="24"/>
                <w:lang w:val="sr-Cyrl-CS"/>
              </w:rPr>
              <w:t>2024</w:t>
            </w:r>
            <w:r>
              <w:rPr>
                <w:rStyle w:val="BodytextTimesNewRoman"/>
                <w:rFonts w:eastAsia="Verdana"/>
                <w:sz w:val="24"/>
                <w:szCs w:val="24"/>
              </w:rPr>
              <w:t>2</w:t>
            </w:r>
            <w:r w:rsidRPr="00B77221">
              <w:rPr>
                <w:rStyle w:val="BodytextTimesNewRoman"/>
                <w:rFonts w:eastAsia="Verdana"/>
                <w:sz w:val="24"/>
                <w:szCs w:val="24"/>
              </w:rPr>
              <w:t>/</w:t>
            </w:r>
            <w:r>
              <w:rPr>
                <w:rStyle w:val="BodytextTimesNewRoman"/>
                <w:rFonts w:eastAsia="Verdana"/>
                <w:sz w:val="24"/>
                <w:szCs w:val="24"/>
              </w:rPr>
              <w:t>3</w:t>
            </w:r>
          </w:p>
        </w:tc>
        <w:tc>
          <w:tcPr>
            <w:tcW w:w="2693" w:type="dxa"/>
            <w:tcBorders>
              <w:top w:val="single" w:sz="4" w:space="0" w:color="auto"/>
              <w:left w:val="single" w:sz="4" w:space="0" w:color="auto"/>
              <w:right w:val="single" w:sz="4" w:space="0" w:color="auto"/>
            </w:tcBorders>
            <w:shd w:val="clear" w:color="auto" w:fill="FFFFFF"/>
          </w:tcPr>
          <w:p w14:paraId="4C141482" w14:textId="2D57E07F" w:rsidR="00985841" w:rsidRPr="008661A2" w:rsidRDefault="00985841" w:rsidP="00985841">
            <w:pPr>
              <w:pStyle w:val="BodyText11"/>
              <w:shd w:val="clear" w:color="auto" w:fill="auto"/>
              <w:spacing w:before="0" w:after="0" w:line="280" w:lineRule="exact"/>
              <w:ind w:firstLine="0"/>
              <w:jc w:val="right"/>
              <w:rPr>
                <w:rStyle w:val="BodytextTimesNewRoman"/>
                <w:rFonts w:eastAsia="Verdana"/>
                <w:color w:val="auto"/>
                <w:sz w:val="24"/>
                <w:szCs w:val="24"/>
              </w:rPr>
            </w:pPr>
            <w:r>
              <w:rPr>
                <w:rStyle w:val="BodytextTimesNewRoman"/>
                <w:rFonts w:eastAsia="Verdana"/>
                <w:color w:val="auto"/>
                <w:sz w:val="24"/>
                <w:szCs w:val="24"/>
              </w:rPr>
              <w:t>1207.68</w:t>
            </w:r>
          </w:p>
        </w:tc>
      </w:tr>
      <w:tr w:rsidR="00985841" w:rsidRPr="002C401F" w14:paraId="6BB08648"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215A4442"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1EF94BFB" w14:textId="65ABFDFF" w:rsidR="00985841"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5.</w:t>
            </w:r>
          </w:p>
        </w:tc>
        <w:tc>
          <w:tcPr>
            <w:tcW w:w="2694" w:type="dxa"/>
            <w:tcBorders>
              <w:top w:val="single" w:sz="4" w:space="0" w:color="auto"/>
              <w:left w:val="single" w:sz="4" w:space="0" w:color="auto"/>
            </w:tcBorders>
            <w:shd w:val="clear" w:color="auto" w:fill="FFFFFF"/>
          </w:tcPr>
          <w:p w14:paraId="5CE491E8" w14:textId="30FC97EF" w:rsidR="00985841" w:rsidRPr="008661A2" w:rsidRDefault="00985841" w:rsidP="00985841">
            <w:pPr>
              <w:jc w:val="right"/>
              <w:rPr>
                <w:rStyle w:val="BodytextTimesNewRoman"/>
                <w:rFonts w:eastAsia="Verdana"/>
                <w:color w:val="auto"/>
                <w:sz w:val="24"/>
                <w:szCs w:val="24"/>
              </w:rPr>
            </w:pPr>
            <w:r w:rsidRPr="00B77221">
              <w:rPr>
                <w:rStyle w:val="BodytextTimesNewRoman"/>
                <w:rFonts w:eastAsia="Verdana"/>
                <w:sz w:val="24"/>
                <w:szCs w:val="24"/>
                <w:lang w:val="sr-Cyrl-CS"/>
              </w:rPr>
              <w:t>Део</w:t>
            </w:r>
            <w:r>
              <w:rPr>
                <w:rStyle w:val="BodytextTimesNewRoman"/>
                <w:rFonts w:eastAsia="Verdana"/>
                <w:sz w:val="24"/>
                <w:szCs w:val="24"/>
                <w:lang w:val="sr-Cyrl-CS"/>
              </w:rPr>
              <w:t xml:space="preserve"> </w:t>
            </w:r>
            <w:r w:rsidRPr="00B77221">
              <w:rPr>
                <w:rStyle w:val="BodytextTimesNewRoman"/>
                <w:rFonts w:eastAsia="Verdana"/>
                <w:sz w:val="24"/>
                <w:szCs w:val="24"/>
                <w:lang w:val="sr-Cyrl-CS"/>
              </w:rPr>
              <w:t>2024</w:t>
            </w:r>
            <w:r>
              <w:rPr>
                <w:rStyle w:val="BodytextTimesNewRoman"/>
                <w:rFonts w:eastAsia="Verdana"/>
                <w:sz w:val="24"/>
                <w:szCs w:val="24"/>
                <w:lang w:val="sr-Cyrl-CS"/>
              </w:rPr>
              <w:t>0</w:t>
            </w:r>
            <w:r w:rsidRPr="00B77221">
              <w:rPr>
                <w:rStyle w:val="BodytextTimesNewRoman"/>
                <w:rFonts w:eastAsia="Verdana"/>
                <w:sz w:val="24"/>
                <w:szCs w:val="24"/>
              </w:rPr>
              <w:t>/</w:t>
            </w:r>
            <w:r>
              <w:rPr>
                <w:rStyle w:val="BodytextTimesNewRoman"/>
                <w:rFonts w:eastAsia="Verdana"/>
                <w:sz w:val="24"/>
                <w:szCs w:val="24"/>
              </w:rPr>
              <w:t>1</w:t>
            </w:r>
          </w:p>
        </w:tc>
        <w:tc>
          <w:tcPr>
            <w:tcW w:w="2693" w:type="dxa"/>
            <w:tcBorders>
              <w:top w:val="single" w:sz="4" w:space="0" w:color="auto"/>
              <w:left w:val="single" w:sz="4" w:space="0" w:color="auto"/>
              <w:right w:val="single" w:sz="4" w:space="0" w:color="auto"/>
            </w:tcBorders>
            <w:shd w:val="clear" w:color="auto" w:fill="FFFFFF"/>
          </w:tcPr>
          <w:p w14:paraId="47BE5430" w14:textId="4AE9F53D" w:rsidR="00985841" w:rsidRPr="008661A2" w:rsidRDefault="00985841" w:rsidP="00985841">
            <w:pPr>
              <w:pStyle w:val="BodyText11"/>
              <w:shd w:val="clear" w:color="auto" w:fill="auto"/>
              <w:spacing w:before="0" w:after="0" w:line="280" w:lineRule="exact"/>
              <w:ind w:firstLine="0"/>
              <w:jc w:val="right"/>
              <w:rPr>
                <w:rStyle w:val="BodytextTimesNewRoman"/>
                <w:rFonts w:eastAsia="Verdana"/>
                <w:color w:val="auto"/>
                <w:sz w:val="24"/>
                <w:szCs w:val="24"/>
              </w:rPr>
            </w:pPr>
            <w:r>
              <w:rPr>
                <w:rStyle w:val="BodytextTimesNewRoman"/>
                <w:rFonts w:eastAsia="Verdana"/>
                <w:color w:val="auto"/>
                <w:sz w:val="24"/>
                <w:szCs w:val="24"/>
              </w:rPr>
              <w:t>8315.90</w:t>
            </w:r>
          </w:p>
        </w:tc>
      </w:tr>
      <w:tr w:rsidR="00985841" w:rsidRPr="002C401F" w14:paraId="0C62997F"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5FC78BDA"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054D223C"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6.</w:t>
            </w:r>
          </w:p>
        </w:tc>
        <w:tc>
          <w:tcPr>
            <w:tcW w:w="2694" w:type="dxa"/>
            <w:tcBorders>
              <w:top w:val="single" w:sz="4" w:space="0" w:color="auto"/>
              <w:left w:val="single" w:sz="4" w:space="0" w:color="auto"/>
            </w:tcBorders>
            <w:shd w:val="clear" w:color="auto" w:fill="FFFFFF"/>
          </w:tcPr>
          <w:p w14:paraId="7B270AD2" w14:textId="77777777" w:rsidR="00985841" w:rsidRPr="003C7703" w:rsidRDefault="00985841" w:rsidP="00985841">
            <w:pPr>
              <w:jc w:val="right"/>
            </w:pPr>
            <w:r w:rsidRPr="00B77221">
              <w:rPr>
                <w:rStyle w:val="BodytextTimesNewRoman"/>
                <w:rFonts w:eastAsia="Verdana"/>
                <w:sz w:val="24"/>
                <w:szCs w:val="24"/>
                <w:lang w:val="sr-Cyrl-CS"/>
              </w:rPr>
              <w:t>Део</w:t>
            </w:r>
            <w:r>
              <w:rPr>
                <w:rStyle w:val="BodytextTimesNewRoman"/>
                <w:rFonts w:eastAsia="Verdana"/>
                <w:sz w:val="24"/>
                <w:szCs w:val="24"/>
                <w:lang w:val="sr-Cyrl-CS"/>
              </w:rPr>
              <w:t xml:space="preserve"> </w:t>
            </w:r>
            <w:r w:rsidRPr="00B77221">
              <w:rPr>
                <w:rStyle w:val="BodytextTimesNewRoman"/>
                <w:rFonts w:eastAsia="Verdana"/>
                <w:sz w:val="24"/>
                <w:szCs w:val="24"/>
                <w:lang w:val="sr-Cyrl-CS"/>
              </w:rPr>
              <w:t>2024</w:t>
            </w:r>
            <w:r>
              <w:rPr>
                <w:rStyle w:val="BodytextTimesNewRoman"/>
                <w:rFonts w:eastAsia="Verdana"/>
                <w:sz w:val="24"/>
                <w:szCs w:val="24"/>
                <w:lang w:val="sr-Cyrl-CS"/>
              </w:rPr>
              <w:t>0</w:t>
            </w:r>
            <w:r w:rsidRPr="00B77221">
              <w:rPr>
                <w:rStyle w:val="BodytextTimesNewRoman"/>
                <w:rFonts w:eastAsia="Verdana"/>
                <w:sz w:val="24"/>
                <w:szCs w:val="24"/>
              </w:rPr>
              <w:t>/</w:t>
            </w:r>
            <w:r>
              <w:rPr>
                <w:rStyle w:val="BodytextTimesNewRoman"/>
                <w:rFonts w:eastAsia="Verdana"/>
                <w:sz w:val="24"/>
                <w:szCs w:val="24"/>
              </w:rPr>
              <w:t>2</w:t>
            </w:r>
          </w:p>
        </w:tc>
        <w:tc>
          <w:tcPr>
            <w:tcW w:w="2693" w:type="dxa"/>
            <w:tcBorders>
              <w:top w:val="single" w:sz="4" w:space="0" w:color="auto"/>
              <w:left w:val="single" w:sz="4" w:space="0" w:color="auto"/>
              <w:right w:val="single" w:sz="4" w:space="0" w:color="auto"/>
            </w:tcBorders>
            <w:shd w:val="clear" w:color="auto" w:fill="FFFFFF"/>
          </w:tcPr>
          <w:p w14:paraId="23D70EE1" w14:textId="77777777" w:rsidR="00985841" w:rsidRPr="003C7703" w:rsidRDefault="00985841" w:rsidP="00985841">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3100.30</w:t>
            </w:r>
          </w:p>
        </w:tc>
      </w:tr>
      <w:tr w:rsidR="00985841" w:rsidRPr="002C401F" w14:paraId="1740A69D"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3DA742C0"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54B8A0A2"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7.</w:t>
            </w:r>
          </w:p>
        </w:tc>
        <w:tc>
          <w:tcPr>
            <w:tcW w:w="2694" w:type="dxa"/>
            <w:tcBorders>
              <w:top w:val="single" w:sz="4" w:space="0" w:color="auto"/>
              <w:left w:val="single" w:sz="4" w:space="0" w:color="auto"/>
            </w:tcBorders>
            <w:shd w:val="clear" w:color="auto" w:fill="FFFFFF"/>
          </w:tcPr>
          <w:p w14:paraId="49F73B5F" w14:textId="77777777" w:rsidR="00985841" w:rsidRDefault="00985841" w:rsidP="00985841">
            <w:pPr>
              <w:jc w:val="right"/>
            </w:pPr>
            <w:r w:rsidRPr="00B77221">
              <w:rPr>
                <w:rStyle w:val="BodytextTimesNewRoman"/>
                <w:rFonts w:eastAsia="Verdana"/>
                <w:sz w:val="24"/>
                <w:szCs w:val="24"/>
                <w:lang w:val="sr-Cyrl-CS"/>
              </w:rPr>
              <w:t>Део</w:t>
            </w:r>
            <w:r>
              <w:rPr>
                <w:rStyle w:val="BodytextTimesNewRoman"/>
                <w:rFonts w:eastAsia="Verdana"/>
                <w:sz w:val="24"/>
                <w:szCs w:val="24"/>
                <w:lang w:val="sr-Cyrl-CS"/>
              </w:rPr>
              <w:t xml:space="preserve"> </w:t>
            </w:r>
            <w:r w:rsidRPr="00B77221">
              <w:rPr>
                <w:rStyle w:val="BodytextTimesNewRoman"/>
                <w:rFonts w:eastAsia="Verdana"/>
                <w:sz w:val="24"/>
                <w:szCs w:val="24"/>
                <w:lang w:val="sr-Cyrl-CS"/>
              </w:rPr>
              <w:t>2024</w:t>
            </w:r>
            <w:r>
              <w:rPr>
                <w:rStyle w:val="BodytextTimesNewRoman"/>
                <w:rFonts w:eastAsia="Verdana"/>
                <w:sz w:val="24"/>
                <w:szCs w:val="24"/>
                <w:lang w:val="sr-Cyrl-CS"/>
              </w:rPr>
              <w:t>0</w:t>
            </w:r>
            <w:r w:rsidRPr="00B77221">
              <w:rPr>
                <w:rStyle w:val="BodytextTimesNewRoman"/>
                <w:rFonts w:eastAsia="Verdana"/>
                <w:sz w:val="24"/>
                <w:szCs w:val="24"/>
              </w:rPr>
              <w:t>/</w:t>
            </w:r>
            <w:r>
              <w:rPr>
                <w:rStyle w:val="BodytextTimesNewRoman"/>
                <w:rFonts w:eastAsia="Verdana"/>
                <w:sz w:val="24"/>
                <w:szCs w:val="24"/>
                <w:lang w:val="sr-Cyrl-CS"/>
              </w:rPr>
              <w:t>3</w:t>
            </w:r>
          </w:p>
        </w:tc>
        <w:tc>
          <w:tcPr>
            <w:tcW w:w="2693" w:type="dxa"/>
            <w:tcBorders>
              <w:top w:val="single" w:sz="4" w:space="0" w:color="auto"/>
              <w:left w:val="single" w:sz="4" w:space="0" w:color="auto"/>
              <w:right w:val="single" w:sz="4" w:space="0" w:color="auto"/>
            </w:tcBorders>
            <w:shd w:val="clear" w:color="auto" w:fill="FFFFFF"/>
          </w:tcPr>
          <w:p w14:paraId="2CAD8128" w14:textId="77777777" w:rsidR="00985841" w:rsidRPr="00DD2096" w:rsidRDefault="00985841" w:rsidP="00985841">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431.73</w:t>
            </w:r>
          </w:p>
        </w:tc>
      </w:tr>
      <w:tr w:rsidR="00985841" w:rsidRPr="002C401F" w14:paraId="18562563"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264488AA"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2E3B9B01"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8.</w:t>
            </w:r>
          </w:p>
        </w:tc>
        <w:tc>
          <w:tcPr>
            <w:tcW w:w="2694" w:type="dxa"/>
            <w:tcBorders>
              <w:top w:val="single" w:sz="4" w:space="0" w:color="auto"/>
              <w:left w:val="single" w:sz="4" w:space="0" w:color="auto"/>
            </w:tcBorders>
            <w:shd w:val="clear" w:color="auto" w:fill="FFFFFF"/>
          </w:tcPr>
          <w:p w14:paraId="3FB64683" w14:textId="77777777" w:rsidR="00985841" w:rsidRDefault="00985841" w:rsidP="00985841">
            <w:pPr>
              <w:jc w:val="right"/>
            </w:pPr>
            <w:r>
              <w:rPr>
                <w:rStyle w:val="BodytextTimesNewRoman"/>
                <w:rFonts w:eastAsia="Verdana"/>
                <w:sz w:val="24"/>
                <w:szCs w:val="24"/>
                <w:lang w:val="sr-Cyrl-CS"/>
              </w:rPr>
              <w:t>20235</w:t>
            </w:r>
          </w:p>
        </w:tc>
        <w:tc>
          <w:tcPr>
            <w:tcW w:w="2693" w:type="dxa"/>
            <w:tcBorders>
              <w:top w:val="single" w:sz="4" w:space="0" w:color="auto"/>
              <w:left w:val="single" w:sz="4" w:space="0" w:color="auto"/>
              <w:right w:val="single" w:sz="4" w:space="0" w:color="auto"/>
            </w:tcBorders>
            <w:shd w:val="clear" w:color="auto" w:fill="FFFFFF"/>
          </w:tcPr>
          <w:p w14:paraId="4EBBDE90" w14:textId="77777777" w:rsidR="00985841" w:rsidRPr="00DD2096" w:rsidRDefault="00985841" w:rsidP="00985841">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2741.43</w:t>
            </w:r>
          </w:p>
        </w:tc>
      </w:tr>
      <w:tr w:rsidR="00985841" w:rsidRPr="002C401F" w14:paraId="413B5DAB"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3BE51018"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5DA74D59"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9.</w:t>
            </w:r>
          </w:p>
        </w:tc>
        <w:tc>
          <w:tcPr>
            <w:tcW w:w="2694" w:type="dxa"/>
            <w:tcBorders>
              <w:top w:val="single" w:sz="4" w:space="0" w:color="auto"/>
              <w:left w:val="single" w:sz="4" w:space="0" w:color="auto"/>
            </w:tcBorders>
            <w:shd w:val="clear" w:color="auto" w:fill="FFFFFF"/>
          </w:tcPr>
          <w:p w14:paraId="764F26FF" w14:textId="77777777" w:rsidR="00985841" w:rsidRDefault="00985841" w:rsidP="00985841">
            <w:pPr>
              <w:jc w:val="right"/>
            </w:pPr>
            <w:r w:rsidRPr="001052E3">
              <w:rPr>
                <w:rStyle w:val="BodytextTimesNewRoman"/>
                <w:rFonts w:eastAsia="Verdana"/>
                <w:sz w:val="24"/>
                <w:szCs w:val="24"/>
                <w:lang w:val="sr-Cyrl-CS"/>
              </w:rPr>
              <w:t>Део</w:t>
            </w:r>
            <w:r>
              <w:rPr>
                <w:rStyle w:val="BodytextTimesNewRoman"/>
                <w:rFonts w:eastAsia="Verdana"/>
                <w:sz w:val="24"/>
                <w:szCs w:val="24"/>
                <w:lang w:val="sr-Cyrl-CS"/>
              </w:rPr>
              <w:t xml:space="preserve"> </w:t>
            </w:r>
            <w:r w:rsidRPr="001052E3">
              <w:rPr>
                <w:rStyle w:val="BodytextTimesNewRoman"/>
                <w:rFonts w:eastAsia="Verdana"/>
                <w:sz w:val="24"/>
                <w:szCs w:val="24"/>
                <w:lang w:val="sr-Cyrl-CS"/>
              </w:rPr>
              <w:t>202</w:t>
            </w:r>
            <w:r>
              <w:rPr>
                <w:rStyle w:val="BodytextTimesNewRoman"/>
                <w:rFonts w:eastAsia="Verdana"/>
                <w:sz w:val="24"/>
                <w:szCs w:val="24"/>
                <w:lang w:val="sr-Cyrl-CS"/>
              </w:rPr>
              <w:t>34</w:t>
            </w:r>
            <w:r w:rsidRPr="001052E3">
              <w:rPr>
                <w:rStyle w:val="BodytextTimesNewRoman"/>
                <w:rFonts w:eastAsia="Verdana"/>
                <w:sz w:val="24"/>
                <w:szCs w:val="24"/>
              </w:rPr>
              <w:t>/</w:t>
            </w:r>
            <w:r>
              <w:rPr>
                <w:rStyle w:val="BodytextTimesNewRoman"/>
                <w:rFonts w:eastAsia="Verdana"/>
                <w:sz w:val="24"/>
                <w:szCs w:val="24"/>
                <w:lang w:val="sr-Cyrl-CS"/>
              </w:rPr>
              <w:t>3</w:t>
            </w:r>
          </w:p>
        </w:tc>
        <w:tc>
          <w:tcPr>
            <w:tcW w:w="2693" w:type="dxa"/>
            <w:tcBorders>
              <w:top w:val="single" w:sz="4" w:space="0" w:color="auto"/>
              <w:left w:val="single" w:sz="4" w:space="0" w:color="auto"/>
              <w:right w:val="single" w:sz="4" w:space="0" w:color="auto"/>
            </w:tcBorders>
            <w:shd w:val="clear" w:color="auto" w:fill="FFFFFF"/>
          </w:tcPr>
          <w:p w14:paraId="5597F268" w14:textId="77777777" w:rsidR="00985841" w:rsidRPr="00DD2096" w:rsidRDefault="00985841" w:rsidP="00985841">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155.19</w:t>
            </w:r>
          </w:p>
        </w:tc>
      </w:tr>
      <w:tr w:rsidR="00985841" w:rsidRPr="002C401F" w14:paraId="65C2CE39"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1D853374"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1A13A3D0"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10.</w:t>
            </w:r>
          </w:p>
        </w:tc>
        <w:tc>
          <w:tcPr>
            <w:tcW w:w="2694" w:type="dxa"/>
            <w:tcBorders>
              <w:top w:val="single" w:sz="4" w:space="0" w:color="auto"/>
              <w:left w:val="single" w:sz="4" w:space="0" w:color="auto"/>
            </w:tcBorders>
            <w:shd w:val="clear" w:color="auto" w:fill="FFFFFF"/>
          </w:tcPr>
          <w:p w14:paraId="7E801EA7" w14:textId="77777777" w:rsidR="00985841" w:rsidRDefault="00985841" w:rsidP="00985841">
            <w:pPr>
              <w:jc w:val="right"/>
            </w:pPr>
            <w:r w:rsidRPr="001052E3">
              <w:rPr>
                <w:rStyle w:val="BodytextTimesNewRoman"/>
                <w:rFonts w:eastAsia="Verdana"/>
                <w:sz w:val="24"/>
                <w:szCs w:val="24"/>
                <w:lang w:val="sr-Cyrl-CS"/>
              </w:rPr>
              <w:t>202</w:t>
            </w:r>
            <w:r>
              <w:rPr>
                <w:rStyle w:val="BodytextTimesNewRoman"/>
                <w:rFonts w:eastAsia="Verdana"/>
                <w:sz w:val="24"/>
                <w:szCs w:val="24"/>
                <w:lang w:val="sr-Cyrl-CS"/>
              </w:rPr>
              <w:t>34</w:t>
            </w:r>
            <w:r w:rsidRPr="001052E3">
              <w:rPr>
                <w:rStyle w:val="BodytextTimesNewRoman"/>
                <w:rFonts w:eastAsia="Verdana"/>
                <w:sz w:val="24"/>
                <w:szCs w:val="24"/>
              </w:rPr>
              <w:t>/</w:t>
            </w:r>
            <w:r>
              <w:rPr>
                <w:rStyle w:val="BodytextTimesNewRoman"/>
                <w:rFonts w:eastAsia="Verdana"/>
                <w:sz w:val="24"/>
                <w:szCs w:val="24"/>
                <w:lang w:val="sr-Cyrl-CS"/>
              </w:rPr>
              <w:t>2</w:t>
            </w:r>
          </w:p>
        </w:tc>
        <w:tc>
          <w:tcPr>
            <w:tcW w:w="2693" w:type="dxa"/>
            <w:tcBorders>
              <w:top w:val="single" w:sz="4" w:space="0" w:color="auto"/>
              <w:left w:val="single" w:sz="4" w:space="0" w:color="auto"/>
              <w:right w:val="single" w:sz="4" w:space="0" w:color="auto"/>
            </w:tcBorders>
            <w:shd w:val="clear" w:color="auto" w:fill="FFFFFF"/>
          </w:tcPr>
          <w:p w14:paraId="1424E06F" w14:textId="77777777" w:rsidR="00985841" w:rsidRPr="00DD2096" w:rsidRDefault="00985841" w:rsidP="00985841">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1406.08</w:t>
            </w:r>
          </w:p>
        </w:tc>
      </w:tr>
      <w:tr w:rsidR="00985841" w:rsidRPr="002C401F" w14:paraId="4EF66D2E"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7D6E60FB"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0E8B7C31"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11.</w:t>
            </w:r>
          </w:p>
        </w:tc>
        <w:tc>
          <w:tcPr>
            <w:tcW w:w="2694" w:type="dxa"/>
            <w:tcBorders>
              <w:top w:val="single" w:sz="4" w:space="0" w:color="auto"/>
              <w:left w:val="single" w:sz="4" w:space="0" w:color="auto"/>
            </w:tcBorders>
            <w:shd w:val="clear" w:color="auto" w:fill="FFFFFF"/>
          </w:tcPr>
          <w:p w14:paraId="182812C9" w14:textId="77777777" w:rsidR="00985841" w:rsidRDefault="00985841" w:rsidP="00985841">
            <w:pPr>
              <w:jc w:val="right"/>
            </w:pPr>
            <w:r w:rsidRPr="001052E3">
              <w:rPr>
                <w:rStyle w:val="BodytextTimesNewRoman"/>
                <w:rFonts w:eastAsia="Verdana"/>
                <w:sz w:val="24"/>
                <w:szCs w:val="24"/>
                <w:lang w:val="sr-Cyrl-CS"/>
              </w:rPr>
              <w:t>202</w:t>
            </w:r>
            <w:r>
              <w:rPr>
                <w:rStyle w:val="BodytextTimesNewRoman"/>
                <w:rFonts w:eastAsia="Verdana"/>
                <w:sz w:val="24"/>
                <w:szCs w:val="24"/>
                <w:lang w:val="sr-Cyrl-CS"/>
              </w:rPr>
              <w:t>34</w:t>
            </w:r>
            <w:r w:rsidRPr="001052E3">
              <w:rPr>
                <w:rStyle w:val="BodytextTimesNewRoman"/>
                <w:rFonts w:eastAsia="Verdana"/>
                <w:sz w:val="24"/>
                <w:szCs w:val="24"/>
              </w:rPr>
              <w:t>/</w:t>
            </w:r>
            <w:r>
              <w:rPr>
                <w:rStyle w:val="BodytextTimesNewRoman"/>
                <w:rFonts w:eastAsia="Verdana"/>
                <w:sz w:val="24"/>
                <w:szCs w:val="24"/>
                <w:lang w:val="sr-Cyrl-CS"/>
              </w:rPr>
              <w:t>1</w:t>
            </w:r>
          </w:p>
        </w:tc>
        <w:tc>
          <w:tcPr>
            <w:tcW w:w="2693" w:type="dxa"/>
            <w:tcBorders>
              <w:top w:val="single" w:sz="4" w:space="0" w:color="auto"/>
              <w:left w:val="single" w:sz="4" w:space="0" w:color="auto"/>
              <w:right w:val="single" w:sz="4" w:space="0" w:color="auto"/>
            </w:tcBorders>
            <w:shd w:val="clear" w:color="auto" w:fill="FFFFFF"/>
          </w:tcPr>
          <w:p w14:paraId="54655839" w14:textId="77777777" w:rsidR="00985841" w:rsidRPr="00DD2096" w:rsidRDefault="00985841" w:rsidP="00985841">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956.42</w:t>
            </w:r>
          </w:p>
        </w:tc>
      </w:tr>
      <w:tr w:rsidR="00985841" w:rsidRPr="002C401F" w14:paraId="1F3C77D9"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5EC75BD2"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211A6686"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12.</w:t>
            </w:r>
          </w:p>
        </w:tc>
        <w:tc>
          <w:tcPr>
            <w:tcW w:w="2694" w:type="dxa"/>
            <w:tcBorders>
              <w:top w:val="single" w:sz="4" w:space="0" w:color="auto"/>
              <w:left w:val="single" w:sz="4" w:space="0" w:color="auto"/>
            </w:tcBorders>
            <w:shd w:val="clear" w:color="auto" w:fill="FFFFFF"/>
          </w:tcPr>
          <w:p w14:paraId="0CDBF75A" w14:textId="77777777" w:rsidR="00985841" w:rsidRDefault="00985841" w:rsidP="00985841">
            <w:pPr>
              <w:jc w:val="right"/>
            </w:pPr>
            <w:r w:rsidRPr="001052E3">
              <w:rPr>
                <w:rStyle w:val="BodytextTimesNewRoman"/>
                <w:rFonts w:eastAsia="Verdana"/>
                <w:sz w:val="24"/>
                <w:szCs w:val="24"/>
                <w:lang w:val="sr-Cyrl-CS"/>
              </w:rPr>
              <w:t>202</w:t>
            </w:r>
            <w:r>
              <w:rPr>
                <w:rStyle w:val="BodytextTimesNewRoman"/>
                <w:rFonts w:eastAsia="Verdana"/>
                <w:sz w:val="24"/>
                <w:szCs w:val="24"/>
                <w:lang w:val="sr-Cyrl-CS"/>
              </w:rPr>
              <w:t>33</w:t>
            </w:r>
          </w:p>
        </w:tc>
        <w:tc>
          <w:tcPr>
            <w:tcW w:w="2693" w:type="dxa"/>
            <w:tcBorders>
              <w:top w:val="single" w:sz="4" w:space="0" w:color="auto"/>
              <w:left w:val="single" w:sz="4" w:space="0" w:color="auto"/>
              <w:right w:val="single" w:sz="4" w:space="0" w:color="auto"/>
            </w:tcBorders>
            <w:shd w:val="clear" w:color="auto" w:fill="FFFFFF"/>
          </w:tcPr>
          <w:p w14:paraId="6DACF4E9" w14:textId="77777777" w:rsidR="00985841" w:rsidRPr="00DD2096" w:rsidRDefault="00985841" w:rsidP="00985841">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859.98</w:t>
            </w:r>
          </w:p>
        </w:tc>
      </w:tr>
      <w:tr w:rsidR="00985841" w:rsidRPr="002C401F" w14:paraId="7BBC2766"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6DCE7434"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244CEDD2"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13.</w:t>
            </w:r>
          </w:p>
        </w:tc>
        <w:tc>
          <w:tcPr>
            <w:tcW w:w="2694" w:type="dxa"/>
            <w:tcBorders>
              <w:top w:val="single" w:sz="4" w:space="0" w:color="auto"/>
              <w:left w:val="single" w:sz="4" w:space="0" w:color="auto"/>
            </w:tcBorders>
            <w:shd w:val="clear" w:color="auto" w:fill="FFFFFF"/>
          </w:tcPr>
          <w:p w14:paraId="364C5FBD" w14:textId="77777777" w:rsidR="00985841" w:rsidRDefault="00985841" w:rsidP="00985841">
            <w:pPr>
              <w:jc w:val="right"/>
            </w:pPr>
            <w:r w:rsidRPr="001052E3">
              <w:rPr>
                <w:rStyle w:val="BodytextTimesNewRoman"/>
                <w:rFonts w:eastAsia="Verdana"/>
                <w:sz w:val="24"/>
                <w:szCs w:val="24"/>
                <w:lang w:val="sr-Cyrl-CS"/>
              </w:rPr>
              <w:t>Део</w:t>
            </w:r>
            <w:r>
              <w:rPr>
                <w:rStyle w:val="BodytextTimesNewRoman"/>
                <w:rFonts w:eastAsia="Verdana"/>
                <w:sz w:val="24"/>
                <w:szCs w:val="24"/>
                <w:lang w:val="sr-Cyrl-CS"/>
              </w:rPr>
              <w:t xml:space="preserve"> </w:t>
            </w:r>
            <w:r w:rsidRPr="001052E3">
              <w:rPr>
                <w:rStyle w:val="BodytextTimesNewRoman"/>
                <w:rFonts w:eastAsia="Verdana"/>
                <w:sz w:val="24"/>
                <w:szCs w:val="24"/>
                <w:lang w:val="sr-Cyrl-CS"/>
              </w:rPr>
              <w:t>202</w:t>
            </w:r>
            <w:r>
              <w:rPr>
                <w:rStyle w:val="BodytextTimesNewRoman"/>
                <w:rFonts w:eastAsia="Verdana"/>
                <w:sz w:val="24"/>
                <w:szCs w:val="24"/>
                <w:lang w:val="sr-Cyrl-CS"/>
              </w:rPr>
              <w:t>3</w:t>
            </w:r>
            <w:r w:rsidRPr="001052E3">
              <w:rPr>
                <w:rStyle w:val="BodytextTimesNewRoman"/>
                <w:rFonts w:eastAsia="Verdana"/>
                <w:sz w:val="24"/>
                <w:szCs w:val="24"/>
                <w:lang w:val="sr-Cyrl-CS"/>
              </w:rPr>
              <w:t>2</w:t>
            </w:r>
          </w:p>
        </w:tc>
        <w:tc>
          <w:tcPr>
            <w:tcW w:w="2693" w:type="dxa"/>
            <w:tcBorders>
              <w:top w:val="single" w:sz="4" w:space="0" w:color="auto"/>
              <w:left w:val="single" w:sz="4" w:space="0" w:color="auto"/>
              <w:right w:val="single" w:sz="4" w:space="0" w:color="auto"/>
            </w:tcBorders>
            <w:shd w:val="clear" w:color="auto" w:fill="FFFFFF"/>
          </w:tcPr>
          <w:p w14:paraId="2B01B652" w14:textId="77777777" w:rsidR="00985841" w:rsidRPr="00DD2096" w:rsidRDefault="00985841" w:rsidP="00985841">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797.07</w:t>
            </w:r>
          </w:p>
        </w:tc>
      </w:tr>
      <w:tr w:rsidR="00985841" w:rsidRPr="002C401F" w14:paraId="19BBE3D8"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7C407C6C"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50F22B8D"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14.</w:t>
            </w:r>
          </w:p>
        </w:tc>
        <w:tc>
          <w:tcPr>
            <w:tcW w:w="2694" w:type="dxa"/>
            <w:tcBorders>
              <w:top w:val="single" w:sz="4" w:space="0" w:color="auto"/>
              <w:left w:val="single" w:sz="4" w:space="0" w:color="auto"/>
            </w:tcBorders>
            <w:shd w:val="clear" w:color="auto" w:fill="FFFFFF"/>
          </w:tcPr>
          <w:p w14:paraId="757DA4D9" w14:textId="77777777" w:rsidR="00985841" w:rsidRDefault="00985841" w:rsidP="00985841">
            <w:pPr>
              <w:jc w:val="right"/>
            </w:pPr>
            <w:r w:rsidRPr="001052E3">
              <w:rPr>
                <w:rStyle w:val="BodytextTimesNewRoman"/>
                <w:rFonts w:eastAsia="Verdana"/>
                <w:sz w:val="24"/>
                <w:szCs w:val="24"/>
                <w:lang w:val="sr-Cyrl-CS"/>
              </w:rPr>
              <w:t>Део</w:t>
            </w:r>
            <w:r>
              <w:rPr>
                <w:rStyle w:val="BodytextTimesNewRoman"/>
                <w:rFonts w:eastAsia="Verdana"/>
                <w:sz w:val="24"/>
                <w:szCs w:val="24"/>
                <w:lang w:val="sr-Cyrl-CS"/>
              </w:rPr>
              <w:t xml:space="preserve"> </w:t>
            </w:r>
            <w:r w:rsidRPr="001052E3">
              <w:rPr>
                <w:rStyle w:val="BodytextTimesNewRoman"/>
                <w:rFonts w:eastAsia="Verdana"/>
                <w:sz w:val="24"/>
                <w:szCs w:val="24"/>
                <w:lang w:val="sr-Cyrl-CS"/>
              </w:rPr>
              <w:t>202</w:t>
            </w:r>
            <w:r>
              <w:rPr>
                <w:rStyle w:val="BodytextTimesNewRoman"/>
                <w:rFonts w:eastAsia="Verdana"/>
                <w:sz w:val="24"/>
                <w:szCs w:val="24"/>
                <w:lang w:val="sr-Cyrl-CS"/>
              </w:rPr>
              <w:t>36</w:t>
            </w:r>
          </w:p>
        </w:tc>
        <w:tc>
          <w:tcPr>
            <w:tcW w:w="2693" w:type="dxa"/>
            <w:tcBorders>
              <w:top w:val="single" w:sz="4" w:space="0" w:color="auto"/>
              <w:left w:val="single" w:sz="4" w:space="0" w:color="auto"/>
              <w:right w:val="single" w:sz="4" w:space="0" w:color="auto"/>
            </w:tcBorders>
            <w:shd w:val="clear" w:color="auto" w:fill="FFFFFF"/>
          </w:tcPr>
          <w:p w14:paraId="702A16DC" w14:textId="77777777" w:rsidR="00985841" w:rsidRPr="00DD2096" w:rsidRDefault="00985841" w:rsidP="00985841">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31.37</w:t>
            </w:r>
          </w:p>
        </w:tc>
      </w:tr>
      <w:tr w:rsidR="00985841" w:rsidRPr="002C401F" w14:paraId="280A42B3"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58209AED"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75E45E8B"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15.</w:t>
            </w:r>
          </w:p>
        </w:tc>
        <w:tc>
          <w:tcPr>
            <w:tcW w:w="2694" w:type="dxa"/>
            <w:tcBorders>
              <w:top w:val="single" w:sz="4" w:space="0" w:color="auto"/>
              <w:left w:val="single" w:sz="4" w:space="0" w:color="auto"/>
            </w:tcBorders>
            <w:shd w:val="clear" w:color="auto" w:fill="FFFFFF"/>
          </w:tcPr>
          <w:p w14:paraId="550C02A4" w14:textId="77777777" w:rsidR="00985841" w:rsidRDefault="00985841" w:rsidP="00985841">
            <w:pPr>
              <w:jc w:val="right"/>
            </w:pPr>
            <w:r w:rsidRPr="001052E3">
              <w:rPr>
                <w:rStyle w:val="BodytextTimesNewRoman"/>
                <w:rFonts w:eastAsia="Verdana"/>
                <w:sz w:val="24"/>
                <w:szCs w:val="24"/>
                <w:lang w:val="sr-Cyrl-CS"/>
              </w:rPr>
              <w:t>Део</w:t>
            </w:r>
            <w:r>
              <w:rPr>
                <w:rStyle w:val="BodytextTimesNewRoman"/>
                <w:rFonts w:eastAsia="Verdana"/>
                <w:sz w:val="24"/>
                <w:szCs w:val="24"/>
                <w:lang w:val="sr-Cyrl-CS"/>
              </w:rPr>
              <w:t xml:space="preserve"> </w:t>
            </w:r>
            <w:r w:rsidRPr="001052E3">
              <w:rPr>
                <w:rStyle w:val="BodytextTimesNewRoman"/>
                <w:rFonts w:eastAsia="Verdana"/>
                <w:sz w:val="24"/>
                <w:szCs w:val="24"/>
                <w:lang w:val="sr-Cyrl-CS"/>
              </w:rPr>
              <w:t>202</w:t>
            </w:r>
            <w:r>
              <w:rPr>
                <w:rStyle w:val="BodytextTimesNewRoman"/>
                <w:rFonts w:eastAsia="Verdana"/>
                <w:sz w:val="24"/>
                <w:szCs w:val="24"/>
                <w:lang w:val="sr-Cyrl-CS"/>
              </w:rPr>
              <w:t>37</w:t>
            </w:r>
          </w:p>
        </w:tc>
        <w:tc>
          <w:tcPr>
            <w:tcW w:w="2693" w:type="dxa"/>
            <w:tcBorders>
              <w:top w:val="single" w:sz="4" w:space="0" w:color="auto"/>
              <w:left w:val="single" w:sz="4" w:space="0" w:color="auto"/>
              <w:right w:val="single" w:sz="4" w:space="0" w:color="auto"/>
            </w:tcBorders>
            <w:shd w:val="clear" w:color="auto" w:fill="FFFFFF"/>
          </w:tcPr>
          <w:p w14:paraId="48CE2911" w14:textId="77777777" w:rsidR="00985841" w:rsidRPr="00DD2096" w:rsidRDefault="00985841" w:rsidP="00985841">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473.32</w:t>
            </w:r>
          </w:p>
        </w:tc>
      </w:tr>
      <w:tr w:rsidR="00985841" w:rsidRPr="002C401F" w14:paraId="1A5B5518"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2CAD987B"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1ABF7D27"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16.</w:t>
            </w:r>
          </w:p>
        </w:tc>
        <w:tc>
          <w:tcPr>
            <w:tcW w:w="2694" w:type="dxa"/>
            <w:tcBorders>
              <w:top w:val="single" w:sz="4" w:space="0" w:color="auto"/>
              <w:left w:val="single" w:sz="4" w:space="0" w:color="auto"/>
            </w:tcBorders>
            <w:shd w:val="clear" w:color="auto" w:fill="FFFFFF"/>
          </w:tcPr>
          <w:p w14:paraId="3F310C2C" w14:textId="77777777" w:rsidR="00985841" w:rsidRDefault="00985841" w:rsidP="00985841">
            <w:pPr>
              <w:jc w:val="right"/>
            </w:pPr>
            <w:r w:rsidRPr="004C44DA">
              <w:rPr>
                <w:rStyle w:val="BodytextTimesNewRoman"/>
                <w:rFonts w:eastAsia="Verdana"/>
                <w:sz w:val="24"/>
                <w:szCs w:val="24"/>
                <w:lang w:val="sr-Cyrl-CS"/>
              </w:rPr>
              <w:t>Део 202</w:t>
            </w:r>
            <w:r>
              <w:rPr>
                <w:rStyle w:val="BodytextTimesNewRoman"/>
                <w:rFonts w:eastAsia="Verdana"/>
                <w:sz w:val="24"/>
                <w:szCs w:val="24"/>
                <w:lang w:val="sr-Cyrl-CS"/>
              </w:rPr>
              <w:t>22</w:t>
            </w:r>
          </w:p>
        </w:tc>
        <w:tc>
          <w:tcPr>
            <w:tcW w:w="2693" w:type="dxa"/>
            <w:tcBorders>
              <w:top w:val="single" w:sz="4" w:space="0" w:color="auto"/>
              <w:left w:val="single" w:sz="4" w:space="0" w:color="auto"/>
              <w:right w:val="single" w:sz="4" w:space="0" w:color="auto"/>
            </w:tcBorders>
            <w:shd w:val="clear" w:color="auto" w:fill="FFFFFF"/>
          </w:tcPr>
          <w:p w14:paraId="57ACC701" w14:textId="77777777" w:rsidR="00985841" w:rsidRPr="00DD2096" w:rsidRDefault="00985841" w:rsidP="00985841">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216.34</w:t>
            </w:r>
          </w:p>
        </w:tc>
      </w:tr>
      <w:tr w:rsidR="00985841" w:rsidRPr="002C401F" w14:paraId="752D43CB"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3CDC4A7E"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6A229644"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17.</w:t>
            </w:r>
          </w:p>
        </w:tc>
        <w:tc>
          <w:tcPr>
            <w:tcW w:w="2694" w:type="dxa"/>
            <w:tcBorders>
              <w:top w:val="single" w:sz="4" w:space="0" w:color="auto"/>
              <w:left w:val="single" w:sz="4" w:space="0" w:color="auto"/>
            </w:tcBorders>
            <w:shd w:val="clear" w:color="auto" w:fill="FFFFFF"/>
          </w:tcPr>
          <w:p w14:paraId="4BEBAE61" w14:textId="77777777" w:rsidR="00985841" w:rsidRPr="0072770E" w:rsidRDefault="00985841" w:rsidP="00985841">
            <w:pPr>
              <w:jc w:val="right"/>
              <w:rPr>
                <w:lang w:val="sr-Cyrl-CS"/>
              </w:rPr>
            </w:pPr>
            <w:r w:rsidRPr="004C44DA">
              <w:rPr>
                <w:rStyle w:val="BodytextTimesNewRoman"/>
                <w:rFonts w:eastAsia="Verdana"/>
                <w:sz w:val="24"/>
                <w:szCs w:val="24"/>
                <w:lang w:val="sr-Cyrl-CS"/>
              </w:rPr>
              <w:t>Део 202</w:t>
            </w:r>
            <w:r>
              <w:rPr>
                <w:rStyle w:val="BodytextTimesNewRoman"/>
                <w:rFonts w:eastAsia="Verdana"/>
                <w:sz w:val="24"/>
                <w:szCs w:val="24"/>
                <w:lang w:val="sr-Cyrl-CS"/>
              </w:rPr>
              <w:t>21/2</w:t>
            </w:r>
          </w:p>
        </w:tc>
        <w:tc>
          <w:tcPr>
            <w:tcW w:w="2693" w:type="dxa"/>
            <w:tcBorders>
              <w:top w:val="single" w:sz="4" w:space="0" w:color="auto"/>
              <w:left w:val="single" w:sz="4" w:space="0" w:color="auto"/>
              <w:right w:val="single" w:sz="4" w:space="0" w:color="auto"/>
            </w:tcBorders>
            <w:shd w:val="clear" w:color="auto" w:fill="FFFFFF"/>
          </w:tcPr>
          <w:p w14:paraId="2B8DACDC" w14:textId="77777777" w:rsidR="00985841" w:rsidRPr="00DD2096" w:rsidRDefault="00985841" w:rsidP="00985841">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1903.37</w:t>
            </w:r>
          </w:p>
        </w:tc>
      </w:tr>
      <w:tr w:rsidR="00985841" w:rsidRPr="002C401F" w14:paraId="611DB42D"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648EB4B6"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51B78E98"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18.</w:t>
            </w:r>
          </w:p>
        </w:tc>
        <w:tc>
          <w:tcPr>
            <w:tcW w:w="2694" w:type="dxa"/>
            <w:tcBorders>
              <w:top w:val="single" w:sz="4" w:space="0" w:color="auto"/>
              <w:left w:val="single" w:sz="4" w:space="0" w:color="auto"/>
            </w:tcBorders>
            <w:shd w:val="clear" w:color="auto" w:fill="FFFFFF"/>
          </w:tcPr>
          <w:p w14:paraId="09E64D51" w14:textId="77777777" w:rsidR="00985841" w:rsidRDefault="00985841" w:rsidP="00985841">
            <w:pPr>
              <w:jc w:val="right"/>
            </w:pPr>
            <w:r w:rsidRPr="004B238A">
              <w:rPr>
                <w:rStyle w:val="BodytextTimesNewRoman"/>
                <w:rFonts w:eastAsia="Verdana"/>
                <w:sz w:val="24"/>
                <w:szCs w:val="24"/>
                <w:lang w:val="sr-Cyrl-CS"/>
              </w:rPr>
              <w:t>Део 20221/</w:t>
            </w:r>
            <w:r>
              <w:rPr>
                <w:rStyle w:val="BodytextTimesNewRoman"/>
                <w:rFonts w:eastAsia="Verdana"/>
                <w:sz w:val="24"/>
                <w:szCs w:val="24"/>
                <w:lang w:val="sr-Cyrl-CS"/>
              </w:rPr>
              <w:t>1</w:t>
            </w:r>
          </w:p>
        </w:tc>
        <w:tc>
          <w:tcPr>
            <w:tcW w:w="2693" w:type="dxa"/>
            <w:tcBorders>
              <w:top w:val="single" w:sz="4" w:space="0" w:color="auto"/>
              <w:left w:val="single" w:sz="4" w:space="0" w:color="auto"/>
              <w:right w:val="single" w:sz="4" w:space="0" w:color="auto"/>
            </w:tcBorders>
            <w:shd w:val="clear" w:color="auto" w:fill="FFFFFF"/>
          </w:tcPr>
          <w:p w14:paraId="6330C5B6" w14:textId="77777777" w:rsidR="00985841" w:rsidRPr="00DD2096" w:rsidRDefault="00985841" w:rsidP="00985841">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162.62</w:t>
            </w:r>
          </w:p>
        </w:tc>
      </w:tr>
      <w:tr w:rsidR="00985841" w:rsidRPr="002C401F" w14:paraId="387FF0CC"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4B96131D"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57682789"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19.</w:t>
            </w:r>
          </w:p>
        </w:tc>
        <w:tc>
          <w:tcPr>
            <w:tcW w:w="2694" w:type="dxa"/>
            <w:tcBorders>
              <w:top w:val="single" w:sz="4" w:space="0" w:color="auto"/>
              <w:left w:val="single" w:sz="4" w:space="0" w:color="auto"/>
            </w:tcBorders>
            <w:shd w:val="clear" w:color="auto" w:fill="FFFFFF"/>
          </w:tcPr>
          <w:p w14:paraId="51C1911A" w14:textId="77777777" w:rsidR="00985841" w:rsidRDefault="00985841" w:rsidP="00985841">
            <w:pPr>
              <w:jc w:val="right"/>
            </w:pPr>
            <w:r w:rsidRPr="004B238A">
              <w:rPr>
                <w:rStyle w:val="BodytextTimesNewRoman"/>
                <w:rFonts w:eastAsia="Verdana"/>
                <w:sz w:val="24"/>
                <w:szCs w:val="24"/>
                <w:lang w:val="sr-Cyrl-CS"/>
              </w:rPr>
              <w:t>Део 2021</w:t>
            </w:r>
            <w:r>
              <w:rPr>
                <w:rStyle w:val="BodytextTimesNewRoman"/>
                <w:rFonts w:eastAsia="Verdana"/>
                <w:sz w:val="24"/>
                <w:szCs w:val="24"/>
                <w:lang w:val="sr-Cyrl-CS"/>
              </w:rPr>
              <w:t>9</w:t>
            </w:r>
            <w:r w:rsidRPr="004B238A">
              <w:rPr>
                <w:rStyle w:val="BodytextTimesNewRoman"/>
                <w:rFonts w:eastAsia="Verdana"/>
                <w:sz w:val="24"/>
                <w:szCs w:val="24"/>
                <w:lang w:val="sr-Cyrl-CS"/>
              </w:rPr>
              <w:t>/</w:t>
            </w:r>
            <w:r>
              <w:rPr>
                <w:rStyle w:val="BodytextTimesNewRoman"/>
                <w:rFonts w:eastAsia="Verdana"/>
                <w:sz w:val="24"/>
                <w:szCs w:val="24"/>
                <w:lang w:val="sr-Cyrl-CS"/>
              </w:rPr>
              <w:t>1</w:t>
            </w:r>
          </w:p>
        </w:tc>
        <w:tc>
          <w:tcPr>
            <w:tcW w:w="2693" w:type="dxa"/>
            <w:tcBorders>
              <w:top w:val="single" w:sz="4" w:space="0" w:color="auto"/>
              <w:left w:val="single" w:sz="4" w:space="0" w:color="auto"/>
              <w:right w:val="single" w:sz="4" w:space="0" w:color="auto"/>
            </w:tcBorders>
            <w:shd w:val="clear" w:color="auto" w:fill="FFFFFF"/>
          </w:tcPr>
          <w:p w14:paraId="09E88696" w14:textId="77777777" w:rsidR="00985841" w:rsidRPr="00DD2096" w:rsidRDefault="00985841" w:rsidP="00985841">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406.54</w:t>
            </w:r>
          </w:p>
        </w:tc>
      </w:tr>
      <w:tr w:rsidR="00985841" w:rsidRPr="002C401F" w14:paraId="2AE16197"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1F45A6D1"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4E1D5832"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20.</w:t>
            </w:r>
          </w:p>
        </w:tc>
        <w:tc>
          <w:tcPr>
            <w:tcW w:w="2694" w:type="dxa"/>
            <w:tcBorders>
              <w:top w:val="single" w:sz="4" w:space="0" w:color="auto"/>
              <w:left w:val="single" w:sz="4" w:space="0" w:color="auto"/>
            </w:tcBorders>
            <w:shd w:val="clear" w:color="auto" w:fill="FFFFFF"/>
          </w:tcPr>
          <w:p w14:paraId="56CD5FD0" w14:textId="77777777" w:rsidR="00985841" w:rsidRDefault="00985841" w:rsidP="00985841">
            <w:pPr>
              <w:jc w:val="right"/>
            </w:pPr>
            <w:r w:rsidRPr="004B238A">
              <w:rPr>
                <w:rStyle w:val="BodytextTimesNewRoman"/>
                <w:rFonts w:eastAsia="Verdana"/>
                <w:sz w:val="24"/>
                <w:szCs w:val="24"/>
                <w:lang w:val="sr-Cyrl-CS"/>
              </w:rPr>
              <w:t>Део 2021</w:t>
            </w:r>
            <w:r>
              <w:rPr>
                <w:rStyle w:val="BodytextTimesNewRoman"/>
                <w:rFonts w:eastAsia="Verdana"/>
                <w:sz w:val="24"/>
                <w:szCs w:val="24"/>
                <w:lang w:val="sr-Cyrl-CS"/>
              </w:rPr>
              <w:t>0</w:t>
            </w:r>
          </w:p>
        </w:tc>
        <w:tc>
          <w:tcPr>
            <w:tcW w:w="2693" w:type="dxa"/>
            <w:tcBorders>
              <w:top w:val="single" w:sz="4" w:space="0" w:color="auto"/>
              <w:left w:val="single" w:sz="4" w:space="0" w:color="auto"/>
              <w:right w:val="single" w:sz="4" w:space="0" w:color="auto"/>
            </w:tcBorders>
            <w:shd w:val="clear" w:color="auto" w:fill="FFFFFF"/>
          </w:tcPr>
          <w:p w14:paraId="1FE18CC0" w14:textId="77777777" w:rsidR="00985841" w:rsidRPr="00DD2096" w:rsidRDefault="00985841" w:rsidP="00985841">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922.87</w:t>
            </w:r>
          </w:p>
        </w:tc>
      </w:tr>
      <w:tr w:rsidR="00985841" w:rsidRPr="002C401F" w14:paraId="5BE39343"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2369AE68"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28548960"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21.</w:t>
            </w:r>
          </w:p>
        </w:tc>
        <w:tc>
          <w:tcPr>
            <w:tcW w:w="2694" w:type="dxa"/>
            <w:tcBorders>
              <w:top w:val="single" w:sz="4" w:space="0" w:color="auto"/>
              <w:left w:val="single" w:sz="4" w:space="0" w:color="auto"/>
            </w:tcBorders>
            <w:shd w:val="clear" w:color="auto" w:fill="FFFFFF"/>
          </w:tcPr>
          <w:p w14:paraId="4E26E730" w14:textId="77777777" w:rsidR="00985841" w:rsidRDefault="00985841" w:rsidP="00985841">
            <w:pPr>
              <w:jc w:val="right"/>
            </w:pPr>
            <w:r w:rsidRPr="004B238A">
              <w:rPr>
                <w:rStyle w:val="BodytextTimesNewRoman"/>
                <w:rFonts w:eastAsia="Verdana"/>
                <w:sz w:val="24"/>
                <w:szCs w:val="24"/>
                <w:lang w:val="sr-Cyrl-CS"/>
              </w:rPr>
              <w:t>Део 202</w:t>
            </w:r>
            <w:r>
              <w:rPr>
                <w:rStyle w:val="BodytextTimesNewRoman"/>
                <w:rFonts w:eastAsia="Verdana"/>
                <w:sz w:val="24"/>
                <w:szCs w:val="24"/>
                <w:lang w:val="sr-Cyrl-CS"/>
              </w:rPr>
              <w:t>1</w:t>
            </w:r>
            <w:r w:rsidRPr="004B238A">
              <w:rPr>
                <w:rStyle w:val="BodytextTimesNewRoman"/>
                <w:rFonts w:eastAsia="Verdana"/>
                <w:sz w:val="24"/>
                <w:szCs w:val="24"/>
                <w:lang w:val="sr-Cyrl-CS"/>
              </w:rPr>
              <w:t>1</w:t>
            </w:r>
          </w:p>
        </w:tc>
        <w:tc>
          <w:tcPr>
            <w:tcW w:w="2693" w:type="dxa"/>
            <w:tcBorders>
              <w:top w:val="single" w:sz="4" w:space="0" w:color="auto"/>
              <w:left w:val="single" w:sz="4" w:space="0" w:color="auto"/>
              <w:right w:val="single" w:sz="4" w:space="0" w:color="auto"/>
            </w:tcBorders>
            <w:shd w:val="clear" w:color="auto" w:fill="FFFFFF"/>
          </w:tcPr>
          <w:p w14:paraId="458008EF" w14:textId="77777777" w:rsidR="00985841" w:rsidRPr="00DD2096" w:rsidRDefault="00985841" w:rsidP="00985841">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124.84</w:t>
            </w:r>
          </w:p>
        </w:tc>
      </w:tr>
      <w:tr w:rsidR="00985841" w:rsidRPr="002C401F" w14:paraId="2B7DABA4"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44955465"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2FD3857A"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22.</w:t>
            </w:r>
          </w:p>
        </w:tc>
        <w:tc>
          <w:tcPr>
            <w:tcW w:w="2694" w:type="dxa"/>
            <w:tcBorders>
              <w:top w:val="single" w:sz="4" w:space="0" w:color="auto"/>
              <w:left w:val="single" w:sz="4" w:space="0" w:color="auto"/>
            </w:tcBorders>
            <w:shd w:val="clear" w:color="auto" w:fill="FFFFFF"/>
          </w:tcPr>
          <w:p w14:paraId="60B46A8A" w14:textId="77777777" w:rsidR="00985841" w:rsidRDefault="00985841" w:rsidP="00985841">
            <w:pPr>
              <w:jc w:val="right"/>
            </w:pPr>
            <w:r w:rsidRPr="004B238A">
              <w:rPr>
                <w:rStyle w:val="BodytextTimesNewRoman"/>
                <w:rFonts w:eastAsia="Verdana"/>
                <w:sz w:val="24"/>
                <w:szCs w:val="24"/>
                <w:lang w:val="sr-Cyrl-CS"/>
              </w:rPr>
              <w:t>Део 202</w:t>
            </w:r>
            <w:r>
              <w:rPr>
                <w:rStyle w:val="BodytextTimesNewRoman"/>
                <w:rFonts w:eastAsia="Verdana"/>
                <w:sz w:val="24"/>
                <w:szCs w:val="24"/>
                <w:lang w:val="sr-Cyrl-CS"/>
              </w:rPr>
              <w:t>09</w:t>
            </w:r>
          </w:p>
        </w:tc>
        <w:tc>
          <w:tcPr>
            <w:tcW w:w="2693" w:type="dxa"/>
            <w:tcBorders>
              <w:top w:val="single" w:sz="4" w:space="0" w:color="auto"/>
              <w:left w:val="single" w:sz="4" w:space="0" w:color="auto"/>
              <w:right w:val="single" w:sz="4" w:space="0" w:color="auto"/>
            </w:tcBorders>
            <w:shd w:val="clear" w:color="auto" w:fill="FFFFFF"/>
          </w:tcPr>
          <w:p w14:paraId="04682C71" w14:textId="77777777" w:rsidR="00985841" w:rsidRPr="00DD2096" w:rsidRDefault="00985841" w:rsidP="00985841">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763.85</w:t>
            </w:r>
          </w:p>
        </w:tc>
      </w:tr>
      <w:tr w:rsidR="00985841" w:rsidRPr="002C401F" w14:paraId="65BC989C"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0F2E7C16"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055B12BD"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23.</w:t>
            </w:r>
          </w:p>
        </w:tc>
        <w:tc>
          <w:tcPr>
            <w:tcW w:w="2694" w:type="dxa"/>
            <w:tcBorders>
              <w:top w:val="single" w:sz="4" w:space="0" w:color="auto"/>
              <w:left w:val="single" w:sz="4" w:space="0" w:color="auto"/>
            </w:tcBorders>
            <w:shd w:val="clear" w:color="auto" w:fill="FFFFFF"/>
          </w:tcPr>
          <w:p w14:paraId="11EA9FB9" w14:textId="77777777" w:rsidR="00985841" w:rsidRDefault="00985841" w:rsidP="00985841">
            <w:pPr>
              <w:jc w:val="right"/>
            </w:pPr>
            <w:r w:rsidRPr="004B238A">
              <w:rPr>
                <w:rStyle w:val="BodytextTimesNewRoman"/>
                <w:rFonts w:eastAsia="Verdana"/>
                <w:sz w:val="24"/>
                <w:szCs w:val="24"/>
                <w:lang w:val="sr-Cyrl-CS"/>
              </w:rPr>
              <w:t>Део 20</w:t>
            </w:r>
            <w:r>
              <w:rPr>
                <w:rStyle w:val="BodytextTimesNewRoman"/>
                <w:rFonts w:eastAsia="Verdana"/>
                <w:sz w:val="24"/>
                <w:szCs w:val="24"/>
                <w:lang w:val="sr-Cyrl-CS"/>
              </w:rPr>
              <w:t>187</w:t>
            </w:r>
          </w:p>
        </w:tc>
        <w:tc>
          <w:tcPr>
            <w:tcW w:w="2693" w:type="dxa"/>
            <w:tcBorders>
              <w:top w:val="single" w:sz="4" w:space="0" w:color="auto"/>
              <w:left w:val="single" w:sz="4" w:space="0" w:color="auto"/>
              <w:right w:val="single" w:sz="4" w:space="0" w:color="auto"/>
            </w:tcBorders>
            <w:shd w:val="clear" w:color="auto" w:fill="FFFFFF"/>
          </w:tcPr>
          <w:p w14:paraId="70FE457C" w14:textId="77777777" w:rsidR="00985841" w:rsidRPr="00DD2096" w:rsidRDefault="00985841" w:rsidP="00985841">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605.49</w:t>
            </w:r>
          </w:p>
        </w:tc>
      </w:tr>
      <w:tr w:rsidR="00985841" w:rsidRPr="002C401F" w14:paraId="648624A6"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0F378E8A"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6163ECE4"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24.</w:t>
            </w:r>
          </w:p>
        </w:tc>
        <w:tc>
          <w:tcPr>
            <w:tcW w:w="2694" w:type="dxa"/>
            <w:tcBorders>
              <w:top w:val="single" w:sz="4" w:space="0" w:color="auto"/>
              <w:left w:val="single" w:sz="4" w:space="0" w:color="auto"/>
            </w:tcBorders>
            <w:shd w:val="clear" w:color="auto" w:fill="FFFFFF"/>
          </w:tcPr>
          <w:p w14:paraId="5183DFD6" w14:textId="77777777" w:rsidR="00985841" w:rsidRDefault="00985841" w:rsidP="00985841">
            <w:pPr>
              <w:jc w:val="right"/>
            </w:pPr>
            <w:r w:rsidRPr="004B238A">
              <w:rPr>
                <w:rStyle w:val="BodytextTimesNewRoman"/>
                <w:rFonts w:eastAsia="Verdana"/>
                <w:sz w:val="24"/>
                <w:szCs w:val="24"/>
                <w:lang w:val="sr-Cyrl-CS"/>
              </w:rPr>
              <w:t>Део 20</w:t>
            </w:r>
            <w:r>
              <w:rPr>
                <w:rStyle w:val="BodytextTimesNewRoman"/>
                <w:rFonts w:eastAsia="Verdana"/>
                <w:sz w:val="24"/>
                <w:szCs w:val="24"/>
                <w:lang w:val="sr-Cyrl-CS"/>
              </w:rPr>
              <w:t>186</w:t>
            </w:r>
          </w:p>
        </w:tc>
        <w:tc>
          <w:tcPr>
            <w:tcW w:w="2693" w:type="dxa"/>
            <w:tcBorders>
              <w:top w:val="single" w:sz="4" w:space="0" w:color="auto"/>
              <w:left w:val="single" w:sz="4" w:space="0" w:color="auto"/>
              <w:right w:val="single" w:sz="4" w:space="0" w:color="auto"/>
            </w:tcBorders>
            <w:shd w:val="clear" w:color="auto" w:fill="FFFFFF"/>
          </w:tcPr>
          <w:p w14:paraId="4B2EFBFE" w14:textId="77777777" w:rsidR="00985841" w:rsidRPr="00DD2096" w:rsidRDefault="00985841" w:rsidP="00985841">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1006.90</w:t>
            </w:r>
          </w:p>
        </w:tc>
      </w:tr>
      <w:tr w:rsidR="00985841" w:rsidRPr="002C401F" w14:paraId="642CC071"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0938EB4B"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67A760CE"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25.</w:t>
            </w:r>
          </w:p>
        </w:tc>
        <w:tc>
          <w:tcPr>
            <w:tcW w:w="2694" w:type="dxa"/>
            <w:tcBorders>
              <w:top w:val="single" w:sz="4" w:space="0" w:color="auto"/>
              <w:left w:val="single" w:sz="4" w:space="0" w:color="auto"/>
            </w:tcBorders>
            <w:shd w:val="clear" w:color="auto" w:fill="FFFFFF"/>
          </w:tcPr>
          <w:p w14:paraId="1B39A065" w14:textId="77777777" w:rsidR="00985841" w:rsidRDefault="00985841" w:rsidP="00985841">
            <w:pPr>
              <w:jc w:val="right"/>
            </w:pPr>
            <w:r w:rsidRPr="004B238A">
              <w:rPr>
                <w:rStyle w:val="BodytextTimesNewRoman"/>
                <w:rFonts w:eastAsia="Verdana"/>
                <w:sz w:val="24"/>
                <w:szCs w:val="24"/>
                <w:lang w:val="sr-Cyrl-CS"/>
              </w:rPr>
              <w:t>Део 20</w:t>
            </w:r>
            <w:r>
              <w:rPr>
                <w:rStyle w:val="BodytextTimesNewRoman"/>
                <w:rFonts w:eastAsia="Verdana"/>
                <w:sz w:val="24"/>
                <w:szCs w:val="24"/>
                <w:lang w:val="sr-Cyrl-CS"/>
              </w:rPr>
              <w:t>188</w:t>
            </w:r>
          </w:p>
        </w:tc>
        <w:tc>
          <w:tcPr>
            <w:tcW w:w="2693" w:type="dxa"/>
            <w:tcBorders>
              <w:top w:val="single" w:sz="4" w:space="0" w:color="auto"/>
              <w:left w:val="single" w:sz="4" w:space="0" w:color="auto"/>
              <w:right w:val="single" w:sz="4" w:space="0" w:color="auto"/>
            </w:tcBorders>
            <w:shd w:val="clear" w:color="auto" w:fill="FFFFFF"/>
          </w:tcPr>
          <w:p w14:paraId="0CCB0934" w14:textId="77777777" w:rsidR="00985841" w:rsidRPr="00DD2096" w:rsidRDefault="00985841" w:rsidP="00985841">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663.00</w:t>
            </w:r>
          </w:p>
        </w:tc>
      </w:tr>
      <w:tr w:rsidR="00985841" w:rsidRPr="002C401F" w14:paraId="1A95A9AE"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23DFA3DE"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559E35F1"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26.</w:t>
            </w:r>
          </w:p>
        </w:tc>
        <w:tc>
          <w:tcPr>
            <w:tcW w:w="2694" w:type="dxa"/>
            <w:tcBorders>
              <w:top w:val="single" w:sz="4" w:space="0" w:color="auto"/>
              <w:left w:val="single" w:sz="4" w:space="0" w:color="auto"/>
            </w:tcBorders>
            <w:shd w:val="clear" w:color="auto" w:fill="FFFFFF"/>
          </w:tcPr>
          <w:p w14:paraId="31884488" w14:textId="77777777" w:rsidR="00985841" w:rsidRDefault="00985841" w:rsidP="00985841">
            <w:pPr>
              <w:jc w:val="right"/>
            </w:pPr>
            <w:r w:rsidRPr="004B238A">
              <w:rPr>
                <w:rStyle w:val="BodytextTimesNewRoman"/>
                <w:rFonts w:eastAsia="Verdana"/>
                <w:sz w:val="24"/>
                <w:szCs w:val="24"/>
                <w:lang w:val="sr-Cyrl-CS"/>
              </w:rPr>
              <w:t>Део 20</w:t>
            </w:r>
            <w:r>
              <w:rPr>
                <w:rStyle w:val="BodytextTimesNewRoman"/>
                <w:rFonts w:eastAsia="Verdana"/>
                <w:sz w:val="24"/>
                <w:szCs w:val="24"/>
                <w:lang w:val="sr-Cyrl-CS"/>
              </w:rPr>
              <w:t>189</w:t>
            </w:r>
          </w:p>
        </w:tc>
        <w:tc>
          <w:tcPr>
            <w:tcW w:w="2693" w:type="dxa"/>
            <w:tcBorders>
              <w:top w:val="single" w:sz="4" w:space="0" w:color="auto"/>
              <w:left w:val="single" w:sz="4" w:space="0" w:color="auto"/>
              <w:right w:val="single" w:sz="4" w:space="0" w:color="auto"/>
            </w:tcBorders>
            <w:shd w:val="clear" w:color="auto" w:fill="FFFFFF"/>
          </w:tcPr>
          <w:p w14:paraId="53B9D10C" w14:textId="77777777" w:rsidR="00985841" w:rsidRPr="00DD2096" w:rsidRDefault="00985841" w:rsidP="00985841">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533.31</w:t>
            </w:r>
          </w:p>
        </w:tc>
      </w:tr>
      <w:tr w:rsidR="00985841" w:rsidRPr="002C401F" w14:paraId="17B5810C"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7A9B3666"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2F82DE1E"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27.</w:t>
            </w:r>
          </w:p>
        </w:tc>
        <w:tc>
          <w:tcPr>
            <w:tcW w:w="2694" w:type="dxa"/>
            <w:tcBorders>
              <w:top w:val="single" w:sz="4" w:space="0" w:color="auto"/>
              <w:left w:val="single" w:sz="4" w:space="0" w:color="auto"/>
            </w:tcBorders>
            <w:shd w:val="clear" w:color="auto" w:fill="FFFFFF"/>
          </w:tcPr>
          <w:p w14:paraId="4A8FF080" w14:textId="77777777" w:rsidR="00985841" w:rsidRDefault="00985841" w:rsidP="00985841">
            <w:pPr>
              <w:jc w:val="right"/>
            </w:pPr>
            <w:r w:rsidRPr="004B238A">
              <w:rPr>
                <w:rStyle w:val="BodytextTimesNewRoman"/>
                <w:rFonts w:eastAsia="Verdana"/>
                <w:sz w:val="24"/>
                <w:szCs w:val="24"/>
                <w:lang w:val="sr-Cyrl-CS"/>
              </w:rPr>
              <w:t>Део 20</w:t>
            </w:r>
            <w:r>
              <w:rPr>
                <w:rStyle w:val="BodytextTimesNewRoman"/>
                <w:rFonts w:eastAsia="Verdana"/>
                <w:sz w:val="24"/>
                <w:szCs w:val="24"/>
                <w:lang w:val="sr-Cyrl-CS"/>
              </w:rPr>
              <w:t>185</w:t>
            </w:r>
          </w:p>
        </w:tc>
        <w:tc>
          <w:tcPr>
            <w:tcW w:w="2693" w:type="dxa"/>
            <w:tcBorders>
              <w:top w:val="single" w:sz="4" w:space="0" w:color="auto"/>
              <w:left w:val="single" w:sz="4" w:space="0" w:color="auto"/>
              <w:right w:val="single" w:sz="4" w:space="0" w:color="auto"/>
            </w:tcBorders>
            <w:shd w:val="clear" w:color="auto" w:fill="FFFFFF"/>
          </w:tcPr>
          <w:p w14:paraId="0F0A42E8" w14:textId="77777777" w:rsidR="00985841" w:rsidRPr="00DD2096" w:rsidRDefault="00985841" w:rsidP="00985841">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246.88</w:t>
            </w:r>
          </w:p>
        </w:tc>
      </w:tr>
      <w:tr w:rsidR="00985841" w:rsidRPr="002C401F" w14:paraId="553A0E85"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292456C5"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722179E3"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28.</w:t>
            </w:r>
          </w:p>
        </w:tc>
        <w:tc>
          <w:tcPr>
            <w:tcW w:w="2694" w:type="dxa"/>
            <w:tcBorders>
              <w:top w:val="single" w:sz="4" w:space="0" w:color="auto"/>
              <w:left w:val="single" w:sz="4" w:space="0" w:color="auto"/>
            </w:tcBorders>
            <w:shd w:val="clear" w:color="auto" w:fill="FFFFFF"/>
          </w:tcPr>
          <w:p w14:paraId="094DEDC2" w14:textId="77777777" w:rsidR="00985841" w:rsidRDefault="00985841" w:rsidP="00985841">
            <w:pPr>
              <w:jc w:val="right"/>
            </w:pPr>
            <w:r w:rsidRPr="004B238A">
              <w:rPr>
                <w:rStyle w:val="BodytextTimesNewRoman"/>
                <w:rFonts w:eastAsia="Verdana"/>
                <w:sz w:val="24"/>
                <w:szCs w:val="24"/>
                <w:lang w:val="sr-Cyrl-CS"/>
              </w:rPr>
              <w:t>Део 20</w:t>
            </w:r>
            <w:r>
              <w:rPr>
                <w:rStyle w:val="BodytextTimesNewRoman"/>
                <w:rFonts w:eastAsia="Verdana"/>
                <w:sz w:val="24"/>
                <w:szCs w:val="24"/>
                <w:lang w:val="sr-Cyrl-CS"/>
              </w:rPr>
              <w:t>181</w:t>
            </w:r>
          </w:p>
        </w:tc>
        <w:tc>
          <w:tcPr>
            <w:tcW w:w="2693" w:type="dxa"/>
            <w:tcBorders>
              <w:top w:val="single" w:sz="4" w:space="0" w:color="auto"/>
              <w:left w:val="single" w:sz="4" w:space="0" w:color="auto"/>
              <w:right w:val="single" w:sz="4" w:space="0" w:color="auto"/>
            </w:tcBorders>
            <w:shd w:val="clear" w:color="auto" w:fill="FFFFFF"/>
          </w:tcPr>
          <w:p w14:paraId="0DA6DB5C" w14:textId="77777777" w:rsidR="00985841" w:rsidRPr="00DD2096" w:rsidRDefault="00985841" w:rsidP="00985841">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899.70</w:t>
            </w:r>
          </w:p>
        </w:tc>
      </w:tr>
      <w:tr w:rsidR="00985841" w:rsidRPr="002C401F" w14:paraId="472506A9"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2F4BE3B4"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0D6B2CA3"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29.</w:t>
            </w:r>
          </w:p>
        </w:tc>
        <w:tc>
          <w:tcPr>
            <w:tcW w:w="2694" w:type="dxa"/>
            <w:tcBorders>
              <w:top w:val="single" w:sz="4" w:space="0" w:color="auto"/>
              <w:left w:val="single" w:sz="4" w:space="0" w:color="auto"/>
            </w:tcBorders>
            <w:shd w:val="clear" w:color="auto" w:fill="FFFFFF"/>
          </w:tcPr>
          <w:p w14:paraId="639C1E30" w14:textId="77777777" w:rsidR="00985841" w:rsidRDefault="00985841" w:rsidP="00985841">
            <w:pPr>
              <w:jc w:val="right"/>
            </w:pPr>
            <w:r w:rsidRPr="004B238A">
              <w:rPr>
                <w:rStyle w:val="BodytextTimesNewRoman"/>
                <w:rFonts w:eastAsia="Verdana"/>
                <w:sz w:val="24"/>
                <w:szCs w:val="24"/>
                <w:lang w:val="sr-Cyrl-CS"/>
              </w:rPr>
              <w:t>Део 20</w:t>
            </w:r>
            <w:r>
              <w:rPr>
                <w:rStyle w:val="BodytextTimesNewRoman"/>
                <w:rFonts w:eastAsia="Verdana"/>
                <w:sz w:val="24"/>
                <w:szCs w:val="24"/>
                <w:lang w:val="sr-Cyrl-CS"/>
              </w:rPr>
              <w:t>180</w:t>
            </w:r>
          </w:p>
        </w:tc>
        <w:tc>
          <w:tcPr>
            <w:tcW w:w="2693" w:type="dxa"/>
            <w:tcBorders>
              <w:top w:val="single" w:sz="4" w:space="0" w:color="auto"/>
              <w:left w:val="single" w:sz="4" w:space="0" w:color="auto"/>
              <w:right w:val="single" w:sz="4" w:space="0" w:color="auto"/>
            </w:tcBorders>
            <w:shd w:val="clear" w:color="auto" w:fill="FFFFFF"/>
          </w:tcPr>
          <w:p w14:paraId="773F0162" w14:textId="77777777" w:rsidR="00985841" w:rsidRPr="00DD2096" w:rsidRDefault="00985841" w:rsidP="00985841">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2437.79</w:t>
            </w:r>
          </w:p>
        </w:tc>
      </w:tr>
      <w:tr w:rsidR="00985841" w:rsidRPr="002C401F" w14:paraId="47F380C2"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727D572F"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4D86A574"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30.</w:t>
            </w:r>
          </w:p>
        </w:tc>
        <w:tc>
          <w:tcPr>
            <w:tcW w:w="2694" w:type="dxa"/>
            <w:tcBorders>
              <w:top w:val="single" w:sz="4" w:space="0" w:color="auto"/>
              <w:left w:val="single" w:sz="4" w:space="0" w:color="auto"/>
            </w:tcBorders>
            <w:shd w:val="clear" w:color="auto" w:fill="FFFFFF"/>
          </w:tcPr>
          <w:p w14:paraId="418624E3" w14:textId="77777777" w:rsidR="00985841" w:rsidRDefault="00985841" w:rsidP="00985841">
            <w:pPr>
              <w:jc w:val="right"/>
            </w:pPr>
            <w:r w:rsidRPr="004B238A">
              <w:rPr>
                <w:rStyle w:val="BodytextTimesNewRoman"/>
                <w:rFonts w:eastAsia="Verdana"/>
                <w:sz w:val="24"/>
                <w:szCs w:val="24"/>
                <w:lang w:val="sr-Cyrl-CS"/>
              </w:rPr>
              <w:t>Део 20</w:t>
            </w:r>
            <w:r>
              <w:rPr>
                <w:rStyle w:val="BodytextTimesNewRoman"/>
                <w:rFonts w:eastAsia="Verdana"/>
                <w:sz w:val="24"/>
                <w:szCs w:val="24"/>
                <w:lang w:val="sr-Cyrl-CS"/>
              </w:rPr>
              <w:t>175</w:t>
            </w:r>
          </w:p>
        </w:tc>
        <w:tc>
          <w:tcPr>
            <w:tcW w:w="2693" w:type="dxa"/>
            <w:tcBorders>
              <w:top w:val="single" w:sz="4" w:space="0" w:color="auto"/>
              <w:left w:val="single" w:sz="4" w:space="0" w:color="auto"/>
              <w:right w:val="single" w:sz="4" w:space="0" w:color="auto"/>
            </w:tcBorders>
            <w:shd w:val="clear" w:color="auto" w:fill="FFFFFF"/>
          </w:tcPr>
          <w:p w14:paraId="5241F8D2" w14:textId="77777777" w:rsidR="00985841" w:rsidRPr="00DD2096" w:rsidRDefault="00985841" w:rsidP="00985841">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2217.86</w:t>
            </w:r>
          </w:p>
        </w:tc>
      </w:tr>
      <w:tr w:rsidR="00985841" w:rsidRPr="002C401F" w14:paraId="27BC1F0B"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639F5E9A"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73FD28C3"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31.</w:t>
            </w:r>
          </w:p>
        </w:tc>
        <w:tc>
          <w:tcPr>
            <w:tcW w:w="2694" w:type="dxa"/>
            <w:tcBorders>
              <w:top w:val="single" w:sz="4" w:space="0" w:color="auto"/>
              <w:left w:val="single" w:sz="4" w:space="0" w:color="auto"/>
            </w:tcBorders>
            <w:shd w:val="clear" w:color="auto" w:fill="FFFFFF"/>
          </w:tcPr>
          <w:p w14:paraId="5211B37B" w14:textId="77777777" w:rsidR="00985841" w:rsidRDefault="00985841" w:rsidP="00985841">
            <w:pPr>
              <w:jc w:val="right"/>
            </w:pPr>
            <w:r w:rsidRPr="004B238A">
              <w:rPr>
                <w:rStyle w:val="BodytextTimesNewRoman"/>
                <w:rFonts w:eastAsia="Verdana"/>
                <w:sz w:val="24"/>
                <w:szCs w:val="24"/>
                <w:lang w:val="sr-Cyrl-CS"/>
              </w:rPr>
              <w:t>20</w:t>
            </w:r>
            <w:r>
              <w:rPr>
                <w:rStyle w:val="BodytextTimesNewRoman"/>
                <w:rFonts w:eastAsia="Verdana"/>
                <w:sz w:val="24"/>
                <w:szCs w:val="24"/>
                <w:lang w:val="sr-Cyrl-CS"/>
              </w:rPr>
              <w:t>176</w:t>
            </w:r>
          </w:p>
        </w:tc>
        <w:tc>
          <w:tcPr>
            <w:tcW w:w="2693" w:type="dxa"/>
            <w:tcBorders>
              <w:top w:val="single" w:sz="4" w:space="0" w:color="auto"/>
              <w:left w:val="single" w:sz="4" w:space="0" w:color="auto"/>
              <w:right w:val="single" w:sz="4" w:space="0" w:color="auto"/>
            </w:tcBorders>
            <w:shd w:val="clear" w:color="auto" w:fill="FFFFFF"/>
          </w:tcPr>
          <w:p w14:paraId="0C1F4C3B" w14:textId="77777777" w:rsidR="00985841" w:rsidRPr="00DD2096" w:rsidRDefault="00985841" w:rsidP="00985841">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1179.05</w:t>
            </w:r>
          </w:p>
        </w:tc>
      </w:tr>
      <w:tr w:rsidR="00985841" w:rsidRPr="002C401F" w14:paraId="3C8BA589"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76FFB7E4"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4B3EB04C"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32.</w:t>
            </w:r>
          </w:p>
        </w:tc>
        <w:tc>
          <w:tcPr>
            <w:tcW w:w="2694" w:type="dxa"/>
            <w:tcBorders>
              <w:top w:val="single" w:sz="4" w:space="0" w:color="auto"/>
              <w:left w:val="single" w:sz="4" w:space="0" w:color="auto"/>
            </w:tcBorders>
            <w:shd w:val="clear" w:color="auto" w:fill="FFFFFF"/>
          </w:tcPr>
          <w:p w14:paraId="3EFE20DC" w14:textId="77777777" w:rsidR="00985841" w:rsidRDefault="00985841" w:rsidP="00985841">
            <w:pPr>
              <w:jc w:val="right"/>
            </w:pPr>
            <w:r w:rsidRPr="004B238A">
              <w:rPr>
                <w:rStyle w:val="BodytextTimesNewRoman"/>
                <w:rFonts w:eastAsia="Verdana"/>
                <w:sz w:val="24"/>
                <w:szCs w:val="24"/>
                <w:lang w:val="sr-Cyrl-CS"/>
              </w:rPr>
              <w:t>Део 20</w:t>
            </w:r>
            <w:r>
              <w:rPr>
                <w:rStyle w:val="BodytextTimesNewRoman"/>
                <w:rFonts w:eastAsia="Verdana"/>
                <w:sz w:val="24"/>
                <w:szCs w:val="24"/>
                <w:lang w:val="sr-Cyrl-CS"/>
              </w:rPr>
              <w:t>179</w:t>
            </w:r>
          </w:p>
        </w:tc>
        <w:tc>
          <w:tcPr>
            <w:tcW w:w="2693" w:type="dxa"/>
            <w:tcBorders>
              <w:top w:val="single" w:sz="4" w:space="0" w:color="auto"/>
              <w:left w:val="single" w:sz="4" w:space="0" w:color="auto"/>
              <w:right w:val="single" w:sz="4" w:space="0" w:color="auto"/>
            </w:tcBorders>
            <w:shd w:val="clear" w:color="auto" w:fill="FFFFFF"/>
          </w:tcPr>
          <w:p w14:paraId="363F7C2D" w14:textId="77777777" w:rsidR="00985841" w:rsidRPr="00DD2096" w:rsidRDefault="00985841" w:rsidP="00985841">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491.77</w:t>
            </w:r>
          </w:p>
        </w:tc>
      </w:tr>
      <w:tr w:rsidR="00985841" w:rsidRPr="002C401F" w14:paraId="5706E9D5"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545A54C8"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28735898"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33.</w:t>
            </w:r>
          </w:p>
        </w:tc>
        <w:tc>
          <w:tcPr>
            <w:tcW w:w="2694" w:type="dxa"/>
            <w:tcBorders>
              <w:top w:val="single" w:sz="4" w:space="0" w:color="auto"/>
              <w:left w:val="single" w:sz="4" w:space="0" w:color="auto"/>
            </w:tcBorders>
            <w:shd w:val="clear" w:color="auto" w:fill="FFFFFF"/>
          </w:tcPr>
          <w:p w14:paraId="6C1A942F" w14:textId="77777777" w:rsidR="00985841" w:rsidRDefault="00985841" w:rsidP="00985841">
            <w:pPr>
              <w:jc w:val="right"/>
            </w:pPr>
            <w:r w:rsidRPr="004B238A">
              <w:rPr>
                <w:rStyle w:val="BodytextTimesNewRoman"/>
                <w:rFonts w:eastAsia="Verdana"/>
                <w:sz w:val="24"/>
                <w:szCs w:val="24"/>
                <w:lang w:val="sr-Cyrl-CS"/>
              </w:rPr>
              <w:t>Део 20</w:t>
            </w:r>
            <w:r>
              <w:rPr>
                <w:rStyle w:val="BodytextTimesNewRoman"/>
                <w:rFonts w:eastAsia="Verdana"/>
                <w:sz w:val="24"/>
                <w:szCs w:val="24"/>
                <w:lang w:val="sr-Cyrl-CS"/>
              </w:rPr>
              <w:t>174</w:t>
            </w:r>
          </w:p>
        </w:tc>
        <w:tc>
          <w:tcPr>
            <w:tcW w:w="2693" w:type="dxa"/>
            <w:tcBorders>
              <w:top w:val="single" w:sz="4" w:space="0" w:color="auto"/>
              <w:left w:val="single" w:sz="4" w:space="0" w:color="auto"/>
              <w:right w:val="single" w:sz="4" w:space="0" w:color="auto"/>
            </w:tcBorders>
            <w:shd w:val="clear" w:color="auto" w:fill="FFFFFF"/>
          </w:tcPr>
          <w:p w14:paraId="52B3CE87" w14:textId="77777777" w:rsidR="00985841" w:rsidRPr="00DD2096" w:rsidRDefault="00985841" w:rsidP="00985841">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1870.00</w:t>
            </w:r>
          </w:p>
        </w:tc>
      </w:tr>
      <w:tr w:rsidR="00985841" w:rsidRPr="002C401F" w14:paraId="1545B79E"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3F457396"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667007D9"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34.</w:t>
            </w:r>
          </w:p>
        </w:tc>
        <w:tc>
          <w:tcPr>
            <w:tcW w:w="2694" w:type="dxa"/>
            <w:tcBorders>
              <w:top w:val="single" w:sz="4" w:space="0" w:color="auto"/>
              <w:left w:val="single" w:sz="4" w:space="0" w:color="auto"/>
            </w:tcBorders>
            <w:shd w:val="clear" w:color="auto" w:fill="FFFFFF"/>
          </w:tcPr>
          <w:p w14:paraId="72E9FF2C" w14:textId="77777777" w:rsidR="00985841" w:rsidRDefault="00985841" w:rsidP="00985841">
            <w:pPr>
              <w:jc w:val="right"/>
            </w:pPr>
            <w:r w:rsidRPr="004B238A">
              <w:rPr>
                <w:rStyle w:val="BodytextTimesNewRoman"/>
                <w:rFonts w:eastAsia="Verdana"/>
                <w:sz w:val="24"/>
                <w:szCs w:val="24"/>
                <w:lang w:val="sr-Cyrl-CS"/>
              </w:rPr>
              <w:t>Део 20</w:t>
            </w:r>
            <w:r>
              <w:rPr>
                <w:rStyle w:val="BodytextTimesNewRoman"/>
                <w:rFonts w:eastAsia="Verdana"/>
                <w:sz w:val="24"/>
                <w:szCs w:val="24"/>
                <w:lang w:val="sr-Cyrl-CS"/>
              </w:rPr>
              <w:t>177</w:t>
            </w:r>
          </w:p>
        </w:tc>
        <w:tc>
          <w:tcPr>
            <w:tcW w:w="2693" w:type="dxa"/>
            <w:tcBorders>
              <w:top w:val="single" w:sz="4" w:space="0" w:color="auto"/>
              <w:left w:val="single" w:sz="4" w:space="0" w:color="auto"/>
              <w:right w:val="single" w:sz="4" w:space="0" w:color="auto"/>
            </w:tcBorders>
            <w:shd w:val="clear" w:color="auto" w:fill="FFFFFF"/>
          </w:tcPr>
          <w:p w14:paraId="15EF380B" w14:textId="77777777" w:rsidR="00985841" w:rsidRPr="00DD2096" w:rsidRDefault="00985841" w:rsidP="00985841">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95.25</w:t>
            </w:r>
          </w:p>
        </w:tc>
      </w:tr>
      <w:tr w:rsidR="00985841" w:rsidRPr="002C401F" w14:paraId="47358C5A"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2EA1F607"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166824EA"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35.</w:t>
            </w:r>
          </w:p>
        </w:tc>
        <w:tc>
          <w:tcPr>
            <w:tcW w:w="2694" w:type="dxa"/>
            <w:tcBorders>
              <w:top w:val="single" w:sz="4" w:space="0" w:color="auto"/>
              <w:left w:val="single" w:sz="4" w:space="0" w:color="auto"/>
            </w:tcBorders>
            <w:shd w:val="clear" w:color="auto" w:fill="FFFFFF"/>
          </w:tcPr>
          <w:p w14:paraId="345CEB97" w14:textId="77777777" w:rsidR="00985841" w:rsidRDefault="00985841" w:rsidP="00985841">
            <w:pPr>
              <w:jc w:val="right"/>
            </w:pPr>
            <w:r w:rsidRPr="004B238A">
              <w:rPr>
                <w:rStyle w:val="BodytextTimesNewRoman"/>
                <w:rFonts w:eastAsia="Verdana"/>
                <w:sz w:val="24"/>
                <w:szCs w:val="24"/>
                <w:lang w:val="sr-Cyrl-CS"/>
              </w:rPr>
              <w:t>Део 20</w:t>
            </w:r>
            <w:r>
              <w:rPr>
                <w:rStyle w:val="BodytextTimesNewRoman"/>
                <w:rFonts w:eastAsia="Verdana"/>
                <w:sz w:val="24"/>
                <w:szCs w:val="24"/>
                <w:lang w:val="sr-Cyrl-CS"/>
              </w:rPr>
              <w:t>172</w:t>
            </w:r>
          </w:p>
        </w:tc>
        <w:tc>
          <w:tcPr>
            <w:tcW w:w="2693" w:type="dxa"/>
            <w:tcBorders>
              <w:top w:val="single" w:sz="4" w:space="0" w:color="auto"/>
              <w:left w:val="single" w:sz="4" w:space="0" w:color="auto"/>
              <w:right w:val="single" w:sz="4" w:space="0" w:color="auto"/>
            </w:tcBorders>
            <w:shd w:val="clear" w:color="auto" w:fill="FFFFFF"/>
          </w:tcPr>
          <w:p w14:paraId="6BC6DDBD" w14:textId="77777777" w:rsidR="00985841" w:rsidRPr="00DD2096" w:rsidRDefault="00985841" w:rsidP="00985841">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281.83</w:t>
            </w:r>
          </w:p>
        </w:tc>
      </w:tr>
      <w:tr w:rsidR="00985841" w:rsidRPr="002C401F" w14:paraId="078646C1"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6C5639BA"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42F17707"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36.</w:t>
            </w:r>
          </w:p>
        </w:tc>
        <w:tc>
          <w:tcPr>
            <w:tcW w:w="2694" w:type="dxa"/>
            <w:tcBorders>
              <w:top w:val="single" w:sz="4" w:space="0" w:color="auto"/>
              <w:left w:val="single" w:sz="4" w:space="0" w:color="auto"/>
            </w:tcBorders>
            <w:shd w:val="clear" w:color="auto" w:fill="FFFFFF"/>
          </w:tcPr>
          <w:p w14:paraId="44701518" w14:textId="77777777" w:rsidR="00985841" w:rsidRDefault="00985841" w:rsidP="00985841">
            <w:pPr>
              <w:jc w:val="right"/>
            </w:pPr>
            <w:r w:rsidRPr="004B238A">
              <w:rPr>
                <w:rStyle w:val="BodytextTimesNewRoman"/>
                <w:rFonts w:eastAsia="Verdana"/>
                <w:sz w:val="24"/>
                <w:szCs w:val="24"/>
                <w:lang w:val="sr-Cyrl-CS"/>
              </w:rPr>
              <w:t>20</w:t>
            </w:r>
            <w:r>
              <w:rPr>
                <w:rStyle w:val="BodytextTimesNewRoman"/>
                <w:rFonts w:eastAsia="Verdana"/>
                <w:sz w:val="24"/>
                <w:szCs w:val="24"/>
                <w:lang w:val="sr-Cyrl-CS"/>
              </w:rPr>
              <w:t>173</w:t>
            </w:r>
          </w:p>
        </w:tc>
        <w:tc>
          <w:tcPr>
            <w:tcW w:w="2693" w:type="dxa"/>
            <w:tcBorders>
              <w:top w:val="single" w:sz="4" w:space="0" w:color="auto"/>
              <w:left w:val="single" w:sz="4" w:space="0" w:color="auto"/>
              <w:right w:val="single" w:sz="4" w:space="0" w:color="auto"/>
            </w:tcBorders>
            <w:shd w:val="clear" w:color="auto" w:fill="FFFFFF"/>
          </w:tcPr>
          <w:p w14:paraId="1AE6137C" w14:textId="77777777" w:rsidR="00985841" w:rsidRPr="00DD2096" w:rsidRDefault="00985841" w:rsidP="00985841">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1178.26</w:t>
            </w:r>
          </w:p>
        </w:tc>
      </w:tr>
      <w:tr w:rsidR="00985841" w:rsidRPr="002C401F" w14:paraId="5E6B20CC"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45551143"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6B840530"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37.</w:t>
            </w:r>
          </w:p>
        </w:tc>
        <w:tc>
          <w:tcPr>
            <w:tcW w:w="2694" w:type="dxa"/>
            <w:tcBorders>
              <w:top w:val="single" w:sz="4" w:space="0" w:color="auto"/>
              <w:left w:val="single" w:sz="4" w:space="0" w:color="auto"/>
            </w:tcBorders>
            <w:shd w:val="clear" w:color="auto" w:fill="FFFFFF"/>
          </w:tcPr>
          <w:p w14:paraId="42C7F813" w14:textId="77777777" w:rsidR="00985841" w:rsidRDefault="00985841" w:rsidP="00985841">
            <w:pPr>
              <w:jc w:val="right"/>
            </w:pPr>
            <w:r w:rsidRPr="004B238A">
              <w:rPr>
                <w:rStyle w:val="BodytextTimesNewRoman"/>
                <w:rFonts w:eastAsia="Verdana"/>
                <w:sz w:val="24"/>
                <w:szCs w:val="24"/>
                <w:lang w:val="sr-Cyrl-CS"/>
              </w:rPr>
              <w:t>Део 20</w:t>
            </w:r>
            <w:r>
              <w:rPr>
                <w:rStyle w:val="BodytextTimesNewRoman"/>
                <w:rFonts w:eastAsia="Verdana"/>
                <w:sz w:val="24"/>
                <w:szCs w:val="24"/>
                <w:lang w:val="sr-Cyrl-CS"/>
              </w:rPr>
              <w:t>171</w:t>
            </w:r>
          </w:p>
        </w:tc>
        <w:tc>
          <w:tcPr>
            <w:tcW w:w="2693" w:type="dxa"/>
            <w:tcBorders>
              <w:top w:val="single" w:sz="4" w:space="0" w:color="auto"/>
              <w:left w:val="single" w:sz="4" w:space="0" w:color="auto"/>
              <w:right w:val="single" w:sz="4" w:space="0" w:color="auto"/>
            </w:tcBorders>
            <w:shd w:val="clear" w:color="auto" w:fill="FFFFFF"/>
          </w:tcPr>
          <w:p w14:paraId="0C84D1A3" w14:textId="77777777" w:rsidR="00985841" w:rsidRPr="00A660D3" w:rsidRDefault="00985841" w:rsidP="00985841">
            <w:pPr>
              <w:pStyle w:val="BodyText11"/>
              <w:shd w:val="clear" w:color="auto" w:fill="auto"/>
              <w:spacing w:before="0" w:after="0" w:line="280" w:lineRule="exact"/>
              <w:ind w:firstLine="0"/>
              <w:jc w:val="right"/>
              <w:rPr>
                <w:rStyle w:val="BodytextTimesNewRoman"/>
                <w:rFonts w:eastAsia="Verdana"/>
                <w:sz w:val="24"/>
                <w:szCs w:val="24"/>
                <w:lang w:val="sr-Latn-RS"/>
              </w:rPr>
            </w:pPr>
            <w:r>
              <w:rPr>
                <w:rStyle w:val="BodytextTimesNewRoman"/>
                <w:rFonts w:eastAsia="Verdana"/>
                <w:sz w:val="24"/>
                <w:szCs w:val="24"/>
                <w:lang w:val="sr-Cyrl-CS"/>
              </w:rPr>
              <w:t>2615.04</w:t>
            </w:r>
          </w:p>
        </w:tc>
      </w:tr>
      <w:tr w:rsidR="00985841" w:rsidRPr="002C401F" w14:paraId="41B04303"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4ED60FFE"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053073F8"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38.</w:t>
            </w:r>
          </w:p>
        </w:tc>
        <w:tc>
          <w:tcPr>
            <w:tcW w:w="2694" w:type="dxa"/>
            <w:tcBorders>
              <w:top w:val="single" w:sz="4" w:space="0" w:color="auto"/>
              <w:left w:val="single" w:sz="4" w:space="0" w:color="auto"/>
            </w:tcBorders>
            <w:shd w:val="clear" w:color="auto" w:fill="FFFFFF"/>
          </w:tcPr>
          <w:p w14:paraId="2EDDABC4" w14:textId="77777777" w:rsidR="00985841" w:rsidRDefault="00985841" w:rsidP="00985841">
            <w:pPr>
              <w:jc w:val="right"/>
            </w:pPr>
            <w:r w:rsidRPr="004B238A">
              <w:rPr>
                <w:rStyle w:val="BodytextTimesNewRoman"/>
                <w:rFonts w:eastAsia="Verdana"/>
                <w:sz w:val="24"/>
                <w:szCs w:val="24"/>
                <w:lang w:val="sr-Cyrl-CS"/>
              </w:rPr>
              <w:t>20</w:t>
            </w:r>
            <w:r>
              <w:rPr>
                <w:rStyle w:val="BodytextTimesNewRoman"/>
                <w:rFonts w:eastAsia="Verdana"/>
                <w:sz w:val="24"/>
                <w:szCs w:val="24"/>
                <w:lang w:val="sr-Cyrl-CS"/>
              </w:rPr>
              <w:t>170</w:t>
            </w:r>
          </w:p>
        </w:tc>
        <w:tc>
          <w:tcPr>
            <w:tcW w:w="2693" w:type="dxa"/>
            <w:tcBorders>
              <w:top w:val="single" w:sz="4" w:space="0" w:color="auto"/>
              <w:left w:val="single" w:sz="4" w:space="0" w:color="auto"/>
              <w:right w:val="single" w:sz="4" w:space="0" w:color="auto"/>
            </w:tcBorders>
            <w:shd w:val="clear" w:color="auto" w:fill="FFFFFF"/>
          </w:tcPr>
          <w:p w14:paraId="09133A4D" w14:textId="77777777" w:rsidR="00985841" w:rsidRPr="00DD2096" w:rsidRDefault="00985841" w:rsidP="00985841">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4763.32</w:t>
            </w:r>
          </w:p>
        </w:tc>
      </w:tr>
      <w:tr w:rsidR="00985841" w:rsidRPr="002C401F" w14:paraId="68C89400"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220795EB"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180F2B52"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39.</w:t>
            </w:r>
          </w:p>
        </w:tc>
        <w:tc>
          <w:tcPr>
            <w:tcW w:w="2694" w:type="dxa"/>
            <w:tcBorders>
              <w:top w:val="single" w:sz="4" w:space="0" w:color="auto"/>
              <w:left w:val="single" w:sz="4" w:space="0" w:color="auto"/>
            </w:tcBorders>
            <w:shd w:val="clear" w:color="auto" w:fill="FFFFFF"/>
          </w:tcPr>
          <w:p w14:paraId="18FD9F31" w14:textId="77777777" w:rsidR="00985841" w:rsidRDefault="00985841" w:rsidP="00985841">
            <w:pPr>
              <w:jc w:val="right"/>
            </w:pPr>
            <w:r w:rsidRPr="004B238A">
              <w:rPr>
                <w:rStyle w:val="BodytextTimesNewRoman"/>
                <w:rFonts w:eastAsia="Verdana"/>
                <w:sz w:val="24"/>
                <w:szCs w:val="24"/>
                <w:lang w:val="sr-Cyrl-CS"/>
              </w:rPr>
              <w:t>Део 20</w:t>
            </w:r>
            <w:r>
              <w:rPr>
                <w:rStyle w:val="BodytextTimesNewRoman"/>
                <w:rFonts w:eastAsia="Verdana"/>
                <w:sz w:val="24"/>
                <w:szCs w:val="24"/>
                <w:lang w:val="sr-Cyrl-CS"/>
              </w:rPr>
              <w:t>169</w:t>
            </w:r>
          </w:p>
        </w:tc>
        <w:tc>
          <w:tcPr>
            <w:tcW w:w="2693" w:type="dxa"/>
            <w:tcBorders>
              <w:top w:val="single" w:sz="4" w:space="0" w:color="auto"/>
              <w:left w:val="single" w:sz="4" w:space="0" w:color="auto"/>
              <w:right w:val="single" w:sz="4" w:space="0" w:color="auto"/>
            </w:tcBorders>
            <w:shd w:val="clear" w:color="auto" w:fill="FFFFFF"/>
          </w:tcPr>
          <w:p w14:paraId="54D0C955" w14:textId="77777777" w:rsidR="00985841" w:rsidRPr="00DD2096" w:rsidRDefault="00985841" w:rsidP="00985841">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3330.27</w:t>
            </w:r>
          </w:p>
        </w:tc>
      </w:tr>
      <w:tr w:rsidR="00985841" w:rsidRPr="002C401F" w14:paraId="7BE726C3"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71E2A0D5" w14:textId="7CF918AA"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1E410D9B"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40.</w:t>
            </w:r>
          </w:p>
        </w:tc>
        <w:tc>
          <w:tcPr>
            <w:tcW w:w="2694" w:type="dxa"/>
            <w:tcBorders>
              <w:top w:val="single" w:sz="4" w:space="0" w:color="auto"/>
              <w:left w:val="single" w:sz="4" w:space="0" w:color="auto"/>
            </w:tcBorders>
            <w:shd w:val="clear" w:color="auto" w:fill="FFFFFF"/>
          </w:tcPr>
          <w:p w14:paraId="40B3C176" w14:textId="77777777" w:rsidR="00985841" w:rsidRDefault="00985841" w:rsidP="00985841">
            <w:pPr>
              <w:jc w:val="right"/>
            </w:pPr>
            <w:r w:rsidRPr="004B238A">
              <w:rPr>
                <w:rStyle w:val="BodytextTimesNewRoman"/>
                <w:rFonts w:eastAsia="Verdana"/>
                <w:sz w:val="24"/>
                <w:szCs w:val="24"/>
                <w:lang w:val="sr-Cyrl-CS"/>
              </w:rPr>
              <w:t>20</w:t>
            </w:r>
            <w:r>
              <w:rPr>
                <w:rStyle w:val="BodytextTimesNewRoman"/>
                <w:rFonts w:eastAsia="Verdana"/>
                <w:sz w:val="24"/>
                <w:szCs w:val="24"/>
                <w:lang w:val="sr-Cyrl-CS"/>
              </w:rPr>
              <w:t>167</w:t>
            </w:r>
          </w:p>
        </w:tc>
        <w:tc>
          <w:tcPr>
            <w:tcW w:w="2693" w:type="dxa"/>
            <w:tcBorders>
              <w:top w:val="single" w:sz="4" w:space="0" w:color="auto"/>
              <w:left w:val="single" w:sz="4" w:space="0" w:color="auto"/>
              <w:right w:val="single" w:sz="4" w:space="0" w:color="auto"/>
            </w:tcBorders>
            <w:shd w:val="clear" w:color="auto" w:fill="FFFFFF"/>
          </w:tcPr>
          <w:p w14:paraId="4B1190A7" w14:textId="77777777" w:rsidR="00985841" w:rsidRPr="00DD2096" w:rsidRDefault="00985841" w:rsidP="00985841">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800.52</w:t>
            </w:r>
          </w:p>
        </w:tc>
      </w:tr>
      <w:tr w:rsidR="00985841" w:rsidRPr="002C401F" w14:paraId="7EB7C568"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6DC70DB5"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0865D729"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41.</w:t>
            </w:r>
          </w:p>
        </w:tc>
        <w:tc>
          <w:tcPr>
            <w:tcW w:w="2694" w:type="dxa"/>
            <w:tcBorders>
              <w:top w:val="single" w:sz="4" w:space="0" w:color="auto"/>
              <w:left w:val="single" w:sz="4" w:space="0" w:color="auto"/>
            </w:tcBorders>
            <w:shd w:val="clear" w:color="auto" w:fill="FFFFFF"/>
          </w:tcPr>
          <w:p w14:paraId="45FC03DB" w14:textId="77777777" w:rsidR="00985841" w:rsidRDefault="00985841" w:rsidP="00985841">
            <w:pPr>
              <w:jc w:val="right"/>
            </w:pPr>
            <w:r w:rsidRPr="004B238A">
              <w:rPr>
                <w:rStyle w:val="BodytextTimesNewRoman"/>
                <w:rFonts w:eastAsia="Verdana"/>
                <w:sz w:val="24"/>
                <w:szCs w:val="24"/>
                <w:lang w:val="sr-Cyrl-CS"/>
              </w:rPr>
              <w:t>Део 20</w:t>
            </w:r>
            <w:r>
              <w:rPr>
                <w:rStyle w:val="BodytextTimesNewRoman"/>
                <w:rFonts w:eastAsia="Verdana"/>
                <w:sz w:val="24"/>
                <w:szCs w:val="24"/>
                <w:lang w:val="sr-Cyrl-CS"/>
              </w:rPr>
              <w:t>168</w:t>
            </w:r>
          </w:p>
        </w:tc>
        <w:tc>
          <w:tcPr>
            <w:tcW w:w="2693" w:type="dxa"/>
            <w:tcBorders>
              <w:top w:val="single" w:sz="4" w:space="0" w:color="auto"/>
              <w:left w:val="single" w:sz="4" w:space="0" w:color="auto"/>
              <w:right w:val="single" w:sz="4" w:space="0" w:color="auto"/>
            </w:tcBorders>
            <w:shd w:val="clear" w:color="auto" w:fill="FFFFFF"/>
          </w:tcPr>
          <w:p w14:paraId="702CB8BB" w14:textId="77777777" w:rsidR="00985841" w:rsidRPr="00DD2096" w:rsidRDefault="00985841" w:rsidP="00985841">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73.59</w:t>
            </w:r>
          </w:p>
        </w:tc>
      </w:tr>
      <w:tr w:rsidR="00985841" w:rsidRPr="002C401F" w14:paraId="37E1A1BF"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6B1D2123"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578D2D61"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42.</w:t>
            </w:r>
          </w:p>
        </w:tc>
        <w:tc>
          <w:tcPr>
            <w:tcW w:w="2694" w:type="dxa"/>
            <w:tcBorders>
              <w:top w:val="single" w:sz="4" w:space="0" w:color="auto"/>
              <w:left w:val="single" w:sz="4" w:space="0" w:color="auto"/>
            </w:tcBorders>
            <w:shd w:val="clear" w:color="auto" w:fill="FFFFFF"/>
          </w:tcPr>
          <w:p w14:paraId="5E12D135" w14:textId="77777777" w:rsidR="00985841" w:rsidRDefault="00985841" w:rsidP="00985841">
            <w:pPr>
              <w:jc w:val="right"/>
            </w:pPr>
            <w:r w:rsidRPr="004B238A">
              <w:rPr>
                <w:rStyle w:val="BodytextTimesNewRoman"/>
                <w:rFonts w:eastAsia="Verdana"/>
                <w:sz w:val="24"/>
                <w:szCs w:val="24"/>
                <w:lang w:val="sr-Cyrl-CS"/>
              </w:rPr>
              <w:t>Део 20</w:t>
            </w:r>
            <w:r>
              <w:rPr>
                <w:rStyle w:val="BodytextTimesNewRoman"/>
                <w:rFonts w:eastAsia="Verdana"/>
                <w:sz w:val="24"/>
                <w:szCs w:val="24"/>
                <w:lang w:val="sr-Cyrl-CS"/>
              </w:rPr>
              <w:t>165</w:t>
            </w:r>
          </w:p>
        </w:tc>
        <w:tc>
          <w:tcPr>
            <w:tcW w:w="2693" w:type="dxa"/>
            <w:tcBorders>
              <w:top w:val="single" w:sz="4" w:space="0" w:color="auto"/>
              <w:left w:val="single" w:sz="4" w:space="0" w:color="auto"/>
              <w:right w:val="single" w:sz="4" w:space="0" w:color="auto"/>
            </w:tcBorders>
            <w:shd w:val="clear" w:color="auto" w:fill="FFFFFF"/>
          </w:tcPr>
          <w:p w14:paraId="12F0B878" w14:textId="77777777" w:rsidR="00985841" w:rsidRPr="00A660D3" w:rsidRDefault="00985841" w:rsidP="00985841">
            <w:pPr>
              <w:pStyle w:val="BodyText11"/>
              <w:shd w:val="clear" w:color="auto" w:fill="auto"/>
              <w:spacing w:before="0" w:after="0" w:line="280" w:lineRule="exact"/>
              <w:ind w:firstLine="0"/>
              <w:jc w:val="right"/>
              <w:rPr>
                <w:rStyle w:val="BodytextTimesNewRoman"/>
                <w:rFonts w:eastAsia="Verdana"/>
                <w:sz w:val="24"/>
                <w:szCs w:val="24"/>
                <w:lang w:val="sr-Latn-RS"/>
              </w:rPr>
            </w:pPr>
            <w:r>
              <w:rPr>
                <w:rStyle w:val="BodytextTimesNewRoman"/>
                <w:rFonts w:eastAsia="Verdana"/>
                <w:sz w:val="24"/>
                <w:szCs w:val="24"/>
                <w:lang w:val="sr-Cyrl-CS"/>
              </w:rPr>
              <w:t>141.13</w:t>
            </w:r>
          </w:p>
        </w:tc>
      </w:tr>
      <w:tr w:rsidR="00985841" w:rsidRPr="002C401F" w14:paraId="46C8435D" w14:textId="77777777" w:rsidTr="00D864C7">
        <w:trPr>
          <w:gridAfter w:val="1"/>
          <w:wAfter w:w="4781" w:type="dxa"/>
          <w:trHeight w:hRule="exact" w:val="331"/>
        </w:trPr>
        <w:tc>
          <w:tcPr>
            <w:tcW w:w="2547" w:type="dxa"/>
            <w:tcBorders>
              <w:top w:val="single" w:sz="4" w:space="0" w:color="auto"/>
              <w:left w:val="single" w:sz="4" w:space="0" w:color="auto"/>
              <w:bottom w:val="single" w:sz="4" w:space="0" w:color="auto"/>
            </w:tcBorders>
            <w:shd w:val="clear" w:color="auto" w:fill="FFFFFF"/>
          </w:tcPr>
          <w:p w14:paraId="6606E12B"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bottom w:val="single" w:sz="4" w:space="0" w:color="auto"/>
            </w:tcBorders>
            <w:shd w:val="clear" w:color="auto" w:fill="FFFFFF"/>
          </w:tcPr>
          <w:p w14:paraId="30F92515"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43.</w:t>
            </w:r>
          </w:p>
        </w:tc>
        <w:tc>
          <w:tcPr>
            <w:tcW w:w="2694" w:type="dxa"/>
            <w:tcBorders>
              <w:top w:val="single" w:sz="4" w:space="0" w:color="auto"/>
              <w:left w:val="single" w:sz="4" w:space="0" w:color="auto"/>
              <w:bottom w:val="single" w:sz="4" w:space="0" w:color="auto"/>
            </w:tcBorders>
            <w:shd w:val="clear" w:color="auto" w:fill="FFFFFF"/>
          </w:tcPr>
          <w:p w14:paraId="61107723" w14:textId="77777777" w:rsidR="00985841" w:rsidRDefault="00985841" w:rsidP="00985841">
            <w:pPr>
              <w:jc w:val="right"/>
            </w:pPr>
            <w:r w:rsidRPr="004B238A">
              <w:rPr>
                <w:rStyle w:val="BodytextTimesNewRoman"/>
                <w:rFonts w:eastAsia="Verdana"/>
                <w:sz w:val="24"/>
                <w:szCs w:val="24"/>
                <w:lang w:val="sr-Cyrl-CS"/>
              </w:rPr>
              <w:t>20</w:t>
            </w:r>
            <w:r>
              <w:rPr>
                <w:rStyle w:val="BodytextTimesNewRoman"/>
                <w:rFonts w:eastAsia="Verdana"/>
                <w:sz w:val="24"/>
                <w:szCs w:val="24"/>
                <w:lang w:val="sr-Cyrl-CS"/>
              </w:rPr>
              <w:t>166</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4FB751C1" w14:textId="77777777" w:rsidR="00985841" w:rsidRPr="00DD2096" w:rsidRDefault="00985841" w:rsidP="00985841">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2.99</w:t>
            </w:r>
          </w:p>
        </w:tc>
      </w:tr>
      <w:tr w:rsidR="00985841" w:rsidRPr="002C401F" w14:paraId="6F718D67" w14:textId="77777777" w:rsidTr="00D864C7">
        <w:trPr>
          <w:gridAfter w:val="1"/>
          <w:wAfter w:w="4781" w:type="dxa"/>
          <w:trHeight w:hRule="exact" w:val="331"/>
        </w:trPr>
        <w:tc>
          <w:tcPr>
            <w:tcW w:w="2547" w:type="dxa"/>
            <w:tcBorders>
              <w:top w:val="single" w:sz="4" w:space="0" w:color="auto"/>
              <w:left w:val="single" w:sz="4" w:space="0" w:color="auto"/>
              <w:bottom w:val="single" w:sz="4" w:space="0" w:color="auto"/>
              <w:right w:val="single" w:sz="4" w:space="0" w:color="auto"/>
            </w:tcBorders>
            <w:shd w:val="clear" w:color="auto" w:fill="FFFFFF"/>
          </w:tcPr>
          <w:p w14:paraId="0BCD0FFE"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bottom w:val="single" w:sz="4" w:space="0" w:color="auto"/>
              <w:right w:val="single" w:sz="4" w:space="0" w:color="auto"/>
            </w:tcBorders>
            <w:shd w:val="clear" w:color="auto" w:fill="FFFFFF"/>
          </w:tcPr>
          <w:p w14:paraId="54EB4882"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44.</w:t>
            </w:r>
          </w:p>
        </w:tc>
        <w:tc>
          <w:tcPr>
            <w:tcW w:w="2694" w:type="dxa"/>
            <w:tcBorders>
              <w:top w:val="single" w:sz="4" w:space="0" w:color="auto"/>
              <w:left w:val="single" w:sz="4" w:space="0" w:color="auto"/>
              <w:bottom w:val="single" w:sz="4" w:space="0" w:color="auto"/>
              <w:right w:val="single" w:sz="4" w:space="0" w:color="auto"/>
            </w:tcBorders>
            <w:shd w:val="clear" w:color="auto" w:fill="FFFFFF"/>
          </w:tcPr>
          <w:p w14:paraId="614976C5" w14:textId="77777777" w:rsidR="00985841" w:rsidRDefault="00985841" w:rsidP="00985841">
            <w:pPr>
              <w:jc w:val="right"/>
            </w:pPr>
            <w:r w:rsidRPr="004B238A">
              <w:rPr>
                <w:rStyle w:val="BodytextTimesNewRoman"/>
                <w:rFonts w:eastAsia="Verdana"/>
                <w:sz w:val="24"/>
                <w:szCs w:val="24"/>
                <w:lang w:val="sr-Cyrl-CS"/>
              </w:rPr>
              <w:t>Део 20</w:t>
            </w:r>
            <w:r>
              <w:rPr>
                <w:rStyle w:val="BodytextTimesNewRoman"/>
                <w:rFonts w:eastAsia="Verdana"/>
                <w:sz w:val="24"/>
                <w:szCs w:val="24"/>
                <w:lang w:val="sr-Cyrl-CS"/>
              </w:rPr>
              <w:t>138</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5A5E51B6" w14:textId="77777777" w:rsidR="00985841" w:rsidRPr="00DD2096" w:rsidRDefault="00985841" w:rsidP="00985841">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52.68</w:t>
            </w:r>
          </w:p>
        </w:tc>
      </w:tr>
      <w:tr w:rsidR="00985841" w:rsidRPr="002C401F" w14:paraId="11315B4E"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724AA3E6"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347E9595"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45.</w:t>
            </w:r>
          </w:p>
        </w:tc>
        <w:tc>
          <w:tcPr>
            <w:tcW w:w="2694" w:type="dxa"/>
            <w:tcBorders>
              <w:top w:val="single" w:sz="4" w:space="0" w:color="auto"/>
              <w:left w:val="single" w:sz="4" w:space="0" w:color="auto"/>
            </w:tcBorders>
            <w:shd w:val="clear" w:color="auto" w:fill="FFFFFF"/>
          </w:tcPr>
          <w:p w14:paraId="773D45AC" w14:textId="77777777" w:rsidR="00985841" w:rsidRDefault="00985841" w:rsidP="00985841">
            <w:pPr>
              <w:jc w:val="right"/>
            </w:pPr>
            <w:r w:rsidRPr="004B238A">
              <w:rPr>
                <w:rStyle w:val="BodytextTimesNewRoman"/>
                <w:rFonts w:eastAsia="Verdana"/>
                <w:sz w:val="24"/>
                <w:szCs w:val="24"/>
                <w:lang w:val="sr-Cyrl-CS"/>
              </w:rPr>
              <w:t>Део 20</w:t>
            </w:r>
            <w:r>
              <w:rPr>
                <w:rStyle w:val="BodytextTimesNewRoman"/>
                <w:rFonts w:eastAsia="Verdana"/>
                <w:sz w:val="24"/>
                <w:szCs w:val="24"/>
                <w:lang w:val="sr-Cyrl-CS"/>
              </w:rPr>
              <w:t>137</w:t>
            </w:r>
          </w:p>
        </w:tc>
        <w:tc>
          <w:tcPr>
            <w:tcW w:w="2693" w:type="dxa"/>
            <w:tcBorders>
              <w:top w:val="single" w:sz="4" w:space="0" w:color="auto"/>
              <w:left w:val="single" w:sz="4" w:space="0" w:color="auto"/>
              <w:right w:val="single" w:sz="4" w:space="0" w:color="auto"/>
            </w:tcBorders>
            <w:shd w:val="clear" w:color="auto" w:fill="FFFFFF"/>
          </w:tcPr>
          <w:p w14:paraId="04A6E1CE" w14:textId="77777777" w:rsidR="00985841" w:rsidRPr="00DD2096" w:rsidRDefault="00985841" w:rsidP="00985841">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571.50</w:t>
            </w:r>
          </w:p>
        </w:tc>
      </w:tr>
      <w:tr w:rsidR="00985841" w:rsidRPr="002C401F" w14:paraId="768AF318"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2D886D0B" w14:textId="5317AE7F"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65CC1131"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46.</w:t>
            </w:r>
          </w:p>
        </w:tc>
        <w:tc>
          <w:tcPr>
            <w:tcW w:w="2694" w:type="dxa"/>
            <w:tcBorders>
              <w:top w:val="single" w:sz="4" w:space="0" w:color="auto"/>
              <w:left w:val="single" w:sz="4" w:space="0" w:color="auto"/>
            </w:tcBorders>
            <w:shd w:val="clear" w:color="auto" w:fill="FFFFFF"/>
          </w:tcPr>
          <w:p w14:paraId="60BC689B" w14:textId="77777777" w:rsidR="00985841" w:rsidRDefault="00985841" w:rsidP="00985841">
            <w:pPr>
              <w:jc w:val="right"/>
            </w:pPr>
            <w:r w:rsidRPr="004B238A">
              <w:rPr>
                <w:rStyle w:val="BodytextTimesNewRoman"/>
                <w:rFonts w:eastAsia="Verdana"/>
                <w:sz w:val="24"/>
                <w:szCs w:val="24"/>
                <w:lang w:val="sr-Cyrl-CS"/>
              </w:rPr>
              <w:t>Део 2</w:t>
            </w:r>
            <w:r>
              <w:rPr>
                <w:rStyle w:val="BodytextTimesNewRoman"/>
                <w:rFonts w:eastAsia="Verdana"/>
                <w:sz w:val="24"/>
                <w:szCs w:val="24"/>
                <w:lang w:val="sr-Cyrl-CS"/>
              </w:rPr>
              <w:t>8573</w:t>
            </w:r>
          </w:p>
        </w:tc>
        <w:tc>
          <w:tcPr>
            <w:tcW w:w="2693" w:type="dxa"/>
            <w:tcBorders>
              <w:top w:val="single" w:sz="4" w:space="0" w:color="auto"/>
              <w:left w:val="single" w:sz="4" w:space="0" w:color="auto"/>
              <w:right w:val="single" w:sz="4" w:space="0" w:color="auto"/>
            </w:tcBorders>
            <w:shd w:val="clear" w:color="auto" w:fill="FFFFFF"/>
          </w:tcPr>
          <w:p w14:paraId="3705DA0D" w14:textId="77777777" w:rsidR="00985841" w:rsidRPr="00DD2096" w:rsidRDefault="00985841" w:rsidP="00985841">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438.49</w:t>
            </w:r>
          </w:p>
        </w:tc>
      </w:tr>
      <w:tr w:rsidR="00985841" w:rsidRPr="002C401F" w14:paraId="0309B3D7"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4B9CDFC5"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5C4172BD"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47.</w:t>
            </w:r>
          </w:p>
        </w:tc>
        <w:tc>
          <w:tcPr>
            <w:tcW w:w="2694" w:type="dxa"/>
            <w:tcBorders>
              <w:top w:val="single" w:sz="4" w:space="0" w:color="auto"/>
              <w:left w:val="single" w:sz="4" w:space="0" w:color="auto"/>
            </w:tcBorders>
            <w:shd w:val="clear" w:color="auto" w:fill="FFFFFF"/>
          </w:tcPr>
          <w:p w14:paraId="55DBA542" w14:textId="77777777" w:rsidR="00985841" w:rsidRDefault="00985841" w:rsidP="00985841">
            <w:pPr>
              <w:jc w:val="right"/>
            </w:pPr>
            <w:r w:rsidRPr="004B238A">
              <w:rPr>
                <w:rStyle w:val="BodytextTimesNewRoman"/>
                <w:rFonts w:eastAsia="Verdana"/>
                <w:sz w:val="24"/>
                <w:szCs w:val="24"/>
                <w:lang w:val="sr-Cyrl-CS"/>
              </w:rPr>
              <w:t>Део 20</w:t>
            </w:r>
            <w:r>
              <w:rPr>
                <w:rStyle w:val="BodytextTimesNewRoman"/>
                <w:rFonts w:eastAsia="Verdana"/>
                <w:sz w:val="24"/>
                <w:szCs w:val="24"/>
                <w:lang w:val="sr-Cyrl-CS"/>
              </w:rPr>
              <w:t>136</w:t>
            </w:r>
          </w:p>
        </w:tc>
        <w:tc>
          <w:tcPr>
            <w:tcW w:w="2693" w:type="dxa"/>
            <w:tcBorders>
              <w:top w:val="single" w:sz="4" w:space="0" w:color="auto"/>
              <w:left w:val="single" w:sz="4" w:space="0" w:color="auto"/>
              <w:right w:val="single" w:sz="4" w:space="0" w:color="auto"/>
            </w:tcBorders>
            <w:shd w:val="clear" w:color="auto" w:fill="FFFFFF"/>
          </w:tcPr>
          <w:p w14:paraId="665FC4B1" w14:textId="77777777" w:rsidR="00985841" w:rsidRPr="00DD2096" w:rsidRDefault="00985841" w:rsidP="00985841">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6351.41</w:t>
            </w:r>
          </w:p>
        </w:tc>
      </w:tr>
      <w:tr w:rsidR="00985841" w:rsidRPr="002C401F" w14:paraId="69E61430"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2644E40C"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3BED68E5"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48.</w:t>
            </w:r>
          </w:p>
        </w:tc>
        <w:tc>
          <w:tcPr>
            <w:tcW w:w="2694" w:type="dxa"/>
            <w:tcBorders>
              <w:top w:val="single" w:sz="4" w:space="0" w:color="auto"/>
              <w:left w:val="single" w:sz="4" w:space="0" w:color="auto"/>
            </w:tcBorders>
            <w:shd w:val="clear" w:color="auto" w:fill="FFFFFF"/>
          </w:tcPr>
          <w:p w14:paraId="1DDDDD14" w14:textId="77777777" w:rsidR="00985841" w:rsidRDefault="00985841" w:rsidP="00985841">
            <w:pPr>
              <w:jc w:val="right"/>
            </w:pPr>
            <w:r w:rsidRPr="004B238A">
              <w:rPr>
                <w:rStyle w:val="BodytextTimesNewRoman"/>
                <w:rFonts w:eastAsia="Verdana"/>
                <w:sz w:val="24"/>
                <w:szCs w:val="24"/>
                <w:lang w:val="sr-Cyrl-CS"/>
              </w:rPr>
              <w:t>Део 20</w:t>
            </w:r>
            <w:r>
              <w:rPr>
                <w:rStyle w:val="BodytextTimesNewRoman"/>
                <w:rFonts w:eastAsia="Verdana"/>
                <w:sz w:val="24"/>
                <w:szCs w:val="24"/>
                <w:lang w:val="sr-Cyrl-CS"/>
              </w:rPr>
              <w:t>135</w:t>
            </w:r>
          </w:p>
        </w:tc>
        <w:tc>
          <w:tcPr>
            <w:tcW w:w="2693" w:type="dxa"/>
            <w:tcBorders>
              <w:top w:val="single" w:sz="4" w:space="0" w:color="auto"/>
              <w:left w:val="single" w:sz="4" w:space="0" w:color="auto"/>
              <w:right w:val="single" w:sz="4" w:space="0" w:color="auto"/>
            </w:tcBorders>
            <w:shd w:val="clear" w:color="auto" w:fill="FFFFFF"/>
          </w:tcPr>
          <w:p w14:paraId="63771178" w14:textId="77777777" w:rsidR="00985841" w:rsidRPr="00A660D3" w:rsidRDefault="00985841" w:rsidP="00985841">
            <w:pPr>
              <w:pStyle w:val="BodyText11"/>
              <w:shd w:val="clear" w:color="auto" w:fill="auto"/>
              <w:spacing w:before="0" w:after="0" w:line="280" w:lineRule="exact"/>
              <w:ind w:firstLine="0"/>
              <w:jc w:val="right"/>
              <w:rPr>
                <w:rStyle w:val="BodytextTimesNewRoman"/>
                <w:rFonts w:eastAsia="Verdana"/>
                <w:sz w:val="24"/>
                <w:szCs w:val="24"/>
                <w:lang w:val="sr-Latn-RS"/>
              </w:rPr>
            </w:pPr>
            <w:r>
              <w:rPr>
                <w:rStyle w:val="BodytextTimesNewRoman"/>
                <w:rFonts w:eastAsia="Verdana"/>
                <w:sz w:val="24"/>
                <w:szCs w:val="24"/>
                <w:lang w:val="sr-Cyrl-CS"/>
              </w:rPr>
              <w:t>964.12</w:t>
            </w:r>
          </w:p>
        </w:tc>
      </w:tr>
      <w:tr w:rsidR="00985841" w:rsidRPr="002C401F" w14:paraId="2E33AA98"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3AA16F59"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5E39711D"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49.</w:t>
            </w:r>
          </w:p>
        </w:tc>
        <w:tc>
          <w:tcPr>
            <w:tcW w:w="2694" w:type="dxa"/>
            <w:tcBorders>
              <w:top w:val="single" w:sz="4" w:space="0" w:color="auto"/>
              <w:left w:val="single" w:sz="4" w:space="0" w:color="auto"/>
            </w:tcBorders>
            <w:shd w:val="clear" w:color="auto" w:fill="FFFFFF"/>
          </w:tcPr>
          <w:p w14:paraId="5CB53FD3" w14:textId="77777777" w:rsidR="00985841" w:rsidRDefault="00985841" w:rsidP="00985841">
            <w:pPr>
              <w:jc w:val="right"/>
            </w:pPr>
            <w:r w:rsidRPr="004B238A">
              <w:rPr>
                <w:rStyle w:val="BodytextTimesNewRoman"/>
                <w:rFonts w:eastAsia="Verdana"/>
                <w:sz w:val="24"/>
                <w:szCs w:val="24"/>
                <w:lang w:val="sr-Cyrl-CS"/>
              </w:rPr>
              <w:t>Део 20</w:t>
            </w:r>
            <w:r>
              <w:rPr>
                <w:rStyle w:val="BodytextTimesNewRoman"/>
                <w:rFonts w:eastAsia="Verdana"/>
                <w:sz w:val="24"/>
                <w:szCs w:val="24"/>
                <w:lang w:val="sr-Cyrl-CS"/>
              </w:rPr>
              <w:t>134</w:t>
            </w:r>
          </w:p>
        </w:tc>
        <w:tc>
          <w:tcPr>
            <w:tcW w:w="2693" w:type="dxa"/>
            <w:tcBorders>
              <w:top w:val="single" w:sz="4" w:space="0" w:color="auto"/>
              <w:left w:val="single" w:sz="4" w:space="0" w:color="auto"/>
              <w:right w:val="single" w:sz="4" w:space="0" w:color="auto"/>
            </w:tcBorders>
            <w:shd w:val="clear" w:color="auto" w:fill="FFFFFF"/>
          </w:tcPr>
          <w:p w14:paraId="305E56C6" w14:textId="77777777" w:rsidR="00985841" w:rsidRPr="00DD2096" w:rsidRDefault="00985841" w:rsidP="00985841">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229.67</w:t>
            </w:r>
          </w:p>
        </w:tc>
      </w:tr>
      <w:tr w:rsidR="00985841" w:rsidRPr="002C401F" w14:paraId="35BB196F"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0F2459B2"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0091B84A"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50.</w:t>
            </w:r>
          </w:p>
        </w:tc>
        <w:tc>
          <w:tcPr>
            <w:tcW w:w="2694" w:type="dxa"/>
            <w:tcBorders>
              <w:top w:val="single" w:sz="4" w:space="0" w:color="auto"/>
              <w:left w:val="single" w:sz="4" w:space="0" w:color="auto"/>
            </w:tcBorders>
            <w:shd w:val="clear" w:color="auto" w:fill="FFFFFF"/>
          </w:tcPr>
          <w:p w14:paraId="7157B251" w14:textId="77777777" w:rsidR="00985841" w:rsidRDefault="00985841" w:rsidP="00985841">
            <w:pPr>
              <w:jc w:val="right"/>
            </w:pPr>
            <w:r w:rsidRPr="004B238A">
              <w:rPr>
                <w:rStyle w:val="BodytextTimesNewRoman"/>
                <w:rFonts w:eastAsia="Verdana"/>
                <w:sz w:val="24"/>
                <w:szCs w:val="24"/>
                <w:lang w:val="sr-Cyrl-CS"/>
              </w:rPr>
              <w:t>Део 20</w:t>
            </w:r>
            <w:r>
              <w:rPr>
                <w:rStyle w:val="BodytextTimesNewRoman"/>
                <w:rFonts w:eastAsia="Verdana"/>
                <w:sz w:val="24"/>
                <w:szCs w:val="24"/>
                <w:lang w:val="sr-Cyrl-CS"/>
              </w:rPr>
              <w:t>132</w:t>
            </w:r>
          </w:p>
        </w:tc>
        <w:tc>
          <w:tcPr>
            <w:tcW w:w="2693" w:type="dxa"/>
            <w:tcBorders>
              <w:top w:val="single" w:sz="4" w:space="0" w:color="auto"/>
              <w:left w:val="single" w:sz="4" w:space="0" w:color="auto"/>
              <w:right w:val="single" w:sz="4" w:space="0" w:color="auto"/>
            </w:tcBorders>
            <w:shd w:val="clear" w:color="auto" w:fill="FFFFFF"/>
          </w:tcPr>
          <w:p w14:paraId="4C60B98C" w14:textId="77777777" w:rsidR="00985841" w:rsidRPr="00DD2096" w:rsidRDefault="00985841" w:rsidP="00985841">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190.24</w:t>
            </w:r>
          </w:p>
        </w:tc>
      </w:tr>
      <w:tr w:rsidR="00985841" w:rsidRPr="002C401F" w14:paraId="65304612"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65CB8E8A"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4D282E75"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51.</w:t>
            </w:r>
          </w:p>
        </w:tc>
        <w:tc>
          <w:tcPr>
            <w:tcW w:w="2694" w:type="dxa"/>
            <w:tcBorders>
              <w:top w:val="single" w:sz="4" w:space="0" w:color="auto"/>
              <w:left w:val="single" w:sz="4" w:space="0" w:color="auto"/>
            </w:tcBorders>
            <w:shd w:val="clear" w:color="auto" w:fill="FFFFFF"/>
          </w:tcPr>
          <w:p w14:paraId="198B0EAE" w14:textId="77777777" w:rsidR="00985841" w:rsidRPr="007F15C1" w:rsidRDefault="00985841" w:rsidP="00985841">
            <w:pPr>
              <w:jc w:val="right"/>
              <w:rPr>
                <w:lang w:val="sr-Cyrl-CS"/>
              </w:rPr>
            </w:pPr>
            <w:r w:rsidRPr="004B238A">
              <w:rPr>
                <w:rStyle w:val="BodytextTimesNewRoman"/>
                <w:rFonts w:eastAsia="Verdana"/>
                <w:sz w:val="24"/>
                <w:szCs w:val="24"/>
                <w:lang w:val="sr-Cyrl-CS"/>
              </w:rPr>
              <w:t>Део 20</w:t>
            </w:r>
            <w:r>
              <w:rPr>
                <w:rStyle w:val="BodytextTimesNewRoman"/>
                <w:rFonts w:eastAsia="Verdana"/>
                <w:sz w:val="24"/>
                <w:szCs w:val="24"/>
                <w:lang w:val="sr-Cyrl-CS"/>
              </w:rPr>
              <w:t>139/1</w:t>
            </w:r>
          </w:p>
        </w:tc>
        <w:tc>
          <w:tcPr>
            <w:tcW w:w="2693" w:type="dxa"/>
            <w:tcBorders>
              <w:top w:val="single" w:sz="4" w:space="0" w:color="auto"/>
              <w:left w:val="single" w:sz="4" w:space="0" w:color="auto"/>
              <w:right w:val="single" w:sz="4" w:space="0" w:color="auto"/>
            </w:tcBorders>
            <w:shd w:val="clear" w:color="auto" w:fill="FFFFFF"/>
          </w:tcPr>
          <w:p w14:paraId="06BEEA54" w14:textId="77777777" w:rsidR="00985841" w:rsidRPr="00A660D3" w:rsidRDefault="00985841" w:rsidP="00985841">
            <w:pPr>
              <w:pStyle w:val="BodyText11"/>
              <w:shd w:val="clear" w:color="auto" w:fill="auto"/>
              <w:spacing w:before="0" w:after="0" w:line="280" w:lineRule="exact"/>
              <w:ind w:firstLine="0"/>
              <w:jc w:val="right"/>
              <w:rPr>
                <w:rStyle w:val="BodytextTimesNewRoman"/>
                <w:rFonts w:eastAsia="Verdana"/>
                <w:sz w:val="24"/>
                <w:szCs w:val="24"/>
                <w:lang w:val="sr-Latn-RS"/>
              </w:rPr>
            </w:pPr>
            <w:r>
              <w:rPr>
                <w:rStyle w:val="BodytextTimesNewRoman"/>
                <w:rFonts w:eastAsia="Verdana"/>
                <w:sz w:val="24"/>
                <w:szCs w:val="24"/>
                <w:lang w:val="sr-Cyrl-CS"/>
              </w:rPr>
              <w:t>4958.26</w:t>
            </w:r>
          </w:p>
        </w:tc>
      </w:tr>
      <w:tr w:rsidR="00985841" w:rsidRPr="002C401F" w14:paraId="4FF6318B"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07FD0B2A"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11A20FF2"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52.</w:t>
            </w:r>
          </w:p>
        </w:tc>
        <w:tc>
          <w:tcPr>
            <w:tcW w:w="2694" w:type="dxa"/>
            <w:tcBorders>
              <w:top w:val="single" w:sz="4" w:space="0" w:color="auto"/>
              <w:left w:val="single" w:sz="4" w:space="0" w:color="auto"/>
            </w:tcBorders>
            <w:shd w:val="clear" w:color="auto" w:fill="FFFFFF"/>
          </w:tcPr>
          <w:p w14:paraId="114A678C" w14:textId="77777777" w:rsidR="00985841" w:rsidRDefault="00985841" w:rsidP="00985841">
            <w:pPr>
              <w:jc w:val="right"/>
            </w:pPr>
            <w:r w:rsidRPr="004B238A">
              <w:rPr>
                <w:rStyle w:val="BodytextTimesNewRoman"/>
                <w:rFonts w:eastAsia="Verdana"/>
                <w:sz w:val="24"/>
                <w:szCs w:val="24"/>
                <w:lang w:val="sr-Cyrl-CS"/>
              </w:rPr>
              <w:t>20</w:t>
            </w:r>
            <w:r>
              <w:rPr>
                <w:rStyle w:val="BodytextTimesNewRoman"/>
                <w:rFonts w:eastAsia="Verdana"/>
                <w:sz w:val="24"/>
                <w:szCs w:val="24"/>
                <w:lang w:val="sr-Cyrl-CS"/>
              </w:rPr>
              <w:t>142</w:t>
            </w:r>
          </w:p>
        </w:tc>
        <w:tc>
          <w:tcPr>
            <w:tcW w:w="2693" w:type="dxa"/>
            <w:tcBorders>
              <w:top w:val="single" w:sz="4" w:space="0" w:color="auto"/>
              <w:left w:val="single" w:sz="4" w:space="0" w:color="auto"/>
              <w:right w:val="single" w:sz="4" w:space="0" w:color="auto"/>
            </w:tcBorders>
            <w:shd w:val="clear" w:color="auto" w:fill="FFFFFF"/>
          </w:tcPr>
          <w:p w14:paraId="6E7314E9" w14:textId="77777777" w:rsidR="00985841" w:rsidRPr="00DD2096" w:rsidRDefault="00985841" w:rsidP="00985841">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2361.87</w:t>
            </w:r>
          </w:p>
        </w:tc>
      </w:tr>
      <w:tr w:rsidR="00985841" w:rsidRPr="002C401F" w14:paraId="542CEFE6"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32D787ED" w14:textId="4E8E125B"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11864E31"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53.</w:t>
            </w:r>
          </w:p>
        </w:tc>
        <w:tc>
          <w:tcPr>
            <w:tcW w:w="2694" w:type="dxa"/>
            <w:tcBorders>
              <w:top w:val="single" w:sz="4" w:space="0" w:color="auto"/>
              <w:left w:val="single" w:sz="4" w:space="0" w:color="auto"/>
            </w:tcBorders>
            <w:shd w:val="clear" w:color="auto" w:fill="FFFFFF"/>
          </w:tcPr>
          <w:p w14:paraId="68725F07" w14:textId="77777777" w:rsidR="00985841" w:rsidRDefault="00985841" w:rsidP="00985841">
            <w:pPr>
              <w:jc w:val="right"/>
            </w:pPr>
            <w:r w:rsidRPr="004B238A">
              <w:rPr>
                <w:rStyle w:val="BodytextTimesNewRoman"/>
                <w:rFonts w:eastAsia="Verdana"/>
                <w:sz w:val="24"/>
                <w:szCs w:val="24"/>
                <w:lang w:val="sr-Cyrl-CS"/>
              </w:rPr>
              <w:t>20</w:t>
            </w:r>
            <w:r>
              <w:rPr>
                <w:rStyle w:val="BodytextTimesNewRoman"/>
                <w:rFonts w:eastAsia="Verdana"/>
                <w:sz w:val="24"/>
                <w:szCs w:val="24"/>
                <w:lang w:val="sr-Cyrl-CS"/>
              </w:rPr>
              <w:t>147</w:t>
            </w:r>
          </w:p>
        </w:tc>
        <w:tc>
          <w:tcPr>
            <w:tcW w:w="2693" w:type="dxa"/>
            <w:tcBorders>
              <w:top w:val="single" w:sz="4" w:space="0" w:color="auto"/>
              <w:left w:val="single" w:sz="4" w:space="0" w:color="auto"/>
              <w:right w:val="single" w:sz="4" w:space="0" w:color="auto"/>
            </w:tcBorders>
            <w:shd w:val="clear" w:color="auto" w:fill="FFFFFF"/>
          </w:tcPr>
          <w:p w14:paraId="06B47659" w14:textId="77777777" w:rsidR="00985841" w:rsidRPr="00DD2096" w:rsidRDefault="00985841" w:rsidP="00985841">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2566.37</w:t>
            </w:r>
          </w:p>
        </w:tc>
      </w:tr>
      <w:tr w:rsidR="00985841" w:rsidRPr="002C401F" w14:paraId="6E00CD89"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5AFC33E7"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18600D98"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54.</w:t>
            </w:r>
          </w:p>
        </w:tc>
        <w:tc>
          <w:tcPr>
            <w:tcW w:w="2694" w:type="dxa"/>
            <w:tcBorders>
              <w:top w:val="single" w:sz="4" w:space="0" w:color="auto"/>
              <w:left w:val="single" w:sz="4" w:space="0" w:color="auto"/>
            </w:tcBorders>
            <w:shd w:val="clear" w:color="auto" w:fill="FFFFFF"/>
          </w:tcPr>
          <w:p w14:paraId="37F6508B" w14:textId="77777777" w:rsidR="00985841" w:rsidRDefault="00985841" w:rsidP="00985841">
            <w:pPr>
              <w:jc w:val="right"/>
            </w:pPr>
            <w:r w:rsidRPr="004B238A">
              <w:rPr>
                <w:rStyle w:val="BodytextTimesNewRoman"/>
                <w:rFonts w:eastAsia="Verdana"/>
                <w:sz w:val="24"/>
                <w:szCs w:val="24"/>
                <w:lang w:val="sr-Cyrl-CS"/>
              </w:rPr>
              <w:t>Део 20</w:t>
            </w:r>
            <w:r>
              <w:rPr>
                <w:rStyle w:val="BodytextTimesNewRoman"/>
                <w:rFonts w:eastAsia="Verdana"/>
                <w:sz w:val="24"/>
                <w:szCs w:val="24"/>
                <w:lang w:val="sr-Cyrl-CS"/>
              </w:rPr>
              <w:t>117</w:t>
            </w:r>
          </w:p>
        </w:tc>
        <w:tc>
          <w:tcPr>
            <w:tcW w:w="2693" w:type="dxa"/>
            <w:tcBorders>
              <w:top w:val="single" w:sz="4" w:space="0" w:color="auto"/>
              <w:left w:val="single" w:sz="4" w:space="0" w:color="auto"/>
              <w:right w:val="single" w:sz="4" w:space="0" w:color="auto"/>
            </w:tcBorders>
            <w:shd w:val="clear" w:color="auto" w:fill="FFFFFF"/>
          </w:tcPr>
          <w:p w14:paraId="7F7CB38B" w14:textId="77777777" w:rsidR="00985841" w:rsidRPr="00DD2096" w:rsidRDefault="00985841" w:rsidP="00985841">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405.41</w:t>
            </w:r>
          </w:p>
        </w:tc>
      </w:tr>
      <w:tr w:rsidR="00985841" w:rsidRPr="002C401F" w14:paraId="39376758"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2FD9EC4B"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564AC5E6"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55.</w:t>
            </w:r>
          </w:p>
        </w:tc>
        <w:tc>
          <w:tcPr>
            <w:tcW w:w="2694" w:type="dxa"/>
            <w:tcBorders>
              <w:top w:val="single" w:sz="4" w:space="0" w:color="auto"/>
              <w:left w:val="single" w:sz="4" w:space="0" w:color="auto"/>
            </w:tcBorders>
            <w:shd w:val="clear" w:color="auto" w:fill="FFFFFF"/>
          </w:tcPr>
          <w:p w14:paraId="0D96DB6E" w14:textId="77777777" w:rsidR="00985841" w:rsidRDefault="00985841" w:rsidP="00985841">
            <w:pPr>
              <w:jc w:val="right"/>
            </w:pPr>
            <w:r w:rsidRPr="004B238A">
              <w:rPr>
                <w:rStyle w:val="BodytextTimesNewRoman"/>
                <w:rFonts w:eastAsia="Verdana"/>
                <w:sz w:val="24"/>
                <w:szCs w:val="24"/>
                <w:lang w:val="sr-Cyrl-CS"/>
              </w:rPr>
              <w:t>Део 20</w:t>
            </w:r>
            <w:r>
              <w:rPr>
                <w:rStyle w:val="BodytextTimesNewRoman"/>
                <w:rFonts w:eastAsia="Verdana"/>
                <w:sz w:val="24"/>
                <w:szCs w:val="24"/>
                <w:lang w:val="sr-Cyrl-CS"/>
              </w:rPr>
              <w:t>115</w:t>
            </w:r>
          </w:p>
        </w:tc>
        <w:tc>
          <w:tcPr>
            <w:tcW w:w="2693" w:type="dxa"/>
            <w:tcBorders>
              <w:top w:val="single" w:sz="4" w:space="0" w:color="auto"/>
              <w:left w:val="single" w:sz="4" w:space="0" w:color="auto"/>
              <w:right w:val="single" w:sz="4" w:space="0" w:color="auto"/>
            </w:tcBorders>
            <w:shd w:val="clear" w:color="auto" w:fill="FFFFFF"/>
          </w:tcPr>
          <w:p w14:paraId="6F6CBA63" w14:textId="77777777" w:rsidR="00985841" w:rsidRPr="00DD2096" w:rsidRDefault="00985841" w:rsidP="00985841">
            <w:pPr>
              <w:pStyle w:val="BodyText11"/>
              <w:shd w:val="clear" w:color="auto" w:fill="auto"/>
              <w:spacing w:before="0" w:after="0" w:line="280" w:lineRule="exact"/>
              <w:ind w:firstLine="0"/>
              <w:jc w:val="right"/>
              <w:rPr>
                <w:rStyle w:val="BodytextTimesNewRoman"/>
                <w:rFonts w:eastAsia="Verdana"/>
                <w:sz w:val="24"/>
                <w:szCs w:val="24"/>
                <w:lang w:val="sr-Cyrl-CS"/>
              </w:rPr>
            </w:pPr>
            <w:r>
              <w:rPr>
                <w:rStyle w:val="BodytextTimesNewRoman"/>
                <w:rFonts w:eastAsia="Verdana"/>
                <w:sz w:val="24"/>
                <w:szCs w:val="24"/>
                <w:lang w:val="sr-Cyrl-CS"/>
              </w:rPr>
              <w:t>3.50</w:t>
            </w:r>
          </w:p>
        </w:tc>
      </w:tr>
      <w:tr w:rsidR="00985841" w:rsidRPr="002C401F" w14:paraId="21FEF8CA"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1D846CB8" w14:textId="3B630D31"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7C4B88D6"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56.</w:t>
            </w:r>
          </w:p>
        </w:tc>
        <w:tc>
          <w:tcPr>
            <w:tcW w:w="2694" w:type="dxa"/>
            <w:tcBorders>
              <w:top w:val="single" w:sz="4" w:space="0" w:color="auto"/>
              <w:left w:val="single" w:sz="4" w:space="0" w:color="auto"/>
            </w:tcBorders>
            <w:shd w:val="clear" w:color="auto" w:fill="FFFFFF"/>
          </w:tcPr>
          <w:p w14:paraId="78CD6A35" w14:textId="77777777" w:rsidR="00985841" w:rsidRDefault="00985841" w:rsidP="00985841">
            <w:pPr>
              <w:jc w:val="right"/>
            </w:pPr>
            <w:r w:rsidRPr="004B238A">
              <w:rPr>
                <w:rStyle w:val="BodytextTimesNewRoman"/>
                <w:rFonts w:eastAsia="Verdana"/>
                <w:sz w:val="24"/>
                <w:szCs w:val="24"/>
                <w:lang w:val="sr-Cyrl-CS"/>
              </w:rPr>
              <w:t>Део 2</w:t>
            </w:r>
            <w:r>
              <w:rPr>
                <w:rStyle w:val="BodytextTimesNewRoman"/>
                <w:rFonts w:eastAsia="Verdana"/>
                <w:sz w:val="24"/>
                <w:szCs w:val="24"/>
                <w:lang w:val="sr-Cyrl-CS"/>
              </w:rPr>
              <w:t>8159</w:t>
            </w:r>
          </w:p>
        </w:tc>
        <w:tc>
          <w:tcPr>
            <w:tcW w:w="2693" w:type="dxa"/>
            <w:tcBorders>
              <w:top w:val="single" w:sz="4" w:space="0" w:color="auto"/>
              <w:left w:val="single" w:sz="4" w:space="0" w:color="auto"/>
              <w:right w:val="single" w:sz="4" w:space="0" w:color="auto"/>
            </w:tcBorders>
            <w:shd w:val="clear" w:color="auto" w:fill="FFFFFF"/>
          </w:tcPr>
          <w:p w14:paraId="7B7065D1" w14:textId="77777777" w:rsidR="00985841" w:rsidRPr="00A660D3" w:rsidRDefault="00985841" w:rsidP="00985841">
            <w:pPr>
              <w:pStyle w:val="BodyText11"/>
              <w:shd w:val="clear" w:color="auto" w:fill="auto"/>
              <w:spacing w:before="0" w:after="0" w:line="280" w:lineRule="exact"/>
              <w:ind w:firstLine="0"/>
              <w:jc w:val="right"/>
              <w:rPr>
                <w:rStyle w:val="BodytextTimesNewRoman"/>
                <w:rFonts w:eastAsia="Verdana"/>
                <w:sz w:val="24"/>
                <w:szCs w:val="24"/>
                <w:lang w:val="sr-Latn-RS"/>
              </w:rPr>
            </w:pPr>
            <w:r>
              <w:rPr>
                <w:rStyle w:val="BodytextTimesNewRoman"/>
                <w:rFonts w:eastAsia="Verdana"/>
                <w:sz w:val="24"/>
                <w:szCs w:val="24"/>
                <w:lang w:val="sr-Cyrl-CS"/>
              </w:rPr>
              <w:t>245.12</w:t>
            </w:r>
          </w:p>
        </w:tc>
      </w:tr>
      <w:tr w:rsidR="00985841" w:rsidRPr="002C401F" w14:paraId="1DACDCD7"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4D9B2C95" w14:textId="61FDEC5D" w:rsidR="00985841" w:rsidRPr="00835F34" w:rsidRDefault="00985841" w:rsidP="00985841">
            <w:pPr>
              <w:pStyle w:val="BodyText11"/>
              <w:shd w:val="clear" w:color="auto" w:fill="auto"/>
              <w:spacing w:before="0" w:after="0" w:line="280" w:lineRule="exact"/>
              <w:ind w:firstLine="0"/>
              <w:rPr>
                <w:rStyle w:val="BodytextTimesNewRoman"/>
                <w:rFonts w:eastAsia="Verdana"/>
                <w:sz w:val="24"/>
                <w:szCs w:val="24"/>
                <w:lang w:val="sr-Cyrl-RS"/>
              </w:rPr>
            </w:pPr>
          </w:p>
        </w:tc>
        <w:tc>
          <w:tcPr>
            <w:tcW w:w="1984" w:type="dxa"/>
            <w:tcBorders>
              <w:top w:val="single" w:sz="4" w:space="0" w:color="auto"/>
              <w:left w:val="single" w:sz="4" w:space="0" w:color="auto"/>
            </w:tcBorders>
            <w:shd w:val="clear" w:color="auto" w:fill="FFFFFF"/>
          </w:tcPr>
          <w:p w14:paraId="550A29BE"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57.</w:t>
            </w:r>
          </w:p>
        </w:tc>
        <w:tc>
          <w:tcPr>
            <w:tcW w:w="2694" w:type="dxa"/>
            <w:tcBorders>
              <w:top w:val="single" w:sz="4" w:space="0" w:color="auto"/>
              <w:left w:val="single" w:sz="4" w:space="0" w:color="auto"/>
            </w:tcBorders>
            <w:shd w:val="clear" w:color="auto" w:fill="auto"/>
          </w:tcPr>
          <w:p w14:paraId="01F04128" w14:textId="031B11A8" w:rsidR="00985841" w:rsidRPr="007F15C1" w:rsidRDefault="00985841" w:rsidP="00985841">
            <w:pPr>
              <w:jc w:val="right"/>
            </w:pPr>
            <w:r>
              <w:rPr>
                <w:rStyle w:val="BodytextTimesNewRoman"/>
                <w:rFonts w:eastAsia="Verdana"/>
                <w:sz w:val="24"/>
                <w:szCs w:val="24"/>
                <w:lang w:val="sr-Cyrl-CS"/>
              </w:rPr>
              <w:t xml:space="preserve">  </w:t>
            </w:r>
            <w:r w:rsidRPr="004B238A">
              <w:rPr>
                <w:rStyle w:val="BodytextTimesNewRoman"/>
                <w:rFonts w:eastAsia="Verdana"/>
                <w:sz w:val="24"/>
                <w:szCs w:val="24"/>
                <w:lang w:val="sr-Cyrl-CS"/>
              </w:rPr>
              <w:t xml:space="preserve">Део </w:t>
            </w:r>
            <w:r>
              <w:rPr>
                <w:rStyle w:val="BodytextTimesNewRoman"/>
                <w:rFonts w:eastAsia="Verdana"/>
                <w:sz w:val="24"/>
                <w:szCs w:val="24"/>
                <w:lang w:val="sr-Cyrl-CS"/>
              </w:rPr>
              <w:t>19393/1</w:t>
            </w:r>
          </w:p>
        </w:tc>
        <w:tc>
          <w:tcPr>
            <w:tcW w:w="2693" w:type="dxa"/>
            <w:tcBorders>
              <w:top w:val="single" w:sz="4" w:space="0" w:color="auto"/>
              <w:left w:val="single" w:sz="4" w:space="0" w:color="auto"/>
              <w:right w:val="single" w:sz="4" w:space="0" w:color="auto"/>
            </w:tcBorders>
            <w:shd w:val="clear" w:color="auto" w:fill="auto"/>
          </w:tcPr>
          <w:p w14:paraId="79005AEB" w14:textId="77777777" w:rsidR="00985841" w:rsidRPr="007F15C1" w:rsidRDefault="00985841" w:rsidP="00985841">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17030.60</w:t>
            </w:r>
          </w:p>
        </w:tc>
      </w:tr>
      <w:tr w:rsidR="00985841" w:rsidRPr="002C401F" w14:paraId="45DBFE48"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0BA0EB11" w14:textId="65618446"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37669F2D"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58.</w:t>
            </w:r>
          </w:p>
        </w:tc>
        <w:tc>
          <w:tcPr>
            <w:tcW w:w="2694" w:type="dxa"/>
            <w:tcBorders>
              <w:top w:val="single" w:sz="4" w:space="0" w:color="auto"/>
              <w:left w:val="single" w:sz="4" w:space="0" w:color="auto"/>
            </w:tcBorders>
            <w:shd w:val="clear" w:color="auto" w:fill="FFFFFF"/>
          </w:tcPr>
          <w:p w14:paraId="76F55D6E" w14:textId="77777777" w:rsidR="00985841" w:rsidRPr="007F15C1" w:rsidRDefault="00985841" w:rsidP="00985841">
            <w:pPr>
              <w:jc w:val="right"/>
            </w:pPr>
            <w:r w:rsidRPr="004B238A">
              <w:rPr>
                <w:rStyle w:val="BodytextTimesNewRoman"/>
                <w:rFonts w:eastAsia="Verdana"/>
                <w:sz w:val="24"/>
                <w:szCs w:val="24"/>
                <w:lang w:val="sr-Cyrl-CS"/>
              </w:rPr>
              <w:t xml:space="preserve">Део </w:t>
            </w:r>
            <w:r>
              <w:rPr>
                <w:rStyle w:val="BodytextTimesNewRoman"/>
                <w:rFonts w:eastAsia="Verdana"/>
                <w:sz w:val="24"/>
                <w:szCs w:val="24"/>
              </w:rPr>
              <w:t>19392</w:t>
            </w:r>
          </w:p>
        </w:tc>
        <w:tc>
          <w:tcPr>
            <w:tcW w:w="2693" w:type="dxa"/>
            <w:tcBorders>
              <w:top w:val="single" w:sz="4" w:space="0" w:color="auto"/>
              <w:left w:val="single" w:sz="4" w:space="0" w:color="auto"/>
              <w:right w:val="single" w:sz="4" w:space="0" w:color="auto"/>
            </w:tcBorders>
            <w:shd w:val="clear" w:color="auto" w:fill="FFFFFF"/>
          </w:tcPr>
          <w:p w14:paraId="3E0E4E3B" w14:textId="77777777" w:rsidR="00985841" w:rsidRPr="007F15C1" w:rsidRDefault="00985841" w:rsidP="00985841">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2480.46</w:t>
            </w:r>
          </w:p>
        </w:tc>
      </w:tr>
      <w:tr w:rsidR="00985841" w:rsidRPr="002C401F" w14:paraId="670ABC09"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23B6E99F" w14:textId="691C5F1F" w:rsidR="00985841" w:rsidRPr="00BB28E7" w:rsidRDefault="00985841" w:rsidP="00985841">
            <w:pPr>
              <w:pStyle w:val="BodyText11"/>
              <w:shd w:val="clear" w:color="auto" w:fill="auto"/>
              <w:spacing w:before="0" w:after="0" w:line="280" w:lineRule="exact"/>
              <w:ind w:firstLine="0"/>
              <w:rPr>
                <w:rStyle w:val="BodytextTimesNewRoman"/>
                <w:rFonts w:eastAsia="Verdana"/>
                <w:sz w:val="24"/>
                <w:szCs w:val="24"/>
                <w:lang w:val="sr-Cyrl-RS"/>
              </w:rPr>
            </w:pPr>
          </w:p>
        </w:tc>
        <w:tc>
          <w:tcPr>
            <w:tcW w:w="1984" w:type="dxa"/>
            <w:tcBorders>
              <w:top w:val="single" w:sz="4" w:space="0" w:color="auto"/>
              <w:left w:val="single" w:sz="4" w:space="0" w:color="auto"/>
            </w:tcBorders>
            <w:shd w:val="clear" w:color="auto" w:fill="FFFFFF"/>
          </w:tcPr>
          <w:p w14:paraId="3B2D4DF5"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59.</w:t>
            </w:r>
          </w:p>
        </w:tc>
        <w:tc>
          <w:tcPr>
            <w:tcW w:w="2694" w:type="dxa"/>
            <w:tcBorders>
              <w:top w:val="single" w:sz="4" w:space="0" w:color="auto"/>
              <w:left w:val="single" w:sz="4" w:space="0" w:color="auto"/>
            </w:tcBorders>
            <w:shd w:val="clear" w:color="auto" w:fill="FFFFFF"/>
          </w:tcPr>
          <w:p w14:paraId="541477A2" w14:textId="77777777" w:rsidR="00985841" w:rsidRPr="007F15C1" w:rsidRDefault="00985841" w:rsidP="00985841">
            <w:pPr>
              <w:jc w:val="right"/>
            </w:pPr>
            <w:r w:rsidRPr="004B238A">
              <w:rPr>
                <w:rStyle w:val="BodytextTimesNewRoman"/>
                <w:rFonts w:eastAsia="Verdana"/>
                <w:sz w:val="24"/>
                <w:szCs w:val="24"/>
                <w:lang w:val="sr-Cyrl-CS"/>
              </w:rPr>
              <w:t xml:space="preserve">Део </w:t>
            </w:r>
            <w:r>
              <w:rPr>
                <w:rStyle w:val="BodytextTimesNewRoman"/>
                <w:rFonts w:eastAsia="Verdana"/>
                <w:sz w:val="24"/>
                <w:szCs w:val="24"/>
              </w:rPr>
              <w:t>19391</w:t>
            </w:r>
          </w:p>
        </w:tc>
        <w:tc>
          <w:tcPr>
            <w:tcW w:w="2693" w:type="dxa"/>
            <w:tcBorders>
              <w:top w:val="single" w:sz="4" w:space="0" w:color="auto"/>
              <w:left w:val="single" w:sz="4" w:space="0" w:color="auto"/>
              <w:right w:val="single" w:sz="4" w:space="0" w:color="auto"/>
            </w:tcBorders>
            <w:shd w:val="clear" w:color="auto" w:fill="FFFFFF"/>
          </w:tcPr>
          <w:p w14:paraId="303E7491" w14:textId="77777777" w:rsidR="00985841" w:rsidRPr="007F15C1" w:rsidRDefault="00985841" w:rsidP="00985841">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1280.53</w:t>
            </w:r>
          </w:p>
        </w:tc>
      </w:tr>
      <w:tr w:rsidR="00985841" w:rsidRPr="002C401F" w14:paraId="5A47FFCF"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21DC8B8C"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24E25161"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60.</w:t>
            </w:r>
          </w:p>
        </w:tc>
        <w:tc>
          <w:tcPr>
            <w:tcW w:w="2694" w:type="dxa"/>
            <w:tcBorders>
              <w:top w:val="single" w:sz="4" w:space="0" w:color="auto"/>
              <w:left w:val="single" w:sz="4" w:space="0" w:color="auto"/>
            </w:tcBorders>
            <w:shd w:val="clear" w:color="auto" w:fill="FFFFFF"/>
          </w:tcPr>
          <w:p w14:paraId="1958AFB6" w14:textId="77777777" w:rsidR="00985841" w:rsidRPr="007F15C1" w:rsidRDefault="00985841" w:rsidP="00985841">
            <w:pPr>
              <w:jc w:val="right"/>
            </w:pPr>
            <w:r w:rsidRPr="004B238A">
              <w:rPr>
                <w:rStyle w:val="BodytextTimesNewRoman"/>
                <w:rFonts w:eastAsia="Verdana"/>
                <w:sz w:val="24"/>
                <w:szCs w:val="24"/>
                <w:lang w:val="sr-Cyrl-CS"/>
              </w:rPr>
              <w:t>Део 2</w:t>
            </w:r>
            <w:r>
              <w:rPr>
                <w:rStyle w:val="BodytextTimesNewRoman"/>
                <w:rFonts w:eastAsia="Verdana"/>
                <w:sz w:val="24"/>
                <w:szCs w:val="24"/>
              </w:rPr>
              <w:t>8144/1</w:t>
            </w:r>
          </w:p>
        </w:tc>
        <w:tc>
          <w:tcPr>
            <w:tcW w:w="2693" w:type="dxa"/>
            <w:tcBorders>
              <w:top w:val="single" w:sz="4" w:space="0" w:color="auto"/>
              <w:left w:val="single" w:sz="4" w:space="0" w:color="auto"/>
              <w:right w:val="single" w:sz="4" w:space="0" w:color="auto"/>
            </w:tcBorders>
            <w:shd w:val="clear" w:color="auto" w:fill="FFFFFF"/>
          </w:tcPr>
          <w:p w14:paraId="7A5998CE" w14:textId="77777777" w:rsidR="00985841" w:rsidRPr="007F15C1" w:rsidRDefault="00985841" w:rsidP="00985841">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8271.25</w:t>
            </w:r>
          </w:p>
        </w:tc>
      </w:tr>
      <w:tr w:rsidR="00985841" w:rsidRPr="002C401F" w14:paraId="709C73A2"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172D9479"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4AA5AB7D"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61.</w:t>
            </w:r>
          </w:p>
        </w:tc>
        <w:tc>
          <w:tcPr>
            <w:tcW w:w="2694" w:type="dxa"/>
            <w:tcBorders>
              <w:top w:val="single" w:sz="4" w:space="0" w:color="auto"/>
              <w:left w:val="single" w:sz="4" w:space="0" w:color="auto"/>
            </w:tcBorders>
            <w:shd w:val="clear" w:color="auto" w:fill="FFFFFF"/>
          </w:tcPr>
          <w:p w14:paraId="50B0C9D4" w14:textId="77777777" w:rsidR="00985841" w:rsidRDefault="00985841" w:rsidP="00985841">
            <w:pPr>
              <w:jc w:val="right"/>
            </w:pPr>
            <w:r w:rsidRPr="004B238A">
              <w:rPr>
                <w:rStyle w:val="BodytextTimesNewRoman"/>
                <w:rFonts w:eastAsia="Verdana"/>
                <w:sz w:val="24"/>
                <w:szCs w:val="24"/>
                <w:lang w:val="sr-Cyrl-CS"/>
              </w:rPr>
              <w:t>Део 2</w:t>
            </w:r>
            <w:r>
              <w:rPr>
                <w:rStyle w:val="BodytextTimesNewRoman"/>
                <w:rFonts w:eastAsia="Verdana"/>
                <w:sz w:val="24"/>
                <w:szCs w:val="24"/>
              </w:rPr>
              <w:t>8144/2</w:t>
            </w:r>
          </w:p>
        </w:tc>
        <w:tc>
          <w:tcPr>
            <w:tcW w:w="2693" w:type="dxa"/>
            <w:tcBorders>
              <w:top w:val="single" w:sz="4" w:space="0" w:color="auto"/>
              <w:left w:val="single" w:sz="4" w:space="0" w:color="auto"/>
              <w:right w:val="single" w:sz="4" w:space="0" w:color="auto"/>
            </w:tcBorders>
            <w:shd w:val="clear" w:color="auto" w:fill="FFFFFF"/>
          </w:tcPr>
          <w:p w14:paraId="293BA7AD" w14:textId="77777777" w:rsidR="00985841" w:rsidRPr="007F15C1" w:rsidRDefault="00985841" w:rsidP="00985841">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1548.96</w:t>
            </w:r>
          </w:p>
        </w:tc>
      </w:tr>
      <w:tr w:rsidR="00985841" w:rsidRPr="002C401F" w14:paraId="51B14082"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3D0CFB3F"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360F8138"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62.</w:t>
            </w:r>
          </w:p>
        </w:tc>
        <w:tc>
          <w:tcPr>
            <w:tcW w:w="2694" w:type="dxa"/>
            <w:tcBorders>
              <w:top w:val="single" w:sz="4" w:space="0" w:color="auto"/>
              <w:left w:val="single" w:sz="4" w:space="0" w:color="auto"/>
            </w:tcBorders>
            <w:shd w:val="clear" w:color="auto" w:fill="FFFFFF"/>
          </w:tcPr>
          <w:p w14:paraId="0BDD1950" w14:textId="77777777" w:rsidR="00985841" w:rsidRPr="007F15C1" w:rsidRDefault="00985841" w:rsidP="00985841">
            <w:pPr>
              <w:jc w:val="right"/>
            </w:pPr>
            <w:r w:rsidRPr="004B238A">
              <w:rPr>
                <w:rStyle w:val="BodytextTimesNewRoman"/>
                <w:rFonts w:eastAsia="Verdana"/>
                <w:sz w:val="24"/>
                <w:szCs w:val="24"/>
                <w:lang w:val="sr-Cyrl-CS"/>
              </w:rPr>
              <w:t xml:space="preserve">Део </w:t>
            </w:r>
            <w:r>
              <w:rPr>
                <w:rStyle w:val="BodytextTimesNewRoman"/>
                <w:rFonts w:eastAsia="Verdana"/>
                <w:sz w:val="24"/>
                <w:szCs w:val="24"/>
              </w:rPr>
              <w:t>19355/2</w:t>
            </w:r>
          </w:p>
        </w:tc>
        <w:tc>
          <w:tcPr>
            <w:tcW w:w="2693" w:type="dxa"/>
            <w:tcBorders>
              <w:top w:val="single" w:sz="4" w:space="0" w:color="auto"/>
              <w:left w:val="single" w:sz="4" w:space="0" w:color="auto"/>
              <w:right w:val="single" w:sz="4" w:space="0" w:color="auto"/>
            </w:tcBorders>
            <w:shd w:val="clear" w:color="auto" w:fill="FFFFFF"/>
          </w:tcPr>
          <w:p w14:paraId="3C20CEFB" w14:textId="77777777" w:rsidR="00985841" w:rsidRPr="007F15C1" w:rsidRDefault="00985841" w:rsidP="00985841">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82.12</w:t>
            </w:r>
          </w:p>
        </w:tc>
      </w:tr>
      <w:tr w:rsidR="00985841" w:rsidRPr="002C401F" w14:paraId="586F062F"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1804A674"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057260D9"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63.</w:t>
            </w:r>
          </w:p>
        </w:tc>
        <w:tc>
          <w:tcPr>
            <w:tcW w:w="2694" w:type="dxa"/>
            <w:tcBorders>
              <w:top w:val="single" w:sz="4" w:space="0" w:color="auto"/>
              <w:left w:val="single" w:sz="4" w:space="0" w:color="auto"/>
            </w:tcBorders>
            <w:shd w:val="clear" w:color="auto" w:fill="FFFFFF"/>
          </w:tcPr>
          <w:p w14:paraId="0FFA1ADC" w14:textId="77777777" w:rsidR="00985841" w:rsidRPr="007F15C1" w:rsidRDefault="00985841" w:rsidP="00985841">
            <w:pPr>
              <w:jc w:val="right"/>
            </w:pPr>
            <w:r w:rsidRPr="004B238A">
              <w:rPr>
                <w:rStyle w:val="BodytextTimesNewRoman"/>
                <w:rFonts w:eastAsia="Verdana"/>
                <w:sz w:val="24"/>
                <w:szCs w:val="24"/>
                <w:lang w:val="sr-Cyrl-CS"/>
              </w:rPr>
              <w:t xml:space="preserve">Део </w:t>
            </w:r>
            <w:r>
              <w:rPr>
                <w:rStyle w:val="BodytextTimesNewRoman"/>
                <w:rFonts w:eastAsia="Verdana"/>
                <w:sz w:val="24"/>
                <w:szCs w:val="24"/>
              </w:rPr>
              <w:t>19357</w:t>
            </w:r>
          </w:p>
        </w:tc>
        <w:tc>
          <w:tcPr>
            <w:tcW w:w="2693" w:type="dxa"/>
            <w:tcBorders>
              <w:top w:val="single" w:sz="4" w:space="0" w:color="auto"/>
              <w:left w:val="single" w:sz="4" w:space="0" w:color="auto"/>
              <w:right w:val="single" w:sz="4" w:space="0" w:color="auto"/>
            </w:tcBorders>
            <w:shd w:val="clear" w:color="auto" w:fill="FFFFFF"/>
          </w:tcPr>
          <w:p w14:paraId="08E51BFA" w14:textId="77777777" w:rsidR="00985841" w:rsidRPr="007F15C1" w:rsidRDefault="00985841" w:rsidP="00985841">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76.57</w:t>
            </w:r>
          </w:p>
        </w:tc>
      </w:tr>
      <w:tr w:rsidR="00985841" w:rsidRPr="002C401F" w14:paraId="1D898446"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364D140A"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46068ABD"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64.</w:t>
            </w:r>
          </w:p>
        </w:tc>
        <w:tc>
          <w:tcPr>
            <w:tcW w:w="2694" w:type="dxa"/>
            <w:tcBorders>
              <w:top w:val="single" w:sz="4" w:space="0" w:color="auto"/>
              <w:left w:val="single" w:sz="4" w:space="0" w:color="auto"/>
            </w:tcBorders>
            <w:shd w:val="clear" w:color="auto" w:fill="FFFFFF"/>
          </w:tcPr>
          <w:p w14:paraId="04055CF7" w14:textId="77777777" w:rsidR="00985841" w:rsidRPr="007F15C1" w:rsidRDefault="00985841" w:rsidP="00985841">
            <w:pPr>
              <w:jc w:val="right"/>
            </w:pPr>
            <w:r w:rsidRPr="004B238A">
              <w:rPr>
                <w:rStyle w:val="BodytextTimesNewRoman"/>
                <w:rFonts w:eastAsia="Verdana"/>
                <w:sz w:val="24"/>
                <w:szCs w:val="24"/>
                <w:lang w:val="sr-Cyrl-CS"/>
              </w:rPr>
              <w:t xml:space="preserve">Део </w:t>
            </w:r>
            <w:r>
              <w:rPr>
                <w:rStyle w:val="BodytextTimesNewRoman"/>
                <w:rFonts w:eastAsia="Verdana"/>
                <w:sz w:val="24"/>
                <w:szCs w:val="24"/>
              </w:rPr>
              <w:t>28517</w:t>
            </w:r>
          </w:p>
        </w:tc>
        <w:tc>
          <w:tcPr>
            <w:tcW w:w="2693" w:type="dxa"/>
            <w:tcBorders>
              <w:top w:val="single" w:sz="4" w:space="0" w:color="auto"/>
              <w:left w:val="single" w:sz="4" w:space="0" w:color="auto"/>
              <w:right w:val="single" w:sz="4" w:space="0" w:color="auto"/>
            </w:tcBorders>
            <w:shd w:val="clear" w:color="auto" w:fill="FFFFFF"/>
          </w:tcPr>
          <w:p w14:paraId="5CCC1D36" w14:textId="77777777" w:rsidR="00985841" w:rsidRPr="007F15C1" w:rsidRDefault="00985841" w:rsidP="00985841">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12.73</w:t>
            </w:r>
          </w:p>
        </w:tc>
      </w:tr>
      <w:tr w:rsidR="00985841" w:rsidRPr="002C401F" w14:paraId="286A7C37"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3FA43B3C"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1A81436B"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65.</w:t>
            </w:r>
          </w:p>
        </w:tc>
        <w:tc>
          <w:tcPr>
            <w:tcW w:w="2694" w:type="dxa"/>
            <w:tcBorders>
              <w:top w:val="single" w:sz="4" w:space="0" w:color="auto"/>
              <w:left w:val="single" w:sz="4" w:space="0" w:color="auto"/>
            </w:tcBorders>
            <w:shd w:val="clear" w:color="auto" w:fill="FFFFFF"/>
          </w:tcPr>
          <w:p w14:paraId="6C041272" w14:textId="77777777" w:rsidR="00985841" w:rsidRPr="007F15C1" w:rsidRDefault="00985841" w:rsidP="00985841">
            <w:pPr>
              <w:jc w:val="right"/>
            </w:pPr>
            <w:r w:rsidRPr="004B238A">
              <w:rPr>
                <w:rStyle w:val="BodytextTimesNewRoman"/>
                <w:rFonts w:eastAsia="Verdana"/>
                <w:sz w:val="24"/>
                <w:szCs w:val="24"/>
                <w:lang w:val="sr-Cyrl-CS"/>
              </w:rPr>
              <w:t xml:space="preserve">Део </w:t>
            </w:r>
            <w:r>
              <w:rPr>
                <w:rStyle w:val="BodytextTimesNewRoman"/>
                <w:rFonts w:eastAsia="Verdana"/>
                <w:sz w:val="24"/>
                <w:szCs w:val="24"/>
              </w:rPr>
              <w:t>19359/1</w:t>
            </w:r>
          </w:p>
        </w:tc>
        <w:tc>
          <w:tcPr>
            <w:tcW w:w="2693" w:type="dxa"/>
            <w:tcBorders>
              <w:top w:val="single" w:sz="4" w:space="0" w:color="auto"/>
              <w:left w:val="single" w:sz="4" w:space="0" w:color="auto"/>
              <w:right w:val="single" w:sz="4" w:space="0" w:color="auto"/>
            </w:tcBorders>
            <w:shd w:val="clear" w:color="auto" w:fill="FFFFFF"/>
          </w:tcPr>
          <w:p w14:paraId="7344908E" w14:textId="77777777" w:rsidR="00985841" w:rsidRPr="007F15C1" w:rsidRDefault="00985841" w:rsidP="00985841">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1854.96</w:t>
            </w:r>
          </w:p>
        </w:tc>
      </w:tr>
      <w:tr w:rsidR="00985841" w:rsidRPr="002C401F" w14:paraId="78725CAE"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182C21B9"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70168494"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66.</w:t>
            </w:r>
          </w:p>
        </w:tc>
        <w:tc>
          <w:tcPr>
            <w:tcW w:w="2694" w:type="dxa"/>
            <w:tcBorders>
              <w:top w:val="single" w:sz="4" w:space="0" w:color="auto"/>
              <w:left w:val="single" w:sz="4" w:space="0" w:color="auto"/>
            </w:tcBorders>
            <w:shd w:val="clear" w:color="auto" w:fill="FFFFFF"/>
          </w:tcPr>
          <w:p w14:paraId="2AE921D2" w14:textId="77777777" w:rsidR="00985841" w:rsidRPr="007F15C1" w:rsidRDefault="00985841" w:rsidP="00985841">
            <w:pPr>
              <w:jc w:val="right"/>
            </w:pPr>
            <w:r w:rsidRPr="004B238A">
              <w:rPr>
                <w:rStyle w:val="BodytextTimesNewRoman"/>
                <w:rFonts w:eastAsia="Verdana"/>
                <w:sz w:val="24"/>
                <w:szCs w:val="24"/>
                <w:lang w:val="sr-Cyrl-CS"/>
              </w:rPr>
              <w:t xml:space="preserve">Део </w:t>
            </w:r>
            <w:r>
              <w:rPr>
                <w:rStyle w:val="BodytextTimesNewRoman"/>
                <w:rFonts w:eastAsia="Verdana"/>
                <w:sz w:val="24"/>
                <w:szCs w:val="24"/>
              </w:rPr>
              <w:t>19359/2</w:t>
            </w:r>
          </w:p>
        </w:tc>
        <w:tc>
          <w:tcPr>
            <w:tcW w:w="2693" w:type="dxa"/>
            <w:tcBorders>
              <w:top w:val="single" w:sz="4" w:space="0" w:color="auto"/>
              <w:left w:val="single" w:sz="4" w:space="0" w:color="auto"/>
              <w:right w:val="single" w:sz="4" w:space="0" w:color="auto"/>
            </w:tcBorders>
            <w:shd w:val="clear" w:color="auto" w:fill="FFFFFF"/>
          </w:tcPr>
          <w:p w14:paraId="4CC33919" w14:textId="77777777" w:rsidR="00985841" w:rsidRPr="007F15C1" w:rsidRDefault="00985841" w:rsidP="00985841">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1473.55</w:t>
            </w:r>
          </w:p>
        </w:tc>
      </w:tr>
      <w:tr w:rsidR="00985841" w:rsidRPr="002C401F" w14:paraId="6CCD3542"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565A6EEE"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665E73B4"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67.</w:t>
            </w:r>
          </w:p>
        </w:tc>
        <w:tc>
          <w:tcPr>
            <w:tcW w:w="2694" w:type="dxa"/>
            <w:tcBorders>
              <w:top w:val="single" w:sz="4" w:space="0" w:color="auto"/>
              <w:left w:val="single" w:sz="4" w:space="0" w:color="auto"/>
            </w:tcBorders>
            <w:shd w:val="clear" w:color="auto" w:fill="FFFFFF"/>
          </w:tcPr>
          <w:p w14:paraId="5089B906" w14:textId="77777777" w:rsidR="00985841" w:rsidRPr="007F15C1" w:rsidRDefault="00985841" w:rsidP="00985841">
            <w:pPr>
              <w:jc w:val="right"/>
            </w:pPr>
            <w:r w:rsidRPr="004B238A">
              <w:rPr>
                <w:rStyle w:val="BodytextTimesNewRoman"/>
                <w:rFonts w:eastAsia="Verdana"/>
                <w:sz w:val="24"/>
                <w:szCs w:val="24"/>
                <w:lang w:val="sr-Cyrl-CS"/>
              </w:rPr>
              <w:t xml:space="preserve">Део </w:t>
            </w:r>
            <w:r>
              <w:rPr>
                <w:rStyle w:val="BodytextTimesNewRoman"/>
                <w:rFonts w:eastAsia="Verdana"/>
                <w:sz w:val="24"/>
                <w:szCs w:val="24"/>
              </w:rPr>
              <w:t>19328</w:t>
            </w:r>
          </w:p>
        </w:tc>
        <w:tc>
          <w:tcPr>
            <w:tcW w:w="2693" w:type="dxa"/>
            <w:tcBorders>
              <w:top w:val="single" w:sz="4" w:space="0" w:color="auto"/>
              <w:left w:val="single" w:sz="4" w:space="0" w:color="auto"/>
              <w:right w:val="single" w:sz="4" w:space="0" w:color="auto"/>
            </w:tcBorders>
            <w:shd w:val="clear" w:color="auto" w:fill="FFFFFF"/>
          </w:tcPr>
          <w:p w14:paraId="4E8C05F4" w14:textId="77777777" w:rsidR="00985841" w:rsidRPr="007F15C1" w:rsidRDefault="00985841" w:rsidP="00985841">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787.22</w:t>
            </w:r>
          </w:p>
        </w:tc>
      </w:tr>
      <w:tr w:rsidR="00985841" w:rsidRPr="002C401F" w14:paraId="01C8F8D9"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17811A18"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4ED2BA99"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68.</w:t>
            </w:r>
          </w:p>
        </w:tc>
        <w:tc>
          <w:tcPr>
            <w:tcW w:w="2694" w:type="dxa"/>
            <w:tcBorders>
              <w:top w:val="single" w:sz="4" w:space="0" w:color="auto"/>
              <w:left w:val="single" w:sz="4" w:space="0" w:color="auto"/>
            </w:tcBorders>
            <w:shd w:val="clear" w:color="auto" w:fill="FFFFFF"/>
          </w:tcPr>
          <w:p w14:paraId="054D5C0C" w14:textId="77777777" w:rsidR="00985841" w:rsidRPr="007F15C1" w:rsidRDefault="00985841" w:rsidP="00985841">
            <w:pPr>
              <w:jc w:val="right"/>
            </w:pPr>
            <w:r w:rsidRPr="004B238A">
              <w:rPr>
                <w:rStyle w:val="BodytextTimesNewRoman"/>
                <w:rFonts w:eastAsia="Verdana"/>
                <w:sz w:val="24"/>
                <w:szCs w:val="24"/>
                <w:lang w:val="sr-Cyrl-CS"/>
              </w:rPr>
              <w:t xml:space="preserve">Део </w:t>
            </w:r>
            <w:r>
              <w:rPr>
                <w:rStyle w:val="BodytextTimesNewRoman"/>
                <w:rFonts w:eastAsia="Verdana"/>
                <w:sz w:val="24"/>
                <w:szCs w:val="24"/>
              </w:rPr>
              <w:t>28518</w:t>
            </w:r>
          </w:p>
        </w:tc>
        <w:tc>
          <w:tcPr>
            <w:tcW w:w="2693" w:type="dxa"/>
            <w:tcBorders>
              <w:top w:val="single" w:sz="4" w:space="0" w:color="auto"/>
              <w:left w:val="single" w:sz="4" w:space="0" w:color="auto"/>
              <w:right w:val="single" w:sz="4" w:space="0" w:color="auto"/>
            </w:tcBorders>
            <w:shd w:val="clear" w:color="auto" w:fill="FFFFFF"/>
          </w:tcPr>
          <w:p w14:paraId="03D0F162" w14:textId="77777777" w:rsidR="00985841" w:rsidRPr="007F15C1" w:rsidRDefault="00985841" w:rsidP="00985841">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9247.81</w:t>
            </w:r>
          </w:p>
        </w:tc>
      </w:tr>
      <w:tr w:rsidR="00985841" w:rsidRPr="002C401F" w14:paraId="2B767802"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15FF51CF"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7EF235C9"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69.</w:t>
            </w:r>
          </w:p>
        </w:tc>
        <w:tc>
          <w:tcPr>
            <w:tcW w:w="2694" w:type="dxa"/>
            <w:tcBorders>
              <w:top w:val="single" w:sz="4" w:space="0" w:color="auto"/>
              <w:left w:val="single" w:sz="4" w:space="0" w:color="auto"/>
            </w:tcBorders>
            <w:shd w:val="clear" w:color="auto" w:fill="FFFFFF"/>
          </w:tcPr>
          <w:p w14:paraId="2D064AB8" w14:textId="77777777" w:rsidR="00985841" w:rsidRPr="007F15C1" w:rsidRDefault="00985841" w:rsidP="00985841">
            <w:pPr>
              <w:jc w:val="right"/>
            </w:pPr>
            <w:r w:rsidRPr="004B238A">
              <w:rPr>
                <w:rStyle w:val="BodytextTimesNewRoman"/>
                <w:rFonts w:eastAsia="Verdana"/>
                <w:sz w:val="24"/>
                <w:szCs w:val="24"/>
                <w:lang w:val="sr-Cyrl-CS"/>
              </w:rPr>
              <w:t xml:space="preserve">Део </w:t>
            </w:r>
            <w:r>
              <w:rPr>
                <w:rStyle w:val="BodytextTimesNewRoman"/>
                <w:rFonts w:eastAsia="Verdana"/>
                <w:sz w:val="24"/>
                <w:szCs w:val="24"/>
              </w:rPr>
              <w:t>19360</w:t>
            </w:r>
          </w:p>
        </w:tc>
        <w:tc>
          <w:tcPr>
            <w:tcW w:w="2693" w:type="dxa"/>
            <w:tcBorders>
              <w:top w:val="single" w:sz="4" w:space="0" w:color="auto"/>
              <w:left w:val="single" w:sz="4" w:space="0" w:color="auto"/>
              <w:right w:val="single" w:sz="4" w:space="0" w:color="auto"/>
            </w:tcBorders>
            <w:shd w:val="clear" w:color="auto" w:fill="FFFFFF"/>
          </w:tcPr>
          <w:p w14:paraId="656D417E" w14:textId="77777777" w:rsidR="00985841" w:rsidRPr="007F15C1" w:rsidRDefault="00985841" w:rsidP="00985841">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68.02</w:t>
            </w:r>
          </w:p>
        </w:tc>
      </w:tr>
      <w:tr w:rsidR="00985841" w:rsidRPr="002C401F" w14:paraId="1A14D7B1"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7AE6BA84"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008E5956"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70.</w:t>
            </w:r>
          </w:p>
        </w:tc>
        <w:tc>
          <w:tcPr>
            <w:tcW w:w="2694" w:type="dxa"/>
            <w:tcBorders>
              <w:top w:val="single" w:sz="4" w:space="0" w:color="auto"/>
              <w:left w:val="single" w:sz="4" w:space="0" w:color="auto"/>
            </w:tcBorders>
            <w:shd w:val="clear" w:color="auto" w:fill="FFFFFF"/>
          </w:tcPr>
          <w:p w14:paraId="7005E3A0" w14:textId="77777777" w:rsidR="00985841" w:rsidRPr="007F15C1" w:rsidRDefault="00985841" w:rsidP="00985841">
            <w:pPr>
              <w:jc w:val="right"/>
            </w:pPr>
            <w:r w:rsidRPr="004B238A">
              <w:rPr>
                <w:rStyle w:val="BodytextTimesNewRoman"/>
                <w:rFonts w:eastAsia="Verdana"/>
                <w:sz w:val="24"/>
                <w:szCs w:val="24"/>
                <w:lang w:val="sr-Cyrl-CS"/>
              </w:rPr>
              <w:t xml:space="preserve">Део </w:t>
            </w:r>
            <w:r>
              <w:rPr>
                <w:rStyle w:val="BodytextTimesNewRoman"/>
                <w:rFonts w:eastAsia="Verdana"/>
                <w:sz w:val="24"/>
                <w:szCs w:val="24"/>
              </w:rPr>
              <w:t>19365</w:t>
            </w:r>
          </w:p>
        </w:tc>
        <w:tc>
          <w:tcPr>
            <w:tcW w:w="2693" w:type="dxa"/>
            <w:tcBorders>
              <w:top w:val="single" w:sz="4" w:space="0" w:color="auto"/>
              <w:left w:val="single" w:sz="4" w:space="0" w:color="auto"/>
              <w:right w:val="single" w:sz="4" w:space="0" w:color="auto"/>
            </w:tcBorders>
            <w:shd w:val="clear" w:color="auto" w:fill="FFFFFF"/>
          </w:tcPr>
          <w:p w14:paraId="2CFA517C" w14:textId="77777777" w:rsidR="00985841" w:rsidRPr="007F15C1" w:rsidRDefault="00985841" w:rsidP="00985841">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53.81</w:t>
            </w:r>
          </w:p>
        </w:tc>
      </w:tr>
      <w:tr w:rsidR="00985841" w:rsidRPr="002C401F" w14:paraId="15119766"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2CA36C61"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14819F3B"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71.</w:t>
            </w:r>
          </w:p>
        </w:tc>
        <w:tc>
          <w:tcPr>
            <w:tcW w:w="2694" w:type="dxa"/>
            <w:tcBorders>
              <w:top w:val="single" w:sz="4" w:space="0" w:color="auto"/>
              <w:left w:val="single" w:sz="4" w:space="0" w:color="auto"/>
            </w:tcBorders>
            <w:shd w:val="clear" w:color="auto" w:fill="FFFFFF"/>
          </w:tcPr>
          <w:p w14:paraId="4BC653AE" w14:textId="77777777" w:rsidR="00985841" w:rsidRPr="007F15C1" w:rsidRDefault="00985841" w:rsidP="00985841">
            <w:pPr>
              <w:jc w:val="right"/>
            </w:pPr>
            <w:r w:rsidRPr="004B238A">
              <w:rPr>
                <w:rStyle w:val="BodytextTimesNewRoman"/>
                <w:rFonts w:eastAsia="Verdana"/>
                <w:sz w:val="24"/>
                <w:szCs w:val="24"/>
                <w:lang w:val="sr-Cyrl-CS"/>
              </w:rPr>
              <w:t xml:space="preserve">Део </w:t>
            </w:r>
            <w:r>
              <w:rPr>
                <w:rStyle w:val="BodytextTimesNewRoman"/>
                <w:rFonts w:eastAsia="Verdana"/>
                <w:sz w:val="24"/>
                <w:szCs w:val="24"/>
              </w:rPr>
              <w:t>19368</w:t>
            </w:r>
          </w:p>
        </w:tc>
        <w:tc>
          <w:tcPr>
            <w:tcW w:w="2693" w:type="dxa"/>
            <w:tcBorders>
              <w:top w:val="single" w:sz="4" w:space="0" w:color="auto"/>
              <w:left w:val="single" w:sz="4" w:space="0" w:color="auto"/>
              <w:right w:val="single" w:sz="4" w:space="0" w:color="auto"/>
            </w:tcBorders>
            <w:shd w:val="clear" w:color="auto" w:fill="FFFFFF"/>
          </w:tcPr>
          <w:p w14:paraId="12850B5D" w14:textId="77777777" w:rsidR="00985841" w:rsidRPr="007F15C1" w:rsidRDefault="00985841" w:rsidP="00985841">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18.42</w:t>
            </w:r>
          </w:p>
        </w:tc>
      </w:tr>
      <w:tr w:rsidR="00985841" w:rsidRPr="002C401F" w14:paraId="1C767B9A"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5EE9E8C3"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4E937055"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72.</w:t>
            </w:r>
          </w:p>
        </w:tc>
        <w:tc>
          <w:tcPr>
            <w:tcW w:w="2694" w:type="dxa"/>
            <w:tcBorders>
              <w:top w:val="single" w:sz="4" w:space="0" w:color="auto"/>
              <w:left w:val="single" w:sz="4" w:space="0" w:color="auto"/>
            </w:tcBorders>
            <w:shd w:val="clear" w:color="auto" w:fill="FFFFFF"/>
          </w:tcPr>
          <w:p w14:paraId="09495183" w14:textId="77777777" w:rsidR="00985841" w:rsidRPr="007F15C1" w:rsidRDefault="00985841" w:rsidP="00985841">
            <w:pPr>
              <w:jc w:val="right"/>
            </w:pPr>
            <w:r w:rsidRPr="004B238A">
              <w:rPr>
                <w:rStyle w:val="BodytextTimesNewRoman"/>
                <w:rFonts w:eastAsia="Verdana"/>
                <w:sz w:val="24"/>
                <w:szCs w:val="24"/>
                <w:lang w:val="sr-Cyrl-CS"/>
              </w:rPr>
              <w:t xml:space="preserve">Део </w:t>
            </w:r>
            <w:r>
              <w:rPr>
                <w:rStyle w:val="BodytextTimesNewRoman"/>
                <w:rFonts w:eastAsia="Verdana"/>
                <w:sz w:val="24"/>
                <w:szCs w:val="24"/>
              </w:rPr>
              <w:t>19380/1</w:t>
            </w:r>
          </w:p>
        </w:tc>
        <w:tc>
          <w:tcPr>
            <w:tcW w:w="2693" w:type="dxa"/>
            <w:tcBorders>
              <w:top w:val="single" w:sz="4" w:space="0" w:color="auto"/>
              <w:left w:val="single" w:sz="4" w:space="0" w:color="auto"/>
              <w:right w:val="single" w:sz="4" w:space="0" w:color="auto"/>
            </w:tcBorders>
            <w:shd w:val="clear" w:color="auto" w:fill="FFFFFF"/>
          </w:tcPr>
          <w:p w14:paraId="5CC8BFE4" w14:textId="77777777" w:rsidR="00985841" w:rsidRPr="007F15C1" w:rsidRDefault="00985841" w:rsidP="00985841">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54.04</w:t>
            </w:r>
          </w:p>
        </w:tc>
      </w:tr>
      <w:tr w:rsidR="00985841" w:rsidRPr="002C401F" w14:paraId="4697076D"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08707A65"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5E14380D"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73.</w:t>
            </w:r>
          </w:p>
        </w:tc>
        <w:tc>
          <w:tcPr>
            <w:tcW w:w="2694" w:type="dxa"/>
            <w:tcBorders>
              <w:top w:val="single" w:sz="4" w:space="0" w:color="auto"/>
              <w:left w:val="single" w:sz="4" w:space="0" w:color="auto"/>
            </w:tcBorders>
            <w:shd w:val="clear" w:color="auto" w:fill="FFFFFF"/>
          </w:tcPr>
          <w:p w14:paraId="48B72FE0" w14:textId="77777777" w:rsidR="00985841" w:rsidRPr="007F15C1" w:rsidRDefault="00985841" w:rsidP="00985841">
            <w:pPr>
              <w:jc w:val="right"/>
            </w:pPr>
            <w:r w:rsidRPr="004B238A">
              <w:rPr>
                <w:rStyle w:val="BodytextTimesNewRoman"/>
                <w:rFonts w:eastAsia="Verdana"/>
                <w:sz w:val="24"/>
                <w:szCs w:val="24"/>
                <w:lang w:val="sr-Cyrl-CS"/>
              </w:rPr>
              <w:t xml:space="preserve">Део </w:t>
            </w:r>
            <w:r>
              <w:rPr>
                <w:rStyle w:val="BodytextTimesNewRoman"/>
                <w:rFonts w:eastAsia="Verdana"/>
                <w:sz w:val="24"/>
                <w:szCs w:val="24"/>
              </w:rPr>
              <w:t>19380/2</w:t>
            </w:r>
          </w:p>
        </w:tc>
        <w:tc>
          <w:tcPr>
            <w:tcW w:w="2693" w:type="dxa"/>
            <w:tcBorders>
              <w:top w:val="single" w:sz="4" w:space="0" w:color="auto"/>
              <w:left w:val="single" w:sz="4" w:space="0" w:color="auto"/>
              <w:right w:val="single" w:sz="4" w:space="0" w:color="auto"/>
            </w:tcBorders>
            <w:shd w:val="clear" w:color="auto" w:fill="FFFFFF"/>
          </w:tcPr>
          <w:p w14:paraId="36B48675" w14:textId="77777777" w:rsidR="00985841" w:rsidRPr="007F15C1" w:rsidRDefault="00985841" w:rsidP="00985841">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102.81</w:t>
            </w:r>
          </w:p>
        </w:tc>
      </w:tr>
      <w:tr w:rsidR="00985841" w:rsidRPr="002C401F" w14:paraId="73807C7A"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2B04C108"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706E20FA"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74.</w:t>
            </w:r>
          </w:p>
        </w:tc>
        <w:tc>
          <w:tcPr>
            <w:tcW w:w="2694" w:type="dxa"/>
            <w:tcBorders>
              <w:top w:val="single" w:sz="4" w:space="0" w:color="auto"/>
              <w:left w:val="single" w:sz="4" w:space="0" w:color="auto"/>
            </w:tcBorders>
            <w:shd w:val="clear" w:color="auto" w:fill="FFFFFF"/>
          </w:tcPr>
          <w:p w14:paraId="4BF40530" w14:textId="77777777" w:rsidR="00985841" w:rsidRPr="007F15C1" w:rsidRDefault="00985841" w:rsidP="00985841">
            <w:pPr>
              <w:jc w:val="right"/>
            </w:pPr>
            <w:r w:rsidRPr="004B238A">
              <w:rPr>
                <w:rStyle w:val="BodytextTimesNewRoman"/>
                <w:rFonts w:eastAsia="Verdana"/>
                <w:sz w:val="24"/>
                <w:szCs w:val="24"/>
                <w:lang w:val="sr-Cyrl-CS"/>
              </w:rPr>
              <w:t xml:space="preserve">Део </w:t>
            </w:r>
            <w:r>
              <w:rPr>
                <w:rStyle w:val="BodytextTimesNewRoman"/>
                <w:rFonts w:eastAsia="Verdana"/>
                <w:sz w:val="24"/>
                <w:szCs w:val="24"/>
              </w:rPr>
              <w:t>19383</w:t>
            </w:r>
          </w:p>
        </w:tc>
        <w:tc>
          <w:tcPr>
            <w:tcW w:w="2693" w:type="dxa"/>
            <w:tcBorders>
              <w:top w:val="single" w:sz="4" w:space="0" w:color="auto"/>
              <w:left w:val="single" w:sz="4" w:space="0" w:color="auto"/>
              <w:right w:val="single" w:sz="4" w:space="0" w:color="auto"/>
            </w:tcBorders>
            <w:shd w:val="clear" w:color="auto" w:fill="FFFFFF"/>
          </w:tcPr>
          <w:p w14:paraId="6B77F1B4" w14:textId="77777777" w:rsidR="00985841" w:rsidRPr="007F15C1" w:rsidRDefault="00985841" w:rsidP="00985841">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24.98</w:t>
            </w:r>
          </w:p>
        </w:tc>
      </w:tr>
      <w:tr w:rsidR="00985841" w:rsidRPr="002C401F" w14:paraId="16DF378F"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2334385A"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25629B0E"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r>
              <w:rPr>
                <w:rStyle w:val="BodytextTimesNewRoman"/>
                <w:rFonts w:eastAsia="Verdana"/>
                <w:sz w:val="24"/>
                <w:szCs w:val="24"/>
              </w:rPr>
              <w:t>75.</w:t>
            </w:r>
          </w:p>
        </w:tc>
        <w:tc>
          <w:tcPr>
            <w:tcW w:w="2694" w:type="dxa"/>
            <w:tcBorders>
              <w:top w:val="single" w:sz="4" w:space="0" w:color="auto"/>
              <w:left w:val="single" w:sz="4" w:space="0" w:color="auto"/>
            </w:tcBorders>
            <w:shd w:val="clear" w:color="auto" w:fill="FFFFFF"/>
          </w:tcPr>
          <w:p w14:paraId="52E33111" w14:textId="77777777" w:rsidR="00985841" w:rsidRPr="007F15C1" w:rsidRDefault="00985841" w:rsidP="00985841">
            <w:pPr>
              <w:jc w:val="right"/>
            </w:pPr>
            <w:r w:rsidRPr="004B238A">
              <w:rPr>
                <w:rStyle w:val="BodytextTimesNewRoman"/>
                <w:rFonts w:eastAsia="Verdana"/>
                <w:sz w:val="24"/>
                <w:szCs w:val="24"/>
                <w:lang w:val="sr-Cyrl-CS"/>
              </w:rPr>
              <w:t xml:space="preserve">Део </w:t>
            </w:r>
            <w:r>
              <w:rPr>
                <w:rStyle w:val="BodytextTimesNewRoman"/>
                <w:rFonts w:eastAsia="Verdana"/>
                <w:sz w:val="24"/>
                <w:szCs w:val="24"/>
              </w:rPr>
              <w:t>19387</w:t>
            </w:r>
          </w:p>
        </w:tc>
        <w:tc>
          <w:tcPr>
            <w:tcW w:w="2693" w:type="dxa"/>
            <w:tcBorders>
              <w:top w:val="single" w:sz="4" w:space="0" w:color="auto"/>
              <w:left w:val="single" w:sz="4" w:space="0" w:color="auto"/>
              <w:right w:val="single" w:sz="4" w:space="0" w:color="auto"/>
            </w:tcBorders>
            <w:shd w:val="clear" w:color="auto" w:fill="FFFFFF"/>
          </w:tcPr>
          <w:p w14:paraId="70DE2FDD" w14:textId="77777777" w:rsidR="00985841" w:rsidRPr="007F15C1" w:rsidRDefault="00985841" w:rsidP="00985841">
            <w:pPr>
              <w:pStyle w:val="BodyText11"/>
              <w:shd w:val="clear" w:color="auto" w:fill="auto"/>
              <w:spacing w:before="0" w:after="0" w:line="280" w:lineRule="exact"/>
              <w:ind w:firstLine="0"/>
              <w:jc w:val="right"/>
              <w:rPr>
                <w:rStyle w:val="BodytextTimesNewRoman"/>
                <w:rFonts w:eastAsia="Verdana"/>
                <w:sz w:val="24"/>
                <w:szCs w:val="24"/>
              </w:rPr>
            </w:pPr>
            <w:r>
              <w:rPr>
                <w:rStyle w:val="BodytextTimesNewRoman"/>
                <w:rFonts w:eastAsia="Verdana"/>
                <w:sz w:val="24"/>
                <w:szCs w:val="24"/>
              </w:rPr>
              <w:t>61.57</w:t>
            </w:r>
          </w:p>
        </w:tc>
      </w:tr>
      <w:tr w:rsidR="00985841" w:rsidRPr="002C401F" w14:paraId="3AA5BD26" w14:textId="77777777" w:rsidTr="00D864C7">
        <w:trPr>
          <w:gridAfter w:val="1"/>
          <w:wAfter w:w="4781" w:type="dxa"/>
          <w:trHeight w:hRule="exact" w:val="331"/>
        </w:trPr>
        <w:tc>
          <w:tcPr>
            <w:tcW w:w="2547" w:type="dxa"/>
            <w:tcBorders>
              <w:top w:val="single" w:sz="4" w:space="0" w:color="auto"/>
              <w:left w:val="single" w:sz="4" w:space="0" w:color="auto"/>
            </w:tcBorders>
            <w:shd w:val="clear" w:color="auto" w:fill="FFFFFF"/>
          </w:tcPr>
          <w:p w14:paraId="0C632F9C" w14:textId="77777777" w:rsidR="00985841" w:rsidRPr="002C401F" w:rsidRDefault="00985841" w:rsidP="00985841">
            <w:pPr>
              <w:pStyle w:val="BodyText11"/>
              <w:shd w:val="clear" w:color="auto" w:fill="auto"/>
              <w:spacing w:before="0" w:after="0" w:line="280" w:lineRule="exact"/>
              <w:ind w:firstLine="0"/>
              <w:rPr>
                <w:rStyle w:val="BodytextTimesNewRoman"/>
                <w:rFonts w:eastAsia="Verdana"/>
                <w:sz w:val="24"/>
                <w:szCs w:val="24"/>
              </w:rPr>
            </w:pPr>
          </w:p>
        </w:tc>
        <w:tc>
          <w:tcPr>
            <w:tcW w:w="1984" w:type="dxa"/>
            <w:tcBorders>
              <w:top w:val="single" w:sz="4" w:space="0" w:color="auto"/>
              <w:left w:val="single" w:sz="4" w:space="0" w:color="auto"/>
            </w:tcBorders>
            <w:shd w:val="clear" w:color="auto" w:fill="FFFFFF"/>
          </w:tcPr>
          <w:p w14:paraId="54263229" w14:textId="77777777" w:rsidR="00985841" w:rsidRPr="008661A2" w:rsidRDefault="00985841" w:rsidP="00985841">
            <w:pPr>
              <w:pStyle w:val="BodyText11"/>
              <w:shd w:val="clear" w:color="auto" w:fill="auto"/>
              <w:spacing w:before="0" w:after="0" w:line="280" w:lineRule="exact"/>
              <w:ind w:firstLine="0"/>
              <w:rPr>
                <w:rStyle w:val="BodytextTimesNewRoman"/>
                <w:rFonts w:eastAsia="Verdana"/>
                <w:color w:val="auto"/>
                <w:sz w:val="24"/>
                <w:szCs w:val="24"/>
              </w:rPr>
            </w:pPr>
            <w:r w:rsidRPr="008661A2">
              <w:rPr>
                <w:rStyle w:val="BodytextTimesNewRoman"/>
                <w:rFonts w:eastAsia="Verdana"/>
                <w:color w:val="auto"/>
                <w:sz w:val="24"/>
                <w:szCs w:val="24"/>
              </w:rPr>
              <w:t>76.</w:t>
            </w:r>
          </w:p>
        </w:tc>
        <w:tc>
          <w:tcPr>
            <w:tcW w:w="2694" w:type="dxa"/>
            <w:tcBorders>
              <w:top w:val="single" w:sz="4" w:space="0" w:color="auto"/>
              <w:left w:val="single" w:sz="4" w:space="0" w:color="auto"/>
            </w:tcBorders>
            <w:shd w:val="clear" w:color="auto" w:fill="FFFFFF"/>
          </w:tcPr>
          <w:p w14:paraId="585F3B77" w14:textId="77777777" w:rsidR="00985841" w:rsidRPr="008661A2" w:rsidRDefault="00985841" w:rsidP="00985841">
            <w:pPr>
              <w:jc w:val="right"/>
              <w:rPr>
                <w:rFonts w:ascii="Times New Roman" w:hAnsi="Times New Roman"/>
              </w:rPr>
            </w:pPr>
            <w:r w:rsidRPr="008661A2">
              <w:rPr>
                <w:rFonts w:ascii="Times New Roman" w:hAnsi="Times New Roman"/>
              </w:rPr>
              <w:t>20243</w:t>
            </w:r>
          </w:p>
        </w:tc>
        <w:tc>
          <w:tcPr>
            <w:tcW w:w="2693" w:type="dxa"/>
            <w:tcBorders>
              <w:top w:val="single" w:sz="4" w:space="0" w:color="auto"/>
              <w:left w:val="single" w:sz="4" w:space="0" w:color="auto"/>
              <w:right w:val="single" w:sz="4" w:space="0" w:color="auto"/>
            </w:tcBorders>
            <w:shd w:val="clear" w:color="auto" w:fill="FFFFFF"/>
          </w:tcPr>
          <w:p w14:paraId="587925A3" w14:textId="77777777" w:rsidR="00985841" w:rsidRPr="008661A2" w:rsidRDefault="00985841" w:rsidP="00985841">
            <w:pPr>
              <w:jc w:val="right"/>
              <w:rPr>
                <w:rFonts w:ascii="Times New Roman" w:hAnsi="Times New Roman"/>
              </w:rPr>
            </w:pPr>
            <w:r w:rsidRPr="008661A2">
              <w:rPr>
                <w:rFonts w:ascii="Times New Roman" w:hAnsi="Times New Roman"/>
              </w:rPr>
              <w:t>403</w:t>
            </w:r>
          </w:p>
        </w:tc>
      </w:tr>
      <w:tr w:rsidR="00985841" w:rsidRPr="00851F66" w14:paraId="07F38816" w14:textId="77777777" w:rsidTr="00D864C7">
        <w:trPr>
          <w:gridAfter w:val="1"/>
          <w:wAfter w:w="4781" w:type="dxa"/>
          <w:trHeight w:hRule="exact" w:val="331"/>
        </w:trPr>
        <w:tc>
          <w:tcPr>
            <w:tcW w:w="2547" w:type="dxa"/>
            <w:tcBorders>
              <w:top w:val="single" w:sz="4" w:space="0" w:color="auto"/>
              <w:left w:val="single" w:sz="4" w:space="0" w:color="auto"/>
              <w:bottom w:val="single" w:sz="4" w:space="0" w:color="auto"/>
            </w:tcBorders>
            <w:shd w:val="clear" w:color="auto" w:fill="FFFFFF"/>
          </w:tcPr>
          <w:p w14:paraId="2BA4D898" w14:textId="77777777" w:rsidR="00985841" w:rsidRPr="00823341" w:rsidRDefault="00985841" w:rsidP="00985841">
            <w:pPr>
              <w:pStyle w:val="BodyText11"/>
              <w:shd w:val="clear" w:color="auto" w:fill="auto"/>
              <w:spacing w:before="0" w:after="0" w:line="280" w:lineRule="exact"/>
              <w:ind w:firstLine="0"/>
              <w:rPr>
                <w:rStyle w:val="BodytextTimesNewRoman"/>
                <w:rFonts w:eastAsia="Verdana"/>
                <w:color w:val="C00000"/>
                <w:sz w:val="24"/>
                <w:szCs w:val="24"/>
              </w:rPr>
            </w:pPr>
          </w:p>
        </w:tc>
        <w:tc>
          <w:tcPr>
            <w:tcW w:w="1984" w:type="dxa"/>
            <w:tcBorders>
              <w:top w:val="single" w:sz="4" w:space="0" w:color="auto"/>
              <w:left w:val="single" w:sz="4" w:space="0" w:color="auto"/>
              <w:bottom w:val="single" w:sz="4" w:space="0" w:color="auto"/>
            </w:tcBorders>
            <w:shd w:val="clear" w:color="auto" w:fill="FFFFFF"/>
          </w:tcPr>
          <w:p w14:paraId="6E160A12" w14:textId="77777777" w:rsidR="00985841" w:rsidRPr="00823341" w:rsidRDefault="00985841" w:rsidP="00985841">
            <w:pPr>
              <w:pStyle w:val="BodyText11"/>
              <w:shd w:val="clear" w:color="auto" w:fill="auto"/>
              <w:spacing w:before="0" w:after="0" w:line="280" w:lineRule="exact"/>
              <w:ind w:firstLine="0"/>
              <w:rPr>
                <w:rStyle w:val="BodytextTimesNewRoman"/>
                <w:rFonts w:eastAsia="Verdana"/>
                <w:color w:val="C00000"/>
                <w:sz w:val="24"/>
                <w:szCs w:val="24"/>
              </w:rPr>
            </w:pPr>
          </w:p>
        </w:tc>
        <w:tc>
          <w:tcPr>
            <w:tcW w:w="2694" w:type="dxa"/>
            <w:tcBorders>
              <w:top w:val="single" w:sz="4" w:space="0" w:color="auto"/>
              <w:left w:val="single" w:sz="4" w:space="0" w:color="auto"/>
              <w:bottom w:val="single" w:sz="4" w:space="0" w:color="auto"/>
            </w:tcBorders>
            <w:shd w:val="clear" w:color="auto" w:fill="FFFFFF"/>
          </w:tcPr>
          <w:p w14:paraId="5E8D3FFC" w14:textId="59842E88" w:rsidR="00985841" w:rsidRPr="008661A2" w:rsidRDefault="00985841" w:rsidP="00985841">
            <w:pPr>
              <w:pStyle w:val="BodyText11"/>
              <w:shd w:val="clear" w:color="auto" w:fill="auto"/>
              <w:spacing w:before="0" w:after="0" w:line="280" w:lineRule="exact"/>
              <w:ind w:firstLine="0"/>
              <w:jc w:val="right"/>
              <w:rPr>
                <w:rStyle w:val="BodytextTimesNewRoman"/>
                <w:rFonts w:eastAsia="Verdana"/>
                <w:b/>
                <w:color w:val="C00000"/>
                <w:sz w:val="24"/>
                <w:szCs w:val="24"/>
                <w:lang w:val="sr-Cyrl-RS"/>
              </w:rPr>
            </w:pPr>
            <w:r w:rsidRPr="008661A2">
              <w:rPr>
                <w:rStyle w:val="BodytextTimesNewRoman"/>
                <w:rFonts w:eastAsia="Verdana"/>
                <w:b/>
                <w:color w:val="auto"/>
                <w:sz w:val="24"/>
                <w:szCs w:val="24"/>
                <w:lang w:val="sr-Cyrl-RS"/>
              </w:rPr>
              <w:t>Укупно СО 2</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6BDC92AB" w14:textId="07E5FD40" w:rsidR="00985841" w:rsidRPr="00851F66" w:rsidRDefault="00D864C7" w:rsidP="00985841">
            <w:pPr>
              <w:pStyle w:val="BodyText11"/>
              <w:shd w:val="clear" w:color="auto" w:fill="auto"/>
              <w:spacing w:before="0" w:after="0" w:line="280" w:lineRule="exact"/>
              <w:ind w:firstLine="0"/>
              <w:jc w:val="right"/>
              <w:rPr>
                <w:rStyle w:val="BodytextTimesNewRoman"/>
                <w:rFonts w:eastAsia="Verdana"/>
                <w:b/>
                <w:color w:val="auto"/>
                <w:sz w:val="24"/>
                <w:szCs w:val="24"/>
                <w:lang w:val="sr-Latn-RS"/>
              </w:rPr>
            </w:pPr>
            <w:r w:rsidRPr="00851F66">
              <w:rPr>
                <w:rStyle w:val="BodytextTimesNewRoman"/>
                <w:rFonts w:eastAsia="Verdana"/>
                <w:b/>
                <w:color w:val="auto"/>
                <w:sz w:val="24"/>
                <w:szCs w:val="24"/>
                <w:lang w:val="sr-Latn-RS"/>
              </w:rPr>
              <w:t>120399.24</w:t>
            </w:r>
          </w:p>
        </w:tc>
      </w:tr>
      <w:tr w:rsidR="00985841" w:rsidRPr="00851F66" w14:paraId="104769E4" w14:textId="77777777" w:rsidTr="00D864C7">
        <w:trPr>
          <w:gridAfter w:val="1"/>
          <w:wAfter w:w="4781" w:type="dxa"/>
          <w:trHeight w:hRule="exact" w:val="331"/>
        </w:trPr>
        <w:tc>
          <w:tcPr>
            <w:tcW w:w="2547" w:type="dxa"/>
            <w:tcBorders>
              <w:top w:val="single" w:sz="4" w:space="0" w:color="auto"/>
              <w:left w:val="single" w:sz="4" w:space="0" w:color="auto"/>
              <w:bottom w:val="single" w:sz="4" w:space="0" w:color="auto"/>
            </w:tcBorders>
            <w:shd w:val="clear" w:color="auto" w:fill="FFFFFF"/>
          </w:tcPr>
          <w:p w14:paraId="5EA3560C" w14:textId="77777777" w:rsidR="00985841" w:rsidRPr="00823341" w:rsidRDefault="00985841" w:rsidP="00985841">
            <w:pPr>
              <w:pStyle w:val="BodyText11"/>
              <w:shd w:val="clear" w:color="auto" w:fill="auto"/>
              <w:spacing w:before="0" w:after="0" w:line="280" w:lineRule="exact"/>
              <w:ind w:firstLine="0"/>
              <w:rPr>
                <w:rStyle w:val="BodytextTimesNewRoman"/>
                <w:rFonts w:eastAsia="Verdana"/>
                <w:color w:val="C00000"/>
                <w:sz w:val="24"/>
                <w:szCs w:val="24"/>
              </w:rPr>
            </w:pPr>
          </w:p>
        </w:tc>
        <w:tc>
          <w:tcPr>
            <w:tcW w:w="1984" w:type="dxa"/>
            <w:tcBorders>
              <w:top w:val="single" w:sz="4" w:space="0" w:color="auto"/>
              <w:left w:val="single" w:sz="4" w:space="0" w:color="auto"/>
              <w:bottom w:val="single" w:sz="4" w:space="0" w:color="auto"/>
            </w:tcBorders>
            <w:shd w:val="clear" w:color="auto" w:fill="FFFFFF"/>
          </w:tcPr>
          <w:p w14:paraId="3B28FC53" w14:textId="77777777" w:rsidR="00985841" w:rsidRPr="00823341" w:rsidRDefault="00985841" w:rsidP="00985841">
            <w:pPr>
              <w:pStyle w:val="BodyText11"/>
              <w:shd w:val="clear" w:color="auto" w:fill="auto"/>
              <w:spacing w:before="0" w:after="0" w:line="280" w:lineRule="exact"/>
              <w:ind w:firstLine="0"/>
              <w:rPr>
                <w:rStyle w:val="BodytextTimesNewRoman"/>
                <w:rFonts w:eastAsia="Verdana"/>
                <w:color w:val="C00000"/>
                <w:sz w:val="24"/>
                <w:szCs w:val="24"/>
              </w:rPr>
            </w:pPr>
          </w:p>
        </w:tc>
        <w:tc>
          <w:tcPr>
            <w:tcW w:w="2694" w:type="dxa"/>
            <w:tcBorders>
              <w:top w:val="single" w:sz="4" w:space="0" w:color="auto"/>
              <w:left w:val="single" w:sz="4" w:space="0" w:color="auto"/>
              <w:bottom w:val="single" w:sz="4" w:space="0" w:color="auto"/>
            </w:tcBorders>
            <w:shd w:val="clear" w:color="auto" w:fill="FFFFFF"/>
          </w:tcPr>
          <w:p w14:paraId="2E64E08F" w14:textId="77777777" w:rsidR="00985841" w:rsidRPr="008661A2" w:rsidRDefault="00985841" w:rsidP="00985841">
            <w:pPr>
              <w:pStyle w:val="BodyText11"/>
              <w:shd w:val="clear" w:color="auto" w:fill="auto"/>
              <w:spacing w:before="0" w:after="0" w:line="280" w:lineRule="exact"/>
              <w:ind w:firstLine="0"/>
              <w:jc w:val="right"/>
              <w:rPr>
                <w:rStyle w:val="BodytextTimesNewRoman"/>
                <w:rFonts w:eastAsia="Verdana"/>
                <w:b/>
                <w:color w:val="auto"/>
                <w:sz w:val="24"/>
                <w:szCs w:val="24"/>
                <w:lang w:val="sr-Cyrl-RS"/>
              </w:rPr>
            </w:pP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6F0790B5" w14:textId="77777777" w:rsidR="00985841" w:rsidRPr="00851F66" w:rsidRDefault="00985841" w:rsidP="00985841">
            <w:pPr>
              <w:pStyle w:val="BodyText11"/>
              <w:shd w:val="clear" w:color="auto" w:fill="auto"/>
              <w:spacing w:before="0" w:after="0" w:line="280" w:lineRule="exact"/>
              <w:ind w:firstLine="0"/>
              <w:jc w:val="right"/>
              <w:rPr>
                <w:rStyle w:val="BodytextTimesNewRoman"/>
                <w:rFonts w:eastAsia="Verdana"/>
                <w:b/>
                <w:strike/>
                <w:color w:val="auto"/>
                <w:sz w:val="24"/>
                <w:szCs w:val="24"/>
                <w:lang w:val="sr-Cyrl-RS"/>
              </w:rPr>
            </w:pPr>
          </w:p>
        </w:tc>
      </w:tr>
      <w:tr w:rsidR="00985841" w:rsidRPr="00823341" w14:paraId="610700EC" w14:textId="77777777" w:rsidTr="00D864C7">
        <w:trPr>
          <w:gridAfter w:val="1"/>
          <w:wAfter w:w="4781" w:type="dxa"/>
          <w:trHeight w:hRule="exact" w:val="331"/>
        </w:trPr>
        <w:tc>
          <w:tcPr>
            <w:tcW w:w="9918" w:type="dxa"/>
            <w:gridSpan w:val="4"/>
            <w:tcBorders>
              <w:top w:val="single" w:sz="4" w:space="0" w:color="auto"/>
              <w:left w:val="single" w:sz="4" w:space="0" w:color="auto"/>
              <w:bottom w:val="single" w:sz="4" w:space="0" w:color="auto"/>
              <w:right w:val="single" w:sz="4" w:space="0" w:color="auto"/>
            </w:tcBorders>
            <w:shd w:val="clear" w:color="auto" w:fill="FFFFFF"/>
          </w:tcPr>
          <w:p w14:paraId="15DD2CA9" w14:textId="5D4C33CD" w:rsidR="00985841" w:rsidRPr="008661A2" w:rsidRDefault="00985841" w:rsidP="00985841">
            <w:pPr>
              <w:pStyle w:val="BodyText11"/>
              <w:shd w:val="clear" w:color="auto" w:fill="auto"/>
              <w:spacing w:before="0" w:after="0" w:line="280" w:lineRule="exact"/>
              <w:ind w:firstLine="0"/>
              <w:rPr>
                <w:rStyle w:val="BodytextTimesNewRoman"/>
                <w:rFonts w:eastAsia="Verdana"/>
                <w:b/>
                <w:color w:val="auto"/>
                <w:sz w:val="24"/>
                <w:szCs w:val="24"/>
                <w:lang w:val="sr-Cyrl-RS"/>
              </w:rPr>
            </w:pPr>
            <w:r w:rsidRPr="00D91C55">
              <w:rPr>
                <w:rStyle w:val="BodytextTimesNewRoman"/>
                <w:rFonts w:eastAsia="Verdana"/>
                <w:i/>
                <w:sz w:val="24"/>
                <w:szCs w:val="24"/>
                <w:lang w:val="sr-Cyrl-RS"/>
              </w:rPr>
              <w:t xml:space="preserve">Парцеле намењене </w:t>
            </w:r>
            <w:r>
              <w:rPr>
                <w:rStyle w:val="BodytextTimesNewRoman"/>
                <w:rFonts w:eastAsia="Verdana"/>
                <w:i/>
                <w:sz w:val="24"/>
                <w:szCs w:val="24"/>
                <w:lang w:val="sr-Cyrl-RS"/>
              </w:rPr>
              <w:t>градским сервисним саобраћајницама</w:t>
            </w:r>
          </w:p>
        </w:tc>
      </w:tr>
      <w:tr w:rsidR="00985841" w:rsidRPr="00823341" w14:paraId="796A285D" w14:textId="77777777" w:rsidTr="00D864C7">
        <w:trPr>
          <w:gridAfter w:val="1"/>
          <w:wAfter w:w="4781" w:type="dxa"/>
          <w:trHeight w:hRule="exact" w:val="331"/>
        </w:trPr>
        <w:tc>
          <w:tcPr>
            <w:tcW w:w="2547" w:type="dxa"/>
            <w:tcBorders>
              <w:top w:val="single" w:sz="4" w:space="0" w:color="auto"/>
              <w:left w:val="single" w:sz="4" w:space="0" w:color="auto"/>
              <w:bottom w:val="single" w:sz="4" w:space="0" w:color="auto"/>
            </w:tcBorders>
            <w:shd w:val="clear" w:color="auto" w:fill="FFFFFF"/>
          </w:tcPr>
          <w:p w14:paraId="4CDC1EDF" w14:textId="366F9A6B" w:rsidR="00985841" w:rsidRPr="00D91C55"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r w:rsidRPr="00D91C55">
              <w:rPr>
                <w:rStyle w:val="BodytextTimesNewRoman"/>
                <w:rFonts w:eastAsia="Verdana"/>
                <w:color w:val="auto"/>
                <w:sz w:val="24"/>
                <w:szCs w:val="24"/>
                <w:lang w:val="sr-Cyrl-RS"/>
              </w:rPr>
              <w:t>К.о. СО1</w:t>
            </w:r>
          </w:p>
        </w:tc>
        <w:tc>
          <w:tcPr>
            <w:tcW w:w="1984" w:type="dxa"/>
            <w:tcBorders>
              <w:top w:val="single" w:sz="4" w:space="0" w:color="auto"/>
              <w:left w:val="single" w:sz="4" w:space="0" w:color="auto"/>
              <w:bottom w:val="single" w:sz="4" w:space="0" w:color="auto"/>
            </w:tcBorders>
            <w:shd w:val="clear" w:color="auto" w:fill="FFFFFF"/>
          </w:tcPr>
          <w:p w14:paraId="3399332B" w14:textId="77777777" w:rsidR="00985841" w:rsidRPr="00D91C55" w:rsidRDefault="00985841" w:rsidP="00985841">
            <w:pPr>
              <w:pStyle w:val="BodyText11"/>
              <w:shd w:val="clear" w:color="auto" w:fill="auto"/>
              <w:spacing w:before="0" w:after="0" w:line="280" w:lineRule="exact"/>
              <w:ind w:firstLine="0"/>
              <w:rPr>
                <w:rStyle w:val="BodytextTimesNewRoman"/>
                <w:rFonts w:eastAsia="Verdana"/>
                <w:color w:val="auto"/>
                <w:sz w:val="24"/>
                <w:szCs w:val="24"/>
              </w:rPr>
            </w:pPr>
          </w:p>
        </w:tc>
        <w:tc>
          <w:tcPr>
            <w:tcW w:w="2694" w:type="dxa"/>
            <w:tcBorders>
              <w:top w:val="single" w:sz="4" w:space="0" w:color="auto"/>
              <w:left w:val="single" w:sz="4" w:space="0" w:color="auto"/>
              <w:bottom w:val="single" w:sz="4" w:space="0" w:color="auto"/>
            </w:tcBorders>
            <w:shd w:val="clear" w:color="auto" w:fill="FFFFFF"/>
          </w:tcPr>
          <w:p w14:paraId="174CD084" w14:textId="77777777" w:rsidR="00985841" w:rsidRPr="00D91C55" w:rsidRDefault="00985841" w:rsidP="00985841">
            <w:pPr>
              <w:pStyle w:val="BodyText11"/>
              <w:shd w:val="clear" w:color="auto" w:fill="auto"/>
              <w:spacing w:before="0" w:after="0" w:line="280" w:lineRule="exact"/>
              <w:ind w:firstLine="0"/>
              <w:jc w:val="right"/>
              <w:rPr>
                <w:rStyle w:val="BodytextTimesNewRoman"/>
                <w:rFonts w:eastAsia="Verdana"/>
                <w:b/>
                <w:color w:val="auto"/>
                <w:sz w:val="24"/>
                <w:szCs w:val="24"/>
                <w:lang w:val="sr-Cyrl-RS"/>
              </w:rPr>
            </w:pP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78E80DE6" w14:textId="77777777" w:rsidR="00985841" w:rsidRPr="00D91C55" w:rsidRDefault="00985841" w:rsidP="00985841">
            <w:pPr>
              <w:pStyle w:val="BodyText11"/>
              <w:shd w:val="clear" w:color="auto" w:fill="auto"/>
              <w:spacing w:before="0" w:after="0" w:line="280" w:lineRule="exact"/>
              <w:ind w:firstLine="0"/>
              <w:jc w:val="right"/>
              <w:rPr>
                <w:rStyle w:val="BodytextTimesNewRoman"/>
                <w:rFonts w:eastAsia="Verdana"/>
                <w:b/>
                <w:color w:val="auto"/>
                <w:sz w:val="24"/>
                <w:szCs w:val="24"/>
                <w:lang w:val="sr-Cyrl-RS"/>
              </w:rPr>
            </w:pPr>
          </w:p>
        </w:tc>
      </w:tr>
      <w:tr w:rsidR="00985841" w:rsidRPr="00823341" w14:paraId="49636AF6" w14:textId="77777777" w:rsidTr="00D864C7">
        <w:trPr>
          <w:gridAfter w:val="1"/>
          <w:wAfter w:w="4781" w:type="dxa"/>
          <w:trHeight w:hRule="exact" w:val="331"/>
        </w:trPr>
        <w:tc>
          <w:tcPr>
            <w:tcW w:w="2547" w:type="dxa"/>
            <w:tcBorders>
              <w:top w:val="single" w:sz="4" w:space="0" w:color="auto"/>
              <w:left w:val="single" w:sz="4" w:space="0" w:color="auto"/>
              <w:bottom w:val="single" w:sz="4" w:space="0" w:color="auto"/>
            </w:tcBorders>
            <w:shd w:val="clear" w:color="auto" w:fill="FFFFFF"/>
          </w:tcPr>
          <w:p w14:paraId="4991CF0B" w14:textId="3029A3F7" w:rsidR="00985841" w:rsidRPr="00D91C55"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p>
        </w:tc>
        <w:tc>
          <w:tcPr>
            <w:tcW w:w="1984" w:type="dxa"/>
            <w:tcBorders>
              <w:top w:val="single" w:sz="4" w:space="0" w:color="auto"/>
              <w:left w:val="single" w:sz="4" w:space="0" w:color="auto"/>
              <w:bottom w:val="single" w:sz="4" w:space="0" w:color="auto"/>
            </w:tcBorders>
            <w:shd w:val="clear" w:color="auto" w:fill="FFFFFF"/>
          </w:tcPr>
          <w:p w14:paraId="79C0B933" w14:textId="199335DA" w:rsidR="00985841" w:rsidRPr="00D91C55"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r w:rsidRPr="00D91C55">
              <w:rPr>
                <w:rStyle w:val="BodytextTimesNewRoman"/>
                <w:rFonts w:eastAsia="Verdana"/>
                <w:color w:val="auto"/>
                <w:sz w:val="24"/>
                <w:szCs w:val="24"/>
                <w:lang w:val="sr-Cyrl-RS"/>
              </w:rPr>
              <w:t>1.</w:t>
            </w:r>
          </w:p>
        </w:tc>
        <w:tc>
          <w:tcPr>
            <w:tcW w:w="2694" w:type="dxa"/>
            <w:tcBorders>
              <w:top w:val="single" w:sz="4" w:space="0" w:color="auto"/>
              <w:left w:val="single" w:sz="4" w:space="0" w:color="auto"/>
              <w:bottom w:val="single" w:sz="4" w:space="0" w:color="auto"/>
            </w:tcBorders>
            <w:shd w:val="clear" w:color="auto" w:fill="FFFFFF"/>
          </w:tcPr>
          <w:p w14:paraId="718DE26B" w14:textId="26BB733B" w:rsidR="00985841" w:rsidRPr="00D91C55" w:rsidRDefault="00985841" w:rsidP="00985841">
            <w:pPr>
              <w:pStyle w:val="BodyText11"/>
              <w:shd w:val="clear" w:color="auto" w:fill="auto"/>
              <w:spacing w:before="0" w:after="0" w:line="280" w:lineRule="exact"/>
              <w:ind w:firstLine="0"/>
              <w:jc w:val="right"/>
              <w:rPr>
                <w:rStyle w:val="BodytextTimesNewRoman"/>
                <w:rFonts w:eastAsia="Verdana"/>
                <w:b/>
                <w:color w:val="auto"/>
                <w:sz w:val="24"/>
                <w:szCs w:val="24"/>
                <w:lang w:val="sr-Cyrl-RS"/>
              </w:rPr>
            </w:pPr>
            <w:r>
              <w:rPr>
                <w:rStyle w:val="BodytextTimesNewRoman"/>
                <w:rFonts w:eastAsia="Verdana"/>
                <w:color w:val="auto"/>
                <w:sz w:val="24"/>
                <w:szCs w:val="24"/>
                <w:lang w:val="sr-Cyrl-RS"/>
              </w:rPr>
              <w:t>6512/1</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6B341DAD" w14:textId="3FABD733" w:rsidR="00985841" w:rsidRPr="00D149EC" w:rsidRDefault="00985841" w:rsidP="00985841">
            <w:pPr>
              <w:pStyle w:val="BodyText11"/>
              <w:shd w:val="clear" w:color="auto" w:fill="auto"/>
              <w:spacing w:before="0" w:after="0" w:line="280" w:lineRule="exact"/>
              <w:ind w:firstLine="0"/>
              <w:jc w:val="right"/>
              <w:rPr>
                <w:rStyle w:val="BodytextTimesNewRoman"/>
                <w:rFonts w:eastAsia="Verdana"/>
                <w:color w:val="auto"/>
                <w:sz w:val="24"/>
                <w:szCs w:val="24"/>
              </w:rPr>
            </w:pPr>
            <w:r w:rsidRPr="00D149EC">
              <w:rPr>
                <w:rStyle w:val="BodytextTimesNewRoman"/>
                <w:rFonts w:eastAsia="Verdana"/>
                <w:color w:val="auto"/>
                <w:sz w:val="24"/>
                <w:szCs w:val="24"/>
              </w:rPr>
              <w:t>4326.98</w:t>
            </w:r>
          </w:p>
        </w:tc>
      </w:tr>
      <w:tr w:rsidR="00985841" w:rsidRPr="00823341" w14:paraId="62AEF3C5" w14:textId="77777777" w:rsidTr="00D864C7">
        <w:trPr>
          <w:gridAfter w:val="1"/>
          <w:wAfter w:w="4781" w:type="dxa"/>
          <w:trHeight w:hRule="exact" w:val="331"/>
        </w:trPr>
        <w:tc>
          <w:tcPr>
            <w:tcW w:w="2547" w:type="dxa"/>
            <w:tcBorders>
              <w:top w:val="single" w:sz="4" w:space="0" w:color="auto"/>
              <w:left w:val="single" w:sz="4" w:space="0" w:color="auto"/>
              <w:bottom w:val="single" w:sz="4" w:space="0" w:color="auto"/>
            </w:tcBorders>
            <w:shd w:val="clear" w:color="auto" w:fill="FFFFFF"/>
          </w:tcPr>
          <w:p w14:paraId="4838B404" w14:textId="0F2BBA48" w:rsidR="00985841" w:rsidRPr="00D91C55"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p>
        </w:tc>
        <w:tc>
          <w:tcPr>
            <w:tcW w:w="1984" w:type="dxa"/>
            <w:tcBorders>
              <w:top w:val="single" w:sz="4" w:space="0" w:color="auto"/>
              <w:left w:val="single" w:sz="4" w:space="0" w:color="auto"/>
              <w:bottom w:val="single" w:sz="4" w:space="0" w:color="auto"/>
            </w:tcBorders>
            <w:shd w:val="clear" w:color="auto" w:fill="FFFFFF"/>
          </w:tcPr>
          <w:p w14:paraId="425EC9E1" w14:textId="3F85A7C3" w:rsidR="00985841" w:rsidRPr="00D91C55"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r w:rsidRPr="00D91C55">
              <w:rPr>
                <w:rStyle w:val="BodytextTimesNewRoman"/>
                <w:rFonts w:eastAsia="Verdana"/>
                <w:color w:val="auto"/>
                <w:sz w:val="24"/>
                <w:szCs w:val="24"/>
                <w:lang w:val="sr-Cyrl-RS"/>
              </w:rPr>
              <w:t>2.</w:t>
            </w:r>
          </w:p>
        </w:tc>
        <w:tc>
          <w:tcPr>
            <w:tcW w:w="2694" w:type="dxa"/>
            <w:tcBorders>
              <w:top w:val="single" w:sz="4" w:space="0" w:color="auto"/>
              <w:left w:val="single" w:sz="4" w:space="0" w:color="auto"/>
              <w:bottom w:val="single" w:sz="4" w:space="0" w:color="auto"/>
            </w:tcBorders>
            <w:shd w:val="clear" w:color="auto" w:fill="FFFFFF"/>
          </w:tcPr>
          <w:p w14:paraId="4973A111" w14:textId="00406DF0" w:rsidR="00985841" w:rsidRPr="00D91C55" w:rsidRDefault="00985841" w:rsidP="00985841">
            <w:pPr>
              <w:pStyle w:val="BodyText11"/>
              <w:shd w:val="clear" w:color="auto" w:fill="auto"/>
              <w:spacing w:before="0" w:after="0" w:line="280" w:lineRule="exact"/>
              <w:ind w:firstLine="0"/>
              <w:jc w:val="right"/>
              <w:rPr>
                <w:rStyle w:val="BodytextTimesNewRoman"/>
                <w:rFonts w:eastAsia="Verdana"/>
                <w:b/>
                <w:color w:val="auto"/>
                <w:sz w:val="24"/>
                <w:szCs w:val="24"/>
                <w:lang w:val="sr-Cyrl-RS"/>
              </w:rPr>
            </w:pPr>
            <w:r>
              <w:rPr>
                <w:rStyle w:val="BodytextTimesNewRoman"/>
                <w:rFonts w:eastAsia="Verdana"/>
                <w:color w:val="auto"/>
                <w:sz w:val="24"/>
                <w:szCs w:val="24"/>
                <w:lang w:val="sr-Cyrl-RS"/>
              </w:rPr>
              <w:t>6516/3</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73F6EB54" w14:textId="09D24000" w:rsidR="00985841" w:rsidRPr="00D149EC" w:rsidRDefault="00985841" w:rsidP="00985841">
            <w:pPr>
              <w:pStyle w:val="BodyText11"/>
              <w:shd w:val="clear" w:color="auto" w:fill="auto"/>
              <w:spacing w:before="0" w:after="0" w:line="280" w:lineRule="exact"/>
              <w:ind w:firstLine="0"/>
              <w:jc w:val="right"/>
              <w:rPr>
                <w:rStyle w:val="BodytextTimesNewRoman"/>
                <w:rFonts w:eastAsia="Verdana"/>
                <w:color w:val="auto"/>
                <w:sz w:val="24"/>
                <w:szCs w:val="24"/>
              </w:rPr>
            </w:pPr>
            <w:r w:rsidRPr="00D149EC">
              <w:rPr>
                <w:rStyle w:val="BodytextTimesNewRoman"/>
                <w:rFonts w:eastAsia="Verdana"/>
                <w:color w:val="auto"/>
                <w:sz w:val="24"/>
                <w:szCs w:val="24"/>
              </w:rPr>
              <w:t>388.14</w:t>
            </w:r>
          </w:p>
        </w:tc>
      </w:tr>
      <w:tr w:rsidR="00985841" w:rsidRPr="00823341" w14:paraId="7E991C04" w14:textId="77777777" w:rsidTr="00D864C7">
        <w:trPr>
          <w:gridAfter w:val="1"/>
          <w:wAfter w:w="4781" w:type="dxa"/>
          <w:trHeight w:hRule="exact" w:val="331"/>
        </w:trPr>
        <w:tc>
          <w:tcPr>
            <w:tcW w:w="2547" w:type="dxa"/>
            <w:tcBorders>
              <w:top w:val="single" w:sz="4" w:space="0" w:color="auto"/>
              <w:left w:val="single" w:sz="4" w:space="0" w:color="auto"/>
              <w:bottom w:val="single" w:sz="4" w:space="0" w:color="auto"/>
            </w:tcBorders>
            <w:shd w:val="clear" w:color="auto" w:fill="FFFFFF"/>
          </w:tcPr>
          <w:p w14:paraId="3198E3F9" w14:textId="0D697E79" w:rsidR="00985841" w:rsidRPr="00D91C55"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p>
        </w:tc>
        <w:tc>
          <w:tcPr>
            <w:tcW w:w="1984" w:type="dxa"/>
            <w:tcBorders>
              <w:top w:val="single" w:sz="4" w:space="0" w:color="auto"/>
              <w:left w:val="single" w:sz="4" w:space="0" w:color="auto"/>
              <w:bottom w:val="single" w:sz="4" w:space="0" w:color="auto"/>
            </w:tcBorders>
            <w:shd w:val="clear" w:color="auto" w:fill="FFFFFF"/>
          </w:tcPr>
          <w:p w14:paraId="516EA4F8" w14:textId="0581CD31" w:rsidR="00985841" w:rsidRPr="0066550C"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r w:rsidRPr="00D91C55">
              <w:rPr>
                <w:rStyle w:val="BodytextTimesNewRoman"/>
                <w:rFonts w:eastAsia="Verdana"/>
                <w:color w:val="auto"/>
                <w:sz w:val="24"/>
                <w:szCs w:val="24"/>
                <w:lang w:val="sr-Cyrl-RS"/>
              </w:rPr>
              <w:t>3.</w:t>
            </w:r>
          </w:p>
        </w:tc>
        <w:tc>
          <w:tcPr>
            <w:tcW w:w="2694" w:type="dxa"/>
            <w:tcBorders>
              <w:top w:val="single" w:sz="4" w:space="0" w:color="auto"/>
              <w:left w:val="single" w:sz="4" w:space="0" w:color="auto"/>
              <w:bottom w:val="single" w:sz="4" w:space="0" w:color="auto"/>
            </w:tcBorders>
            <w:shd w:val="clear" w:color="auto" w:fill="FFFFFF"/>
          </w:tcPr>
          <w:p w14:paraId="1CBB8BF2" w14:textId="42C638F3" w:rsidR="00985841" w:rsidRPr="00D91C55" w:rsidRDefault="00985841" w:rsidP="00985841">
            <w:pPr>
              <w:pStyle w:val="BodyText11"/>
              <w:shd w:val="clear" w:color="auto" w:fill="auto"/>
              <w:spacing w:before="0" w:after="0" w:line="280" w:lineRule="exact"/>
              <w:ind w:firstLine="0"/>
              <w:jc w:val="right"/>
              <w:rPr>
                <w:rStyle w:val="BodytextTimesNewRoman"/>
                <w:rFonts w:eastAsia="Verdana"/>
                <w:b/>
                <w:color w:val="auto"/>
                <w:sz w:val="24"/>
                <w:szCs w:val="24"/>
                <w:lang w:val="sr-Cyrl-RS"/>
              </w:rPr>
            </w:pPr>
            <w:r>
              <w:rPr>
                <w:rStyle w:val="BodytextTimesNewRoman"/>
                <w:rFonts w:eastAsia="Verdana"/>
                <w:color w:val="auto"/>
                <w:sz w:val="24"/>
                <w:szCs w:val="24"/>
                <w:lang w:val="sr-Cyrl-RS"/>
              </w:rPr>
              <w:t>6514</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61F49230" w14:textId="2C8014E7" w:rsidR="00985841" w:rsidRPr="00D149EC" w:rsidRDefault="00985841" w:rsidP="00985841">
            <w:pPr>
              <w:pStyle w:val="BodyText11"/>
              <w:shd w:val="clear" w:color="auto" w:fill="auto"/>
              <w:spacing w:before="0" w:after="0" w:line="280" w:lineRule="exact"/>
              <w:ind w:firstLine="0"/>
              <w:jc w:val="right"/>
              <w:rPr>
                <w:rStyle w:val="BodytextTimesNewRoman"/>
                <w:rFonts w:eastAsia="Verdana"/>
                <w:color w:val="auto"/>
                <w:sz w:val="24"/>
                <w:szCs w:val="24"/>
              </w:rPr>
            </w:pPr>
            <w:r w:rsidRPr="00D149EC">
              <w:rPr>
                <w:rStyle w:val="BodytextTimesNewRoman"/>
                <w:rFonts w:eastAsia="Verdana"/>
                <w:color w:val="auto"/>
                <w:sz w:val="24"/>
                <w:szCs w:val="24"/>
              </w:rPr>
              <w:t>905</w:t>
            </w:r>
          </w:p>
        </w:tc>
      </w:tr>
      <w:tr w:rsidR="00985841" w:rsidRPr="00823341" w14:paraId="14EC338C" w14:textId="77777777" w:rsidTr="00D864C7">
        <w:trPr>
          <w:gridAfter w:val="1"/>
          <w:wAfter w:w="4781" w:type="dxa"/>
          <w:trHeight w:hRule="exact" w:val="331"/>
        </w:trPr>
        <w:tc>
          <w:tcPr>
            <w:tcW w:w="2547" w:type="dxa"/>
            <w:tcBorders>
              <w:top w:val="single" w:sz="4" w:space="0" w:color="auto"/>
              <w:left w:val="single" w:sz="4" w:space="0" w:color="auto"/>
              <w:bottom w:val="single" w:sz="4" w:space="0" w:color="auto"/>
            </w:tcBorders>
            <w:shd w:val="clear" w:color="auto" w:fill="FFFFFF"/>
          </w:tcPr>
          <w:p w14:paraId="54BA7DBF" w14:textId="2325AC12" w:rsidR="00985841" w:rsidRPr="00D91C55"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p>
        </w:tc>
        <w:tc>
          <w:tcPr>
            <w:tcW w:w="1984" w:type="dxa"/>
            <w:tcBorders>
              <w:top w:val="single" w:sz="4" w:space="0" w:color="auto"/>
              <w:left w:val="single" w:sz="4" w:space="0" w:color="auto"/>
              <w:bottom w:val="single" w:sz="4" w:space="0" w:color="auto"/>
            </w:tcBorders>
            <w:shd w:val="clear" w:color="auto" w:fill="FFFFFF"/>
          </w:tcPr>
          <w:p w14:paraId="1176F2CA" w14:textId="5FA9931C" w:rsidR="00985841" w:rsidRPr="0066550C"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r w:rsidRPr="00D91C55">
              <w:rPr>
                <w:rStyle w:val="BodytextTimesNewRoman"/>
                <w:rFonts w:eastAsia="Verdana"/>
                <w:color w:val="auto"/>
                <w:sz w:val="24"/>
                <w:szCs w:val="24"/>
                <w:lang w:val="sr-Cyrl-RS"/>
              </w:rPr>
              <w:t>4.</w:t>
            </w:r>
          </w:p>
        </w:tc>
        <w:tc>
          <w:tcPr>
            <w:tcW w:w="2694" w:type="dxa"/>
            <w:tcBorders>
              <w:top w:val="single" w:sz="4" w:space="0" w:color="auto"/>
              <w:left w:val="single" w:sz="4" w:space="0" w:color="auto"/>
              <w:bottom w:val="single" w:sz="4" w:space="0" w:color="auto"/>
            </w:tcBorders>
            <w:shd w:val="clear" w:color="auto" w:fill="FFFFFF"/>
          </w:tcPr>
          <w:p w14:paraId="1B4CE02A" w14:textId="498394ED" w:rsidR="00985841" w:rsidRPr="00D91C55" w:rsidRDefault="00985841" w:rsidP="00985841">
            <w:pPr>
              <w:pStyle w:val="BodyText11"/>
              <w:shd w:val="clear" w:color="auto" w:fill="auto"/>
              <w:spacing w:before="0" w:after="0" w:line="280" w:lineRule="exact"/>
              <w:ind w:firstLine="0"/>
              <w:jc w:val="right"/>
              <w:rPr>
                <w:rStyle w:val="BodytextTimesNewRoman"/>
                <w:rFonts w:eastAsia="Verdana"/>
                <w:b/>
                <w:color w:val="auto"/>
                <w:sz w:val="24"/>
                <w:szCs w:val="24"/>
                <w:lang w:val="sr-Cyrl-RS"/>
              </w:rPr>
            </w:pPr>
            <w:r>
              <w:rPr>
                <w:rStyle w:val="BodytextTimesNewRoman"/>
                <w:rFonts w:eastAsia="Verdana"/>
                <w:color w:val="auto"/>
                <w:sz w:val="24"/>
                <w:szCs w:val="24"/>
                <w:lang w:val="sr-Cyrl-RS"/>
              </w:rPr>
              <w:t>6515/1</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6F40683F" w14:textId="16B63E4D" w:rsidR="00985841" w:rsidRPr="00D149EC" w:rsidRDefault="00985841" w:rsidP="00985841">
            <w:pPr>
              <w:pStyle w:val="BodyText11"/>
              <w:shd w:val="clear" w:color="auto" w:fill="auto"/>
              <w:spacing w:before="0" w:after="0" w:line="280" w:lineRule="exact"/>
              <w:ind w:firstLine="0"/>
              <w:jc w:val="right"/>
              <w:rPr>
                <w:rStyle w:val="BodytextTimesNewRoman"/>
                <w:rFonts w:eastAsia="Verdana"/>
                <w:color w:val="auto"/>
                <w:sz w:val="24"/>
                <w:szCs w:val="24"/>
              </w:rPr>
            </w:pPr>
            <w:r w:rsidRPr="00D149EC">
              <w:rPr>
                <w:rStyle w:val="BodytextTimesNewRoman"/>
                <w:rFonts w:eastAsia="Verdana"/>
                <w:color w:val="auto"/>
                <w:sz w:val="24"/>
                <w:szCs w:val="24"/>
              </w:rPr>
              <w:t>817</w:t>
            </w:r>
          </w:p>
        </w:tc>
      </w:tr>
      <w:tr w:rsidR="00985841" w:rsidRPr="002169FC" w14:paraId="021BD6AD" w14:textId="77777777" w:rsidTr="00D864C7">
        <w:trPr>
          <w:gridAfter w:val="1"/>
          <w:wAfter w:w="4781" w:type="dxa"/>
          <w:trHeight w:hRule="exact" w:val="331"/>
        </w:trPr>
        <w:tc>
          <w:tcPr>
            <w:tcW w:w="2547" w:type="dxa"/>
            <w:tcBorders>
              <w:top w:val="single" w:sz="4" w:space="0" w:color="auto"/>
              <w:left w:val="single" w:sz="4" w:space="0" w:color="auto"/>
              <w:bottom w:val="single" w:sz="4" w:space="0" w:color="auto"/>
            </w:tcBorders>
            <w:shd w:val="clear" w:color="auto" w:fill="FFFFFF"/>
          </w:tcPr>
          <w:p w14:paraId="0C2851BB" w14:textId="7746E648" w:rsidR="00985841" w:rsidRPr="00D91C55"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p>
        </w:tc>
        <w:tc>
          <w:tcPr>
            <w:tcW w:w="1984" w:type="dxa"/>
            <w:tcBorders>
              <w:top w:val="single" w:sz="4" w:space="0" w:color="auto"/>
              <w:left w:val="single" w:sz="4" w:space="0" w:color="auto"/>
              <w:bottom w:val="single" w:sz="4" w:space="0" w:color="auto"/>
            </w:tcBorders>
            <w:shd w:val="clear" w:color="auto" w:fill="FFFFFF"/>
          </w:tcPr>
          <w:p w14:paraId="01D43C98" w14:textId="077D8FDD" w:rsidR="00985841" w:rsidRPr="0066550C"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r w:rsidRPr="00D91C55">
              <w:rPr>
                <w:rStyle w:val="BodytextTimesNewRoman"/>
                <w:rFonts w:eastAsia="Verdana"/>
                <w:color w:val="auto"/>
                <w:sz w:val="24"/>
                <w:szCs w:val="24"/>
                <w:lang w:val="sr-Cyrl-RS"/>
              </w:rPr>
              <w:t>5.</w:t>
            </w:r>
          </w:p>
        </w:tc>
        <w:tc>
          <w:tcPr>
            <w:tcW w:w="2694" w:type="dxa"/>
            <w:tcBorders>
              <w:top w:val="single" w:sz="4" w:space="0" w:color="auto"/>
              <w:left w:val="single" w:sz="4" w:space="0" w:color="auto"/>
              <w:bottom w:val="single" w:sz="4" w:space="0" w:color="auto"/>
            </w:tcBorders>
            <w:shd w:val="clear" w:color="auto" w:fill="FFFFFF"/>
          </w:tcPr>
          <w:p w14:paraId="46253589" w14:textId="57F5175F" w:rsidR="00985841" w:rsidRPr="00D91C55" w:rsidRDefault="00985841" w:rsidP="00985841">
            <w:pPr>
              <w:pStyle w:val="BodyText11"/>
              <w:shd w:val="clear" w:color="auto" w:fill="auto"/>
              <w:spacing w:before="0" w:after="0" w:line="280" w:lineRule="exact"/>
              <w:ind w:firstLine="0"/>
              <w:jc w:val="right"/>
              <w:rPr>
                <w:rStyle w:val="BodytextTimesNewRoman"/>
                <w:rFonts w:eastAsia="Verdana"/>
                <w:b/>
                <w:color w:val="auto"/>
                <w:sz w:val="24"/>
                <w:szCs w:val="24"/>
                <w:lang w:val="sr-Cyrl-RS"/>
              </w:rPr>
            </w:pPr>
            <w:r>
              <w:rPr>
                <w:rStyle w:val="BodytextTimesNewRoman"/>
                <w:rFonts w:eastAsia="Verdana"/>
                <w:color w:val="auto"/>
                <w:sz w:val="24"/>
                <w:szCs w:val="24"/>
                <w:lang w:val="sr-Cyrl-RS"/>
              </w:rPr>
              <w:t>6528/1</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1C4379C4" w14:textId="3619763B" w:rsidR="00985841" w:rsidRPr="002169FC" w:rsidRDefault="00985841" w:rsidP="00985841">
            <w:pPr>
              <w:pStyle w:val="BodyText11"/>
              <w:shd w:val="clear" w:color="auto" w:fill="auto"/>
              <w:spacing w:before="0" w:after="0" w:line="280" w:lineRule="exact"/>
              <w:ind w:firstLine="0"/>
              <w:jc w:val="right"/>
              <w:rPr>
                <w:rStyle w:val="BodytextTimesNewRoman"/>
                <w:rFonts w:eastAsia="Verdana"/>
                <w:color w:val="auto"/>
                <w:sz w:val="24"/>
                <w:szCs w:val="24"/>
                <w:lang w:val="sr-Cyrl-RS"/>
              </w:rPr>
            </w:pPr>
            <w:r w:rsidRPr="002169FC">
              <w:rPr>
                <w:rStyle w:val="BodytextTimesNewRoman"/>
                <w:rFonts w:eastAsia="Verdana"/>
                <w:color w:val="auto"/>
                <w:sz w:val="24"/>
                <w:szCs w:val="24"/>
                <w:lang w:val="sr-Cyrl-RS"/>
              </w:rPr>
              <w:t>182</w:t>
            </w:r>
            <w:r>
              <w:rPr>
                <w:rStyle w:val="BodytextTimesNewRoman"/>
                <w:rFonts w:eastAsia="Verdana"/>
                <w:color w:val="auto"/>
                <w:sz w:val="24"/>
                <w:szCs w:val="24"/>
              </w:rPr>
              <w:t>.</w:t>
            </w:r>
            <w:r w:rsidRPr="002169FC">
              <w:rPr>
                <w:rStyle w:val="BodytextTimesNewRoman"/>
                <w:rFonts w:eastAsia="Verdana"/>
                <w:color w:val="auto"/>
                <w:sz w:val="24"/>
                <w:szCs w:val="24"/>
                <w:lang w:val="sr-Cyrl-RS"/>
              </w:rPr>
              <w:t>79</w:t>
            </w:r>
          </w:p>
          <w:p w14:paraId="1C83A9F5" w14:textId="47477AEC" w:rsidR="00985841" w:rsidRPr="002169FC" w:rsidRDefault="00985841" w:rsidP="00985841">
            <w:pPr>
              <w:pStyle w:val="BodyText11"/>
              <w:shd w:val="clear" w:color="auto" w:fill="auto"/>
              <w:spacing w:before="0" w:after="0" w:line="280" w:lineRule="exact"/>
              <w:ind w:firstLine="0"/>
              <w:jc w:val="right"/>
              <w:rPr>
                <w:rStyle w:val="BodytextTimesNewRoman"/>
                <w:rFonts w:eastAsia="Verdana"/>
                <w:color w:val="auto"/>
                <w:sz w:val="24"/>
                <w:szCs w:val="24"/>
              </w:rPr>
            </w:pPr>
          </w:p>
        </w:tc>
      </w:tr>
      <w:tr w:rsidR="00985841" w:rsidRPr="00823341" w14:paraId="36C0A3EC" w14:textId="77777777" w:rsidTr="00D864C7">
        <w:trPr>
          <w:gridAfter w:val="1"/>
          <w:wAfter w:w="4781" w:type="dxa"/>
          <w:trHeight w:hRule="exact" w:val="331"/>
        </w:trPr>
        <w:tc>
          <w:tcPr>
            <w:tcW w:w="2547" w:type="dxa"/>
            <w:tcBorders>
              <w:top w:val="single" w:sz="4" w:space="0" w:color="auto"/>
              <w:left w:val="single" w:sz="4" w:space="0" w:color="auto"/>
              <w:bottom w:val="single" w:sz="4" w:space="0" w:color="auto"/>
            </w:tcBorders>
            <w:shd w:val="clear" w:color="auto" w:fill="FFFFFF"/>
          </w:tcPr>
          <w:p w14:paraId="73D98199" w14:textId="75FD5DC0" w:rsidR="00985841" w:rsidRPr="00D91C55"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p>
        </w:tc>
        <w:tc>
          <w:tcPr>
            <w:tcW w:w="1984" w:type="dxa"/>
            <w:tcBorders>
              <w:top w:val="single" w:sz="4" w:space="0" w:color="auto"/>
              <w:left w:val="single" w:sz="4" w:space="0" w:color="auto"/>
              <w:bottom w:val="single" w:sz="4" w:space="0" w:color="auto"/>
            </w:tcBorders>
            <w:shd w:val="clear" w:color="auto" w:fill="FFFFFF"/>
          </w:tcPr>
          <w:p w14:paraId="7A4DC8C2" w14:textId="7704B9F8" w:rsidR="00985841" w:rsidRPr="0066550C"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r w:rsidRPr="00D91C55">
              <w:rPr>
                <w:rStyle w:val="BodytextTimesNewRoman"/>
                <w:rFonts w:eastAsia="Verdana"/>
                <w:color w:val="auto"/>
                <w:sz w:val="24"/>
                <w:szCs w:val="24"/>
                <w:lang w:val="sr-Cyrl-RS"/>
              </w:rPr>
              <w:t>6.</w:t>
            </w:r>
          </w:p>
        </w:tc>
        <w:tc>
          <w:tcPr>
            <w:tcW w:w="2694" w:type="dxa"/>
            <w:tcBorders>
              <w:top w:val="single" w:sz="4" w:space="0" w:color="auto"/>
              <w:left w:val="single" w:sz="4" w:space="0" w:color="auto"/>
              <w:bottom w:val="single" w:sz="4" w:space="0" w:color="auto"/>
            </w:tcBorders>
            <w:shd w:val="clear" w:color="auto" w:fill="FFFFFF"/>
          </w:tcPr>
          <w:p w14:paraId="151BB630" w14:textId="708E7817" w:rsidR="00985841" w:rsidRPr="00D91C55" w:rsidRDefault="00985841" w:rsidP="00985841">
            <w:pPr>
              <w:pStyle w:val="BodyText11"/>
              <w:shd w:val="clear" w:color="auto" w:fill="auto"/>
              <w:spacing w:before="0" w:after="0" w:line="280" w:lineRule="exact"/>
              <w:ind w:firstLine="0"/>
              <w:jc w:val="right"/>
              <w:rPr>
                <w:rStyle w:val="BodytextTimesNewRoman"/>
                <w:rFonts w:eastAsia="Verdana"/>
                <w:b/>
                <w:color w:val="auto"/>
                <w:sz w:val="24"/>
                <w:szCs w:val="24"/>
                <w:lang w:val="sr-Cyrl-RS"/>
              </w:rPr>
            </w:pPr>
            <w:r>
              <w:rPr>
                <w:rStyle w:val="BodytextTimesNewRoman"/>
                <w:rFonts w:eastAsia="Verdana"/>
                <w:color w:val="auto"/>
                <w:sz w:val="24"/>
                <w:szCs w:val="24"/>
                <w:lang w:val="sr-Cyrl-RS"/>
              </w:rPr>
              <w:t>6528/2</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6328FEB7" w14:textId="7D33B31D" w:rsidR="00985841" w:rsidRPr="002169FC" w:rsidRDefault="00985841" w:rsidP="00985841">
            <w:pPr>
              <w:pStyle w:val="BodyText11"/>
              <w:shd w:val="clear" w:color="auto" w:fill="auto"/>
              <w:spacing w:before="0" w:after="0" w:line="280" w:lineRule="exact"/>
              <w:ind w:firstLine="0"/>
              <w:jc w:val="right"/>
              <w:rPr>
                <w:rStyle w:val="BodytextTimesNewRoman"/>
                <w:rFonts w:eastAsia="Verdana"/>
                <w:color w:val="auto"/>
                <w:sz w:val="24"/>
                <w:szCs w:val="24"/>
              </w:rPr>
            </w:pPr>
            <w:r w:rsidRPr="002169FC">
              <w:rPr>
                <w:rStyle w:val="BodytextTimesNewRoman"/>
                <w:rFonts w:eastAsia="Verdana"/>
                <w:color w:val="auto"/>
                <w:sz w:val="24"/>
                <w:szCs w:val="24"/>
              </w:rPr>
              <w:t>176.53</w:t>
            </w:r>
          </w:p>
        </w:tc>
      </w:tr>
      <w:tr w:rsidR="00985841" w:rsidRPr="00823341" w14:paraId="096CABA6" w14:textId="77777777" w:rsidTr="00D864C7">
        <w:trPr>
          <w:gridAfter w:val="1"/>
          <w:wAfter w:w="4781" w:type="dxa"/>
          <w:trHeight w:hRule="exact" w:val="331"/>
        </w:trPr>
        <w:tc>
          <w:tcPr>
            <w:tcW w:w="2547" w:type="dxa"/>
            <w:tcBorders>
              <w:top w:val="single" w:sz="4" w:space="0" w:color="auto"/>
              <w:left w:val="single" w:sz="4" w:space="0" w:color="auto"/>
              <w:bottom w:val="single" w:sz="4" w:space="0" w:color="auto"/>
            </w:tcBorders>
            <w:shd w:val="clear" w:color="auto" w:fill="FFFFFF"/>
          </w:tcPr>
          <w:p w14:paraId="6B74578B" w14:textId="140289DC" w:rsidR="00985841" w:rsidRPr="00D91C55"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p>
        </w:tc>
        <w:tc>
          <w:tcPr>
            <w:tcW w:w="1984" w:type="dxa"/>
            <w:tcBorders>
              <w:top w:val="single" w:sz="4" w:space="0" w:color="auto"/>
              <w:left w:val="single" w:sz="4" w:space="0" w:color="auto"/>
              <w:bottom w:val="single" w:sz="4" w:space="0" w:color="auto"/>
            </w:tcBorders>
            <w:shd w:val="clear" w:color="auto" w:fill="FFFFFF"/>
          </w:tcPr>
          <w:p w14:paraId="694F4E5A" w14:textId="0B5F5123" w:rsidR="00985841" w:rsidRPr="0066550C"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r w:rsidRPr="00D91C55">
              <w:rPr>
                <w:rStyle w:val="BodytextTimesNewRoman"/>
                <w:rFonts w:eastAsia="Verdana"/>
                <w:color w:val="auto"/>
                <w:sz w:val="24"/>
                <w:szCs w:val="24"/>
                <w:lang w:val="sr-Cyrl-RS"/>
              </w:rPr>
              <w:t>7.</w:t>
            </w:r>
          </w:p>
        </w:tc>
        <w:tc>
          <w:tcPr>
            <w:tcW w:w="2694" w:type="dxa"/>
            <w:tcBorders>
              <w:top w:val="single" w:sz="4" w:space="0" w:color="auto"/>
              <w:left w:val="single" w:sz="4" w:space="0" w:color="auto"/>
              <w:bottom w:val="single" w:sz="4" w:space="0" w:color="auto"/>
            </w:tcBorders>
            <w:shd w:val="clear" w:color="auto" w:fill="FFFFFF"/>
          </w:tcPr>
          <w:p w14:paraId="227DD167" w14:textId="24A20FBB" w:rsidR="00985841" w:rsidRPr="00D91C55" w:rsidRDefault="00985841" w:rsidP="00985841">
            <w:pPr>
              <w:pStyle w:val="BodyText11"/>
              <w:shd w:val="clear" w:color="auto" w:fill="auto"/>
              <w:spacing w:before="0" w:after="0" w:line="280" w:lineRule="exact"/>
              <w:ind w:firstLine="0"/>
              <w:jc w:val="right"/>
              <w:rPr>
                <w:rStyle w:val="BodytextTimesNewRoman"/>
                <w:rFonts w:eastAsia="Verdana"/>
                <w:b/>
                <w:color w:val="auto"/>
                <w:sz w:val="24"/>
                <w:szCs w:val="24"/>
                <w:lang w:val="sr-Cyrl-RS"/>
              </w:rPr>
            </w:pPr>
            <w:r>
              <w:rPr>
                <w:rStyle w:val="BodytextTimesNewRoman"/>
                <w:rFonts w:eastAsia="Verdana"/>
                <w:color w:val="auto"/>
                <w:sz w:val="24"/>
                <w:szCs w:val="24"/>
                <w:lang w:val="sr-Cyrl-RS"/>
              </w:rPr>
              <w:t>6528/3</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4FD715D0" w14:textId="407E0D30" w:rsidR="00985841" w:rsidRPr="002169FC" w:rsidRDefault="00985841" w:rsidP="00985841">
            <w:pPr>
              <w:pStyle w:val="BodyText11"/>
              <w:shd w:val="clear" w:color="auto" w:fill="auto"/>
              <w:spacing w:before="0" w:after="0" w:line="280" w:lineRule="exact"/>
              <w:ind w:firstLine="0"/>
              <w:jc w:val="right"/>
              <w:rPr>
                <w:rStyle w:val="BodytextTimesNewRoman"/>
                <w:rFonts w:eastAsia="Verdana"/>
                <w:color w:val="auto"/>
                <w:sz w:val="24"/>
                <w:szCs w:val="24"/>
              </w:rPr>
            </w:pPr>
            <w:r w:rsidRPr="002169FC">
              <w:rPr>
                <w:rStyle w:val="BodytextTimesNewRoman"/>
                <w:rFonts w:eastAsia="Verdana"/>
                <w:color w:val="auto"/>
                <w:sz w:val="24"/>
                <w:szCs w:val="24"/>
              </w:rPr>
              <w:t>347.63</w:t>
            </w:r>
          </w:p>
        </w:tc>
      </w:tr>
      <w:tr w:rsidR="00985841" w:rsidRPr="00823341" w14:paraId="62A5A272" w14:textId="77777777" w:rsidTr="00D864C7">
        <w:trPr>
          <w:gridAfter w:val="1"/>
          <w:wAfter w:w="4781" w:type="dxa"/>
          <w:trHeight w:hRule="exact" w:val="331"/>
        </w:trPr>
        <w:tc>
          <w:tcPr>
            <w:tcW w:w="2547" w:type="dxa"/>
            <w:tcBorders>
              <w:top w:val="single" w:sz="4" w:space="0" w:color="auto"/>
              <w:left w:val="single" w:sz="4" w:space="0" w:color="auto"/>
              <w:bottom w:val="single" w:sz="4" w:space="0" w:color="auto"/>
            </w:tcBorders>
            <w:shd w:val="clear" w:color="auto" w:fill="FFFFFF"/>
          </w:tcPr>
          <w:p w14:paraId="444CBA7B" w14:textId="406F812F" w:rsidR="00985841" w:rsidRPr="00D91C55"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p>
        </w:tc>
        <w:tc>
          <w:tcPr>
            <w:tcW w:w="1984" w:type="dxa"/>
            <w:tcBorders>
              <w:top w:val="single" w:sz="4" w:space="0" w:color="auto"/>
              <w:left w:val="single" w:sz="4" w:space="0" w:color="auto"/>
              <w:bottom w:val="single" w:sz="4" w:space="0" w:color="auto"/>
            </w:tcBorders>
            <w:shd w:val="clear" w:color="auto" w:fill="FFFFFF"/>
          </w:tcPr>
          <w:p w14:paraId="4E9ADB59" w14:textId="62B870DF" w:rsidR="00985841" w:rsidRPr="0066550C"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r w:rsidRPr="00D91C55">
              <w:rPr>
                <w:rStyle w:val="BodytextTimesNewRoman"/>
                <w:rFonts w:eastAsia="Verdana"/>
                <w:color w:val="auto"/>
                <w:sz w:val="24"/>
                <w:szCs w:val="24"/>
                <w:lang w:val="sr-Cyrl-RS"/>
              </w:rPr>
              <w:t>8.</w:t>
            </w:r>
          </w:p>
        </w:tc>
        <w:tc>
          <w:tcPr>
            <w:tcW w:w="2694" w:type="dxa"/>
            <w:tcBorders>
              <w:top w:val="single" w:sz="4" w:space="0" w:color="auto"/>
              <w:left w:val="single" w:sz="4" w:space="0" w:color="auto"/>
              <w:bottom w:val="single" w:sz="4" w:space="0" w:color="auto"/>
            </w:tcBorders>
            <w:shd w:val="clear" w:color="auto" w:fill="FFFFFF"/>
          </w:tcPr>
          <w:p w14:paraId="25DDB6EE" w14:textId="784238B2" w:rsidR="00985841" w:rsidRPr="00D91C55" w:rsidRDefault="00985841" w:rsidP="00985841">
            <w:pPr>
              <w:pStyle w:val="BodyText11"/>
              <w:shd w:val="clear" w:color="auto" w:fill="auto"/>
              <w:spacing w:before="0" w:after="0" w:line="280" w:lineRule="exact"/>
              <w:ind w:firstLine="0"/>
              <w:jc w:val="right"/>
              <w:rPr>
                <w:rStyle w:val="BodytextTimesNewRoman"/>
                <w:rFonts w:eastAsia="Verdana"/>
                <w:b/>
                <w:color w:val="auto"/>
                <w:sz w:val="24"/>
                <w:szCs w:val="24"/>
                <w:lang w:val="sr-Cyrl-RS"/>
              </w:rPr>
            </w:pPr>
            <w:r>
              <w:rPr>
                <w:rStyle w:val="BodytextTimesNewRoman"/>
                <w:rFonts w:eastAsia="Verdana"/>
                <w:color w:val="auto"/>
                <w:sz w:val="24"/>
                <w:szCs w:val="24"/>
                <w:lang w:val="sr-Cyrl-RS"/>
              </w:rPr>
              <w:t>6529/1</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45BF9AE2" w14:textId="3770F9F6" w:rsidR="00985841" w:rsidRPr="002169FC" w:rsidRDefault="00985841" w:rsidP="00985841">
            <w:pPr>
              <w:pStyle w:val="BodyText11"/>
              <w:shd w:val="clear" w:color="auto" w:fill="auto"/>
              <w:spacing w:before="0" w:after="0" w:line="280" w:lineRule="exact"/>
              <w:ind w:firstLine="0"/>
              <w:jc w:val="right"/>
              <w:rPr>
                <w:rStyle w:val="BodytextTimesNewRoman"/>
                <w:rFonts w:eastAsia="Verdana"/>
                <w:color w:val="auto"/>
                <w:sz w:val="24"/>
                <w:szCs w:val="24"/>
              </w:rPr>
            </w:pPr>
            <w:r w:rsidRPr="002169FC">
              <w:rPr>
                <w:rStyle w:val="BodytextTimesNewRoman"/>
                <w:rFonts w:eastAsia="Verdana"/>
                <w:color w:val="auto"/>
                <w:sz w:val="24"/>
                <w:szCs w:val="24"/>
              </w:rPr>
              <w:t>584.86</w:t>
            </w:r>
          </w:p>
        </w:tc>
      </w:tr>
      <w:tr w:rsidR="00985841" w:rsidRPr="00823341" w14:paraId="52F64B07" w14:textId="77777777" w:rsidTr="00D864C7">
        <w:trPr>
          <w:gridAfter w:val="1"/>
          <w:wAfter w:w="4781" w:type="dxa"/>
          <w:trHeight w:hRule="exact" w:val="331"/>
        </w:trPr>
        <w:tc>
          <w:tcPr>
            <w:tcW w:w="2547" w:type="dxa"/>
            <w:tcBorders>
              <w:top w:val="single" w:sz="4" w:space="0" w:color="auto"/>
              <w:left w:val="single" w:sz="4" w:space="0" w:color="auto"/>
              <w:bottom w:val="single" w:sz="4" w:space="0" w:color="auto"/>
            </w:tcBorders>
            <w:shd w:val="clear" w:color="auto" w:fill="FFFFFF"/>
          </w:tcPr>
          <w:p w14:paraId="10E742BA" w14:textId="10BBADC3" w:rsidR="00985841" w:rsidRPr="00D91C55"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p>
        </w:tc>
        <w:tc>
          <w:tcPr>
            <w:tcW w:w="1984" w:type="dxa"/>
            <w:tcBorders>
              <w:top w:val="single" w:sz="4" w:space="0" w:color="auto"/>
              <w:left w:val="single" w:sz="4" w:space="0" w:color="auto"/>
              <w:bottom w:val="single" w:sz="4" w:space="0" w:color="auto"/>
            </w:tcBorders>
            <w:shd w:val="clear" w:color="auto" w:fill="FFFFFF"/>
          </w:tcPr>
          <w:p w14:paraId="12F7924B" w14:textId="58CF0DF3" w:rsidR="00985841" w:rsidRPr="0066550C"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r w:rsidRPr="00D91C55">
              <w:rPr>
                <w:rStyle w:val="BodytextTimesNewRoman"/>
                <w:rFonts w:eastAsia="Verdana"/>
                <w:color w:val="auto"/>
                <w:sz w:val="24"/>
                <w:szCs w:val="24"/>
                <w:lang w:val="sr-Cyrl-RS"/>
              </w:rPr>
              <w:t>9.</w:t>
            </w:r>
          </w:p>
        </w:tc>
        <w:tc>
          <w:tcPr>
            <w:tcW w:w="2694" w:type="dxa"/>
            <w:tcBorders>
              <w:top w:val="single" w:sz="4" w:space="0" w:color="auto"/>
              <w:left w:val="single" w:sz="4" w:space="0" w:color="auto"/>
              <w:bottom w:val="single" w:sz="4" w:space="0" w:color="auto"/>
            </w:tcBorders>
            <w:shd w:val="clear" w:color="auto" w:fill="FFFFFF"/>
          </w:tcPr>
          <w:p w14:paraId="3EB40DFB" w14:textId="1F85F49C" w:rsidR="00985841" w:rsidRPr="00D91C55" w:rsidRDefault="00985841" w:rsidP="00985841">
            <w:pPr>
              <w:pStyle w:val="BodyText11"/>
              <w:shd w:val="clear" w:color="auto" w:fill="auto"/>
              <w:spacing w:before="0" w:after="0" w:line="280" w:lineRule="exact"/>
              <w:ind w:firstLine="0"/>
              <w:jc w:val="right"/>
              <w:rPr>
                <w:rStyle w:val="BodytextTimesNewRoman"/>
                <w:rFonts w:eastAsia="Verdana"/>
                <w:b/>
                <w:color w:val="auto"/>
                <w:sz w:val="24"/>
                <w:szCs w:val="24"/>
                <w:lang w:val="sr-Cyrl-RS"/>
              </w:rPr>
            </w:pPr>
            <w:r>
              <w:rPr>
                <w:rStyle w:val="BodytextTimesNewRoman"/>
                <w:rFonts w:eastAsia="Verdana"/>
                <w:color w:val="auto"/>
                <w:sz w:val="24"/>
                <w:szCs w:val="24"/>
                <w:lang w:val="sr-Cyrl-RS"/>
              </w:rPr>
              <w:t>6530/1</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1C891BA5" w14:textId="06985166" w:rsidR="00985841" w:rsidRPr="002169FC" w:rsidRDefault="00985841" w:rsidP="00985841">
            <w:pPr>
              <w:pStyle w:val="BodyText11"/>
              <w:shd w:val="clear" w:color="auto" w:fill="auto"/>
              <w:spacing w:before="0" w:after="0" w:line="280" w:lineRule="exact"/>
              <w:ind w:firstLine="0"/>
              <w:jc w:val="right"/>
              <w:rPr>
                <w:rStyle w:val="BodytextTimesNewRoman"/>
                <w:rFonts w:eastAsia="Verdana"/>
                <w:color w:val="auto"/>
                <w:sz w:val="24"/>
                <w:szCs w:val="24"/>
              </w:rPr>
            </w:pPr>
            <w:r w:rsidRPr="002169FC">
              <w:rPr>
                <w:rStyle w:val="BodytextTimesNewRoman"/>
                <w:rFonts w:eastAsia="Verdana"/>
                <w:color w:val="auto"/>
                <w:sz w:val="24"/>
                <w:szCs w:val="24"/>
              </w:rPr>
              <w:t>910.40</w:t>
            </w:r>
          </w:p>
        </w:tc>
      </w:tr>
      <w:tr w:rsidR="00985841" w:rsidRPr="00823341" w14:paraId="542584CD" w14:textId="77777777" w:rsidTr="00D864C7">
        <w:trPr>
          <w:gridAfter w:val="1"/>
          <w:wAfter w:w="4781" w:type="dxa"/>
          <w:trHeight w:hRule="exact" w:val="331"/>
        </w:trPr>
        <w:tc>
          <w:tcPr>
            <w:tcW w:w="2547" w:type="dxa"/>
            <w:tcBorders>
              <w:top w:val="single" w:sz="4" w:space="0" w:color="auto"/>
              <w:left w:val="single" w:sz="4" w:space="0" w:color="auto"/>
              <w:bottom w:val="single" w:sz="4" w:space="0" w:color="auto"/>
            </w:tcBorders>
            <w:shd w:val="clear" w:color="auto" w:fill="FFFFFF"/>
          </w:tcPr>
          <w:p w14:paraId="43F329AB" w14:textId="0B05C279" w:rsidR="00985841" w:rsidRPr="00D91C55"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p>
        </w:tc>
        <w:tc>
          <w:tcPr>
            <w:tcW w:w="1984" w:type="dxa"/>
            <w:tcBorders>
              <w:top w:val="single" w:sz="4" w:space="0" w:color="auto"/>
              <w:left w:val="single" w:sz="4" w:space="0" w:color="auto"/>
              <w:bottom w:val="single" w:sz="4" w:space="0" w:color="auto"/>
            </w:tcBorders>
            <w:shd w:val="clear" w:color="auto" w:fill="FFFFFF"/>
          </w:tcPr>
          <w:p w14:paraId="62926447" w14:textId="1A57158C" w:rsidR="00985841" w:rsidRPr="0066550C"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r w:rsidRPr="00D91C55">
              <w:rPr>
                <w:rStyle w:val="BodytextTimesNewRoman"/>
                <w:rFonts w:eastAsia="Verdana"/>
                <w:color w:val="auto"/>
                <w:sz w:val="24"/>
                <w:szCs w:val="24"/>
                <w:lang w:val="sr-Cyrl-RS"/>
              </w:rPr>
              <w:t>10.</w:t>
            </w:r>
          </w:p>
        </w:tc>
        <w:tc>
          <w:tcPr>
            <w:tcW w:w="2694" w:type="dxa"/>
            <w:tcBorders>
              <w:top w:val="single" w:sz="4" w:space="0" w:color="auto"/>
              <w:left w:val="single" w:sz="4" w:space="0" w:color="auto"/>
              <w:bottom w:val="single" w:sz="4" w:space="0" w:color="auto"/>
            </w:tcBorders>
            <w:shd w:val="clear" w:color="auto" w:fill="FFFFFF"/>
          </w:tcPr>
          <w:p w14:paraId="251DEBDC" w14:textId="7105C688" w:rsidR="00985841" w:rsidRPr="00D91C55" w:rsidRDefault="00985841" w:rsidP="00985841">
            <w:pPr>
              <w:pStyle w:val="BodyText11"/>
              <w:shd w:val="clear" w:color="auto" w:fill="auto"/>
              <w:spacing w:before="0" w:after="0" w:line="280" w:lineRule="exact"/>
              <w:ind w:firstLine="0"/>
              <w:jc w:val="right"/>
              <w:rPr>
                <w:rStyle w:val="BodytextTimesNewRoman"/>
                <w:rFonts w:eastAsia="Verdana"/>
                <w:b/>
                <w:color w:val="auto"/>
                <w:sz w:val="24"/>
                <w:szCs w:val="24"/>
                <w:lang w:val="sr-Cyrl-RS"/>
              </w:rPr>
            </w:pPr>
            <w:r>
              <w:rPr>
                <w:rStyle w:val="BodytextTimesNewRoman"/>
                <w:rFonts w:eastAsia="Verdana"/>
                <w:color w:val="auto"/>
                <w:sz w:val="24"/>
                <w:szCs w:val="24"/>
                <w:lang w:val="sr-Cyrl-RS"/>
              </w:rPr>
              <w:t>6532</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07EE1843" w14:textId="5FD80DBB" w:rsidR="00985841" w:rsidRPr="002169FC" w:rsidRDefault="00985841" w:rsidP="00985841">
            <w:pPr>
              <w:pStyle w:val="BodyText11"/>
              <w:shd w:val="clear" w:color="auto" w:fill="auto"/>
              <w:spacing w:before="0" w:after="0" w:line="280" w:lineRule="exact"/>
              <w:ind w:firstLine="0"/>
              <w:jc w:val="right"/>
              <w:rPr>
                <w:rStyle w:val="BodytextTimesNewRoman"/>
                <w:rFonts w:eastAsia="Verdana"/>
                <w:color w:val="auto"/>
                <w:sz w:val="24"/>
                <w:szCs w:val="24"/>
              </w:rPr>
            </w:pPr>
            <w:r w:rsidRPr="002169FC">
              <w:rPr>
                <w:rStyle w:val="BodytextTimesNewRoman"/>
                <w:rFonts w:eastAsia="Verdana"/>
                <w:color w:val="auto"/>
                <w:sz w:val="24"/>
                <w:szCs w:val="24"/>
              </w:rPr>
              <w:t>502.59</w:t>
            </w:r>
          </w:p>
        </w:tc>
      </w:tr>
      <w:tr w:rsidR="00985841" w:rsidRPr="00823341" w14:paraId="76F2F5DA" w14:textId="77777777" w:rsidTr="00D864C7">
        <w:trPr>
          <w:gridAfter w:val="1"/>
          <w:wAfter w:w="4781" w:type="dxa"/>
          <w:trHeight w:hRule="exact" w:val="331"/>
        </w:trPr>
        <w:tc>
          <w:tcPr>
            <w:tcW w:w="2547" w:type="dxa"/>
            <w:tcBorders>
              <w:top w:val="single" w:sz="4" w:space="0" w:color="auto"/>
              <w:left w:val="single" w:sz="4" w:space="0" w:color="auto"/>
              <w:bottom w:val="single" w:sz="4" w:space="0" w:color="auto"/>
            </w:tcBorders>
            <w:shd w:val="clear" w:color="auto" w:fill="FFFFFF"/>
          </w:tcPr>
          <w:p w14:paraId="2CC10802" w14:textId="77024B02" w:rsidR="00985841" w:rsidRPr="00D91C55"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p>
        </w:tc>
        <w:tc>
          <w:tcPr>
            <w:tcW w:w="1984" w:type="dxa"/>
            <w:tcBorders>
              <w:top w:val="single" w:sz="4" w:space="0" w:color="auto"/>
              <w:left w:val="single" w:sz="4" w:space="0" w:color="auto"/>
              <w:bottom w:val="single" w:sz="4" w:space="0" w:color="auto"/>
            </w:tcBorders>
            <w:shd w:val="clear" w:color="auto" w:fill="FFFFFF"/>
          </w:tcPr>
          <w:p w14:paraId="045D0042" w14:textId="19E24F6A" w:rsidR="00985841"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r>
              <w:rPr>
                <w:rStyle w:val="BodytextTimesNewRoman"/>
                <w:rFonts w:eastAsia="Verdana"/>
                <w:color w:val="auto"/>
                <w:sz w:val="24"/>
                <w:szCs w:val="24"/>
                <w:lang w:val="sr-Cyrl-RS"/>
              </w:rPr>
              <w:t>11.</w:t>
            </w:r>
          </w:p>
        </w:tc>
        <w:tc>
          <w:tcPr>
            <w:tcW w:w="2694" w:type="dxa"/>
            <w:tcBorders>
              <w:top w:val="single" w:sz="4" w:space="0" w:color="auto"/>
              <w:left w:val="single" w:sz="4" w:space="0" w:color="auto"/>
              <w:bottom w:val="single" w:sz="4" w:space="0" w:color="auto"/>
            </w:tcBorders>
            <w:shd w:val="clear" w:color="auto" w:fill="FFFFFF"/>
          </w:tcPr>
          <w:p w14:paraId="7EDF9B0C" w14:textId="059E42A6" w:rsidR="00985841" w:rsidRPr="00D91C55" w:rsidRDefault="00985841" w:rsidP="00985841">
            <w:pPr>
              <w:pStyle w:val="BodyText11"/>
              <w:shd w:val="clear" w:color="auto" w:fill="auto"/>
              <w:spacing w:before="0" w:after="0" w:line="280" w:lineRule="exact"/>
              <w:ind w:firstLine="0"/>
              <w:jc w:val="right"/>
              <w:rPr>
                <w:rStyle w:val="BodytextTimesNewRoman"/>
                <w:rFonts w:eastAsia="Verdana"/>
                <w:b/>
                <w:color w:val="auto"/>
                <w:sz w:val="24"/>
                <w:szCs w:val="24"/>
                <w:lang w:val="sr-Cyrl-RS"/>
              </w:rPr>
            </w:pPr>
            <w:r>
              <w:rPr>
                <w:rStyle w:val="BodytextTimesNewRoman"/>
                <w:rFonts w:eastAsia="Verdana"/>
                <w:color w:val="auto"/>
                <w:sz w:val="24"/>
                <w:szCs w:val="24"/>
                <w:lang w:val="sr-Cyrl-RS"/>
              </w:rPr>
              <w:t>6533/1</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634C089A" w14:textId="22BB82AD" w:rsidR="00985841" w:rsidRPr="002169FC" w:rsidRDefault="00985841" w:rsidP="00985841">
            <w:pPr>
              <w:pStyle w:val="BodyText11"/>
              <w:shd w:val="clear" w:color="auto" w:fill="auto"/>
              <w:spacing w:before="0" w:after="0" w:line="280" w:lineRule="exact"/>
              <w:ind w:firstLine="0"/>
              <w:jc w:val="right"/>
              <w:rPr>
                <w:rStyle w:val="BodytextTimesNewRoman"/>
                <w:rFonts w:eastAsia="Verdana"/>
                <w:color w:val="auto"/>
                <w:sz w:val="24"/>
                <w:szCs w:val="24"/>
              </w:rPr>
            </w:pPr>
            <w:r w:rsidRPr="002169FC">
              <w:rPr>
                <w:rStyle w:val="BodytextTimesNewRoman"/>
                <w:rFonts w:eastAsia="Verdana"/>
                <w:color w:val="auto"/>
                <w:sz w:val="24"/>
                <w:szCs w:val="24"/>
              </w:rPr>
              <w:t>421.30</w:t>
            </w:r>
          </w:p>
        </w:tc>
      </w:tr>
      <w:tr w:rsidR="00985841" w:rsidRPr="00823341" w14:paraId="08498936" w14:textId="77777777" w:rsidTr="00D864C7">
        <w:trPr>
          <w:gridAfter w:val="1"/>
          <w:wAfter w:w="4781" w:type="dxa"/>
          <w:trHeight w:hRule="exact" w:val="331"/>
        </w:trPr>
        <w:tc>
          <w:tcPr>
            <w:tcW w:w="2547" w:type="dxa"/>
            <w:tcBorders>
              <w:top w:val="single" w:sz="4" w:space="0" w:color="auto"/>
              <w:left w:val="single" w:sz="4" w:space="0" w:color="auto"/>
              <w:bottom w:val="single" w:sz="4" w:space="0" w:color="auto"/>
            </w:tcBorders>
            <w:shd w:val="clear" w:color="auto" w:fill="FFFFFF"/>
          </w:tcPr>
          <w:p w14:paraId="5A9E7194" w14:textId="2E048EA1" w:rsidR="00985841" w:rsidRPr="00D91C55"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p>
        </w:tc>
        <w:tc>
          <w:tcPr>
            <w:tcW w:w="1984" w:type="dxa"/>
            <w:tcBorders>
              <w:top w:val="single" w:sz="4" w:space="0" w:color="auto"/>
              <w:left w:val="single" w:sz="4" w:space="0" w:color="auto"/>
              <w:bottom w:val="single" w:sz="4" w:space="0" w:color="auto"/>
            </w:tcBorders>
            <w:shd w:val="clear" w:color="auto" w:fill="FFFFFF"/>
          </w:tcPr>
          <w:p w14:paraId="0B781415" w14:textId="1A0D47CA" w:rsidR="00985841"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r>
              <w:rPr>
                <w:rStyle w:val="BodytextTimesNewRoman"/>
                <w:rFonts w:eastAsia="Verdana"/>
                <w:color w:val="auto"/>
                <w:sz w:val="24"/>
                <w:szCs w:val="24"/>
                <w:lang w:val="sr-Cyrl-RS"/>
              </w:rPr>
              <w:t>12.</w:t>
            </w:r>
          </w:p>
        </w:tc>
        <w:tc>
          <w:tcPr>
            <w:tcW w:w="2694" w:type="dxa"/>
            <w:tcBorders>
              <w:top w:val="single" w:sz="4" w:space="0" w:color="auto"/>
              <w:left w:val="single" w:sz="4" w:space="0" w:color="auto"/>
              <w:bottom w:val="single" w:sz="4" w:space="0" w:color="auto"/>
            </w:tcBorders>
            <w:shd w:val="clear" w:color="auto" w:fill="FFFFFF"/>
          </w:tcPr>
          <w:p w14:paraId="18A730E3" w14:textId="236F9BDE" w:rsidR="00985841" w:rsidRPr="00E502A9" w:rsidRDefault="00985841" w:rsidP="00985841">
            <w:pPr>
              <w:pStyle w:val="BodyText11"/>
              <w:shd w:val="clear" w:color="auto" w:fill="auto"/>
              <w:spacing w:before="0" w:after="0" w:line="280" w:lineRule="exact"/>
              <w:ind w:firstLine="0"/>
              <w:jc w:val="right"/>
              <w:rPr>
                <w:rStyle w:val="BodytextTimesNewRoman"/>
                <w:rFonts w:eastAsia="Verdana"/>
                <w:b/>
                <w:color w:val="auto"/>
                <w:sz w:val="24"/>
                <w:szCs w:val="24"/>
                <w:lang w:val="sr-Cyrl-RS"/>
              </w:rPr>
            </w:pPr>
            <w:r w:rsidRPr="00E502A9">
              <w:rPr>
                <w:rStyle w:val="BodytextTimesNewRoman"/>
                <w:rFonts w:eastAsia="Verdana"/>
                <w:color w:val="auto"/>
                <w:sz w:val="24"/>
                <w:szCs w:val="24"/>
                <w:lang w:val="sr-Cyrl-RS"/>
              </w:rPr>
              <w:t>6534/1</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610B4456" w14:textId="4BA80289" w:rsidR="00985841" w:rsidRPr="00E502A9" w:rsidRDefault="00985841" w:rsidP="00985841">
            <w:pPr>
              <w:pStyle w:val="BodyText11"/>
              <w:shd w:val="clear" w:color="auto" w:fill="auto"/>
              <w:spacing w:before="0" w:after="0" w:line="280" w:lineRule="exact"/>
              <w:ind w:firstLine="0"/>
              <w:jc w:val="right"/>
              <w:rPr>
                <w:rStyle w:val="BodytextTimesNewRoman"/>
                <w:rFonts w:eastAsia="Verdana"/>
                <w:color w:val="auto"/>
                <w:sz w:val="24"/>
                <w:szCs w:val="24"/>
              </w:rPr>
            </w:pPr>
            <w:r w:rsidRPr="00E502A9">
              <w:rPr>
                <w:rStyle w:val="BodytextTimesNewRoman"/>
                <w:rFonts w:eastAsia="Verdana"/>
                <w:color w:val="auto"/>
                <w:sz w:val="24"/>
                <w:szCs w:val="24"/>
              </w:rPr>
              <w:t>41</w:t>
            </w:r>
          </w:p>
        </w:tc>
      </w:tr>
      <w:tr w:rsidR="00985841" w:rsidRPr="00823341" w14:paraId="40A12D51" w14:textId="77777777" w:rsidTr="00D864C7">
        <w:trPr>
          <w:gridAfter w:val="1"/>
          <w:wAfter w:w="4781" w:type="dxa"/>
          <w:trHeight w:hRule="exact" w:val="331"/>
        </w:trPr>
        <w:tc>
          <w:tcPr>
            <w:tcW w:w="2547" w:type="dxa"/>
            <w:tcBorders>
              <w:top w:val="single" w:sz="4" w:space="0" w:color="auto"/>
              <w:left w:val="single" w:sz="4" w:space="0" w:color="auto"/>
              <w:bottom w:val="single" w:sz="4" w:space="0" w:color="auto"/>
            </w:tcBorders>
            <w:shd w:val="clear" w:color="auto" w:fill="FFFFFF"/>
          </w:tcPr>
          <w:p w14:paraId="6C19ED2B" w14:textId="7FE0768C" w:rsidR="00985841" w:rsidRPr="00D91C55"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p>
        </w:tc>
        <w:tc>
          <w:tcPr>
            <w:tcW w:w="1984" w:type="dxa"/>
            <w:tcBorders>
              <w:top w:val="single" w:sz="4" w:space="0" w:color="auto"/>
              <w:left w:val="single" w:sz="4" w:space="0" w:color="auto"/>
              <w:bottom w:val="single" w:sz="4" w:space="0" w:color="auto"/>
            </w:tcBorders>
            <w:shd w:val="clear" w:color="auto" w:fill="FFFFFF"/>
          </w:tcPr>
          <w:p w14:paraId="39AC7A6A" w14:textId="0A87BF4B" w:rsidR="00985841"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r>
              <w:rPr>
                <w:rStyle w:val="BodytextTimesNewRoman"/>
                <w:rFonts w:eastAsia="Verdana"/>
                <w:color w:val="auto"/>
                <w:sz w:val="24"/>
                <w:szCs w:val="24"/>
                <w:lang w:val="sr-Cyrl-RS"/>
              </w:rPr>
              <w:t>13.</w:t>
            </w:r>
          </w:p>
        </w:tc>
        <w:tc>
          <w:tcPr>
            <w:tcW w:w="2694" w:type="dxa"/>
            <w:tcBorders>
              <w:top w:val="single" w:sz="4" w:space="0" w:color="auto"/>
              <w:left w:val="single" w:sz="4" w:space="0" w:color="auto"/>
              <w:bottom w:val="single" w:sz="4" w:space="0" w:color="auto"/>
            </w:tcBorders>
            <w:shd w:val="clear" w:color="auto" w:fill="FFFFFF"/>
          </w:tcPr>
          <w:p w14:paraId="28E10EA6" w14:textId="0BBB6B05" w:rsidR="00985841" w:rsidRPr="00E502A9" w:rsidRDefault="00985841" w:rsidP="00985841">
            <w:pPr>
              <w:pStyle w:val="BodyText11"/>
              <w:shd w:val="clear" w:color="auto" w:fill="auto"/>
              <w:spacing w:before="0" w:after="0" w:line="280" w:lineRule="exact"/>
              <w:ind w:firstLine="0"/>
              <w:jc w:val="right"/>
              <w:rPr>
                <w:rStyle w:val="BodytextTimesNewRoman"/>
                <w:rFonts w:eastAsia="Verdana"/>
                <w:b/>
                <w:color w:val="auto"/>
                <w:sz w:val="24"/>
                <w:szCs w:val="24"/>
                <w:lang w:val="sr-Cyrl-RS"/>
              </w:rPr>
            </w:pPr>
            <w:r w:rsidRPr="00E502A9">
              <w:rPr>
                <w:rStyle w:val="BodytextTimesNewRoman"/>
                <w:rFonts w:eastAsia="Verdana"/>
                <w:color w:val="auto"/>
                <w:sz w:val="24"/>
                <w:szCs w:val="24"/>
                <w:lang w:val="sr-Cyrl-RS"/>
              </w:rPr>
              <w:t>6538/1</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5CFBBD7C" w14:textId="181484B9" w:rsidR="00985841" w:rsidRPr="00E502A9" w:rsidRDefault="00985841" w:rsidP="00985841">
            <w:pPr>
              <w:pStyle w:val="BodyText11"/>
              <w:shd w:val="clear" w:color="auto" w:fill="auto"/>
              <w:spacing w:before="0" w:after="0" w:line="280" w:lineRule="exact"/>
              <w:ind w:firstLine="0"/>
              <w:jc w:val="right"/>
              <w:rPr>
                <w:rStyle w:val="BodytextTimesNewRoman"/>
                <w:rFonts w:eastAsia="Verdana"/>
                <w:color w:val="auto"/>
                <w:sz w:val="24"/>
                <w:szCs w:val="24"/>
              </w:rPr>
            </w:pPr>
            <w:r w:rsidRPr="00E502A9">
              <w:rPr>
                <w:rStyle w:val="BodytextTimesNewRoman"/>
                <w:rFonts w:eastAsia="Verdana"/>
                <w:color w:val="auto"/>
                <w:sz w:val="24"/>
                <w:szCs w:val="24"/>
              </w:rPr>
              <w:t>718.72</w:t>
            </w:r>
          </w:p>
        </w:tc>
      </w:tr>
      <w:tr w:rsidR="00985841" w:rsidRPr="00823341" w14:paraId="118A9046" w14:textId="77777777" w:rsidTr="00D864C7">
        <w:trPr>
          <w:gridAfter w:val="1"/>
          <w:wAfter w:w="4781" w:type="dxa"/>
          <w:trHeight w:hRule="exact" w:val="331"/>
        </w:trPr>
        <w:tc>
          <w:tcPr>
            <w:tcW w:w="2547" w:type="dxa"/>
            <w:tcBorders>
              <w:top w:val="single" w:sz="4" w:space="0" w:color="auto"/>
              <w:left w:val="single" w:sz="4" w:space="0" w:color="auto"/>
              <w:bottom w:val="single" w:sz="4" w:space="0" w:color="auto"/>
            </w:tcBorders>
            <w:shd w:val="clear" w:color="auto" w:fill="FFFFFF"/>
          </w:tcPr>
          <w:p w14:paraId="62CAB771" w14:textId="6130E4AD" w:rsidR="00985841" w:rsidRPr="00D91C55"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p>
        </w:tc>
        <w:tc>
          <w:tcPr>
            <w:tcW w:w="1984" w:type="dxa"/>
            <w:tcBorders>
              <w:top w:val="single" w:sz="4" w:space="0" w:color="auto"/>
              <w:left w:val="single" w:sz="4" w:space="0" w:color="auto"/>
              <w:bottom w:val="single" w:sz="4" w:space="0" w:color="auto"/>
            </w:tcBorders>
            <w:shd w:val="clear" w:color="auto" w:fill="FFFFFF"/>
          </w:tcPr>
          <w:p w14:paraId="15EC4458" w14:textId="14C2487C" w:rsidR="00985841"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r>
              <w:rPr>
                <w:rStyle w:val="BodytextTimesNewRoman"/>
                <w:rFonts w:eastAsia="Verdana"/>
                <w:color w:val="auto"/>
                <w:sz w:val="24"/>
                <w:szCs w:val="24"/>
                <w:lang w:val="sr-Cyrl-RS"/>
              </w:rPr>
              <w:t>14.</w:t>
            </w:r>
          </w:p>
        </w:tc>
        <w:tc>
          <w:tcPr>
            <w:tcW w:w="2694" w:type="dxa"/>
            <w:tcBorders>
              <w:top w:val="single" w:sz="4" w:space="0" w:color="auto"/>
              <w:left w:val="single" w:sz="4" w:space="0" w:color="auto"/>
              <w:bottom w:val="single" w:sz="4" w:space="0" w:color="auto"/>
            </w:tcBorders>
            <w:shd w:val="clear" w:color="auto" w:fill="FFFFFF"/>
          </w:tcPr>
          <w:p w14:paraId="240692BA" w14:textId="30054A5A" w:rsidR="00985841" w:rsidRPr="00E502A9" w:rsidRDefault="00985841" w:rsidP="00985841">
            <w:pPr>
              <w:pStyle w:val="BodyText11"/>
              <w:shd w:val="clear" w:color="auto" w:fill="auto"/>
              <w:spacing w:before="0" w:after="0" w:line="280" w:lineRule="exact"/>
              <w:ind w:firstLine="0"/>
              <w:jc w:val="right"/>
              <w:rPr>
                <w:rStyle w:val="BodytextTimesNewRoman"/>
                <w:rFonts w:eastAsia="Verdana"/>
                <w:b/>
                <w:color w:val="auto"/>
                <w:sz w:val="24"/>
                <w:szCs w:val="24"/>
                <w:lang w:val="sr-Cyrl-RS"/>
              </w:rPr>
            </w:pPr>
            <w:r w:rsidRPr="00E502A9">
              <w:rPr>
                <w:rStyle w:val="BodytextTimesNewRoman"/>
                <w:rFonts w:eastAsia="Verdana"/>
                <w:color w:val="auto"/>
                <w:sz w:val="24"/>
                <w:szCs w:val="24"/>
                <w:lang w:val="sr-Cyrl-RS"/>
              </w:rPr>
              <w:t>6540/1</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2B37AA3C" w14:textId="61BBA276" w:rsidR="00985841" w:rsidRPr="00E502A9" w:rsidRDefault="00985841" w:rsidP="00985841">
            <w:pPr>
              <w:pStyle w:val="BodyText11"/>
              <w:shd w:val="clear" w:color="auto" w:fill="auto"/>
              <w:spacing w:before="0" w:after="0" w:line="280" w:lineRule="exact"/>
              <w:ind w:firstLine="0"/>
              <w:jc w:val="right"/>
              <w:rPr>
                <w:rStyle w:val="BodytextTimesNewRoman"/>
                <w:rFonts w:eastAsia="Verdana"/>
                <w:color w:val="auto"/>
                <w:sz w:val="24"/>
                <w:szCs w:val="24"/>
              </w:rPr>
            </w:pPr>
            <w:r w:rsidRPr="00E502A9">
              <w:rPr>
                <w:rStyle w:val="BodytextTimesNewRoman"/>
                <w:rFonts w:eastAsia="Verdana"/>
                <w:color w:val="auto"/>
                <w:sz w:val="24"/>
                <w:szCs w:val="24"/>
              </w:rPr>
              <w:t>331</w:t>
            </w:r>
          </w:p>
        </w:tc>
      </w:tr>
      <w:tr w:rsidR="00985841" w:rsidRPr="00823341" w14:paraId="2E5E782A" w14:textId="77777777" w:rsidTr="00D864C7">
        <w:trPr>
          <w:gridAfter w:val="1"/>
          <w:wAfter w:w="4781" w:type="dxa"/>
          <w:trHeight w:hRule="exact" w:val="331"/>
        </w:trPr>
        <w:tc>
          <w:tcPr>
            <w:tcW w:w="2547" w:type="dxa"/>
            <w:tcBorders>
              <w:top w:val="single" w:sz="4" w:space="0" w:color="auto"/>
              <w:left w:val="single" w:sz="4" w:space="0" w:color="auto"/>
              <w:bottom w:val="single" w:sz="4" w:space="0" w:color="auto"/>
            </w:tcBorders>
            <w:shd w:val="clear" w:color="auto" w:fill="FFFFFF"/>
          </w:tcPr>
          <w:p w14:paraId="3DA8ED8F" w14:textId="2BC19897" w:rsidR="00985841" w:rsidRPr="00D91C55"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p>
        </w:tc>
        <w:tc>
          <w:tcPr>
            <w:tcW w:w="1984" w:type="dxa"/>
            <w:tcBorders>
              <w:top w:val="single" w:sz="4" w:space="0" w:color="auto"/>
              <w:left w:val="single" w:sz="4" w:space="0" w:color="auto"/>
              <w:bottom w:val="single" w:sz="4" w:space="0" w:color="auto"/>
            </w:tcBorders>
            <w:shd w:val="clear" w:color="auto" w:fill="FFFFFF"/>
          </w:tcPr>
          <w:p w14:paraId="14AE5388" w14:textId="7C638546" w:rsidR="00985841"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r>
              <w:rPr>
                <w:rStyle w:val="BodytextTimesNewRoman"/>
                <w:rFonts w:eastAsia="Verdana"/>
                <w:color w:val="auto"/>
                <w:sz w:val="24"/>
                <w:szCs w:val="24"/>
                <w:lang w:val="sr-Cyrl-RS"/>
              </w:rPr>
              <w:t>15.</w:t>
            </w:r>
          </w:p>
        </w:tc>
        <w:tc>
          <w:tcPr>
            <w:tcW w:w="2694" w:type="dxa"/>
            <w:tcBorders>
              <w:top w:val="single" w:sz="4" w:space="0" w:color="auto"/>
              <w:left w:val="single" w:sz="4" w:space="0" w:color="auto"/>
              <w:bottom w:val="single" w:sz="4" w:space="0" w:color="auto"/>
            </w:tcBorders>
            <w:shd w:val="clear" w:color="auto" w:fill="FFFFFF"/>
          </w:tcPr>
          <w:p w14:paraId="7EC744F2" w14:textId="560226A0" w:rsidR="00985841" w:rsidRPr="00E502A9" w:rsidRDefault="00985841" w:rsidP="00985841">
            <w:pPr>
              <w:pStyle w:val="BodyText11"/>
              <w:shd w:val="clear" w:color="auto" w:fill="auto"/>
              <w:spacing w:before="0" w:after="0" w:line="280" w:lineRule="exact"/>
              <w:ind w:firstLine="0"/>
              <w:jc w:val="right"/>
              <w:rPr>
                <w:rStyle w:val="BodytextTimesNewRoman"/>
                <w:rFonts w:eastAsia="Verdana"/>
                <w:b/>
                <w:color w:val="auto"/>
                <w:sz w:val="24"/>
                <w:szCs w:val="24"/>
                <w:lang w:val="sr-Cyrl-RS"/>
              </w:rPr>
            </w:pPr>
            <w:r w:rsidRPr="00E502A9">
              <w:rPr>
                <w:rStyle w:val="BodytextTimesNewRoman"/>
                <w:rFonts w:eastAsia="Verdana"/>
                <w:color w:val="auto"/>
                <w:sz w:val="24"/>
                <w:szCs w:val="24"/>
                <w:lang w:val="sr-Cyrl-RS"/>
              </w:rPr>
              <w:t>6540/2</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3DACEF20" w14:textId="3AE47182" w:rsidR="00985841" w:rsidRPr="00E502A9" w:rsidRDefault="00985841" w:rsidP="00985841">
            <w:pPr>
              <w:pStyle w:val="BodyText11"/>
              <w:shd w:val="clear" w:color="auto" w:fill="auto"/>
              <w:spacing w:before="0" w:after="0" w:line="280" w:lineRule="exact"/>
              <w:ind w:firstLine="0"/>
              <w:jc w:val="right"/>
              <w:rPr>
                <w:rStyle w:val="BodytextTimesNewRoman"/>
                <w:rFonts w:eastAsia="Verdana"/>
                <w:color w:val="auto"/>
                <w:sz w:val="24"/>
                <w:szCs w:val="24"/>
              </w:rPr>
            </w:pPr>
            <w:r w:rsidRPr="00E502A9">
              <w:rPr>
                <w:rStyle w:val="BodytextTimesNewRoman"/>
                <w:rFonts w:eastAsia="Verdana"/>
                <w:color w:val="auto"/>
                <w:sz w:val="24"/>
                <w:szCs w:val="24"/>
              </w:rPr>
              <w:t>425.5</w:t>
            </w:r>
          </w:p>
        </w:tc>
      </w:tr>
      <w:tr w:rsidR="00985841" w:rsidRPr="00823341" w14:paraId="1499F4D6" w14:textId="77777777" w:rsidTr="00D864C7">
        <w:trPr>
          <w:gridAfter w:val="1"/>
          <w:wAfter w:w="4781" w:type="dxa"/>
          <w:trHeight w:hRule="exact" w:val="331"/>
        </w:trPr>
        <w:tc>
          <w:tcPr>
            <w:tcW w:w="2547" w:type="dxa"/>
            <w:tcBorders>
              <w:top w:val="single" w:sz="4" w:space="0" w:color="auto"/>
              <w:left w:val="single" w:sz="4" w:space="0" w:color="auto"/>
              <w:bottom w:val="single" w:sz="4" w:space="0" w:color="auto"/>
            </w:tcBorders>
            <w:shd w:val="clear" w:color="auto" w:fill="FFFFFF"/>
          </w:tcPr>
          <w:p w14:paraId="762EA3EF" w14:textId="3D07A73B" w:rsidR="00985841" w:rsidRPr="00D91C55"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p>
        </w:tc>
        <w:tc>
          <w:tcPr>
            <w:tcW w:w="1984" w:type="dxa"/>
            <w:tcBorders>
              <w:top w:val="single" w:sz="4" w:space="0" w:color="auto"/>
              <w:left w:val="single" w:sz="4" w:space="0" w:color="auto"/>
              <w:bottom w:val="single" w:sz="4" w:space="0" w:color="auto"/>
            </w:tcBorders>
            <w:shd w:val="clear" w:color="auto" w:fill="FFFFFF"/>
          </w:tcPr>
          <w:p w14:paraId="7653F60A" w14:textId="10FCD288" w:rsidR="00985841"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r>
              <w:rPr>
                <w:rStyle w:val="BodytextTimesNewRoman"/>
                <w:rFonts w:eastAsia="Verdana"/>
                <w:color w:val="auto"/>
                <w:sz w:val="24"/>
                <w:szCs w:val="24"/>
                <w:lang w:val="sr-Cyrl-RS"/>
              </w:rPr>
              <w:t>16.</w:t>
            </w:r>
          </w:p>
        </w:tc>
        <w:tc>
          <w:tcPr>
            <w:tcW w:w="2694" w:type="dxa"/>
            <w:tcBorders>
              <w:top w:val="single" w:sz="4" w:space="0" w:color="auto"/>
              <w:left w:val="single" w:sz="4" w:space="0" w:color="auto"/>
              <w:bottom w:val="single" w:sz="4" w:space="0" w:color="auto"/>
            </w:tcBorders>
            <w:shd w:val="clear" w:color="auto" w:fill="FFFFFF"/>
          </w:tcPr>
          <w:p w14:paraId="0E12E555" w14:textId="2B90B05A" w:rsidR="00985841" w:rsidRPr="00E502A9" w:rsidRDefault="00985841" w:rsidP="00985841">
            <w:pPr>
              <w:pStyle w:val="BodyText11"/>
              <w:shd w:val="clear" w:color="auto" w:fill="auto"/>
              <w:spacing w:before="0" w:after="0" w:line="280" w:lineRule="exact"/>
              <w:ind w:firstLine="0"/>
              <w:jc w:val="right"/>
              <w:rPr>
                <w:rStyle w:val="BodytextTimesNewRoman"/>
                <w:rFonts w:eastAsia="Verdana"/>
                <w:b/>
                <w:color w:val="auto"/>
                <w:sz w:val="24"/>
                <w:szCs w:val="24"/>
                <w:lang w:val="sr-Cyrl-RS"/>
              </w:rPr>
            </w:pPr>
            <w:r w:rsidRPr="00E502A9">
              <w:rPr>
                <w:rStyle w:val="BodytextTimesNewRoman"/>
                <w:rFonts w:eastAsia="Verdana"/>
                <w:color w:val="auto"/>
                <w:sz w:val="24"/>
                <w:szCs w:val="24"/>
                <w:lang w:val="sr-Cyrl-RS"/>
              </w:rPr>
              <w:t>6540/7</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05F49F8F" w14:textId="58588E42" w:rsidR="00985841" w:rsidRPr="00E502A9" w:rsidRDefault="00985841" w:rsidP="00985841">
            <w:pPr>
              <w:pStyle w:val="BodyText11"/>
              <w:shd w:val="clear" w:color="auto" w:fill="auto"/>
              <w:spacing w:before="0" w:after="0" w:line="280" w:lineRule="exact"/>
              <w:ind w:firstLine="0"/>
              <w:jc w:val="right"/>
              <w:rPr>
                <w:rStyle w:val="BodytextTimesNewRoman"/>
                <w:rFonts w:eastAsia="Verdana"/>
                <w:color w:val="auto"/>
                <w:sz w:val="24"/>
                <w:szCs w:val="24"/>
              </w:rPr>
            </w:pPr>
            <w:r w:rsidRPr="00E502A9">
              <w:rPr>
                <w:rStyle w:val="BodytextTimesNewRoman"/>
                <w:rFonts w:eastAsia="Verdana"/>
                <w:color w:val="auto"/>
                <w:sz w:val="24"/>
                <w:szCs w:val="24"/>
              </w:rPr>
              <w:t>913.14</w:t>
            </w:r>
          </w:p>
        </w:tc>
      </w:tr>
      <w:tr w:rsidR="00985841" w:rsidRPr="00823341" w14:paraId="6AECF525" w14:textId="77777777" w:rsidTr="00D864C7">
        <w:trPr>
          <w:gridAfter w:val="1"/>
          <w:wAfter w:w="4781" w:type="dxa"/>
          <w:trHeight w:hRule="exact" w:val="331"/>
        </w:trPr>
        <w:tc>
          <w:tcPr>
            <w:tcW w:w="2547" w:type="dxa"/>
            <w:tcBorders>
              <w:top w:val="single" w:sz="4" w:space="0" w:color="auto"/>
              <w:left w:val="single" w:sz="4" w:space="0" w:color="auto"/>
              <w:bottom w:val="single" w:sz="4" w:space="0" w:color="auto"/>
            </w:tcBorders>
            <w:shd w:val="clear" w:color="auto" w:fill="FFFFFF"/>
          </w:tcPr>
          <w:p w14:paraId="468BEBFF" w14:textId="69A75C1F" w:rsidR="00985841" w:rsidRPr="00D91C55"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p>
        </w:tc>
        <w:tc>
          <w:tcPr>
            <w:tcW w:w="1984" w:type="dxa"/>
            <w:tcBorders>
              <w:top w:val="single" w:sz="4" w:space="0" w:color="auto"/>
              <w:left w:val="single" w:sz="4" w:space="0" w:color="auto"/>
              <w:bottom w:val="single" w:sz="4" w:space="0" w:color="auto"/>
            </w:tcBorders>
            <w:shd w:val="clear" w:color="auto" w:fill="FFFFFF"/>
          </w:tcPr>
          <w:p w14:paraId="00E98176" w14:textId="4E2567DF" w:rsidR="00985841"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r>
              <w:rPr>
                <w:rStyle w:val="BodytextTimesNewRoman"/>
                <w:rFonts w:eastAsia="Verdana"/>
                <w:color w:val="auto"/>
                <w:sz w:val="24"/>
                <w:szCs w:val="24"/>
                <w:lang w:val="sr-Cyrl-RS"/>
              </w:rPr>
              <w:t>17.</w:t>
            </w:r>
          </w:p>
        </w:tc>
        <w:tc>
          <w:tcPr>
            <w:tcW w:w="2694" w:type="dxa"/>
            <w:tcBorders>
              <w:top w:val="single" w:sz="4" w:space="0" w:color="auto"/>
              <w:left w:val="single" w:sz="4" w:space="0" w:color="auto"/>
              <w:bottom w:val="single" w:sz="4" w:space="0" w:color="auto"/>
            </w:tcBorders>
            <w:shd w:val="clear" w:color="auto" w:fill="FFFFFF"/>
          </w:tcPr>
          <w:p w14:paraId="19184DF5" w14:textId="68CA3992" w:rsidR="00985841" w:rsidRPr="00E502A9" w:rsidRDefault="00985841" w:rsidP="00985841">
            <w:pPr>
              <w:pStyle w:val="BodyText11"/>
              <w:shd w:val="clear" w:color="auto" w:fill="auto"/>
              <w:spacing w:before="0" w:after="0" w:line="280" w:lineRule="exact"/>
              <w:ind w:firstLine="0"/>
              <w:jc w:val="right"/>
              <w:rPr>
                <w:rStyle w:val="BodytextTimesNewRoman"/>
                <w:rFonts w:eastAsia="Verdana"/>
                <w:b/>
                <w:color w:val="auto"/>
                <w:sz w:val="24"/>
                <w:szCs w:val="24"/>
                <w:lang w:val="sr-Cyrl-RS"/>
              </w:rPr>
            </w:pPr>
            <w:r w:rsidRPr="00E502A9">
              <w:rPr>
                <w:rStyle w:val="BodytextTimesNewRoman"/>
                <w:rFonts w:eastAsia="Verdana"/>
                <w:color w:val="auto"/>
                <w:sz w:val="24"/>
                <w:szCs w:val="24"/>
                <w:lang w:val="sr-Cyrl-RS"/>
              </w:rPr>
              <w:t>6540/8</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54736B6C" w14:textId="62F0555B" w:rsidR="00985841" w:rsidRPr="00E502A9" w:rsidRDefault="00985841" w:rsidP="00985841">
            <w:pPr>
              <w:pStyle w:val="BodyText11"/>
              <w:shd w:val="clear" w:color="auto" w:fill="auto"/>
              <w:spacing w:before="0" w:after="0" w:line="280" w:lineRule="exact"/>
              <w:ind w:firstLine="0"/>
              <w:jc w:val="right"/>
              <w:rPr>
                <w:rStyle w:val="BodytextTimesNewRoman"/>
                <w:rFonts w:eastAsia="Verdana"/>
                <w:color w:val="auto"/>
                <w:sz w:val="24"/>
                <w:szCs w:val="24"/>
              </w:rPr>
            </w:pPr>
            <w:r w:rsidRPr="00E502A9">
              <w:rPr>
                <w:rStyle w:val="BodytextTimesNewRoman"/>
                <w:rFonts w:eastAsia="Verdana"/>
                <w:color w:val="auto"/>
                <w:sz w:val="24"/>
                <w:szCs w:val="24"/>
              </w:rPr>
              <w:t>20.5</w:t>
            </w:r>
          </w:p>
        </w:tc>
      </w:tr>
      <w:tr w:rsidR="00985841" w:rsidRPr="00823341" w14:paraId="17F2CDA1" w14:textId="77777777" w:rsidTr="00D864C7">
        <w:trPr>
          <w:gridAfter w:val="1"/>
          <w:wAfter w:w="4781" w:type="dxa"/>
          <w:trHeight w:hRule="exact" w:val="331"/>
        </w:trPr>
        <w:tc>
          <w:tcPr>
            <w:tcW w:w="2547" w:type="dxa"/>
            <w:tcBorders>
              <w:top w:val="single" w:sz="4" w:space="0" w:color="auto"/>
              <w:left w:val="single" w:sz="4" w:space="0" w:color="auto"/>
              <w:bottom w:val="single" w:sz="4" w:space="0" w:color="auto"/>
            </w:tcBorders>
            <w:shd w:val="clear" w:color="auto" w:fill="FFFFFF"/>
          </w:tcPr>
          <w:p w14:paraId="15332CF6" w14:textId="5485FB5C" w:rsidR="00985841" w:rsidRPr="00D91C55"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p>
        </w:tc>
        <w:tc>
          <w:tcPr>
            <w:tcW w:w="1984" w:type="dxa"/>
            <w:tcBorders>
              <w:top w:val="single" w:sz="4" w:space="0" w:color="auto"/>
              <w:left w:val="single" w:sz="4" w:space="0" w:color="auto"/>
              <w:bottom w:val="single" w:sz="4" w:space="0" w:color="auto"/>
            </w:tcBorders>
            <w:shd w:val="clear" w:color="auto" w:fill="FFFFFF"/>
          </w:tcPr>
          <w:p w14:paraId="67508799" w14:textId="0C0EC642" w:rsidR="00985841"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r>
              <w:rPr>
                <w:rStyle w:val="BodytextTimesNewRoman"/>
                <w:rFonts w:eastAsia="Verdana"/>
                <w:color w:val="auto"/>
                <w:sz w:val="24"/>
                <w:szCs w:val="24"/>
                <w:lang w:val="sr-Cyrl-RS"/>
              </w:rPr>
              <w:t>18.</w:t>
            </w:r>
          </w:p>
        </w:tc>
        <w:tc>
          <w:tcPr>
            <w:tcW w:w="2694" w:type="dxa"/>
            <w:tcBorders>
              <w:top w:val="single" w:sz="4" w:space="0" w:color="auto"/>
              <w:left w:val="single" w:sz="4" w:space="0" w:color="auto"/>
              <w:bottom w:val="single" w:sz="4" w:space="0" w:color="auto"/>
            </w:tcBorders>
            <w:shd w:val="clear" w:color="auto" w:fill="FFFFFF"/>
          </w:tcPr>
          <w:p w14:paraId="176ED532" w14:textId="310F7DD1" w:rsidR="00985841" w:rsidRPr="00E502A9" w:rsidRDefault="00985841" w:rsidP="00985841">
            <w:pPr>
              <w:pStyle w:val="BodyText11"/>
              <w:shd w:val="clear" w:color="auto" w:fill="auto"/>
              <w:spacing w:before="0" w:after="0" w:line="280" w:lineRule="exact"/>
              <w:ind w:firstLine="0"/>
              <w:jc w:val="right"/>
              <w:rPr>
                <w:rStyle w:val="BodytextTimesNewRoman"/>
                <w:rFonts w:eastAsia="Verdana"/>
                <w:b/>
                <w:color w:val="auto"/>
                <w:sz w:val="24"/>
                <w:szCs w:val="24"/>
                <w:lang w:val="sr-Cyrl-RS"/>
              </w:rPr>
            </w:pPr>
            <w:r w:rsidRPr="00E502A9">
              <w:rPr>
                <w:rStyle w:val="BodytextTimesNewRoman"/>
                <w:rFonts w:eastAsia="Verdana"/>
                <w:color w:val="auto"/>
                <w:sz w:val="24"/>
                <w:szCs w:val="24"/>
                <w:lang w:val="sr-Cyrl-RS"/>
              </w:rPr>
              <w:t>6543/1</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11F5A620" w14:textId="38B14258" w:rsidR="00985841" w:rsidRPr="00E502A9" w:rsidRDefault="00985841" w:rsidP="00985841">
            <w:pPr>
              <w:pStyle w:val="BodyText11"/>
              <w:shd w:val="clear" w:color="auto" w:fill="auto"/>
              <w:spacing w:before="0" w:after="0" w:line="280" w:lineRule="exact"/>
              <w:ind w:firstLine="0"/>
              <w:jc w:val="right"/>
              <w:rPr>
                <w:rStyle w:val="BodytextTimesNewRoman"/>
                <w:rFonts w:eastAsia="Verdana"/>
                <w:color w:val="auto"/>
                <w:sz w:val="24"/>
                <w:szCs w:val="24"/>
              </w:rPr>
            </w:pPr>
            <w:r w:rsidRPr="00E502A9">
              <w:rPr>
                <w:rStyle w:val="BodytextTimesNewRoman"/>
                <w:rFonts w:eastAsia="Verdana"/>
                <w:color w:val="auto"/>
                <w:sz w:val="24"/>
                <w:szCs w:val="24"/>
              </w:rPr>
              <w:t>1250</w:t>
            </w:r>
          </w:p>
        </w:tc>
      </w:tr>
      <w:tr w:rsidR="00985841" w:rsidRPr="00823341" w14:paraId="0C2E953F" w14:textId="77777777" w:rsidTr="00D864C7">
        <w:trPr>
          <w:gridAfter w:val="1"/>
          <w:wAfter w:w="4781" w:type="dxa"/>
          <w:trHeight w:hRule="exact" w:val="331"/>
        </w:trPr>
        <w:tc>
          <w:tcPr>
            <w:tcW w:w="2547" w:type="dxa"/>
            <w:tcBorders>
              <w:top w:val="single" w:sz="4" w:space="0" w:color="auto"/>
              <w:left w:val="single" w:sz="4" w:space="0" w:color="auto"/>
              <w:bottom w:val="single" w:sz="4" w:space="0" w:color="auto"/>
            </w:tcBorders>
            <w:shd w:val="clear" w:color="auto" w:fill="FFFFFF"/>
          </w:tcPr>
          <w:p w14:paraId="09EE4867" w14:textId="3308DA0E" w:rsidR="00985841" w:rsidRPr="00D91C55"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p>
        </w:tc>
        <w:tc>
          <w:tcPr>
            <w:tcW w:w="1984" w:type="dxa"/>
            <w:tcBorders>
              <w:top w:val="single" w:sz="4" w:space="0" w:color="auto"/>
              <w:left w:val="single" w:sz="4" w:space="0" w:color="auto"/>
              <w:bottom w:val="single" w:sz="4" w:space="0" w:color="auto"/>
            </w:tcBorders>
            <w:shd w:val="clear" w:color="auto" w:fill="FFFFFF"/>
          </w:tcPr>
          <w:p w14:paraId="155C54F0" w14:textId="2DD88933" w:rsidR="00985841"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r>
              <w:rPr>
                <w:rStyle w:val="BodytextTimesNewRoman"/>
                <w:rFonts w:eastAsia="Verdana"/>
                <w:color w:val="auto"/>
                <w:sz w:val="24"/>
                <w:szCs w:val="24"/>
                <w:lang w:val="sr-Cyrl-RS"/>
              </w:rPr>
              <w:t>19.</w:t>
            </w:r>
          </w:p>
        </w:tc>
        <w:tc>
          <w:tcPr>
            <w:tcW w:w="2694" w:type="dxa"/>
            <w:tcBorders>
              <w:top w:val="single" w:sz="4" w:space="0" w:color="auto"/>
              <w:left w:val="single" w:sz="4" w:space="0" w:color="auto"/>
              <w:bottom w:val="single" w:sz="4" w:space="0" w:color="auto"/>
            </w:tcBorders>
            <w:shd w:val="clear" w:color="auto" w:fill="FFFFFF"/>
          </w:tcPr>
          <w:p w14:paraId="12333389" w14:textId="3A5A845B" w:rsidR="00985841" w:rsidRPr="00E502A9" w:rsidRDefault="00985841" w:rsidP="00985841">
            <w:pPr>
              <w:pStyle w:val="BodyText11"/>
              <w:shd w:val="clear" w:color="auto" w:fill="auto"/>
              <w:spacing w:before="0" w:after="0" w:line="280" w:lineRule="exact"/>
              <w:ind w:firstLine="0"/>
              <w:jc w:val="right"/>
              <w:rPr>
                <w:rStyle w:val="BodytextTimesNewRoman"/>
                <w:rFonts w:eastAsia="Verdana"/>
                <w:b/>
                <w:color w:val="auto"/>
                <w:sz w:val="24"/>
                <w:szCs w:val="24"/>
                <w:lang w:val="sr-Cyrl-RS"/>
              </w:rPr>
            </w:pPr>
            <w:r w:rsidRPr="00E502A9">
              <w:rPr>
                <w:rStyle w:val="BodytextTimesNewRoman"/>
                <w:rFonts w:eastAsia="Verdana"/>
                <w:color w:val="auto"/>
                <w:sz w:val="24"/>
                <w:szCs w:val="24"/>
                <w:lang w:val="sr-Cyrl-RS"/>
              </w:rPr>
              <w:t>6543/6</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514CD906" w14:textId="26ADBA0E" w:rsidR="00985841" w:rsidRPr="00E502A9" w:rsidRDefault="00985841" w:rsidP="00985841">
            <w:pPr>
              <w:pStyle w:val="BodyText11"/>
              <w:shd w:val="clear" w:color="auto" w:fill="auto"/>
              <w:spacing w:before="0" w:after="0" w:line="280" w:lineRule="exact"/>
              <w:ind w:firstLine="0"/>
              <w:jc w:val="right"/>
              <w:rPr>
                <w:rStyle w:val="BodytextTimesNewRoman"/>
                <w:rFonts w:eastAsia="Verdana"/>
                <w:color w:val="auto"/>
                <w:sz w:val="24"/>
                <w:szCs w:val="24"/>
              </w:rPr>
            </w:pPr>
            <w:r w:rsidRPr="00E502A9">
              <w:rPr>
                <w:rStyle w:val="BodytextTimesNewRoman"/>
                <w:rFonts w:eastAsia="Verdana"/>
                <w:color w:val="auto"/>
                <w:sz w:val="24"/>
                <w:szCs w:val="24"/>
              </w:rPr>
              <w:t>1359.5</w:t>
            </w:r>
          </w:p>
        </w:tc>
      </w:tr>
      <w:tr w:rsidR="00985841" w:rsidRPr="00823341" w14:paraId="04ECE28B" w14:textId="77777777" w:rsidTr="00D864C7">
        <w:trPr>
          <w:gridAfter w:val="1"/>
          <w:wAfter w:w="4781" w:type="dxa"/>
          <w:trHeight w:hRule="exact" w:val="331"/>
        </w:trPr>
        <w:tc>
          <w:tcPr>
            <w:tcW w:w="2547" w:type="dxa"/>
            <w:tcBorders>
              <w:top w:val="single" w:sz="4" w:space="0" w:color="auto"/>
              <w:left w:val="single" w:sz="4" w:space="0" w:color="auto"/>
              <w:bottom w:val="single" w:sz="4" w:space="0" w:color="auto"/>
            </w:tcBorders>
            <w:shd w:val="clear" w:color="auto" w:fill="FFFFFF"/>
          </w:tcPr>
          <w:p w14:paraId="49FBC439" w14:textId="75A2188F" w:rsidR="00985841" w:rsidRPr="00D91C55"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p>
        </w:tc>
        <w:tc>
          <w:tcPr>
            <w:tcW w:w="1984" w:type="dxa"/>
            <w:tcBorders>
              <w:top w:val="single" w:sz="4" w:space="0" w:color="auto"/>
              <w:left w:val="single" w:sz="4" w:space="0" w:color="auto"/>
              <w:bottom w:val="single" w:sz="4" w:space="0" w:color="auto"/>
            </w:tcBorders>
            <w:shd w:val="clear" w:color="auto" w:fill="FFFFFF"/>
          </w:tcPr>
          <w:p w14:paraId="5AA3A8E1" w14:textId="67143E58" w:rsidR="00985841"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r>
              <w:rPr>
                <w:rStyle w:val="BodytextTimesNewRoman"/>
                <w:rFonts w:eastAsia="Verdana"/>
                <w:color w:val="auto"/>
                <w:sz w:val="24"/>
                <w:szCs w:val="24"/>
                <w:lang w:val="sr-Cyrl-RS"/>
              </w:rPr>
              <w:t>20.</w:t>
            </w:r>
          </w:p>
        </w:tc>
        <w:tc>
          <w:tcPr>
            <w:tcW w:w="2694" w:type="dxa"/>
            <w:tcBorders>
              <w:top w:val="single" w:sz="4" w:space="0" w:color="auto"/>
              <w:left w:val="single" w:sz="4" w:space="0" w:color="auto"/>
              <w:bottom w:val="single" w:sz="4" w:space="0" w:color="auto"/>
            </w:tcBorders>
            <w:shd w:val="clear" w:color="auto" w:fill="FFFFFF"/>
          </w:tcPr>
          <w:p w14:paraId="5392A856" w14:textId="3D947133" w:rsidR="00985841" w:rsidRPr="00E502A9" w:rsidRDefault="00985841" w:rsidP="00985841">
            <w:pPr>
              <w:pStyle w:val="BodyText11"/>
              <w:shd w:val="clear" w:color="auto" w:fill="auto"/>
              <w:spacing w:before="0" w:after="0" w:line="280" w:lineRule="exact"/>
              <w:ind w:firstLine="0"/>
              <w:jc w:val="right"/>
              <w:rPr>
                <w:rStyle w:val="BodytextTimesNewRoman"/>
                <w:rFonts w:eastAsia="Verdana"/>
                <w:b/>
                <w:color w:val="auto"/>
                <w:sz w:val="24"/>
                <w:szCs w:val="24"/>
                <w:lang w:val="sr-Cyrl-RS"/>
              </w:rPr>
            </w:pPr>
            <w:r w:rsidRPr="00E502A9">
              <w:rPr>
                <w:rStyle w:val="BodytextTimesNewRoman"/>
                <w:rFonts w:eastAsia="Verdana"/>
                <w:color w:val="auto"/>
                <w:sz w:val="24"/>
                <w:szCs w:val="24"/>
                <w:lang w:val="sr-Cyrl-RS"/>
              </w:rPr>
              <w:t>10304/1</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3C50DAF6" w14:textId="7B81020A" w:rsidR="00985841" w:rsidRPr="00E502A9" w:rsidRDefault="00985841" w:rsidP="00985841">
            <w:pPr>
              <w:pStyle w:val="BodyText11"/>
              <w:shd w:val="clear" w:color="auto" w:fill="auto"/>
              <w:spacing w:before="0" w:after="0" w:line="280" w:lineRule="exact"/>
              <w:ind w:firstLine="0"/>
              <w:jc w:val="right"/>
              <w:rPr>
                <w:rStyle w:val="BodytextTimesNewRoman"/>
                <w:rFonts w:eastAsia="Verdana"/>
                <w:color w:val="auto"/>
                <w:sz w:val="24"/>
                <w:szCs w:val="24"/>
              </w:rPr>
            </w:pPr>
            <w:r w:rsidRPr="00E502A9">
              <w:rPr>
                <w:rStyle w:val="BodytextTimesNewRoman"/>
                <w:rFonts w:eastAsia="Verdana"/>
                <w:color w:val="auto"/>
                <w:sz w:val="24"/>
                <w:szCs w:val="24"/>
              </w:rPr>
              <w:t>572.24</w:t>
            </w:r>
          </w:p>
        </w:tc>
      </w:tr>
      <w:tr w:rsidR="00985841" w:rsidRPr="00823341" w14:paraId="3A6A8BE2" w14:textId="77777777" w:rsidTr="00D864C7">
        <w:trPr>
          <w:gridAfter w:val="1"/>
          <w:wAfter w:w="4781" w:type="dxa"/>
          <w:trHeight w:hRule="exact" w:val="331"/>
        </w:trPr>
        <w:tc>
          <w:tcPr>
            <w:tcW w:w="2547" w:type="dxa"/>
            <w:tcBorders>
              <w:top w:val="single" w:sz="4" w:space="0" w:color="auto"/>
              <w:left w:val="single" w:sz="4" w:space="0" w:color="auto"/>
              <w:bottom w:val="single" w:sz="4" w:space="0" w:color="auto"/>
            </w:tcBorders>
            <w:shd w:val="clear" w:color="auto" w:fill="FFFFFF"/>
          </w:tcPr>
          <w:p w14:paraId="325C5B28" w14:textId="77777777" w:rsidR="00985841"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p>
        </w:tc>
        <w:tc>
          <w:tcPr>
            <w:tcW w:w="1984" w:type="dxa"/>
            <w:tcBorders>
              <w:top w:val="single" w:sz="4" w:space="0" w:color="auto"/>
              <w:left w:val="single" w:sz="4" w:space="0" w:color="auto"/>
              <w:bottom w:val="single" w:sz="4" w:space="0" w:color="auto"/>
            </w:tcBorders>
            <w:shd w:val="clear" w:color="auto" w:fill="FFFFFF"/>
          </w:tcPr>
          <w:p w14:paraId="1C21E2BA" w14:textId="77777777" w:rsidR="00985841" w:rsidRPr="00F37F26" w:rsidRDefault="00985841" w:rsidP="00985841">
            <w:pPr>
              <w:pStyle w:val="BodyText11"/>
              <w:shd w:val="clear" w:color="auto" w:fill="auto"/>
              <w:spacing w:before="0" w:after="0" w:line="280" w:lineRule="exact"/>
              <w:ind w:firstLine="0"/>
              <w:rPr>
                <w:rStyle w:val="BodytextTimesNewRoman"/>
                <w:rFonts w:eastAsia="Verdana"/>
                <w:color w:val="00B0F0"/>
                <w:sz w:val="24"/>
                <w:szCs w:val="24"/>
                <w:lang w:val="sr-Cyrl-RS"/>
              </w:rPr>
            </w:pPr>
          </w:p>
        </w:tc>
        <w:tc>
          <w:tcPr>
            <w:tcW w:w="2694" w:type="dxa"/>
            <w:tcBorders>
              <w:top w:val="single" w:sz="4" w:space="0" w:color="auto"/>
              <w:left w:val="single" w:sz="4" w:space="0" w:color="auto"/>
              <w:bottom w:val="single" w:sz="4" w:space="0" w:color="auto"/>
            </w:tcBorders>
            <w:shd w:val="clear" w:color="auto" w:fill="FFFFFF"/>
          </w:tcPr>
          <w:p w14:paraId="5B03C133" w14:textId="208556BB" w:rsidR="00985841" w:rsidRPr="00D91C55" w:rsidRDefault="00985841" w:rsidP="00985841">
            <w:pPr>
              <w:pStyle w:val="BodyText11"/>
              <w:shd w:val="clear" w:color="auto" w:fill="auto"/>
              <w:spacing w:before="0" w:after="0" w:line="280" w:lineRule="exact"/>
              <w:ind w:firstLine="0"/>
              <w:jc w:val="right"/>
              <w:rPr>
                <w:rStyle w:val="BodytextTimesNewRoman"/>
                <w:rFonts w:eastAsia="Verdana"/>
                <w:b/>
                <w:color w:val="auto"/>
                <w:sz w:val="24"/>
                <w:szCs w:val="24"/>
                <w:lang w:val="sr-Cyrl-RS"/>
              </w:rPr>
            </w:pPr>
            <w:r w:rsidRPr="008661A2">
              <w:rPr>
                <w:rStyle w:val="BodytextTimesNewRoman"/>
                <w:rFonts w:eastAsia="Verdana"/>
                <w:b/>
                <w:color w:val="auto"/>
                <w:sz w:val="24"/>
                <w:szCs w:val="24"/>
                <w:lang w:val="sr-Cyrl-RS"/>
              </w:rPr>
              <w:t>Укупно СО</w:t>
            </w:r>
            <w:r>
              <w:rPr>
                <w:rStyle w:val="BodytextTimesNewRoman"/>
                <w:rFonts w:eastAsia="Verdana"/>
                <w:b/>
                <w:color w:val="auto"/>
                <w:sz w:val="24"/>
                <w:szCs w:val="24"/>
                <w:lang w:val="sr-Cyrl-RS"/>
              </w:rPr>
              <w:t>1</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3A17B43E" w14:textId="35F5FB5D" w:rsidR="00985841" w:rsidRPr="00D149EC" w:rsidRDefault="00985841" w:rsidP="00985841">
            <w:pPr>
              <w:pStyle w:val="BodyText11"/>
              <w:shd w:val="clear" w:color="auto" w:fill="auto"/>
              <w:spacing w:before="0" w:after="0" w:line="280" w:lineRule="exact"/>
              <w:ind w:firstLine="0"/>
              <w:jc w:val="right"/>
              <w:rPr>
                <w:rStyle w:val="BodytextTimesNewRoman"/>
                <w:rFonts w:eastAsia="Verdana"/>
                <w:b/>
                <w:color w:val="auto"/>
                <w:sz w:val="24"/>
                <w:szCs w:val="24"/>
              </w:rPr>
            </w:pPr>
            <w:r>
              <w:rPr>
                <w:rStyle w:val="BodytextTimesNewRoman"/>
                <w:rFonts w:eastAsia="Verdana"/>
                <w:b/>
                <w:color w:val="auto"/>
                <w:sz w:val="24"/>
                <w:szCs w:val="24"/>
              </w:rPr>
              <w:t>15194.1</w:t>
            </w:r>
          </w:p>
        </w:tc>
      </w:tr>
      <w:tr w:rsidR="00985841" w:rsidRPr="00823341" w14:paraId="6E0007A4" w14:textId="77777777" w:rsidTr="00D864C7">
        <w:trPr>
          <w:gridAfter w:val="1"/>
          <w:wAfter w:w="4781" w:type="dxa"/>
          <w:trHeight w:hRule="exact" w:val="331"/>
        </w:trPr>
        <w:tc>
          <w:tcPr>
            <w:tcW w:w="2547" w:type="dxa"/>
            <w:tcBorders>
              <w:top w:val="single" w:sz="4" w:space="0" w:color="auto"/>
              <w:left w:val="single" w:sz="4" w:space="0" w:color="auto"/>
              <w:bottom w:val="single" w:sz="4" w:space="0" w:color="auto"/>
            </w:tcBorders>
            <w:shd w:val="clear" w:color="auto" w:fill="FFFFFF"/>
          </w:tcPr>
          <w:p w14:paraId="2D9EEAC3" w14:textId="50F28A14" w:rsidR="00985841"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r w:rsidRPr="00D91C55">
              <w:rPr>
                <w:rStyle w:val="BodytextTimesNewRoman"/>
                <w:rFonts w:eastAsia="Verdana"/>
                <w:color w:val="auto"/>
                <w:sz w:val="24"/>
                <w:szCs w:val="24"/>
                <w:lang w:val="sr-Cyrl-RS"/>
              </w:rPr>
              <w:t>К.о. СО</w:t>
            </w:r>
            <w:r>
              <w:rPr>
                <w:rStyle w:val="BodytextTimesNewRoman"/>
                <w:rFonts w:eastAsia="Verdana"/>
                <w:color w:val="auto"/>
                <w:sz w:val="24"/>
                <w:szCs w:val="24"/>
                <w:lang w:val="sr-Cyrl-RS"/>
              </w:rPr>
              <w:t>2</w:t>
            </w:r>
          </w:p>
        </w:tc>
        <w:tc>
          <w:tcPr>
            <w:tcW w:w="1984" w:type="dxa"/>
            <w:tcBorders>
              <w:top w:val="single" w:sz="4" w:space="0" w:color="auto"/>
              <w:left w:val="single" w:sz="4" w:space="0" w:color="auto"/>
              <w:bottom w:val="single" w:sz="4" w:space="0" w:color="auto"/>
            </w:tcBorders>
            <w:shd w:val="clear" w:color="auto" w:fill="FFFFFF"/>
          </w:tcPr>
          <w:p w14:paraId="44A0F8CE" w14:textId="77777777" w:rsidR="00985841"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p>
        </w:tc>
        <w:tc>
          <w:tcPr>
            <w:tcW w:w="2694" w:type="dxa"/>
            <w:tcBorders>
              <w:top w:val="single" w:sz="4" w:space="0" w:color="auto"/>
              <w:left w:val="single" w:sz="4" w:space="0" w:color="auto"/>
              <w:bottom w:val="single" w:sz="4" w:space="0" w:color="auto"/>
            </w:tcBorders>
            <w:shd w:val="clear" w:color="auto" w:fill="FFFFFF"/>
          </w:tcPr>
          <w:p w14:paraId="6E75D8FD" w14:textId="77777777" w:rsidR="00985841" w:rsidRPr="00D91C55" w:rsidRDefault="00985841" w:rsidP="00985841">
            <w:pPr>
              <w:pStyle w:val="BodyText11"/>
              <w:shd w:val="clear" w:color="auto" w:fill="auto"/>
              <w:spacing w:before="0" w:after="0" w:line="280" w:lineRule="exact"/>
              <w:ind w:firstLine="0"/>
              <w:jc w:val="right"/>
              <w:rPr>
                <w:rStyle w:val="BodytextTimesNewRoman"/>
                <w:rFonts w:eastAsia="Verdana"/>
                <w:b/>
                <w:color w:val="auto"/>
                <w:sz w:val="24"/>
                <w:szCs w:val="24"/>
                <w:lang w:val="sr-Cyrl-RS"/>
              </w:rPr>
            </w:pP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3A12602A" w14:textId="77777777" w:rsidR="00985841" w:rsidRPr="00D91C55" w:rsidRDefault="00985841" w:rsidP="00985841">
            <w:pPr>
              <w:pStyle w:val="BodyText11"/>
              <w:shd w:val="clear" w:color="auto" w:fill="auto"/>
              <w:spacing w:before="0" w:after="0" w:line="280" w:lineRule="exact"/>
              <w:ind w:firstLine="0"/>
              <w:jc w:val="right"/>
              <w:rPr>
                <w:rStyle w:val="BodytextTimesNewRoman"/>
                <w:rFonts w:eastAsia="Verdana"/>
                <w:b/>
                <w:color w:val="auto"/>
                <w:sz w:val="24"/>
                <w:szCs w:val="24"/>
                <w:lang w:val="sr-Cyrl-RS"/>
              </w:rPr>
            </w:pPr>
          </w:p>
        </w:tc>
      </w:tr>
      <w:tr w:rsidR="00985841" w:rsidRPr="00823341" w14:paraId="59EFFA96" w14:textId="77777777" w:rsidTr="00D864C7">
        <w:trPr>
          <w:gridAfter w:val="1"/>
          <w:wAfter w:w="4781" w:type="dxa"/>
          <w:trHeight w:hRule="exact" w:val="331"/>
        </w:trPr>
        <w:tc>
          <w:tcPr>
            <w:tcW w:w="2547" w:type="dxa"/>
            <w:tcBorders>
              <w:top w:val="single" w:sz="4" w:space="0" w:color="auto"/>
              <w:left w:val="single" w:sz="4" w:space="0" w:color="auto"/>
              <w:bottom w:val="single" w:sz="4" w:space="0" w:color="auto"/>
            </w:tcBorders>
            <w:shd w:val="clear" w:color="auto" w:fill="FFFFFF"/>
          </w:tcPr>
          <w:p w14:paraId="0BD6A0C8" w14:textId="11C6E2FC" w:rsidR="00985841" w:rsidRPr="00D91C55"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p>
        </w:tc>
        <w:tc>
          <w:tcPr>
            <w:tcW w:w="1984" w:type="dxa"/>
            <w:tcBorders>
              <w:top w:val="single" w:sz="4" w:space="0" w:color="auto"/>
              <w:left w:val="single" w:sz="4" w:space="0" w:color="auto"/>
              <w:bottom w:val="single" w:sz="4" w:space="0" w:color="auto"/>
            </w:tcBorders>
            <w:shd w:val="clear" w:color="auto" w:fill="FFFFFF"/>
          </w:tcPr>
          <w:p w14:paraId="43E2D2E0" w14:textId="7B4936EB" w:rsidR="00985841"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r>
              <w:rPr>
                <w:rStyle w:val="BodytextTimesNewRoman"/>
                <w:rFonts w:eastAsia="Verdana"/>
                <w:color w:val="auto"/>
                <w:sz w:val="24"/>
                <w:szCs w:val="24"/>
                <w:lang w:val="sr-Cyrl-RS"/>
              </w:rPr>
              <w:t>21.</w:t>
            </w:r>
          </w:p>
        </w:tc>
        <w:tc>
          <w:tcPr>
            <w:tcW w:w="2694" w:type="dxa"/>
            <w:tcBorders>
              <w:top w:val="single" w:sz="4" w:space="0" w:color="auto"/>
              <w:left w:val="single" w:sz="4" w:space="0" w:color="auto"/>
              <w:bottom w:val="single" w:sz="4" w:space="0" w:color="auto"/>
            </w:tcBorders>
            <w:shd w:val="clear" w:color="auto" w:fill="FFFFFF"/>
          </w:tcPr>
          <w:p w14:paraId="6FC0BA62" w14:textId="10B7575E" w:rsidR="00985841" w:rsidRPr="00D91C55" w:rsidRDefault="00985841" w:rsidP="00985841">
            <w:pPr>
              <w:pStyle w:val="BodyText11"/>
              <w:shd w:val="clear" w:color="auto" w:fill="auto"/>
              <w:spacing w:before="0" w:after="0" w:line="280" w:lineRule="exact"/>
              <w:ind w:firstLine="0"/>
              <w:jc w:val="right"/>
              <w:rPr>
                <w:rStyle w:val="BodytextTimesNewRoman"/>
                <w:rFonts w:eastAsia="Verdana"/>
                <w:b/>
                <w:color w:val="auto"/>
                <w:sz w:val="24"/>
                <w:szCs w:val="24"/>
                <w:lang w:val="sr-Cyrl-RS"/>
              </w:rPr>
            </w:pPr>
            <w:r>
              <w:rPr>
                <w:rStyle w:val="BodytextTimesNewRoman"/>
                <w:rFonts w:eastAsia="Verdana"/>
                <w:color w:val="auto"/>
                <w:sz w:val="24"/>
                <w:szCs w:val="24"/>
                <w:lang w:val="sr-Cyrl-RS"/>
              </w:rPr>
              <w:t>20114</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4FBB27BA" w14:textId="2C7AB4BD" w:rsidR="00985841" w:rsidRPr="009109B0" w:rsidRDefault="00985841" w:rsidP="00985841">
            <w:pPr>
              <w:pStyle w:val="BodyText11"/>
              <w:shd w:val="clear" w:color="auto" w:fill="auto"/>
              <w:spacing w:before="0" w:after="0" w:line="280" w:lineRule="exact"/>
              <w:ind w:firstLine="0"/>
              <w:jc w:val="right"/>
              <w:rPr>
                <w:rStyle w:val="BodytextTimesNewRoman"/>
                <w:rFonts w:eastAsia="Verdana"/>
                <w:color w:val="auto"/>
                <w:sz w:val="24"/>
                <w:szCs w:val="24"/>
              </w:rPr>
            </w:pPr>
            <w:r w:rsidRPr="009109B0">
              <w:rPr>
                <w:rStyle w:val="BodytextTimesNewRoman"/>
                <w:rFonts w:eastAsia="Verdana"/>
                <w:color w:val="auto"/>
                <w:sz w:val="24"/>
                <w:szCs w:val="24"/>
              </w:rPr>
              <w:t>636.6</w:t>
            </w:r>
          </w:p>
        </w:tc>
      </w:tr>
      <w:tr w:rsidR="00985841" w:rsidRPr="00823341" w14:paraId="02C5F87D" w14:textId="77777777" w:rsidTr="00D864C7">
        <w:trPr>
          <w:gridAfter w:val="1"/>
          <w:wAfter w:w="4781" w:type="dxa"/>
          <w:trHeight w:hRule="exact" w:val="331"/>
        </w:trPr>
        <w:tc>
          <w:tcPr>
            <w:tcW w:w="2547" w:type="dxa"/>
            <w:tcBorders>
              <w:top w:val="single" w:sz="4" w:space="0" w:color="auto"/>
              <w:left w:val="single" w:sz="4" w:space="0" w:color="auto"/>
              <w:bottom w:val="single" w:sz="4" w:space="0" w:color="auto"/>
            </w:tcBorders>
            <w:shd w:val="clear" w:color="auto" w:fill="FFFFFF"/>
          </w:tcPr>
          <w:p w14:paraId="2B905A87" w14:textId="15FEA482" w:rsidR="00985841" w:rsidRPr="00D91C55"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p>
        </w:tc>
        <w:tc>
          <w:tcPr>
            <w:tcW w:w="1984" w:type="dxa"/>
            <w:tcBorders>
              <w:top w:val="single" w:sz="4" w:space="0" w:color="auto"/>
              <w:left w:val="single" w:sz="4" w:space="0" w:color="auto"/>
              <w:bottom w:val="single" w:sz="4" w:space="0" w:color="auto"/>
            </w:tcBorders>
            <w:shd w:val="clear" w:color="auto" w:fill="FFFFFF"/>
          </w:tcPr>
          <w:p w14:paraId="5BEDB319" w14:textId="42CCC1DE" w:rsidR="00985841"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r>
              <w:rPr>
                <w:rStyle w:val="BodytextTimesNewRoman"/>
                <w:rFonts w:eastAsia="Verdana"/>
                <w:color w:val="auto"/>
                <w:sz w:val="24"/>
                <w:szCs w:val="24"/>
                <w:lang w:val="sr-Cyrl-RS"/>
              </w:rPr>
              <w:t>22.</w:t>
            </w:r>
          </w:p>
        </w:tc>
        <w:tc>
          <w:tcPr>
            <w:tcW w:w="2694" w:type="dxa"/>
            <w:tcBorders>
              <w:top w:val="single" w:sz="4" w:space="0" w:color="auto"/>
              <w:left w:val="single" w:sz="4" w:space="0" w:color="auto"/>
              <w:bottom w:val="single" w:sz="4" w:space="0" w:color="auto"/>
            </w:tcBorders>
            <w:shd w:val="clear" w:color="auto" w:fill="FFFFFF"/>
          </w:tcPr>
          <w:p w14:paraId="48FCBFEA" w14:textId="649F6C7D" w:rsidR="00985841" w:rsidRPr="00D91C55" w:rsidRDefault="00985841" w:rsidP="00985841">
            <w:pPr>
              <w:pStyle w:val="BodyText11"/>
              <w:shd w:val="clear" w:color="auto" w:fill="auto"/>
              <w:spacing w:before="0" w:after="0" w:line="280" w:lineRule="exact"/>
              <w:ind w:firstLine="0"/>
              <w:jc w:val="right"/>
              <w:rPr>
                <w:rStyle w:val="BodytextTimesNewRoman"/>
                <w:rFonts w:eastAsia="Verdana"/>
                <w:b/>
                <w:color w:val="auto"/>
                <w:sz w:val="24"/>
                <w:szCs w:val="24"/>
                <w:lang w:val="sr-Cyrl-RS"/>
              </w:rPr>
            </w:pPr>
            <w:r>
              <w:rPr>
                <w:rStyle w:val="BodytextTimesNewRoman"/>
                <w:rFonts w:eastAsia="Verdana"/>
                <w:color w:val="auto"/>
                <w:sz w:val="24"/>
                <w:szCs w:val="24"/>
                <w:lang w:val="sr-Cyrl-RS"/>
              </w:rPr>
              <w:t>20116</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235B5B30" w14:textId="4F5344DE" w:rsidR="00985841" w:rsidRPr="009109B0" w:rsidRDefault="00985841" w:rsidP="00985841">
            <w:pPr>
              <w:pStyle w:val="BodyText11"/>
              <w:shd w:val="clear" w:color="auto" w:fill="auto"/>
              <w:spacing w:before="0" w:after="0" w:line="280" w:lineRule="exact"/>
              <w:ind w:firstLine="0"/>
              <w:jc w:val="right"/>
              <w:rPr>
                <w:rStyle w:val="BodytextTimesNewRoman"/>
                <w:rFonts w:eastAsia="Verdana"/>
                <w:color w:val="auto"/>
                <w:sz w:val="24"/>
                <w:szCs w:val="24"/>
              </w:rPr>
            </w:pPr>
            <w:r w:rsidRPr="009109B0">
              <w:rPr>
                <w:rStyle w:val="BodytextTimesNewRoman"/>
                <w:rFonts w:eastAsia="Verdana"/>
                <w:color w:val="auto"/>
                <w:sz w:val="24"/>
                <w:szCs w:val="24"/>
              </w:rPr>
              <w:t>170</w:t>
            </w:r>
          </w:p>
        </w:tc>
      </w:tr>
      <w:tr w:rsidR="00985841" w:rsidRPr="00823341" w14:paraId="0F27C446" w14:textId="77777777" w:rsidTr="00D864C7">
        <w:trPr>
          <w:gridAfter w:val="1"/>
          <w:wAfter w:w="4781" w:type="dxa"/>
          <w:trHeight w:hRule="exact" w:val="331"/>
        </w:trPr>
        <w:tc>
          <w:tcPr>
            <w:tcW w:w="2547" w:type="dxa"/>
            <w:tcBorders>
              <w:top w:val="single" w:sz="4" w:space="0" w:color="auto"/>
              <w:left w:val="single" w:sz="4" w:space="0" w:color="auto"/>
              <w:bottom w:val="single" w:sz="4" w:space="0" w:color="auto"/>
            </w:tcBorders>
            <w:shd w:val="clear" w:color="auto" w:fill="FFFFFF"/>
          </w:tcPr>
          <w:p w14:paraId="65D833BB" w14:textId="64F9C33A" w:rsidR="00985841" w:rsidRPr="00D91C55"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p>
        </w:tc>
        <w:tc>
          <w:tcPr>
            <w:tcW w:w="1984" w:type="dxa"/>
            <w:tcBorders>
              <w:top w:val="single" w:sz="4" w:space="0" w:color="auto"/>
              <w:left w:val="single" w:sz="4" w:space="0" w:color="auto"/>
              <w:bottom w:val="single" w:sz="4" w:space="0" w:color="auto"/>
            </w:tcBorders>
            <w:shd w:val="clear" w:color="auto" w:fill="FFFFFF"/>
          </w:tcPr>
          <w:p w14:paraId="32458CC3" w14:textId="44363C16" w:rsidR="00985841"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r>
              <w:rPr>
                <w:rStyle w:val="BodytextTimesNewRoman"/>
                <w:rFonts w:eastAsia="Verdana"/>
                <w:color w:val="auto"/>
                <w:sz w:val="24"/>
                <w:szCs w:val="24"/>
                <w:lang w:val="sr-Cyrl-RS"/>
              </w:rPr>
              <w:t>23.</w:t>
            </w:r>
          </w:p>
        </w:tc>
        <w:tc>
          <w:tcPr>
            <w:tcW w:w="2694" w:type="dxa"/>
            <w:tcBorders>
              <w:top w:val="single" w:sz="4" w:space="0" w:color="auto"/>
              <w:left w:val="single" w:sz="4" w:space="0" w:color="auto"/>
              <w:bottom w:val="single" w:sz="4" w:space="0" w:color="auto"/>
            </w:tcBorders>
            <w:shd w:val="clear" w:color="auto" w:fill="FFFFFF"/>
          </w:tcPr>
          <w:p w14:paraId="3135EA09" w14:textId="5311F237" w:rsidR="00985841" w:rsidRPr="00D91C55" w:rsidRDefault="00985841" w:rsidP="00985841">
            <w:pPr>
              <w:pStyle w:val="BodyText11"/>
              <w:shd w:val="clear" w:color="auto" w:fill="auto"/>
              <w:spacing w:before="0" w:after="0" w:line="280" w:lineRule="exact"/>
              <w:ind w:firstLine="0"/>
              <w:jc w:val="right"/>
              <w:rPr>
                <w:rStyle w:val="BodytextTimesNewRoman"/>
                <w:rFonts w:eastAsia="Verdana"/>
                <w:b/>
                <w:color w:val="auto"/>
                <w:sz w:val="24"/>
                <w:szCs w:val="24"/>
                <w:lang w:val="sr-Cyrl-RS"/>
              </w:rPr>
            </w:pPr>
            <w:r>
              <w:rPr>
                <w:rStyle w:val="BodytextTimesNewRoman"/>
                <w:rFonts w:eastAsia="Verdana"/>
                <w:color w:val="auto"/>
                <w:sz w:val="24"/>
                <w:szCs w:val="24"/>
                <w:lang w:val="sr-Cyrl-RS"/>
              </w:rPr>
              <w:t>20118</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7C6022E6" w14:textId="3E24517E" w:rsidR="00985841" w:rsidRPr="009109B0" w:rsidRDefault="00985841" w:rsidP="00985841">
            <w:pPr>
              <w:pStyle w:val="BodyText11"/>
              <w:shd w:val="clear" w:color="auto" w:fill="auto"/>
              <w:spacing w:before="0" w:after="0" w:line="280" w:lineRule="exact"/>
              <w:ind w:firstLine="0"/>
              <w:jc w:val="right"/>
              <w:rPr>
                <w:rStyle w:val="BodytextTimesNewRoman"/>
                <w:rFonts w:eastAsia="Verdana"/>
                <w:color w:val="auto"/>
                <w:sz w:val="24"/>
                <w:szCs w:val="24"/>
              </w:rPr>
            </w:pPr>
            <w:r w:rsidRPr="009109B0">
              <w:rPr>
                <w:rStyle w:val="BodytextTimesNewRoman"/>
                <w:rFonts w:eastAsia="Verdana"/>
                <w:color w:val="auto"/>
                <w:sz w:val="24"/>
                <w:szCs w:val="24"/>
              </w:rPr>
              <w:t>177</w:t>
            </w:r>
          </w:p>
        </w:tc>
      </w:tr>
      <w:tr w:rsidR="00985841" w:rsidRPr="00823341" w14:paraId="10E92B3A" w14:textId="77777777" w:rsidTr="00D864C7">
        <w:trPr>
          <w:gridAfter w:val="1"/>
          <w:wAfter w:w="4781" w:type="dxa"/>
          <w:trHeight w:hRule="exact" w:val="331"/>
        </w:trPr>
        <w:tc>
          <w:tcPr>
            <w:tcW w:w="2547" w:type="dxa"/>
            <w:tcBorders>
              <w:top w:val="single" w:sz="4" w:space="0" w:color="auto"/>
              <w:left w:val="single" w:sz="4" w:space="0" w:color="auto"/>
              <w:bottom w:val="single" w:sz="4" w:space="0" w:color="auto"/>
            </w:tcBorders>
            <w:shd w:val="clear" w:color="auto" w:fill="FFFFFF"/>
          </w:tcPr>
          <w:p w14:paraId="17DF94BE" w14:textId="5CC36428" w:rsidR="00985841" w:rsidRPr="00D91C55"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p>
        </w:tc>
        <w:tc>
          <w:tcPr>
            <w:tcW w:w="1984" w:type="dxa"/>
            <w:tcBorders>
              <w:top w:val="single" w:sz="4" w:space="0" w:color="auto"/>
              <w:left w:val="single" w:sz="4" w:space="0" w:color="auto"/>
              <w:bottom w:val="single" w:sz="4" w:space="0" w:color="auto"/>
            </w:tcBorders>
            <w:shd w:val="clear" w:color="auto" w:fill="FFFFFF"/>
          </w:tcPr>
          <w:p w14:paraId="775A0D0B" w14:textId="6FABFB0B" w:rsidR="00985841"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r>
              <w:rPr>
                <w:rStyle w:val="BodytextTimesNewRoman"/>
                <w:rFonts w:eastAsia="Verdana"/>
                <w:color w:val="auto"/>
                <w:sz w:val="24"/>
                <w:szCs w:val="24"/>
                <w:lang w:val="sr-Cyrl-RS"/>
              </w:rPr>
              <w:t>24.</w:t>
            </w:r>
          </w:p>
        </w:tc>
        <w:tc>
          <w:tcPr>
            <w:tcW w:w="2694" w:type="dxa"/>
            <w:tcBorders>
              <w:top w:val="single" w:sz="4" w:space="0" w:color="auto"/>
              <w:left w:val="single" w:sz="4" w:space="0" w:color="auto"/>
              <w:bottom w:val="single" w:sz="4" w:space="0" w:color="auto"/>
            </w:tcBorders>
            <w:shd w:val="clear" w:color="auto" w:fill="FFFFFF"/>
          </w:tcPr>
          <w:p w14:paraId="54B35EE6" w14:textId="72861D04" w:rsidR="00985841" w:rsidRPr="00D91C55" w:rsidRDefault="00985841" w:rsidP="00985841">
            <w:pPr>
              <w:pStyle w:val="BodyText11"/>
              <w:shd w:val="clear" w:color="auto" w:fill="auto"/>
              <w:spacing w:before="0" w:after="0" w:line="280" w:lineRule="exact"/>
              <w:ind w:firstLine="0"/>
              <w:jc w:val="right"/>
              <w:rPr>
                <w:rStyle w:val="BodytextTimesNewRoman"/>
                <w:rFonts w:eastAsia="Verdana"/>
                <w:b/>
                <w:color w:val="auto"/>
                <w:sz w:val="24"/>
                <w:szCs w:val="24"/>
                <w:lang w:val="sr-Cyrl-RS"/>
              </w:rPr>
            </w:pPr>
            <w:r>
              <w:rPr>
                <w:rStyle w:val="BodytextTimesNewRoman"/>
                <w:rFonts w:eastAsia="Verdana"/>
                <w:color w:val="auto"/>
                <w:sz w:val="24"/>
                <w:szCs w:val="24"/>
                <w:lang w:val="sr-Cyrl-RS"/>
              </w:rPr>
              <w:t>20134</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004C79CC" w14:textId="487D82CB" w:rsidR="00985841" w:rsidRPr="009109B0" w:rsidRDefault="00985841" w:rsidP="00985841">
            <w:pPr>
              <w:pStyle w:val="BodyText11"/>
              <w:shd w:val="clear" w:color="auto" w:fill="auto"/>
              <w:spacing w:before="0" w:after="0" w:line="280" w:lineRule="exact"/>
              <w:ind w:firstLine="0"/>
              <w:jc w:val="right"/>
              <w:rPr>
                <w:rStyle w:val="BodytextTimesNewRoman"/>
                <w:rFonts w:eastAsia="Verdana"/>
                <w:color w:val="auto"/>
                <w:sz w:val="24"/>
                <w:szCs w:val="24"/>
              </w:rPr>
            </w:pPr>
            <w:r w:rsidRPr="009109B0">
              <w:rPr>
                <w:rStyle w:val="BodytextTimesNewRoman"/>
                <w:rFonts w:eastAsia="Verdana"/>
                <w:color w:val="auto"/>
                <w:sz w:val="24"/>
                <w:szCs w:val="24"/>
              </w:rPr>
              <w:t>390.55</w:t>
            </w:r>
          </w:p>
        </w:tc>
      </w:tr>
      <w:tr w:rsidR="00985841" w:rsidRPr="00823341" w14:paraId="7342F6EB" w14:textId="77777777" w:rsidTr="00D864C7">
        <w:trPr>
          <w:gridAfter w:val="1"/>
          <w:wAfter w:w="4781" w:type="dxa"/>
          <w:trHeight w:hRule="exact" w:val="331"/>
        </w:trPr>
        <w:tc>
          <w:tcPr>
            <w:tcW w:w="2547" w:type="dxa"/>
            <w:tcBorders>
              <w:top w:val="single" w:sz="4" w:space="0" w:color="auto"/>
              <w:left w:val="single" w:sz="4" w:space="0" w:color="auto"/>
              <w:bottom w:val="single" w:sz="4" w:space="0" w:color="auto"/>
            </w:tcBorders>
            <w:shd w:val="clear" w:color="auto" w:fill="FFFFFF"/>
          </w:tcPr>
          <w:p w14:paraId="08A77E42" w14:textId="4EE63570" w:rsidR="00985841" w:rsidRPr="00D91C55"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p>
        </w:tc>
        <w:tc>
          <w:tcPr>
            <w:tcW w:w="1984" w:type="dxa"/>
            <w:tcBorders>
              <w:top w:val="single" w:sz="4" w:space="0" w:color="auto"/>
              <w:left w:val="single" w:sz="4" w:space="0" w:color="auto"/>
              <w:bottom w:val="single" w:sz="4" w:space="0" w:color="auto"/>
            </w:tcBorders>
            <w:shd w:val="clear" w:color="auto" w:fill="FFFFFF"/>
          </w:tcPr>
          <w:p w14:paraId="1CA34EB2" w14:textId="33CADA25" w:rsidR="00985841"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r>
              <w:rPr>
                <w:rStyle w:val="BodytextTimesNewRoman"/>
                <w:rFonts w:eastAsia="Verdana"/>
                <w:color w:val="auto"/>
                <w:sz w:val="24"/>
                <w:szCs w:val="24"/>
                <w:lang w:val="sr-Cyrl-RS"/>
              </w:rPr>
              <w:t>25.</w:t>
            </w:r>
          </w:p>
        </w:tc>
        <w:tc>
          <w:tcPr>
            <w:tcW w:w="2694" w:type="dxa"/>
            <w:tcBorders>
              <w:top w:val="single" w:sz="4" w:space="0" w:color="auto"/>
              <w:left w:val="single" w:sz="4" w:space="0" w:color="auto"/>
              <w:bottom w:val="single" w:sz="4" w:space="0" w:color="auto"/>
            </w:tcBorders>
            <w:shd w:val="clear" w:color="auto" w:fill="FFFFFF"/>
          </w:tcPr>
          <w:p w14:paraId="400EB64A" w14:textId="1E141805" w:rsidR="00985841" w:rsidRPr="00D91C55" w:rsidRDefault="00985841" w:rsidP="00985841">
            <w:pPr>
              <w:pStyle w:val="BodyText11"/>
              <w:shd w:val="clear" w:color="auto" w:fill="auto"/>
              <w:spacing w:before="0" w:after="0" w:line="280" w:lineRule="exact"/>
              <w:ind w:firstLine="0"/>
              <w:jc w:val="right"/>
              <w:rPr>
                <w:rStyle w:val="BodytextTimesNewRoman"/>
                <w:rFonts w:eastAsia="Verdana"/>
                <w:b/>
                <w:color w:val="auto"/>
                <w:sz w:val="24"/>
                <w:szCs w:val="24"/>
                <w:lang w:val="sr-Cyrl-RS"/>
              </w:rPr>
            </w:pPr>
            <w:r>
              <w:rPr>
                <w:rStyle w:val="BodytextTimesNewRoman"/>
                <w:rFonts w:eastAsia="Verdana"/>
                <w:color w:val="auto"/>
                <w:sz w:val="24"/>
                <w:szCs w:val="24"/>
                <w:lang w:val="sr-Cyrl-RS"/>
              </w:rPr>
              <w:t>20135</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0F74147F" w14:textId="0D3ECF7A" w:rsidR="00985841" w:rsidRPr="009109B0" w:rsidRDefault="00985841" w:rsidP="00985841">
            <w:pPr>
              <w:pStyle w:val="BodyText11"/>
              <w:shd w:val="clear" w:color="auto" w:fill="auto"/>
              <w:spacing w:before="0" w:after="0" w:line="280" w:lineRule="exact"/>
              <w:ind w:firstLine="0"/>
              <w:jc w:val="right"/>
              <w:rPr>
                <w:rStyle w:val="BodytextTimesNewRoman"/>
                <w:rFonts w:eastAsia="Verdana"/>
                <w:color w:val="auto"/>
                <w:sz w:val="24"/>
                <w:szCs w:val="24"/>
              </w:rPr>
            </w:pPr>
            <w:r w:rsidRPr="009109B0">
              <w:rPr>
                <w:rStyle w:val="BodytextTimesNewRoman"/>
                <w:rFonts w:eastAsia="Verdana"/>
                <w:color w:val="auto"/>
                <w:sz w:val="24"/>
                <w:szCs w:val="24"/>
              </w:rPr>
              <w:t>117.17</w:t>
            </w:r>
          </w:p>
        </w:tc>
      </w:tr>
      <w:tr w:rsidR="00985841" w:rsidRPr="00823341" w14:paraId="60BBF8EE" w14:textId="77777777" w:rsidTr="00D864C7">
        <w:trPr>
          <w:gridAfter w:val="1"/>
          <w:wAfter w:w="4781" w:type="dxa"/>
          <w:trHeight w:hRule="exact" w:val="331"/>
        </w:trPr>
        <w:tc>
          <w:tcPr>
            <w:tcW w:w="2547" w:type="dxa"/>
            <w:tcBorders>
              <w:top w:val="single" w:sz="4" w:space="0" w:color="auto"/>
              <w:left w:val="single" w:sz="4" w:space="0" w:color="auto"/>
              <w:bottom w:val="single" w:sz="4" w:space="0" w:color="auto"/>
            </w:tcBorders>
            <w:shd w:val="clear" w:color="auto" w:fill="FFFFFF"/>
          </w:tcPr>
          <w:p w14:paraId="2F5C69AE" w14:textId="709CDA88" w:rsidR="00985841" w:rsidRPr="00D91C55"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p>
        </w:tc>
        <w:tc>
          <w:tcPr>
            <w:tcW w:w="1984" w:type="dxa"/>
            <w:tcBorders>
              <w:top w:val="single" w:sz="4" w:space="0" w:color="auto"/>
              <w:left w:val="single" w:sz="4" w:space="0" w:color="auto"/>
              <w:bottom w:val="single" w:sz="4" w:space="0" w:color="auto"/>
            </w:tcBorders>
            <w:shd w:val="clear" w:color="auto" w:fill="FFFFFF"/>
          </w:tcPr>
          <w:p w14:paraId="074EFE7F" w14:textId="081F8EBE" w:rsidR="00985841"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r>
              <w:rPr>
                <w:rStyle w:val="BodytextTimesNewRoman"/>
                <w:rFonts w:eastAsia="Verdana"/>
                <w:color w:val="auto"/>
                <w:sz w:val="24"/>
                <w:szCs w:val="24"/>
                <w:lang w:val="sr-Cyrl-RS"/>
              </w:rPr>
              <w:t>26.</w:t>
            </w:r>
          </w:p>
        </w:tc>
        <w:tc>
          <w:tcPr>
            <w:tcW w:w="2694" w:type="dxa"/>
            <w:tcBorders>
              <w:top w:val="single" w:sz="4" w:space="0" w:color="auto"/>
              <w:left w:val="single" w:sz="4" w:space="0" w:color="auto"/>
              <w:bottom w:val="single" w:sz="4" w:space="0" w:color="auto"/>
            </w:tcBorders>
            <w:shd w:val="clear" w:color="auto" w:fill="FFFFFF"/>
          </w:tcPr>
          <w:p w14:paraId="7C861025" w14:textId="03EA2B25" w:rsidR="00985841" w:rsidRPr="00D91C55" w:rsidRDefault="00985841" w:rsidP="00985841">
            <w:pPr>
              <w:pStyle w:val="BodyText11"/>
              <w:shd w:val="clear" w:color="auto" w:fill="auto"/>
              <w:spacing w:before="0" w:after="0" w:line="280" w:lineRule="exact"/>
              <w:ind w:firstLine="0"/>
              <w:jc w:val="right"/>
              <w:rPr>
                <w:rStyle w:val="BodytextTimesNewRoman"/>
                <w:rFonts w:eastAsia="Verdana"/>
                <w:b/>
                <w:color w:val="auto"/>
                <w:sz w:val="24"/>
                <w:szCs w:val="24"/>
                <w:lang w:val="sr-Cyrl-RS"/>
              </w:rPr>
            </w:pPr>
            <w:r>
              <w:rPr>
                <w:rStyle w:val="BodytextTimesNewRoman"/>
                <w:rFonts w:eastAsia="Verdana"/>
                <w:color w:val="auto"/>
                <w:sz w:val="24"/>
                <w:szCs w:val="24"/>
                <w:lang w:val="sr-Cyrl-RS"/>
              </w:rPr>
              <w:t>20136</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3E265C9E" w14:textId="4FCC9CF5" w:rsidR="00985841" w:rsidRPr="009109B0" w:rsidRDefault="00985841" w:rsidP="00985841">
            <w:pPr>
              <w:pStyle w:val="BodyText11"/>
              <w:shd w:val="clear" w:color="auto" w:fill="auto"/>
              <w:spacing w:before="0" w:after="0" w:line="280" w:lineRule="exact"/>
              <w:ind w:firstLine="0"/>
              <w:jc w:val="right"/>
              <w:rPr>
                <w:rStyle w:val="BodytextTimesNewRoman"/>
                <w:rFonts w:eastAsia="Verdana"/>
                <w:color w:val="auto"/>
                <w:sz w:val="24"/>
                <w:szCs w:val="24"/>
              </w:rPr>
            </w:pPr>
            <w:r w:rsidRPr="009109B0">
              <w:rPr>
                <w:rStyle w:val="BodytextTimesNewRoman"/>
                <w:rFonts w:eastAsia="Verdana"/>
                <w:color w:val="auto"/>
                <w:sz w:val="24"/>
                <w:szCs w:val="24"/>
              </w:rPr>
              <w:t>65.38</w:t>
            </w:r>
          </w:p>
        </w:tc>
      </w:tr>
      <w:tr w:rsidR="00985841" w:rsidRPr="00823341" w14:paraId="1E66466F" w14:textId="77777777" w:rsidTr="00D864C7">
        <w:trPr>
          <w:gridAfter w:val="1"/>
          <w:wAfter w:w="4781" w:type="dxa"/>
          <w:trHeight w:hRule="exact" w:val="331"/>
        </w:trPr>
        <w:tc>
          <w:tcPr>
            <w:tcW w:w="2547" w:type="dxa"/>
            <w:tcBorders>
              <w:top w:val="single" w:sz="4" w:space="0" w:color="auto"/>
              <w:left w:val="single" w:sz="4" w:space="0" w:color="auto"/>
              <w:bottom w:val="single" w:sz="4" w:space="0" w:color="auto"/>
            </w:tcBorders>
            <w:shd w:val="clear" w:color="auto" w:fill="FFFFFF"/>
          </w:tcPr>
          <w:p w14:paraId="746DF217" w14:textId="77777777" w:rsidR="00985841"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p>
        </w:tc>
        <w:tc>
          <w:tcPr>
            <w:tcW w:w="1984" w:type="dxa"/>
            <w:tcBorders>
              <w:top w:val="single" w:sz="4" w:space="0" w:color="auto"/>
              <w:left w:val="single" w:sz="4" w:space="0" w:color="auto"/>
              <w:bottom w:val="single" w:sz="4" w:space="0" w:color="auto"/>
            </w:tcBorders>
            <w:shd w:val="clear" w:color="auto" w:fill="FFFFFF"/>
          </w:tcPr>
          <w:p w14:paraId="38ED5823" w14:textId="77777777" w:rsidR="00985841" w:rsidRDefault="00985841" w:rsidP="00985841">
            <w:pPr>
              <w:pStyle w:val="BodyText11"/>
              <w:shd w:val="clear" w:color="auto" w:fill="auto"/>
              <w:spacing w:before="0" w:after="0" w:line="280" w:lineRule="exact"/>
              <w:ind w:firstLine="0"/>
              <w:rPr>
                <w:rStyle w:val="BodytextTimesNewRoman"/>
                <w:rFonts w:eastAsia="Verdana"/>
                <w:color w:val="auto"/>
                <w:sz w:val="24"/>
                <w:szCs w:val="24"/>
                <w:lang w:val="sr-Cyrl-RS"/>
              </w:rPr>
            </w:pPr>
          </w:p>
        </w:tc>
        <w:tc>
          <w:tcPr>
            <w:tcW w:w="2694" w:type="dxa"/>
            <w:tcBorders>
              <w:top w:val="single" w:sz="4" w:space="0" w:color="auto"/>
              <w:left w:val="single" w:sz="4" w:space="0" w:color="auto"/>
              <w:bottom w:val="single" w:sz="4" w:space="0" w:color="auto"/>
            </w:tcBorders>
            <w:shd w:val="clear" w:color="auto" w:fill="FFFFFF"/>
          </w:tcPr>
          <w:p w14:paraId="045B1341" w14:textId="6FC1CF28" w:rsidR="00985841" w:rsidRPr="00D91C55" w:rsidRDefault="00985841" w:rsidP="00985841">
            <w:pPr>
              <w:pStyle w:val="BodyText11"/>
              <w:shd w:val="clear" w:color="auto" w:fill="auto"/>
              <w:spacing w:before="0" w:after="0" w:line="280" w:lineRule="exact"/>
              <w:ind w:firstLine="0"/>
              <w:jc w:val="right"/>
              <w:rPr>
                <w:rStyle w:val="BodytextTimesNewRoman"/>
                <w:rFonts w:eastAsia="Verdana"/>
                <w:b/>
                <w:color w:val="auto"/>
                <w:sz w:val="24"/>
                <w:szCs w:val="24"/>
                <w:lang w:val="sr-Cyrl-RS"/>
              </w:rPr>
            </w:pPr>
            <w:r w:rsidRPr="008661A2">
              <w:rPr>
                <w:rStyle w:val="BodytextTimesNewRoman"/>
                <w:rFonts w:eastAsia="Verdana"/>
                <w:b/>
                <w:color w:val="auto"/>
                <w:sz w:val="24"/>
                <w:szCs w:val="24"/>
                <w:lang w:val="sr-Cyrl-RS"/>
              </w:rPr>
              <w:t>Укупно СО2</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34FE649A" w14:textId="2DABF2D8" w:rsidR="00985841" w:rsidRPr="009109B0" w:rsidRDefault="00985841" w:rsidP="00985841">
            <w:pPr>
              <w:pStyle w:val="BodyText11"/>
              <w:shd w:val="clear" w:color="auto" w:fill="auto"/>
              <w:spacing w:before="0" w:after="0" w:line="280" w:lineRule="exact"/>
              <w:ind w:firstLine="0"/>
              <w:jc w:val="right"/>
              <w:rPr>
                <w:rStyle w:val="BodytextTimesNewRoman"/>
                <w:rFonts w:eastAsia="Verdana"/>
                <w:b/>
                <w:color w:val="auto"/>
                <w:sz w:val="24"/>
                <w:szCs w:val="24"/>
              </w:rPr>
            </w:pPr>
            <w:r>
              <w:rPr>
                <w:rStyle w:val="BodytextTimesNewRoman"/>
                <w:rFonts w:eastAsia="Verdana"/>
                <w:b/>
                <w:color w:val="auto"/>
                <w:sz w:val="24"/>
                <w:szCs w:val="24"/>
              </w:rPr>
              <w:t>1556.7</w:t>
            </w:r>
          </w:p>
        </w:tc>
      </w:tr>
    </w:tbl>
    <w:p w14:paraId="4E558F63" w14:textId="77777777" w:rsidR="00CE1766" w:rsidRPr="00CE1766" w:rsidRDefault="00CE1766" w:rsidP="00CE1766">
      <w:pPr>
        <w:rPr>
          <w:rFonts w:ascii="Times New Roman" w:eastAsia="TimesNewRomanPSMT" w:hAnsi="Times New Roman"/>
          <w:sz w:val="24"/>
          <w:szCs w:val="24"/>
          <w:lang w:val="sr-Cyrl-CS"/>
        </w:rPr>
      </w:pPr>
    </w:p>
    <w:p w14:paraId="46426A52" w14:textId="00DEF0BE" w:rsidR="00C25AF9" w:rsidRDefault="00C25AF9" w:rsidP="00C02214">
      <w:pPr>
        <w:spacing w:line="276" w:lineRule="auto"/>
        <w:rPr>
          <w:rFonts w:ascii="Times New Roman" w:hAnsi="Times New Roman"/>
          <w:b/>
          <w:sz w:val="24"/>
          <w:szCs w:val="24"/>
          <w:lang w:val="sr-Cyrl-CS"/>
        </w:rPr>
      </w:pPr>
    </w:p>
    <w:p w14:paraId="334CF897" w14:textId="7BC817B5" w:rsidR="00C02214" w:rsidRDefault="00C02214" w:rsidP="00C25AF9">
      <w:pPr>
        <w:spacing w:line="276" w:lineRule="auto"/>
        <w:ind w:firstLine="709"/>
        <w:rPr>
          <w:rFonts w:ascii="Times New Roman" w:hAnsi="Times New Roman"/>
          <w:b/>
          <w:sz w:val="24"/>
          <w:szCs w:val="24"/>
          <w:lang w:val="sr-Cyrl-CS"/>
        </w:rPr>
      </w:pPr>
      <w:r w:rsidRPr="00DB795C">
        <w:rPr>
          <w:rFonts w:ascii="Times New Roman" w:hAnsi="Times New Roman"/>
          <w:b/>
          <w:sz w:val="24"/>
          <w:szCs w:val="24"/>
          <w:lang w:val="sr-Cyrl-CS"/>
        </w:rPr>
        <w:t>2.1.</w:t>
      </w:r>
      <w:r>
        <w:rPr>
          <w:rFonts w:ascii="Times New Roman" w:hAnsi="Times New Roman"/>
          <w:b/>
          <w:sz w:val="24"/>
          <w:szCs w:val="24"/>
          <w:lang w:val="sr-Cyrl-CS"/>
        </w:rPr>
        <w:t>3</w:t>
      </w:r>
      <w:r w:rsidRPr="00DB795C">
        <w:rPr>
          <w:rFonts w:ascii="Times New Roman" w:hAnsi="Times New Roman"/>
          <w:b/>
          <w:sz w:val="24"/>
          <w:szCs w:val="24"/>
          <w:lang w:val="sr-Cyrl-CS"/>
        </w:rPr>
        <w:t>.    Нумерички показатељи- биланс површина за јавне намене</w:t>
      </w:r>
    </w:p>
    <w:p w14:paraId="2A495793" w14:textId="2E4F0DE2" w:rsidR="00B9574D" w:rsidRDefault="00B9574D" w:rsidP="00C02214">
      <w:pPr>
        <w:spacing w:line="276" w:lineRule="auto"/>
        <w:rPr>
          <w:rFonts w:ascii="Times New Roman" w:hAnsi="Times New Roman"/>
          <w:b/>
          <w:sz w:val="24"/>
          <w:szCs w:val="24"/>
          <w:lang w:val="sr-Cyrl-CS"/>
        </w:rPr>
      </w:pPr>
    </w:p>
    <w:tbl>
      <w:tblPr>
        <w:tblStyle w:val="TableGrid"/>
        <w:tblW w:w="0" w:type="auto"/>
        <w:tblLook w:val="04A0" w:firstRow="1" w:lastRow="0" w:firstColumn="1" w:lastColumn="0" w:noHBand="0" w:noVBand="1"/>
      </w:tblPr>
      <w:tblGrid>
        <w:gridCol w:w="3114"/>
        <w:gridCol w:w="3743"/>
        <w:gridCol w:w="3429"/>
      </w:tblGrid>
      <w:tr w:rsidR="00B9574D" w14:paraId="1F8B3A57" w14:textId="77777777" w:rsidTr="002F50BE">
        <w:tc>
          <w:tcPr>
            <w:tcW w:w="3114" w:type="dxa"/>
            <w:shd w:val="clear" w:color="auto" w:fill="FFFF99"/>
          </w:tcPr>
          <w:p w14:paraId="0011AA4D" w14:textId="21825AC7" w:rsidR="00B9574D" w:rsidRDefault="00B9574D" w:rsidP="00B9574D">
            <w:pPr>
              <w:spacing w:line="276" w:lineRule="auto"/>
              <w:jc w:val="center"/>
              <w:rPr>
                <w:rFonts w:ascii="Times New Roman" w:hAnsi="Times New Roman"/>
                <w:b/>
                <w:sz w:val="24"/>
                <w:szCs w:val="24"/>
                <w:lang w:val="sr-Cyrl-CS"/>
              </w:rPr>
            </w:pPr>
            <w:r>
              <w:rPr>
                <w:rFonts w:ascii="Times New Roman" w:hAnsi="Times New Roman"/>
                <w:b/>
                <w:sz w:val="24"/>
                <w:szCs w:val="24"/>
                <w:lang w:val="sr-Cyrl-CS"/>
              </w:rPr>
              <w:t>Државни пут</w:t>
            </w:r>
          </w:p>
        </w:tc>
        <w:tc>
          <w:tcPr>
            <w:tcW w:w="3743" w:type="dxa"/>
            <w:shd w:val="clear" w:color="auto" w:fill="FFFF99"/>
          </w:tcPr>
          <w:p w14:paraId="40BF07FE" w14:textId="78A49FEA" w:rsidR="00B9574D" w:rsidRDefault="00B9574D" w:rsidP="00B9574D">
            <w:pPr>
              <w:spacing w:line="276" w:lineRule="auto"/>
              <w:jc w:val="center"/>
              <w:rPr>
                <w:rFonts w:ascii="Times New Roman" w:hAnsi="Times New Roman"/>
                <w:b/>
                <w:sz w:val="24"/>
                <w:szCs w:val="24"/>
                <w:lang w:val="sr-Cyrl-CS"/>
              </w:rPr>
            </w:pPr>
            <w:r>
              <w:rPr>
                <w:rFonts w:ascii="Times New Roman" w:hAnsi="Times New Roman"/>
                <w:b/>
                <w:sz w:val="24"/>
                <w:szCs w:val="24"/>
                <w:lang w:val="sr-Cyrl-CS"/>
              </w:rPr>
              <w:t>П парцела (</w:t>
            </w:r>
            <w:r w:rsidRPr="002F50BE">
              <w:rPr>
                <w:rFonts w:ascii="Times New Roman" w:hAnsi="Times New Roman"/>
                <w:b/>
                <w:sz w:val="24"/>
                <w:szCs w:val="24"/>
                <w:lang w:val="sr-Cyrl-CS"/>
              </w:rPr>
              <w:t>ha</w:t>
            </w:r>
            <w:r>
              <w:rPr>
                <w:rFonts w:ascii="Times New Roman" w:hAnsi="Times New Roman"/>
                <w:b/>
                <w:sz w:val="24"/>
                <w:szCs w:val="24"/>
                <w:lang w:val="sr-Cyrl-CS"/>
              </w:rPr>
              <w:t>)</w:t>
            </w:r>
          </w:p>
        </w:tc>
        <w:tc>
          <w:tcPr>
            <w:tcW w:w="3429" w:type="dxa"/>
            <w:shd w:val="clear" w:color="auto" w:fill="FFFF99"/>
          </w:tcPr>
          <w:p w14:paraId="7BA261B4" w14:textId="645AD9AA" w:rsidR="00B9574D" w:rsidRDefault="00B9574D" w:rsidP="00B9574D">
            <w:pPr>
              <w:spacing w:line="276" w:lineRule="auto"/>
              <w:jc w:val="center"/>
              <w:rPr>
                <w:rFonts w:ascii="Times New Roman" w:hAnsi="Times New Roman"/>
                <w:b/>
                <w:sz w:val="24"/>
                <w:szCs w:val="24"/>
                <w:lang w:val="sr-Cyrl-CS"/>
              </w:rPr>
            </w:pPr>
            <w:r>
              <w:rPr>
                <w:rFonts w:ascii="Times New Roman" w:hAnsi="Times New Roman"/>
                <w:b/>
                <w:sz w:val="24"/>
                <w:szCs w:val="24"/>
                <w:lang w:val="sr-Cyrl-CS"/>
              </w:rPr>
              <w:t>Укупно</w:t>
            </w:r>
          </w:p>
        </w:tc>
      </w:tr>
      <w:tr w:rsidR="00B9574D" w14:paraId="11A96973" w14:textId="77777777" w:rsidTr="00B9574D">
        <w:tc>
          <w:tcPr>
            <w:tcW w:w="3114" w:type="dxa"/>
          </w:tcPr>
          <w:p w14:paraId="3B49F080" w14:textId="1F52032B" w:rsidR="00B9574D" w:rsidRPr="00B9574D" w:rsidRDefault="00B9574D" w:rsidP="00B9574D">
            <w:pPr>
              <w:spacing w:line="276" w:lineRule="auto"/>
              <w:jc w:val="center"/>
              <w:rPr>
                <w:rFonts w:ascii="Times New Roman" w:hAnsi="Times New Roman"/>
                <w:sz w:val="24"/>
                <w:szCs w:val="24"/>
                <w:lang w:val="sr-Cyrl-CS"/>
              </w:rPr>
            </w:pPr>
            <w:r w:rsidRPr="00B9574D">
              <w:rPr>
                <w:rFonts w:ascii="Times New Roman" w:hAnsi="Times New Roman"/>
                <w:sz w:val="24"/>
                <w:szCs w:val="24"/>
                <w:lang w:val="sr-Cyrl-CS"/>
              </w:rPr>
              <w:t>СО1</w:t>
            </w:r>
          </w:p>
        </w:tc>
        <w:tc>
          <w:tcPr>
            <w:tcW w:w="3743" w:type="dxa"/>
          </w:tcPr>
          <w:p w14:paraId="1E9C30A0" w14:textId="4714AD4C" w:rsidR="00B9574D" w:rsidRPr="00B9574D" w:rsidRDefault="00D864C7" w:rsidP="00D864C7">
            <w:pPr>
              <w:spacing w:line="276" w:lineRule="auto"/>
              <w:jc w:val="center"/>
              <w:rPr>
                <w:rFonts w:ascii="Times New Roman" w:hAnsi="Times New Roman"/>
                <w:sz w:val="24"/>
                <w:szCs w:val="24"/>
                <w:lang w:val="sr-Cyrl-RS"/>
              </w:rPr>
            </w:pPr>
            <w:r>
              <w:rPr>
                <w:rFonts w:ascii="Times New Roman" w:hAnsi="Times New Roman"/>
                <w:sz w:val="24"/>
                <w:szCs w:val="24"/>
                <w:lang w:val="sr-Cyrl-CS"/>
              </w:rPr>
              <w:t>14</w:t>
            </w:r>
            <w:r w:rsidR="00B9574D" w:rsidRPr="00B9574D">
              <w:rPr>
                <w:rFonts w:ascii="Times New Roman" w:hAnsi="Times New Roman"/>
                <w:sz w:val="24"/>
                <w:szCs w:val="24"/>
                <w:lang w:val="sr-Cyrl-RS"/>
              </w:rPr>
              <w:t>,</w:t>
            </w:r>
            <w:r>
              <w:rPr>
                <w:rFonts w:ascii="Times New Roman" w:hAnsi="Times New Roman"/>
                <w:sz w:val="24"/>
                <w:szCs w:val="24"/>
                <w:lang w:val="sr-Latn-RS"/>
              </w:rPr>
              <w:t>12</w:t>
            </w:r>
          </w:p>
        </w:tc>
        <w:tc>
          <w:tcPr>
            <w:tcW w:w="3429" w:type="dxa"/>
            <w:vMerge w:val="restart"/>
            <w:vAlign w:val="center"/>
          </w:tcPr>
          <w:p w14:paraId="69022098" w14:textId="413ACCC2" w:rsidR="00B9574D" w:rsidRPr="00B315C6" w:rsidRDefault="00B9574D" w:rsidP="00851F66">
            <w:pPr>
              <w:spacing w:line="276" w:lineRule="auto"/>
              <w:jc w:val="center"/>
              <w:rPr>
                <w:rFonts w:ascii="Times New Roman" w:hAnsi="Times New Roman"/>
                <w:sz w:val="24"/>
                <w:szCs w:val="24"/>
              </w:rPr>
            </w:pPr>
            <w:r w:rsidRPr="00B9574D">
              <w:rPr>
                <w:rFonts w:ascii="Times New Roman" w:hAnsi="Times New Roman"/>
                <w:sz w:val="24"/>
                <w:szCs w:val="24"/>
                <w:lang w:val="sr-Cyrl-CS"/>
              </w:rPr>
              <w:t>2</w:t>
            </w:r>
            <w:r w:rsidR="00D864C7">
              <w:rPr>
                <w:rFonts w:ascii="Times New Roman" w:hAnsi="Times New Roman"/>
                <w:sz w:val="24"/>
                <w:szCs w:val="24"/>
                <w:lang w:val="sr-Cyrl-CS"/>
              </w:rPr>
              <w:t>6,16</w:t>
            </w:r>
          </w:p>
        </w:tc>
      </w:tr>
      <w:tr w:rsidR="00B9574D" w14:paraId="2AB4E8D6" w14:textId="77777777" w:rsidTr="00B9574D">
        <w:tc>
          <w:tcPr>
            <w:tcW w:w="3114" w:type="dxa"/>
          </w:tcPr>
          <w:p w14:paraId="2B3F086A" w14:textId="5EB570DC" w:rsidR="00B9574D" w:rsidRPr="00B9574D" w:rsidRDefault="00B9574D" w:rsidP="00B9574D">
            <w:pPr>
              <w:spacing w:line="276" w:lineRule="auto"/>
              <w:jc w:val="center"/>
              <w:rPr>
                <w:rFonts w:ascii="Times New Roman" w:hAnsi="Times New Roman"/>
                <w:sz w:val="24"/>
                <w:szCs w:val="24"/>
                <w:lang w:val="sr-Cyrl-CS"/>
              </w:rPr>
            </w:pPr>
            <w:r w:rsidRPr="00B9574D">
              <w:rPr>
                <w:rFonts w:ascii="Times New Roman" w:hAnsi="Times New Roman"/>
                <w:sz w:val="24"/>
                <w:szCs w:val="24"/>
                <w:lang w:val="sr-Cyrl-CS"/>
              </w:rPr>
              <w:t>СО2</w:t>
            </w:r>
          </w:p>
        </w:tc>
        <w:tc>
          <w:tcPr>
            <w:tcW w:w="3743" w:type="dxa"/>
          </w:tcPr>
          <w:p w14:paraId="2C32A7B8" w14:textId="5650238E" w:rsidR="00B9574D" w:rsidRPr="00B9574D" w:rsidRDefault="00D864C7" w:rsidP="00D864C7">
            <w:pPr>
              <w:spacing w:line="276" w:lineRule="auto"/>
              <w:jc w:val="center"/>
              <w:rPr>
                <w:rFonts w:ascii="Times New Roman" w:hAnsi="Times New Roman"/>
                <w:sz w:val="24"/>
                <w:szCs w:val="24"/>
                <w:lang w:val="sr-Cyrl-CS"/>
              </w:rPr>
            </w:pPr>
            <w:r>
              <w:rPr>
                <w:rFonts w:ascii="Times New Roman" w:hAnsi="Times New Roman"/>
                <w:sz w:val="24"/>
                <w:szCs w:val="24"/>
                <w:lang w:val="sr-Cyrl-CS"/>
              </w:rPr>
              <w:t>12</w:t>
            </w:r>
            <w:r w:rsidR="00B9574D">
              <w:rPr>
                <w:rFonts w:ascii="Times New Roman" w:hAnsi="Times New Roman"/>
                <w:sz w:val="24"/>
                <w:szCs w:val="24"/>
                <w:lang w:val="sr-Cyrl-CS"/>
              </w:rPr>
              <w:t>,</w:t>
            </w:r>
            <w:r>
              <w:rPr>
                <w:rFonts w:ascii="Times New Roman" w:hAnsi="Times New Roman"/>
                <w:sz w:val="24"/>
                <w:szCs w:val="24"/>
                <w:lang w:val="sr-Latn-RS"/>
              </w:rPr>
              <w:t>04</w:t>
            </w:r>
          </w:p>
        </w:tc>
        <w:tc>
          <w:tcPr>
            <w:tcW w:w="3429" w:type="dxa"/>
            <w:vMerge/>
          </w:tcPr>
          <w:p w14:paraId="2E591630" w14:textId="77777777" w:rsidR="00B9574D" w:rsidRPr="00B9574D" w:rsidRDefault="00B9574D" w:rsidP="00B9574D">
            <w:pPr>
              <w:spacing w:line="276" w:lineRule="auto"/>
              <w:jc w:val="center"/>
              <w:rPr>
                <w:rFonts w:ascii="Times New Roman" w:hAnsi="Times New Roman"/>
                <w:sz w:val="24"/>
                <w:szCs w:val="24"/>
                <w:lang w:val="sr-Cyrl-CS"/>
              </w:rPr>
            </w:pPr>
          </w:p>
        </w:tc>
      </w:tr>
      <w:tr w:rsidR="002F50BE" w14:paraId="13302BE4" w14:textId="77777777" w:rsidTr="002F50BE">
        <w:tc>
          <w:tcPr>
            <w:tcW w:w="3114" w:type="dxa"/>
            <w:shd w:val="clear" w:color="auto" w:fill="FFE3AB"/>
          </w:tcPr>
          <w:p w14:paraId="79551276" w14:textId="4418542E" w:rsidR="002F50BE" w:rsidRPr="00B9574D" w:rsidRDefault="002F50BE" w:rsidP="002F50BE">
            <w:pPr>
              <w:spacing w:line="276" w:lineRule="auto"/>
              <w:jc w:val="center"/>
              <w:rPr>
                <w:rFonts w:ascii="Times New Roman" w:hAnsi="Times New Roman"/>
                <w:b/>
                <w:sz w:val="24"/>
                <w:szCs w:val="24"/>
                <w:lang w:val="sr-Cyrl-CS"/>
              </w:rPr>
            </w:pPr>
            <w:r w:rsidRPr="00B9574D">
              <w:rPr>
                <w:rFonts w:ascii="Times New Roman" w:hAnsi="Times New Roman"/>
                <w:b/>
                <w:sz w:val="24"/>
                <w:szCs w:val="24"/>
                <w:lang w:val="sr-Cyrl-CS"/>
              </w:rPr>
              <w:t>Сервисне саобраћајнице</w:t>
            </w:r>
          </w:p>
        </w:tc>
        <w:tc>
          <w:tcPr>
            <w:tcW w:w="3743" w:type="dxa"/>
            <w:shd w:val="clear" w:color="auto" w:fill="FFE3AB"/>
          </w:tcPr>
          <w:p w14:paraId="4FB225F6" w14:textId="081AE796" w:rsidR="002F50BE" w:rsidRPr="00B9574D" w:rsidRDefault="002F50BE" w:rsidP="002F50BE">
            <w:pPr>
              <w:spacing w:line="276" w:lineRule="auto"/>
              <w:jc w:val="center"/>
              <w:rPr>
                <w:rFonts w:ascii="Times New Roman" w:hAnsi="Times New Roman"/>
                <w:sz w:val="24"/>
                <w:szCs w:val="24"/>
                <w:lang w:val="sr-Cyrl-CS"/>
              </w:rPr>
            </w:pPr>
            <w:r>
              <w:rPr>
                <w:rFonts w:ascii="Times New Roman" w:hAnsi="Times New Roman"/>
                <w:b/>
                <w:sz w:val="24"/>
                <w:szCs w:val="24"/>
                <w:lang w:val="sr-Cyrl-CS"/>
              </w:rPr>
              <w:t>П парцела (</w:t>
            </w:r>
            <w:r>
              <w:rPr>
                <w:rFonts w:ascii="Times New Roman" w:hAnsi="Times New Roman"/>
                <w:b/>
                <w:sz w:val="24"/>
                <w:szCs w:val="24"/>
                <w:lang w:val="sr-Latn-RS"/>
              </w:rPr>
              <w:t>ha</w:t>
            </w:r>
            <w:r>
              <w:rPr>
                <w:rFonts w:ascii="Times New Roman" w:hAnsi="Times New Roman"/>
                <w:b/>
                <w:sz w:val="24"/>
                <w:szCs w:val="24"/>
                <w:lang w:val="sr-Cyrl-CS"/>
              </w:rPr>
              <w:t>)</w:t>
            </w:r>
          </w:p>
        </w:tc>
        <w:tc>
          <w:tcPr>
            <w:tcW w:w="3429" w:type="dxa"/>
            <w:shd w:val="clear" w:color="auto" w:fill="FFE3AB"/>
          </w:tcPr>
          <w:p w14:paraId="00673A31" w14:textId="0B331BAB" w:rsidR="002F50BE" w:rsidRPr="00B9574D" w:rsidRDefault="002F50BE" w:rsidP="002F50BE">
            <w:pPr>
              <w:spacing w:line="276" w:lineRule="auto"/>
              <w:jc w:val="center"/>
              <w:rPr>
                <w:rFonts w:ascii="Times New Roman" w:hAnsi="Times New Roman"/>
                <w:sz w:val="24"/>
                <w:szCs w:val="24"/>
                <w:lang w:val="sr-Cyrl-CS"/>
              </w:rPr>
            </w:pPr>
            <w:r>
              <w:rPr>
                <w:rFonts w:ascii="Times New Roman" w:hAnsi="Times New Roman"/>
                <w:b/>
                <w:sz w:val="24"/>
                <w:szCs w:val="24"/>
                <w:lang w:val="sr-Cyrl-CS"/>
              </w:rPr>
              <w:t>Укупно</w:t>
            </w:r>
          </w:p>
        </w:tc>
      </w:tr>
      <w:tr w:rsidR="002F50BE" w14:paraId="40865C1F" w14:textId="77777777" w:rsidTr="00B9574D">
        <w:tc>
          <w:tcPr>
            <w:tcW w:w="3114" w:type="dxa"/>
          </w:tcPr>
          <w:p w14:paraId="3A108540" w14:textId="3C5506F0" w:rsidR="002F50BE" w:rsidRPr="00B9574D" w:rsidRDefault="002F50BE" w:rsidP="002F50BE">
            <w:pPr>
              <w:spacing w:line="276" w:lineRule="auto"/>
              <w:jc w:val="center"/>
              <w:rPr>
                <w:rFonts w:ascii="Times New Roman" w:hAnsi="Times New Roman"/>
                <w:sz w:val="24"/>
                <w:szCs w:val="24"/>
                <w:lang w:val="sr-Cyrl-CS"/>
              </w:rPr>
            </w:pPr>
            <w:r>
              <w:rPr>
                <w:rFonts w:ascii="Times New Roman" w:hAnsi="Times New Roman"/>
                <w:sz w:val="24"/>
                <w:szCs w:val="24"/>
                <w:lang w:val="sr-Cyrl-CS"/>
              </w:rPr>
              <w:t>СО1</w:t>
            </w:r>
          </w:p>
        </w:tc>
        <w:tc>
          <w:tcPr>
            <w:tcW w:w="3743" w:type="dxa"/>
          </w:tcPr>
          <w:p w14:paraId="26D4ABAB" w14:textId="4578DDEB" w:rsidR="002F50BE" w:rsidRPr="009109B0" w:rsidRDefault="002F50BE" w:rsidP="002F50BE">
            <w:pPr>
              <w:spacing w:line="276" w:lineRule="auto"/>
              <w:jc w:val="center"/>
              <w:rPr>
                <w:rFonts w:ascii="Times New Roman" w:hAnsi="Times New Roman"/>
                <w:sz w:val="24"/>
                <w:szCs w:val="24"/>
              </w:rPr>
            </w:pPr>
            <w:r>
              <w:rPr>
                <w:rFonts w:ascii="Times New Roman" w:hAnsi="Times New Roman"/>
                <w:sz w:val="24"/>
                <w:szCs w:val="24"/>
              </w:rPr>
              <w:t>1,52</w:t>
            </w:r>
          </w:p>
        </w:tc>
        <w:tc>
          <w:tcPr>
            <w:tcW w:w="3429" w:type="dxa"/>
            <w:vMerge w:val="restart"/>
            <w:vAlign w:val="center"/>
          </w:tcPr>
          <w:p w14:paraId="47CA8CBF" w14:textId="5C775F76" w:rsidR="002F50BE" w:rsidRPr="009109B0" w:rsidRDefault="002F50BE" w:rsidP="002F50BE">
            <w:pPr>
              <w:spacing w:line="276" w:lineRule="auto"/>
              <w:jc w:val="center"/>
              <w:rPr>
                <w:rFonts w:ascii="Times New Roman" w:hAnsi="Times New Roman"/>
                <w:sz w:val="24"/>
                <w:szCs w:val="24"/>
              </w:rPr>
            </w:pPr>
            <w:r>
              <w:rPr>
                <w:rFonts w:ascii="Times New Roman" w:hAnsi="Times New Roman"/>
                <w:sz w:val="24"/>
                <w:szCs w:val="24"/>
              </w:rPr>
              <w:t>1,67</w:t>
            </w:r>
          </w:p>
        </w:tc>
      </w:tr>
      <w:tr w:rsidR="002F50BE" w14:paraId="705A7EDD" w14:textId="77777777" w:rsidTr="00B9574D">
        <w:tc>
          <w:tcPr>
            <w:tcW w:w="3114" w:type="dxa"/>
          </w:tcPr>
          <w:p w14:paraId="7D88D7D7" w14:textId="139DD989" w:rsidR="002F50BE" w:rsidRPr="00B9574D" w:rsidRDefault="002F50BE" w:rsidP="002F50BE">
            <w:pPr>
              <w:spacing w:line="276" w:lineRule="auto"/>
              <w:jc w:val="center"/>
              <w:rPr>
                <w:rFonts w:ascii="Times New Roman" w:hAnsi="Times New Roman"/>
                <w:sz w:val="24"/>
                <w:szCs w:val="24"/>
                <w:lang w:val="sr-Cyrl-CS"/>
              </w:rPr>
            </w:pPr>
            <w:r>
              <w:rPr>
                <w:rFonts w:ascii="Times New Roman" w:hAnsi="Times New Roman"/>
                <w:sz w:val="24"/>
                <w:szCs w:val="24"/>
                <w:lang w:val="sr-Cyrl-CS"/>
              </w:rPr>
              <w:t>СО2</w:t>
            </w:r>
          </w:p>
        </w:tc>
        <w:tc>
          <w:tcPr>
            <w:tcW w:w="3743" w:type="dxa"/>
          </w:tcPr>
          <w:p w14:paraId="05CD575C" w14:textId="1292D745" w:rsidR="002F50BE" w:rsidRPr="00B9574D" w:rsidRDefault="002F50BE" w:rsidP="002F50BE">
            <w:pPr>
              <w:spacing w:line="276" w:lineRule="auto"/>
              <w:jc w:val="center"/>
              <w:rPr>
                <w:rFonts w:ascii="Times New Roman" w:hAnsi="Times New Roman"/>
                <w:sz w:val="24"/>
                <w:szCs w:val="24"/>
                <w:lang w:val="sr-Cyrl-CS"/>
              </w:rPr>
            </w:pPr>
            <w:r>
              <w:rPr>
                <w:rFonts w:ascii="Times New Roman" w:hAnsi="Times New Roman"/>
                <w:sz w:val="24"/>
                <w:szCs w:val="24"/>
                <w:lang w:val="sr-Cyrl-CS"/>
              </w:rPr>
              <w:t>0,15</w:t>
            </w:r>
          </w:p>
        </w:tc>
        <w:tc>
          <w:tcPr>
            <w:tcW w:w="3429" w:type="dxa"/>
            <w:vMerge/>
          </w:tcPr>
          <w:p w14:paraId="319D0877" w14:textId="77777777" w:rsidR="002F50BE" w:rsidRPr="00B9574D" w:rsidRDefault="002F50BE" w:rsidP="002F50BE">
            <w:pPr>
              <w:spacing w:line="276" w:lineRule="auto"/>
              <w:jc w:val="center"/>
              <w:rPr>
                <w:rFonts w:ascii="Times New Roman" w:hAnsi="Times New Roman"/>
                <w:sz w:val="24"/>
                <w:szCs w:val="24"/>
                <w:lang w:val="sr-Cyrl-CS"/>
              </w:rPr>
            </w:pPr>
          </w:p>
        </w:tc>
      </w:tr>
      <w:tr w:rsidR="002F50BE" w14:paraId="31338C9D" w14:textId="77777777" w:rsidTr="00B9574D">
        <w:tc>
          <w:tcPr>
            <w:tcW w:w="6857" w:type="dxa"/>
            <w:gridSpan w:val="2"/>
          </w:tcPr>
          <w:p w14:paraId="4B5B82FB" w14:textId="06447D67" w:rsidR="002F50BE" w:rsidRPr="0047655B" w:rsidRDefault="002F50BE" w:rsidP="002F50BE">
            <w:pPr>
              <w:spacing w:line="276" w:lineRule="auto"/>
              <w:jc w:val="right"/>
              <w:rPr>
                <w:rFonts w:ascii="Times New Roman" w:hAnsi="Times New Roman"/>
                <w:b/>
                <w:sz w:val="24"/>
                <w:szCs w:val="24"/>
                <w:lang w:val="sr-Latn-RS"/>
              </w:rPr>
            </w:pPr>
            <w:r w:rsidRPr="0047655B">
              <w:rPr>
                <w:rFonts w:ascii="Times New Roman" w:hAnsi="Times New Roman"/>
                <w:b/>
                <w:sz w:val="24"/>
                <w:szCs w:val="24"/>
                <w:lang w:val="sr-Cyrl-CS"/>
              </w:rPr>
              <w:t xml:space="preserve">УКУПНО ( </w:t>
            </w:r>
            <w:r w:rsidRPr="0047655B">
              <w:rPr>
                <w:rFonts w:ascii="Times New Roman" w:hAnsi="Times New Roman"/>
                <w:b/>
                <w:sz w:val="24"/>
                <w:szCs w:val="24"/>
                <w:lang w:val="sr-Latn-RS"/>
              </w:rPr>
              <w:t>ha)</w:t>
            </w:r>
          </w:p>
        </w:tc>
        <w:tc>
          <w:tcPr>
            <w:tcW w:w="3429" w:type="dxa"/>
          </w:tcPr>
          <w:p w14:paraId="10BCAC88" w14:textId="5544F33D" w:rsidR="002F50BE" w:rsidRPr="0047655B" w:rsidRDefault="002F50BE" w:rsidP="00851F66">
            <w:pPr>
              <w:spacing w:line="276" w:lineRule="auto"/>
              <w:jc w:val="center"/>
              <w:rPr>
                <w:rFonts w:ascii="Times New Roman" w:hAnsi="Times New Roman"/>
                <w:b/>
                <w:sz w:val="24"/>
                <w:szCs w:val="24"/>
                <w:lang w:val="sr-Latn-RS"/>
              </w:rPr>
            </w:pPr>
            <w:r>
              <w:rPr>
                <w:rFonts w:ascii="Times New Roman" w:hAnsi="Times New Roman"/>
                <w:b/>
                <w:sz w:val="24"/>
                <w:szCs w:val="24"/>
                <w:lang w:val="sr-Latn-RS"/>
              </w:rPr>
              <w:t>27.</w:t>
            </w:r>
            <w:r w:rsidR="00D864C7">
              <w:rPr>
                <w:rFonts w:ascii="Times New Roman" w:hAnsi="Times New Roman"/>
                <w:b/>
                <w:sz w:val="24"/>
                <w:szCs w:val="24"/>
                <w:lang w:val="sr-Latn-RS"/>
              </w:rPr>
              <w:t>83</w:t>
            </w:r>
            <w:r w:rsidR="00851F66">
              <w:rPr>
                <w:rFonts w:ascii="Times New Roman" w:hAnsi="Times New Roman"/>
                <w:b/>
                <w:sz w:val="24"/>
                <w:szCs w:val="24"/>
                <w:lang w:val="sr-Latn-RS"/>
              </w:rPr>
              <w:t xml:space="preserve"> </w:t>
            </w:r>
          </w:p>
        </w:tc>
      </w:tr>
    </w:tbl>
    <w:p w14:paraId="2AE99757" w14:textId="2B7A7CFF" w:rsidR="00C02214" w:rsidRDefault="00C02214" w:rsidP="00B9574D">
      <w:pPr>
        <w:spacing w:line="276" w:lineRule="auto"/>
        <w:jc w:val="center"/>
        <w:rPr>
          <w:rFonts w:ascii="Times New Roman" w:hAnsi="Times New Roman"/>
          <w:b/>
          <w:sz w:val="24"/>
          <w:szCs w:val="24"/>
          <w:lang w:val="sr-Cyrl-CS"/>
        </w:rPr>
      </w:pPr>
    </w:p>
    <w:p w14:paraId="3C2A73E3" w14:textId="77777777" w:rsidR="00851F66" w:rsidRDefault="00851F66" w:rsidP="00F56C27">
      <w:pPr>
        <w:spacing w:line="276" w:lineRule="auto"/>
        <w:jc w:val="center"/>
        <w:rPr>
          <w:rFonts w:ascii="Times New Roman" w:hAnsi="Times New Roman"/>
          <w:b/>
          <w:i/>
          <w:color w:val="FF0000"/>
          <w:sz w:val="24"/>
          <w:szCs w:val="24"/>
          <w:lang w:val="sr-Cyrl-CS"/>
        </w:rPr>
      </w:pPr>
    </w:p>
    <w:p w14:paraId="1C2509DA" w14:textId="0D09319C" w:rsidR="00C02214" w:rsidRPr="00AC7FAC" w:rsidRDefault="00C02214" w:rsidP="00C02214">
      <w:pPr>
        <w:spacing w:line="276" w:lineRule="auto"/>
        <w:rPr>
          <w:rFonts w:ascii="Times New Roman" w:hAnsi="Times New Roman"/>
          <w:b/>
          <w:sz w:val="24"/>
          <w:szCs w:val="24"/>
          <w:lang w:val="sr-Latn-RS"/>
        </w:rPr>
      </w:pPr>
      <w:r w:rsidRPr="00AC7FAC">
        <w:rPr>
          <w:rFonts w:ascii="Times New Roman" w:hAnsi="Times New Roman"/>
          <w:b/>
          <w:sz w:val="24"/>
          <w:szCs w:val="24"/>
          <w:lang w:val="sr-Cyrl-CS"/>
        </w:rPr>
        <w:tab/>
        <w:t xml:space="preserve">2.1.4. Регулационе линије површина </w:t>
      </w:r>
      <w:r w:rsidR="00C9588F" w:rsidRPr="00AC7FAC">
        <w:rPr>
          <w:rFonts w:ascii="Times New Roman" w:hAnsi="Times New Roman"/>
          <w:b/>
          <w:sz w:val="24"/>
          <w:szCs w:val="24"/>
          <w:lang w:val="sr-Cyrl-CS"/>
        </w:rPr>
        <w:t xml:space="preserve">јавне намене </w:t>
      </w:r>
    </w:p>
    <w:p w14:paraId="53F79ECD" w14:textId="3B7D62C4" w:rsidR="00C02214" w:rsidRPr="00AC7FAC" w:rsidRDefault="00C02214" w:rsidP="00C02214">
      <w:pPr>
        <w:spacing w:line="276" w:lineRule="auto"/>
        <w:rPr>
          <w:rFonts w:ascii="Times New Roman" w:hAnsi="Times New Roman"/>
          <w:b/>
          <w:sz w:val="24"/>
          <w:szCs w:val="24"/>
          <w:lang w:val="sr-Cyrl-CS"/>
        </w:rPr>
      </w:pPr>
    </w:p>
    <w:p w14:paraId="1F2165F8" w14:textId="36EBF44F" w:rsidR="002A1172" w:rsidRPr="00AC7FAC" w:rsidRDefault="00892CDA" w:rsidP="00C02214">
      <w:pPr>
        <w:spacing w:line="276" w:lineRule="auto"/>
        <w:rPr>
          <w:rFonts w:ascii="Times New Roman" w:hAnsi="Times New Roman"/>
          <w:sz w:val="24"/>
          <w:szCs w:val="24"/>
          <w:lang w:val="sr-Cyrl-CS"/>
        </w:rPr>
      </w:pPr>
      <w:r w:rsidRPr="00AC7FAC">
        <w:rPr>
          <w:rFonts w:ascii="Times New Roman" w:hAnsi="Times New Roman"/>
          <w:sz w:val="24"/>
          <w:szCs w:val="24"/>
          <w:lang w:val="sr-Cyrl-CS"/>
        </w:rPr>
        <w:tab/>
      </w:r>
      <w:r w:rsidR="002A1172" w:rsidRPr="00AC7FAC">
        <w:rPr>
          <w:rFonts w:ascii="Times New Roman" w:hAnsi="Times New Roman"/>
          <w:sz w:val="24"/>
          <w:szCs w:val="24"/>
          <w:lang w:val="sr-Cyrl-CS"/>
        </w:rPr>
        <w:t>Регулационе линије које дефинишу површине намењене јавној намени:</w:t>
      </w:r>
    </w:p>
    <w:p w14:paraId="3CCE8E05" w14:textId="56D8ADDC" w:rsidR="00C9588F" w:rsidRPr="00AC7FAC" w:rsidRDefault="002A1172" w:rsidP="00DB5D2D">
      <w:pPr>
        <w:pStyle w:val="ListParagraph"/>
        <w:numPr>
          <w:ilvl w:val="0"/>
          <w:numId w:val="9"/>
        </w:numPr>
        <w:spacing w:line="276" w:lineRule="auto"/>
        <w:rPr>
          <w:rFonts w:ascii="Times New Roman" w:hAnsi="Times New Roman"/>
          <w:sz w:val="24"/>
          <w:szCs w:val="24"/>
          <w:lang w:val="sr-Latn-RS"/>
        </w:rPr>
      </w:pPr>
      <w:r w:rsidRPr="00AC7FAC">
        <w:rPr>
          <w:rFonts w:ascii="Times New Roman" w:hAnsi="Times New Roman"/>
          <w:sz w:val="24"/>
          <w:szCs w:val="24"/>
          <w:lang w:val="sr-Cyrl-RS"/>
        </w:rPr>
        <w:t>за саобраћајницу са својим пратећим елементима и</w:t>
      </w:r>
    </w:p>
    <w:p w14:paraId="6525380F" w14:textId="7F5E7C62" w:rsidR="00AF7551" w:rsidRPr="00AC7FAC" w:rsidRDefault="002A1172" w:rsidP="00B310B9">
      <w:pPr>
        <w:pStyle w:val="ListParagraph"/>
        <w:numPr>
          <w:ilvl w:val="0"/>
          <w:numId w:val="9"/>
        </w:numPr>
        <w:spacing w:line="276" w:lineRule="auto"/>
        <w:rPr>
          <w:rFonts w:ascii="Times New Roman" w:hAnsi="Times New Roman"/>
          <w:sz w:val="24"/>
          <w:szCs w:val="24"/>
          <w:lang w:val="sr-Latn-RS"/>
        </w:rPr>
      </w:pPr>
      <w:r w:rsidRPr="00AC7FAC">
        <w:rPr>
          <w:rFonts w:ascii="Times New Roman" w:hAnsi="Times New Roman"/>
          <w:sz w:val="24"/>
          <w:szCs w:val="24"/>
          <w:lang w:val="sr-Cyrl-RS"/>
        </w:rPr>
        <w:t>градске сервисне саобраћајнице</w:t>
      </w:r>
    </w:p>
    <w:p w14:paraId="66D6C1B9" w14:textId="1119416E" w:rsidR="002A1172" w:rsidRPr="00AC7FAC" w:rsidRDefault="002A1172" w:rsidP="002A1172">
      <w:pPr>
        <w:spacing w:line="276" w:lineRule="auto"/>
        <w:rPr>
          <w:rFonts w:ascii="Times New Roman" w:hAnsi="Times New Roman"/>
          <w:sz w:val="24"/>
          <w:szCs w:val="24"/>
          <w:lang w:val="sr-Cyrl-RS"/>
        </w:rPr>
      </w:pPr>
      <w:r w:rsidRPr="00AC7FAC">
        <w:rPr>
          <w:rFonts w:ascii="Times New Roman" w:hAnsi="Times New Roman"/>
          <w:sz w:val="24"/>
          <w:szCs w:val="24"/>
          <w:lang w:val="sr-Cyrl-RS"/>
        </w:rPr>
        <w:t xml:space="preserve">су у Плану дефинисане </w:t>
      </w:r>
      <w:r w:rsidR="00E803FF" w:rsidRPr="00AC7FAC">
        <w:rPr>
          <w:rFonts w:ascii="Times New Roman" w:hAnsi="Times New Roman"/>
          <w:sz w:val="24"/>
          <w:szCs w:val="24"/>
          <w:lang w:val="sr-Cyrl-RS"/>
        </w:rPr>
        <w:t>нумерисаним тачкама својих прелома и пресека са кастарским парцелама</w:t>
      </w:r>
      <w:r w:rsidR="00851F66">
        <w:rPr>
          <w:rFonts w:ascii="Times New Roman" w:hAnsi="Times New Roman"/>
          <w:sz w:val="24"/>
          <w:szCs w:val="24"/>
          <w:lang w:val="sr-Cyrl-RS"/>
        </w:rPr>
        <w:t>,</w:t>
      </w:r>
      <w:r w:rsidR="00E803FF" w:rsidRPr="00AC7FAC">
        <w:rPr>
          <w:rFonts w:ascii="Times New Roman" w:hAnsi="Times New Roman"/>
          <w:sz w:val="24"/>
          <w:szCs w:val="24"/>
          <w:lang w:val="sr-Cyrl-RS"/>
        </w:rPr>
        <w:t xml:space="preserve"> а координат</w:t>
      </w:r>
      <w:r w:rsidR="00851F66">
        <w:rPr>
          <w:rFonts w:ascii="Times New Roman" w:hAnsi="Times New Roman"/>
          <w:sz w:val="24"/>
          <w:szCs w:val="24"/>
          <w:lang w:val="sr-Cyrl-RS"/>
        </w:rPr>
        <w:t>е су дате</w:t>
      </w:r>
      <w:r w:rsidR="00E803FF" w:rsidRPr="00AC7FAC">
        <w:rPr>
          <w:rFonts w:ascii="Times New Roman" w:hAnsi="Times New Roman"/>
          <w:sz w:val="24"/>
          <w:szCs w:val="24"/>
          <w:lang w:val="sr-Cyrl-RS"/>
        </w:rPr>
        <w:t xml:space="preserve"> само </w:t>
      </w:r>
      <w:r w:rsidR="00851F66">
        <w:rPr>
          <w:rFonts w:ascii="Times New Roman" w:hAnsi="Times New Roman"/>
          <w:sz w:val="24"/>
          <w:szCs w:val="24"/>
          <w:lang w:val="sr-Cyrl-RS"/>
        </w:rPr>
        <w:t xml:space="preserve">за </w:t>
      </w:r>
      <w:r w:rsidR="00E803FF" w:rsidRPr="00AC7FAC">
        <w:rPr>
          <w:rFonts w:ascii="Times New Roman" w:hAnsi="Times New Roman"/>
          <w:sz w:val="24"/>
          <w:szCs w:val="24"/>
          <w:lang w:val="sr-Cyrl-RS"/>
        </w:rPr>
        <w:t>тачке регулације које се дефинишу овим планом, за разлику о</w:t>
      </w:r>
      <w:r w:rsidR="00851F66">
        <w:rPr>
          <w:rFonts w:ascii="Times New Roman" w:hAnsi="Times New Roman"/>
          <w:sz w:val="24"/>
          <w:szCs w:val="24"/>
          <w:lang w:val="sr-Cyrl-RS"/>
        </w:rPr>
        <w:t xml:space="preserve">д већ постојећих тачака граница парцела чије се координате већ воде у евиденцији катастра непокретности. </w:t>
      </w:r>
    </w:p>
    <w:p w14:paraId="5D93F790" w14:textId="26952A5A" w:rsidR="00C02214" w:rsidRPr="00AC7FAC" w:rsidRDefault="00C65E1C" w:rsidP="00C02214">
      <w:pPr>
        <w:spacing w:line="276" w:lineRule="auto"/>
        <w:rPr>
          <w:rFonts w:ascii="Times New Roman" w:hAnsi="Times New Roman"/>
          <w:sz w:val="24"/>
          <w:szCs w:val="24"/>
          <w:lang w:val="sr-Cyrl-CS"/>
        </w:rPr>
      </w:pPr>
      <w:r w:rsidRPr="00AC7FAC">
        <w:rPr>
          <w:rFonts w:ascii="Times New Roman" w:hAnsi="Times New Roman"/>
          <w:sz w:val="24"/>
          <w:szCs w:val="24"/>
          <w:lang w:val="sr-Latn-RS"/>
        </w:rPr>
        <w:tab/>
      </w:r>
      <w:r w:rsidR="00E803FF" w:rsidRPr="00AC7FAC">
        <w:rPr>
          <w:rFonts w:ascii="Times New Roman" w:hAnsi="Times New Roman"/>
          <w:sz w:val="24"/>
          <w:szCs w:val="24"/>
          <w:lang w:val="sr-Cyrl-RS"/>
        </w:rPr>
        <w:t xml:space="preserve">Тако дефинисане тачке су овде дате табеларно, а графички  на цртежу број 2 </w:t>
      </w:r>
      <w:r w:rsidR="00C02214" w:rsidRPr="00AC7FAC">
        <w:rPr>
          <w:rFonts w:ascii="Times New Roman" w:hAnsi="Times New Roman"/>
          <w:sz w:val="24"/>
          <w:szCs w:val="24"/>
          <w:lang w:val="sr-Cyrl-CS"/>
        </w:rPr>
        <w:t>у Графичком делу Плана.</w:t>
      </w:r>
    </w:p>
    <w:p w14:paraId="108D2808" w14:textId="3D652DCD" w:rsidR="00C02214" w:rsidRPr="00AC7FAC" w:rsidRDefault="00C02214" w:rsidP="00C02214">
      <w:pPr>
        <w:spacing w:line="276" w:lineRule="auto"/>
        <w:rPr>
          <w:rFonts w:ascii="Times New Roman" w:hAnsi="Times New Roman"/>
          <w:sz w:val="24"/>
          <w:szCs w:val="24"/>
          <w:lang w:val="sr-Cyrl-CS"/>
        </w:rPr>
      </w:pPr>
      <w:r w:rsidRPr="00AC7FAC">
        <w:rPr>
          <w:rFonts w:ascii="Times New Roman" w:hAnsi="Times New Roman"/>
          <w:sz w:val="24"/>
          <w:szCs w:val="24"/>
          <w:lang w:val="sr-Cyrl-CS"/>
        </w:rPr>
        <w:tab/>
        <w:t xml:space="preserve">У случају неких неслагања координата датих </w:t>
      </w:r>
      <w:r w:rsidR="00E803FF" w:rsidRPr="00AC7FAC">
        <w:rPr>
          <w:rFonts w:ascii="Times New Roman" w:hAnsi="Times New Roman"/>
          <w:sz w:val="24"/>
          <w:szCs w:val="24"/>
          <w:lang w:val="sr-Cyrl-CS"/>
        </w:rPr>
        <w:t>табелар</w:t>
      </w:r>
      <w:r w:rsidRPr="00AC7FAC">
        <w:rPr>
          <w:rFonts w:ascii="Times New Roman" w:hAnsi="Times New Roman"/>
          <w:sz w:val="24"/>
          <w:szCs w:val="24"/>
          <w:lang w:val="sr-Cyrl-CS"/>
        </w:rPr>
        <w:t xml:space="preserve">но и графички, меродавни ће бити </w:t>
      </w:r>
      <w:r w:rsidR="00E803FF" w:rsidRPr="00AC7FAC">
        <w:rPr>
          <w:rFonts w:ascii="Times New Roman" w:hAnsi="Times New Roman"/>
          <w:sz w:val="24"/>
          <w:szCs w:val="24"/>
          <w:lang w:val="sr-Cyrl-CS"/>
        </w:rPr>
        <w:t xml:space="preserve">графички </w:t>
      </w:r>
      <w:r w:rsidRPr="00AC7FAC">
        <w:rPr>
          <w:rFonts w:ascii="Times New Roman" w:hAnsi="Times New Roman"/>
          <w:sz w:val="24"/>
          <w:szCs w:val="24"/>
          <w:lang w:val="sr-Cyrl-CS"/>
        </w:rPr>
        <w:t xml:space="preserve">подаци из </w:t>
      </w:r>
      <w:r w:rsidR="00E803FF" w:rsidRPr="00AC7FAC">
        <w:rPr>
          <w:rFonts w:ascii="Times New Roman" w:hAnsi="Times New Roman"/>
          <w:sz w:val="24"/>
          <w:szCs w:val="24"/>
          <w:lang w:val="sr-Cyrl-CS"/>
        </w:rPr>
        <w:t>цртежа</w:t>
      </w:r>
      <w:r w:rsidRPr="00AC7FAC">
        <w:rPr>
          <w:rFonts w:ascii="Times New Roman" w:hAnsi="Times New Roman"/>
          <w:sz w:val="24"/>
          <w:szCs w:val="24"/>
          <w:lang w:val="sr-Cyrl-CS"/>
        </w:rPr>
        <w:t xml:space="preserve"> број </w:t>
      </w:r>
      <w:r w:rsidR="00C65E1C" w:rsidRPr="00AC7FAC">
        <w:rPr>
          <w:rFonts w:ascii="Times New Roman" w:hAnsi="Times New Roman"/>
          <w:sz w:val="24"/>
          <w:szCs w:val="24"/>
        </w:rPr>
        <w:t>2</w:t>
      </w:r>
      <w:r w:rsidRPr="00AC7FAC">
        <w:rPr>
          <w:rFonts w:ascii="Times New Roman" w:hAnsi="Times New Roman"/>
          <w:sz w:val="24"/>
          <w:szCs w:val="24"/>
          <w:lang w:val="sr-Cyrl-CS"/>
        </w:rPr>
        <w:t>- План регулације и нивелације.</w:t>
      </w:r>
    </w:p>
    <w:p w14:paraId="124570C8" w14:textId="2203C922" w:rsidR="00C02214" w:rsidRDefault="00C02214" w:rsidP="00C02214">
      <w:pPr>
        <w:spacing w:line="276" w:lineRule="auto"/>
      </w:pPr>
    </w:p>
    <w:p w14:paraId="0647F300" w14:textId="07D704B7" w:rsidR="00C25AF9" w:rsidRDefault="00C25AF9" w:rsidP="00C02214">
      <w:pPr>
        <w:spacing w:line="276" w:lineRule="auto"/>
      </w:pPr>
    </w:p>
    <w:p w14:paraId="5EDC8BA3" w14:textId="026250E2" w:rsidR="00C25AF9" w:rsidRDefault="00C25AF9" w:rsidP="00C02214">
      <w:pPr>
        <w:spacing w:line="276" w:lineRule="auto"/>
      </w:pPr>
    </w:p>
    <w:p w14:paraId="10C59B10" w14:textId="77777777" w:rsidR="00C25AF9" w:rsidRDefault="00C25AF9" w:rsidP="00C02214">
      <w:pPr>
        <w:spacing w:line="276" w:lineRule="auto"/>
      </w:pPr>
    </w:p>
    <w:p w14:paraId="45852485" w14:textId="18FD57DF" w:rsidR="00C25AF9" w:rsidRDefault="00C25AF9" w:rsidP="00C25AF9">
      <w:pPr>
        <w:spacing w:line="276" w:lineRule="auto"/>
        <w:jc w:val="center"/>
        <w:rPr>
          <w:rFonts w:ascii="Times New Roman" w:hAnsi="Times New Roman"/>
          <w:color w:val="FF0000"/>
          <w:sz w:val="24"/>
          <w:szCs w:val="24"/>
          <w:lang w:val="sr-Cyrl-CS"/>
        </w:rPr>
      </w:pPr>
    </w:p>
    <w:p w14:paraId="4A20B3B8" w14:textId="0FF9C148" w:rsidR="00C25AF9" w:rsidRDefault="00C25AF9" w:rsidP="00C25AF9">
      <w:pPr>
        <w:spacing w:line="276" w:lineRule="auto"/>
        <w:jc w:val="center"/>
        <w:rPr>
          <w:rFonts w:ascii="Times New Roman" w:hAnsi="Times New Roman"/>
          <w:color w:val="FF0000"/>
          <w:sz w:val="24"/>
          <w:szCs w:val="24"/>
          <w:lang w:val="sr-Cyrl-CS"/>
        </w:rPr>
      </w:pPr>
    </w:p>
    <w:p w14:paraId="7B78A8A4" w14:textId="39CB76F3" w:rsidR="00C25AF9" w:rsidRDefault="00C25AF9" w:rsidP="00C25AF9">
      <w:pPr>
        <w:spacing w:line="276" w:lineRule="auto"/>
        <w:jc w:val="center"/>
        <w:rPr>
          <w:rFonts w:ascii="Times New Roman" w:hAnsi="Times New Roman"/>
          <w:color w:val="FF0000"/>
          <w:sz w:val="24"/>
          <w:szCs w:val="24"/>
          <w:lang w:val="sr-Cyrl-CS"/>
        </w:rPr>
      </w:pPr>
    </w:p>
    <w:p w14:paraId="4D9F2D81" w14:textId="2386B5B5" w:rsidR="00C25AF9" w:rsidRDefault="00C25AF9" w:rsidP="00C25AF9">
      <w:pPr>
        <w:spacing w:line="276" w:lineRule="auto"/>
        <w:jc w:val="center"/>
        <w:rPr>
          <w:rFonts w:ascii="Times New Roman" w:hAnsi="Times New Roman"/>
          <w:color w:val="FF0000"/>
          <w:sz w:val="24"/>
          <w:szCs w:val="24"/>
          <w:lang w:val="sr-Cyrl-CS"/>
        </w:rPr>
      </w:pPr>
    </w:p>
    <w:p w14:paraId="01F5B55A" w14:textId="6FFF5D1B" w:rsidR="00C25AF9" w:rsidRDefault="00C25AF9" w:rsidP="00C25AF9">
      <w:pPr>
        <w:spacing w:line="276" w:lineRule="auto"/>
        <w:jc w:val="center"/>
        <w:rPr>
          <w:rFonts w:ascii="Times New Roman" w:hAnsi="Times New Roman"/>
          <w:color w:val="FF0000"/>
          <w:sz w:val="24"/>
          <w:szCs w:val="24"/>
          <w:lang w:val="sr-Cyrl-CS"/>
        </w:rPr>
      </w:pPr>
    </w:p>
    <w:p w14:paraId="32A3C3B4" w14:textId="059FDDD8" w:rsidR="00C25AF9" w:rsidRDefault="00C25AF9" w:rsidP="00C25AF9">
      <w:pPr>
        <w:spacing w:line="276" w:lineRule="auto"/>
        <w:jc w:val="center"/>
        <w:rPr>
          <w:rFonts w:ascii="Times New Roman" w:hAnsi="Times New Roman"/>
          <w:color w:val="FF0000"/>
          <w:sz w:val="24"/>
          <w:szCs w:val="24"/>
          <w:lang w:val="sr-Cyrl-CS"/>
        </w:rPr>
      </w:pPr>
    </w:p>
    <w:p w14:paraId="4CBE0173" w14:textId="0B70F9EB" w:rsidR="008E57FF" w:rsidRDefault="00272100" w:rsidP="00272100">
      <w:pPr>
        <w:spacing w:line="276" w:lineRule="auto"/>
        <w:jc w:val="center"/>
        <w:rPr>
          <w:rFonts w:ascii="Times New Roman" w:hAnsi="Times New Roman"/>
          <w:color w:val="FF0000"/>
          <w:sz w:val="24"/>
          <w:szCs w:val="24"/>
          <w:lang w:val="sr-Cyrl-CS"/>
        </w:rPr>
      </w:pPr>
      <w:r>
        <w:rPr>
          <w:rFonts w:ascii="Times New Roman" w:hAnsi="Times New Roman"/>
          <w:noProof/>
          <w:color w:val="FF0000"/>
          <w:sz w:val="24"/>
          <w:szCs w:val="24"/>
        </w:rPr>
        <w:lastRenderedPageBreak/>
        <w:drawing>
          <wp:inline distT="0" distB="0" distL="0" distR="0" wp14:anchorId="4BC64A31" wp14:editId="589C3002">
            <wp:extent cx="3819972" cy="6591719"/>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1.JPG"/>
                    <pic:cNvPicPr/>
                  </pic:nvPicPr>
                  <pic:blipFill>
                    <a:blip r:embed="rId26">
                      <a:extLst>
                        <a:ext uri="{28A0092B-C50C-407E-A947-70E740481C1C}">
                          <a14:useLocalDpi xmlns:a14="http://schemas.microsoft.com/office/drawing/2010/main" val="0"/>
                        </a:ext>
                      </a:extLst>
                    </a:blip>
                    <a:stretch>
                      <a:fillRect/>
                    </a:stretch>
                  </pic:blipFill>
                  <pic:spPr>
                    <a:xfrm>
                      <a:off x="0" y="0"/>
                      <a:ext cx="3829234" cy="6607702"/>
                    </a:xfrm>
                    <a:prstGeom prst="rect">
                      <a:avLst/>
                    </a:prstGeom>
                  </pic:spPr>
                </pic:pic>
              </a:graphicData>
            </a:graphic>
          </wp:inline>
        </w:drawing>
      </w:r>
    </w:p>
    <w:p w14:paraId="083073EE" w14:textId="72198342" w:rsidR="00272100" w:rsidRDefault="00272100" w:rsidP="00272100">
      <w:pPr>
        <w:spacing w:line="276" w:lineRule="auto"/>
        <w:jc w:val="center"/>
        <w:rPr>
          <w:rFonts w:ascii="Times New Roman" w:hAnsi="Times New Roman"/>
          <w:color w:val="FF0000"/>
          <w:sz w:val="24"/>
          <w:szCs w:val="24"/>
          <w:lang w:val="sr-Cyrl-CS"/>
        </w:rPr>
      </w:pPr>
      <w:r>
        <w:rPr>
          <w:rFonts w:ascii="Times New Roman" w:hAnsi="Times New Roman"/>
          <w:noProof/>
          <w:color w:val="FF0000"/>
          <w:sz w:val="24"/>
          <w:szCs w:val="24"/>
        </w:rPr>
        <w:lastRenderedPageBreak/>
        <w:drawing>
          <wp:inline distT="0" distB="0" distL="0" distR="0" wp14:anchorId="12F89D5E" wp14:editId="24A24F1F">
            <wp:extent cx="3577213" cy="6355267"/>
            <wp:effectExtent l="0" t="0" r="4445" b="76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2.JPG"/>
                    <pic:cNvPicPr/>
                  </pic:nvPicPr>
                  <pic:blipFill rotWithShape="1">
                    <a:blip r:embed="rId27">
                      <a:extLst>
                        <a:ext uri="{28A0092B-C50C-407E-A947-70E740481C1C}">
                          <a14:useLocalDpi xmlns:a14="http://schemas.microsoft.com/office/drawing/2010/main" val="0"/>
                        </a:ext>
                      </a:extLst>
                    </a:blip>
                    <a:srcRect t="1" b="955"/>
                    <a:stretch/>
                  </pic:blipFill>
                  <pic:spPr bwMode="auto">
                    <a:xfrm>
                      <a:off x="0" y="0"/>
                      <a:ext cx="3597272" cy="6390905"/>
                    </a:xfrm>
                    <a:prstGeom prst="rect">
                      <a:avLst/>
                    </a:prstGeom>
                    <a:ln>
                      <a:noFill/>
                    </a:ln>
                    <a:extLst>
                      <a:ext uri="{53640926-AAD7-44D8-BBD7-CCE9431645EC}">
                        <a14:shadowObscured xmlns:a14="http://schemas.microsoft.com/office/drawing/2010/main"/>
                      </a:ext>
                    </a:extLst>
                  </pic:spPr>
                </pic:pic>
              </a:graphicData>
            </a:graphic>
          </wp:inline>
        </w:drawing>
      </w:r>
    </w:p>
    <w:p w14:paraId="57CD727C" w14:textId="1F8BDD52" w:rsidR="00272100" w:rsidRDefault="00272100" w:rsidP="00272100">
      <w:pPr>
        <w:spacing w:line="276" w:lineRule="auto"/>
        <w:ind w:left="90"/>
        <w:jc w:val="center"/>
        <w:rPr>
          <w:rFonts w:ascii="Times New Roman" w:hAnsi="Times New Roman"/>
          <w:color w:val="FF0000"/>
          <w:sz w:val="24"/>
          <w:szCs w:val="24"/>
          <w:lang w:val="sr-Cyrl-CS"/>
        </w:rPr>
      </w:pPr>
      <w:r>
        <w:rPr>
          <w:rFonts w:ascii="Times New Roman" w:hAnsi="Times New Roman"/>
          <w:noProof/>
          <w:color w:val="FF0000"/>
          <w:sz w:val="24"/>
          <w:szCs w:val="24"/>
        </w:rPr>
        <w:drawing>
          <wp:inline distT="0" distB="0" distL="0" distR="0" wp14:anchorId="6E5C8902" wp14:editId="1F59C909">
            <wp:extent cx="3466682" cy="2334070"/>
            <wp:effectExtent l="0" t="0" r="63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3.JPG"/>
                    <pic:cNvPicPr/>
                  </pic:nvPicPr>
                  <pic:blipFill rotWithShape="1">
                    <a:blip r:embed="rId28">
                      <a:extLst>
                        <a:ext uri="{28A0092B-C50C-407E-A947-70E740481C1C}">
                          <a14:useLocalDpi xmlns:a14="http://schemas.microsoft.com/office/drawing/2010/main" val="0"/>
                        </a:ext>
                      </a:extLst>
                    </a:blip>
                    <a:srcRect l="1775" r="-1"/>
                    <a:stretch/>
                  </pic:blipFill>
                  <pic:spPr bwMode="auto">
                    <a:xfrm>
                      <a:off x="0" y="0"/>
                      <a:ext cx="3483088" cy="2345116"/>
                    </a:xfrm>
                    <a:prstGeom prst="rect">
                      <a:avLst/>
                    </a:prstGeom>
                    <a:ln>
                      <a:noFill/>
                    </a:ln>
                    <a:extLst>
                      <a:ext uri="{53640926-AAD7-44D8-BBD7-CCE9431645EC}">
                        <a14:shadowObscured xmlns:a14="http://schemas.microsoft.com/office/drawing/2010/main"/>
                      </a:ext>
                    </a:extLst>
                  </pic:spPr>
                </pic:pic>
              </a:graphicData>
            </a:graphic>
          </wp:inline>
        </w:drawing>
      </w:r>
    </w:p>
    <w:p w14:paraId="71E870F9" w14:textId="5784BD6B" w:rsidR="00F64563" w:rsidRDefault="00F64563" w:rsidP="00C25AF9">
      <w:pPr>
        <w:spacing w:line="276" w:lineRule="auto"/>
        <w:jc w:val="center"/>
        <w:rPr>
          <w:rFonts w:ascii="Times New Roman" w:hAnsi="Times New Roman"/>
          <w:color w:val="FF0000"/>
          <w:sz w:val="24"/>
          <w:szCs w:val="24"/>
          <w:lang w:val="sr-Cyrl-CS"/>
        </w:rPr>
      </w:pPr>
    </w:p>
    <w:p w14:paraId="1A63A45D" w14:textId="44EE7F0C" w:rsidR="00272100" w:rsidRDefault="00272100" w:rsidP="00C25AF9">
      <w:pPr>
        <w:spacing w:line="276" w:lineRule="auto"/>
        <w:jc w:val="center"/>
        <w:rPr>
          <w:rFonts w:ascii="Times New Roman" w:hAnsi="Times New Roman"/>
          <w:color w:val="FF0000"/>
          <w:sz w:val="24"/>
          <w:szCs w:val="24"/>
          <w:lang w:val="sr-Cyrl-CS"/>
        </w:rPr>
      </w:pPr>
      <w:r>
        <w:rPr>
          <w:rFonts w:ascii="Times New Roman" w:hAnsi="Times New Roman"/>
          <w:noProof/>
          <w:color w:val="FF0000"/>
          <w:sz w:val="24"/>
          <w:szCs w:val="24"/>
        </w:rPr>
        <w:drawing>
          <wp:inline distT="0" distB="0" distL="0" distR="0" wp14:anchorId="39F1CF53" wp14:editId="35E6E59C">
            <wp:extent cx="4149685" cy="6219221"/>
            <wp:effectExtent l="0" t="0" r="381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4.JPG"/>
                    <pic:cNvPicPr/>
                  </pic:nvPicPr>
                  <pic:blipFill>
                    <a:blip r:embed="rId29">
                      <a:extLst>
                        <a:ext uri="{28A0092B-C50C-407E-A947-70E740481C1C}">
                          <a14:useLocalDpi xmlns:a14="http://schemas.microsoft.com/office/drawing/2010/main" val="0"/>
                        </a:ext>
                      </a:extLst>
                    </a:blip>
                    <a:stretch>
                      <a:fillRect/>
                    </a:stretch>
                  </pic:blipFill>
                  <pic:spPr>
                    <a:xfrm>
                      <a:off x="0" y="0"/>
                      <a:ext cx="4154925" cy="6227074"/>
                    </a:xfrm>
                    <a:prstGeom prst="rect">
                      <a:avLst/>
                    </a:prstGeom>
                  </pic:spPr>
                </pic:pic>
              </a:graphicData>
            </a:graphic>
          </wp:inline>
        </w:drawing>
      </w:r>
    </w:p>
    <w:p w14:paraId="0C8CBA84" w14:textId="44A26750" w:rsidR="00272100" w:rsidRDefault="00272100" w:rsidP="00C25AF9">
      <w:pPr>
        <w:spacing w:line="276" w:lineRule="auto"/>
        <w:jc w:val="center"/>
        <w:rPr>
          <w:rFonts w:ascii="Times New Roman" w:hAnsi="Times New Roman"/>
          <w:color w:val="FF0000"/>
          <w:sz w:val="24"/>
          <w:szCs w:val="24"/>
          <w:lang w:val="sr-Cyrl-CS"/>
        </w:rPr>
      </w:pPr>
      <w:r>
        <w:rPr>
          <w:rFonts w:ascii="Times New Roman" w:hAnsi="Times New Roman"/>
          <w:noProof/>
          <w:color w:val="FF0000"/>
          <w:sz w:val="24"/>
          <w:szCs w:val="24"/>
        </w:rPr>
        <w:lastRenderedPageBreak/>
        <w:drawing>
          <wp:inline distT="0" distB="0" distL="0" distR="0" wp14:anchorId="25625084" wp14:editId="721353CB">
            <wp:extent cx="3971601" cy="5084466"/>
            <wp:effectExtent l="0" t="0" r="0" b="190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6.JPG"/>
                    <pic:cNvPicPr/>
                  </pic:nvPicPr>
                  <pic:blipFill>
                    <a:blip r:embed="rId30">
                      <a:extLst>
                        <a:ext uri="{28A0092B-C50C-407E-A947-70E740481C1C}">
                          <a14:useLocalDpi xmlns:a14="http://schemas.microsoft.com/office/drawing/2010/main" val="0"/>
                        </a:ext>
                      </a:extLst>
                    </a:blip>
                    <a:stretch>
                      <a:fillRect/>
                    </a:stretch>
                  </pic:blipFill>
                  <pic:spPr>
                    <a:xfrm>
                      <a:off x="0" y="0"/>
                      <a:ext cx="3976642" cy="5090920"/>
                    </a:xfrm>
                    <a:prstGeom prst="rect">
                      <a:avLst/>
                    </a:prstGeom>
                  </pic:spPr>
                </pic:pic>
              </a:graphicData>
            </a:graphic>
          </wp:inline>
        </w:drawing>
      </w:r>
    </w:p>
    <w:p w14:paraId="70C975DC" w14:textId="3D68C7EC" w:rsidR="00F64563" w:rsidRDefault="00F64563" w:rsidP="00C25AF9">
      <w:pPr>
        <w:spacing w:line="276" w:lineRule="auto"/>
        <w:jc w:val="center"/>
        <w:rPr>
          <w:rFonts w:ascii="Times New Roman" w:hAnsi="Times New Roman"/>
          <w:color w:val="FF0000"/>
          <w:sz w:val="24"/>
          <w:szCs w:val="24"/>
          <w:lang w:val="sr-Cyrl-CS"/>
        </w:rPr>
      </w:pPr>
    </w:p>
    <w:p w14:paraId="68843365" w14:textId="3E373BD2" w:rsidR="00272100" w:rsidRDefault="00272100" w:rsidP="00C25AF9">
      <w:pPr>
        <w:spacing w:line="276" w:lineRule="auto"/>
        <w:jc w:val="center"/>
        <w:rPr>
          <w:rFonts w:ascii="Times New Roman" w:hAnsi="Times New Roman"/>
          <w:color w:val="FF0000"/>
          <w:sz w:val="24"/>
          <w:szCs w:val="24"/>
          <w:lang w:val="sr-Cyrl-CS"/>
        </w:rPr>
      </w:pPr>
    </w:p>
    <w:p w14:paraId="76D1D4C7" w14:textId="6E9F4876" w:rsidR="00F64563" w:rsidRDefault="00272100" w:rsidP="00C25AF9">
      <w:pPr>
        <w:spacing w:line="276" w:lineRule="auto"/>
        <w:jc w:val="center"/>
        <w:rPr>
          <w:rFonts w:ascii="Times New Roman" w:hAnsi="Times New Roman"/>
          <w:color w:val="FF0000"/>
          <w:sz w:val="24"/>
          <w:szCs w:val="24"/>
          <w:lang w:val="sr-Cyrl-CS"/>
        </w:rPr>
      </w:pPr>
      <w:r>
        <w:rPr>
          <w:rFonts w:ascii="Times New Roman" w:hAnsi="Times New Roman"/>
          <w:noProof/>
          <w:color w:val="FF0000"/>
          <w:sz w:val="24"/>
          <w:szCs w:val="24"/>
        </w:rPr>
        <w:lastRenderedPageBreak/>
        <w:drawing>
          <wp:inline distT="0" distB="0" distL="0" distR="0" wp14:anchorId="6FABDAF7" wp14:editId="43DBD5F7">
            <wp:extent cx="3896144" cy="6960977"/>
            <wp:effectExtent l="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7.JPG"/>
                    <pic:cNvPicPr/>
                  </pic:nvPicPr>
                  <pic:blipFill>
                    <a:blip r:embed="rId31">
                      <a:extLst>
                        <a:ext uri="{28A0092B-C50C-407E-A947-70E740481C1C}">
                          <a14:useLocalDpi xmlns:a14="http://schemas.microsoft.com/office/drawing/2010/main" val="0"/>
                        </a:ext>
                      </a:extLst>
                    </a:blip>
                    <a:stretch>
                      <a:fillRect/>
                    </a:stretch>
                  </pic:blipFill>
                  <pic:spPr>
                    <a:xfrm>
                      <a:off x="0" y="0"/>
                      <a:ext cx="3898288" cy="6964808"/>
                    </a:xfrm>
                    <a:prstGeom prst="rect">
                      <a:avLst/>
                    </a:prstGeom>
                  </pic:spPr>
                </pic:pic>
              </a:graphicData>
            </a:graphic>
          </wp:inline>
        </w:drawing>
      </w:r>
    </w:p>
    <w:p w14:paraId="3D36BDC2" w14:textId="526674FB" w:rsidR="00F64563" w:rsidRDefault="00F64563" w:rsidP="00C25AF9">
      <w:pPr>
        <w:spacing w:line="276" w:lineRule="auto"/>
        <w:jc w:val="center"/>
        <w:rPr>
          <w:rFonts w:ascii="Times New Roman" w:hAnsi="Times New Roman"/>
          <w:color w:val="FF0000"/>
          <w:sz w:val="24"/>
          <w:szCs w:val="24"/>
          <w:lang w:val="sr-Cyrl-CS"/>
        </w:rPr>
      </w:pPr>
    </w:p>
    <w:p w14:paraId="3FA2A3B7" w14:textId="1D4AE8BD" w:rsidR="00F64563" w:rsidRDefault="00F64563" w:rsidP="00C25AF9">
      <w:pPr>
        <w:spacing w:line="276" w:lineRule="auto"/>
        <w:jc w:val="center"/>
        <w:rPr>
          <w:rFonts w:ascii="Times New Roman" w:hAnsi="Times New Roman"/>
          <w:color w:val="FF0000"/>
          <w:sz w:val="24"/>
          <w:szCs w:val="24"/>
          <w:lang w:val="sr-Cyrl-CS"/>
        </w:rPr>
      </w:pPr>
    </w:p>
    <w:p w14:paraId="5DCF65F6" w14:textId="0EF760E8" w:rsidR="00F64563" w:rsidRDefault="00F64563" w:rsidP="00C25AF9">
      <w:pPr>
        <w:spacing w:line="276" w:lineRule="auto"/>
        <w:jc w:val="center"/>
        <w:rPr>
          <w:rFonts w:ascii="Times New Roman" w:hAnsi="Times New Roman"/>
          <w:color w:val="FF0000"/>
          <w:sz w:val="24"/>
          <w:szCs w:val="24"/>
          <w:lang w:val="sr-Cyrl-CS"/>
        </w:rPr>
      </w:pPr>
    </w:p>
    <w:p w14:paraId="434D52D0" w14:textId="13770F3C" w:rsidR="00F64563" w:rsidRDefault="00F64563" w:rsidP="00C25AF9">
      <w:pPr>
        <w:spacing w:line="276" w:lineRule="auto"/>
        <w:jc w:val="center"/>
        <w:rPr>
          <w:rFonts w:ascii="Times New Roman" w:hAnsi="Times New Roman"/>
          <w:color w:val="FF0000"/>
          <w:sz w:val="24"/>
          <w:szCs w:val="24"/>
          <w:lang w:val="sr-Cyrl-CS"/>
        </w:rPr>
      </w:pPr>
    </w:p>
    <w:p w14:paraId="59903342" w14:textId="4F166743" w:rsidR="00F64563" w:rsidRDefault="00F64563" w:rsidP="00C25AF9">
      <w:pPr>
        <w:spacing w:line="276" w:lineRule="auto"/>
        <w:jc w:val="center"/>
        <w:rPr>
          <w:rFonts w:ascii="Times New Roman" w:hAnsi="Times New Roman"/>
          <w:color w:val="FF0000"/>
          <w:sz w:val="24"/>
          <w:szCs w:val="24"/>
          <w:lang w:val="sr-Cyrl-CS"/>
        </w:rPr>
      </w:pPr>
    </w:p>
    <w:p w14:paraId="2984619D" w14:textId="1D5694D9" w:rsidR="00F64563" w:rsidRDefault="00F64563" w:rsidP="00C25AF9">
      <w:pPr>
        <w:spacing w:line="276" w:lineRule="auto"/>
        <w:jc w:val="center"/>
        <w:rPr>
          <w:rFonts w:ascii="Times New Roman" w:hAnsi="Times New Roman"/>
          <w:color w:val="FF0000"/>
          <w:sz w:val="24"/>
          <w:szCs w:val="24"/>
          <w:lang w:val="sr-Cyrl-CS"/>
        </w:rPr>
      </w:pPr>
    </w:p>
    <w:p w14:paraId="1D990EE4" w14:textId="18BBBC07" w:rsidR="00F64563" w:rsidRDefault="00F64563" w:rsidP="00C25AF9">
      <w:pPr>
        <w:spacing w:line="276" w:lineRule="auto"/>
        <w:jc w:val="center"/>
        <w:rPr>
          <w:rFonts w:ascii="Times New Roman" w:hAnsi="Times New Roman"/>
          <w:color w:val="FF0000"/>
          <w:sz w:val="24"/>
          <w:szCs w:val="24"/>
          <w:lang w:val="sr-Cyrl-CS"/>
        </w:rPr>
      </w:pPr>
    </w:p>
    <w:p w14:paraId="75291B73" w14:textId="68327377" w:rsidR="00F64563" w:rsidRDefault="00F64563" w:rsidP="00C25AF9">
      <w:pPr>
        <w:spacing w:line="276" w:lineRule="auto"/>
        <w:jc w:val="center"/>
        <w:rPr>
          <w:rFonts w:ascii="Times New Roman" w:hAnsi="Times New Roman"/>
          <w:color w:val="FF0000"/>
          <w:sz w:val="24"/>
          <w:szCs w:val="24"/>
          <w:lang w:val="sr-Cyrl-CS"/>
        </w:rPr>
      </w:pPr>
    </w:p>
    <w:p w14:paraId="1F0B7DB8" w14:textId="640EA3D1" w:rsidR="00F64563" w:rsidRDefault="00F64563" w:rsidP="00C02214">
      <w:pPr>
        <w:spacing w:line="276" w:lineRule="auto"/>
        <w:rPr>
          <w:color w:val="FF0000"/>
        </w:rPr>
      </w:pPr>
    </w:p>
    <w:p w14:paraId="449360CD" w14:textId="52724B42" w:rsidR="00F64563" w:rsidRDefault="00F64563" w:rsidP="00F64563">
      <w:pPr>
        <w:spacing w:line="276" w:lineRule="auto"/>
        <w:jc w:val="center"/>
        <w:rPr>
          <w:color w:val="FF0000"/>
        </w:rPr>
      </w:pPr>
      <w:r>
        <w:rPr>
          <w:noProof/>
        </w:rPr>
        <w:lastRenderedPageBreak/>
        <w:drawing>
          <wp:inline distT="0" distB="0" distL="0" distR="0" wp14:anchorId="05BDFC72" wp14:editId="648A503E">
            <wp:extent cx="3535241" cy="7229475"/>
            <wp:effectExtent l="0" t="0" r="825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7.JPG"/>
                    <pic:cNvPicPr/>
                  </pic:nvPicPr>
                  <pic:blipFill>
                    <a:blip r:embed="rId32">
                      <a:extLst>
                        <a:ext uri="{28A0092B-C50C-407E-A947-70E740481C1C}">
                          <a14:useLocalDpi xmlns:a14="http://schemas.microsoft.com/office/drawing/2010/main" val="0"/>
                        </a:ext>
                      </a:extLst>
                    </a:blip>
                    <a:stretch>
                      <a:fillRect/>
                    </a:stretch>
                  </pic:blipFill>
                  <pic:spPr>
                    <a:xfrm>
                      <a:off x="0" y="0"/>
                      <a:ext cx="3539339" cy="7237856"/>
                    </a:xfrm>
                    <a:prstGeom prst="rect">
                      <a:avLst/>
                    </a:prstGeom>
                  </pic:spPr>
                </pic:pic>
              </a:graphicData>
            </a:graphic>
          </wp:inline>
        </w:drawing>
      </w:r>
    </w:p>
    <w:p w14:paraId="0A26DC45" w14:textId="08267F11" w:rsidR="00F64563" w:rsidRDefault="00F64563" w:rsidP="00C02214">
      <w:pPr>
        <w:spacing w:line="276" w:lineRule="auto"/>
        <w:rPr>
          <w:color w:val="FF0000"/>
        </w:rPr>
      </w:pPr>
    </w:p>
    <w:p w14:paraId="47E573BC" w14:textId="433EFCAA" w:rsidR="00F64563" w:rsidRDefault="00F64563" w:rsidP="00C02214">
      <w:pPr>
        <w:spacing w:line="276" w:lineRule="auto"/>
        <w:rPr>
          <w:color w:val="FF0000"/>
        </w:rPr>
      </w:pPr>
    </w:p>
    <w:p w14:paraId="626FD2DB" w14:textId="4D9DAA27" w:rsidR="00F64563" w:rsidRDefault="00F64563" w:rsidP="00C02214">
      <w:pPr>
        <w:spacing w:line="276" w:lineRule="auto"/>
        <w:rPr>
          <w:color w:val="FF0000"/>
        </w:rPr>
      </w:pPr>
    </w:p>
    <w:p w14:paraId="34958504" w14:textId="17EABE93" w:rsidR="00F64563" w:rsidRDefault="00F64563" w:rsidP="00C02214">
      <w:pPr>
        <w:spacing w:line="276" w:lineRule="auto"/>
        <w:rPr>
          <w:color w:val="FF0000"/>
        </w:rPr>
      </w:pPr>
    </w:p>
    <w:p w14:paraId="239DD15D" w14:textId="19DFFCCF" w:rsidR="00F64563" w:rsidRDefault="00F64563" w:rsidP="00C02214">
      <w:pPr>
        <w:spacing w:line="276" w:lineRule="auto"/>
        <w:rPr>
          <w:color w:val="FF0000"/>
        </w:rPr>
      </w:pPr>
    </w:p>
    <w:p w14:paraId="40F246EC" w14:textId="580D873B" w:rsidR="00F64563" w:rsidRDefault="00F64563" w:rsidP="00C02214">
      <w:pPr>
        <w:spacing w:line="276" w:lineRule="auto"/>
        <w:rPr>
          <w:color w:val="FF0000"/>
        </w:rPr>
      </w:pPr>
    </w:p>
    <w:p w14:paraId="1A09C0B2" w14:textId="77777777" w:rsidR="00F64563" w:rsidRDefault="00F64563" w:rsidP="00C02214">
      <w:pPr>
        <w:spacing w:line="276" w:lineRule="auto"/>
        <w:rPr>
          <w:color w:val="FF0000"/>
        </w:rPr>
      </w:pPr>
    </w:p>
    <w:p w14:paraId="7679317F" w14:textId="1811D156" w:rsidR="00C25AF9" w:rsidRDefault="00C25AF9" w:rsidP="00C02214">
      <w:pPr>
        <w:spacing w:line="276" w:lineRule="auto"/>
        <w:rPr>
          <w:color w:val="FF0000"/>
        </w:rPr>
      </w:pPr>
    </w:p>
    <w:p w14:paraId="7E989A0B" w14:textId="2A76E40A" w:rsidR="00C25AF9" w:rsidRDefault="00F64563" w:rsidP="00F64563">
      <w:pPr>
        <w:spacing w:line="276" w:lineRule="auto"/>
        <w:jc w:val="center"/>
        <w:rPr>
          <w:color w:val="FF0000"/>
        </w:rPr>
      </w:pPr>
      <w:r>
        <w:rPr>
          <w:noProof/>
        </w:rPr>
        <w:lastRenderedPageBreak/>
        <w:drawing>
          <wp:inline distT="0" distB="0" distL="0" distR="0" wp14:anchorId="2E172143" wp14:editId="5827DD98">
            <wp:extent cx="3757010" cy="1748414"/>
            <wp:effectExtent l="0" t="0" r="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8.JPG"/>
                    <pic:cNvPicPr/>
                  </pic:nvPicPr>
                  <pic:blipFill>
                    <a:blip r:embed="rId33">
                      <a:extLst>
                        <a:ext uri="{28A0092B-C50C-407E-A947-70E740481C1C}">
                          <a14:useLocalDpi xmlns:a14="http://schemas.microsoft.com/office/drawing/2010/main" val="0"/>
                        </a:ext>
                      </a:extLst>
                    </a:blip>
                    <a:stretch>
                      <a:fillRect/>
                    </a:stretch>
                  </pic:blipFill>
                  <pic:spPr>
                    <a:xfrm>
                      <a:off x="0" y="0"/>
                      <a:ext cx="3762841" cy="1751127"/>
                    </a:xfrm>
                    <a:prstGeom prst="rect">
                      <a:avLst/>
                    </a:prstGeom>
                  </pic:spPr>
                </pic:pic>
              </a:graphicData>
            </a:graphic>
          </wp:inline>
        </w:drawing>
      </w:r>
    </w:p>
    <w:p w14:paraId="13F48376" w14:textId="1F53E97A" w:rsidR="00C25AF9" w:rsidRDefault="00C25AF9" w:rsidP="00C02214">
      <w:pPr>
        <w:spacing w:line="276" w:lineRule="auto"/>
        <w:rPr>
          <w:color w:val="FF0000"/>
        </w:rPr>
      </w:pPr>
    </w:p>
    <w:p w14:paraId="7130B480" w14:textId="0068635B" w:rsidR="00C25AF9" w:rsidRDefault="00C25AF9" w:rsidP="00C02214">
      <w:pPr>
        <w:spacing w:line="276" w:lineRule="auto"/>
        <w:rPr>
          <w:color w:val="FF0000"/>
        </w:rPr>
      </w:pPr>
    </w:p>
    <w:p w14:paraId="3FB843A5" w14:textId="1AE07F0D" w:rsidR="00C25AF9" w:rsidRDefault="00D864C7" w:rsidP="00F64563">
      <w:pPr>
        <w:spacing w:line="276" w:lineRule="auto"/>
        <w:jc w:val="center"/>
        <w:rPr>
          <w:color w:val="FF0000"/>
        </w:rPr>
      </w:pPr>
      <w:r>
        <w:rPr>
          <w:color w:val="FF0000"/>
        </w:rPr>
        <w:lastRenderedPageBreak/>
        <w:t>*</w:t>
      </w:r>
      <w:r w:rsidR="00F64563">
        <w:rPr>
          <w:noProof/>
        </w:rPr>
        <w:drawing>
          <wp:inline distT="0" distB="0" distL="0" distR="0" wp14:anchorId="1EE5E084" wp14:editId="73E2F893">
            <wp:extent cx="3333750" cy="75247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9.JPG"/>
                    <pic:cNvPicPr/>
                  </pic:nvPicPr>
                  <pic:blipFill>
                    <a:blip r:embed="rId34">
                      <a:extLst>
                        <a:ext uri="{28A0092B-C50C-407E-A947-70E740481C1C}">
                          <a14:useLocalDpi xmlns:a14="http://schemas.microsoft.com/office/drawing/2010/main" val="0"/>
                        </a:ext>
                      </a:extLst>
                    </a:blip>
                    <a:stretch>
                      <a:fillRect/>
                    </a:stretch>
                  </pic:blipFill>
                  <pic:spPr>
                    <a:xfrm>
                      <a:off x="0" y="0"/>
                      <a:ext cx="3333750" cy="7524750"/>
                    </a:xfrm>
                    <a:prstGeom prst="rect">
                      <a:avLst/>
                    </a:prstGeom>
                  </pic:spPr>
                </pic:pic>
              </a:graphicData>
            </a:graphic>
          </wp:inline>
        </w:drawing>
      </w:r>
    </w:p>
    <w:p w14:paraId="59174E8F" w14:textId="77777777" w:rsidR="00C25AF9" w:rsidRDefault="00C25AF9" w:rsidP="00C02214">
      <w:pPr>
        <w:spacing w:line="276" w:lineRule="auto"/>
        <w:rPr>
          <w:color w:val="FF0000"/>
        </w:rPr>
      </w:pPr>
    </w:p>
    <w:p w14:paraId="4D2D2B1C" w14:textId="36043B39" w:rsidR="00406C70" w:rsidRDefault="00406C70" w:rsidP="00C02214">
      <w:pPr>
        <w:spacing w:line="276" w:lineRule="auto"/>
        <w:rPr>
          <w:color w:val="FF0000"/>
        </w:rPr>
      </w:pPr>
    </w:p>
    <w:p w14:paraId="5B60BE57" w14:textId="4607691C" w:rsidR="00406C70" w:rsidRDefault="00406C70" w:rsidP="00C02214">
      <w:pPr>
        <w:spacing w:line="276" w:lineRule="auto"/>
        <w:rPr>
          <w:color w:val="FF0000"/>
        </w:rPr>
      </w:pPr>
    </w:p>
    <w:p w14:paraId="25583B21" w14:textId="308C0364" w:rsidR="00F64563" w:rsidRDefault="00F64563" w:rsidP="00C02214">
      <w:pPr>
        <w:spacing w:line="276" w:lineRule="auto"/>
        <w:rPr>
          <w:color w:val="FF0000"/>
        </w:rPr>
      </w:pPr>
    </w:p>
    <w:p w14:paraId="066AEC7F" w14:textId="0AD3FB10" w:rsidR="00F64563" w:rsidRDefault="00F64563" w:rsidP="00C02214">
      <w:pPr>
        <w:spacing w:line="276" w:lineRule="auto"/>
        <w:rPr>
          <w:color w:val="FF0000"/>
        </w:rPr>
      </w:pPr>
    </w:p>
    <w:p w14:paraId="01533C3B" w14:textId="07452D98" w:rsidR="00F64563" w:rsidRDefault="00F64563" w:rsidP="00C02214">
      <w:pPr>
        <w:spacing w:line="276" w:lineRule="auto"/>
        <w:rPr>
          <w:color w:val="FF0000"/>
        </w:rPr>
      </w:pPr>
    </w:p>
    <w:p w14:paraId="03F2CE74" w14:textId="1CCB2FC2" w:rsidR="00F64563" w:rsidRDefault="00F64563" w:rsidP="00C02214">
      <w:pPr>
        <w:spacing w:line="276" w:lineRule="auto"/>
        <w:rPr>
          <w:color w:val="FF0000"/>
        </w:rPr>
      </w:pPr>
    </w:p>
    <w:p w14:paraId="39F3E6BD" w14:textId="6C2901DF" w:rsidR="00F64563" w:rsidRDefault="00F64563" w:rsidP="00F64563">
      <w:pPr>
        <w:spacing w:line="276" w:lineRule="auto"/>
        <w:jc w:val="center"/>
        <w:rPr>
          <w:color w:val="FF0000"/>
        </w:rPr>
      </w:pPr>
      <w:r>
        <w:rPr>
          <w:noProof/>
        </w:rPr>
        <w:drawing>
          <wp:inline distT="0" distB="0" distL="0" distR="0" wp14:anchorId="7C39AA50" wp14:editId="4B47CB41">
            <wp:extent cx="3495675" cy="737235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0.JPG"/>
                    <pic:cNvPicPr/>
                  </pic:nvPicPr>
                  <pic:blipFill>
                    <a:blip r:embed="rId35">
                      <a:extLst>
                        <a:ext uri="{28A0092B-C50C-407E-A947-70E740481C1C}">
                          <a14:useLocalDpi xmlns:a14="http://schemas.microsoft.com/office/drawing/2010/main" val="0"/>
                        </a:ext>
                      </a:extLst>
                    </a:blip>
                    <a:stretch>
                      <a:fillRect/>
                    </a:stretch>
                  </pic:blipFill>
                  <pic:spPr>
                    <a:xfrm>
                      <a:off x="0" y="0"/>
                      <a:ext cx="3495675" cy="7372350"/>
                    </a:xfrm>
                    <a:prstGeom prst="rect">
                      <a:avLst/>
                    </a:prstGeom>
                  </pic:spPr>
                </pic:pic>
              </a:graphicData>
            </a:graphic>
          </wp:inline>
        </w:drawing>
      </w:r>
    </w:p>
    <w:p w14:paraId="18F769B9" w14:textId="779851F2" w:rsidR="00F64563" w:rsidRDefault="00F64563" w:rsidP="00C02214">
      <w:pPr>
        <w:spacing w:line="276" w:lineRule="auto"/>
        <w:rPr>
          <w:color w:val="FF0000"/>
        </w:rPr>
      </w:pPr>
    </w:p>
    <w:p w14:paraId="298CB6F6" w14:textId="445E98A8" w:rsidR="00F64563" w:rsidRDefault="00F64563" w:rsidP="00C02214">
      <w:pPr>
        <w:spacing w:line="276" w:lineRule="auto"/>
        <w:rPr>
          <w:color w:val="FF0000"/>
        </w:rPr>
      </w:pPr>
    </w:p>
    <w:p w14:paraId="7C13447D" w14:textId="3E25975E" w:rsidR="00F64563" w:rsidRDefault="00F64563" w:rsidP="00C02214">
      <w:pPr>
        <w:spacing w:line="276" w:lineRule="auto"/>
        <w:rPr>
          <w:color w:val="FF0000"/>
        </w:rPr>
      </w:pPr>
    </w:p>
    <w:p w14:paraId="432CC3CB" w14:textId="2CC638D5" w:rsidR="00F64563" w:rsidRDefault="00F64563" w:rsidP="00C02214">
      <w:pPr>
        <w:spacing w:line="276" w:lineRule="auto"/>
        <w:rPr>
          <w:color w:val="FF0000"/>
        </w:rPr>
      </w:pPr>
    </w:p>
    <w:p w14:paraId="4B7F1AE5" w14:textId="04CBAF3D" w:rsidR="00F64563" w:rsidRDefault="00F64563" w:rsidP="00C02214">
      <w:pPr>
        <w:spacing w:line="276" w:lineRule="auto"/>
        <w:rPr>
          <w:color w:val="FF0000"/>
        </w:rPr>
      </w:pPr>
    </w:p>
    <w:p w14:paraId="150E629F" w14:textId="6FB9BAD4" w:rsidR="00F64563" w:rsidRDefault="00F64563" w:rsidP="00C02214">
      <w:pPr>
        <w:spacing w:line="276" w:lineRule="auto"/>
        <w:rPr>
          <w:color w:val="FF0000"/>
        </w:rPr>
      </w:pPr>
    </w:p>
    <w:p w14:paraId="434150A0" w14:textId="77777777" w:rsidR="00F64563" w:rsidRDefault="00F64563" w:rsidP="00C02214">
      <w:pPr>
        <w:spacing w:line="276" w:lineRule="auto"/>
        <w:rPr>
          <w:color w:val="FF0000"/>
        </w:rPr>
      </w:pPr>
    </w:p>
    <w:p w14:paraId="31D0D16E" w14:textId="76929247" w:rsidR="0051374C" w:rsidRPr="005937DD" w:rsidRDefault="0051374C" w:rsidP="0051374C">
      <w:pPr>
        <w:spacing w:line="276" w:lineRule="auto"/>
        <w:ind w:firstLine="709"/>
        <w:rPr>
          <w:rFonts w:ascii="Times New Roman" w:hAnsi="Times New Roman"/>
          <w:b/>
          <w:bCs/>
          <w:sz w:val="24"/>
          <w:szCs w:val="24"/>
          <w:lang w:val="sr-Cyrl-RS"/>
        </w:rPr>
      </w:pPr>
      <w:r w:rsidRPr="005937DD">
        <w:rPr>
          <w:rFonts w:ascii="Times New Roman" w:hAnsi="Times New Roman"/>
          <w:b/>
          <w:bCs/>
          <w:sz w:val="24"/>
          <w:szCs w:val="24"/>
        </w:rPr>
        <w:t>2.1.5.</w:t>
      </w:r>
      <w:r w:rsidRPr="005937DD">
        <w:rPr>
          <w:rFonts w:ascii="Times New Roman" w:hAnsi="Times New Roman"/>
          <w:b/>
          <w:bCs/>
          <w:sz w:val="24"/>
          <w:szCs w:val="24"/>
        </w:rPr>
        <w:tab/>
        <w:t xml:space="preserve"> </w:t>
      </w:r>
      <w:r w:rsidR="009154F4" w:rsidRPr="005937DD">
        <w:rPr>
          <w:rFonts w:ascii="Times New Roman" w:hAnsi="Times New Roman"/>
          <w:b/>
          <w:bCs/>
          <w:sz w:val="24"/>
          <w:szCs w:val="24"/>
          <w:lang w:val="sr-Cyrl-RS"/>
        </w:rPr>
        <w:t>Траса саобраћајнице</w:t>
      </w:r>
    </w:p>
    <w:p w14:paraId="32FF4067" w14:textId="67768821" w:rsidR="0051374C" w:rsidRDefault="0051374C" w:rsidP="0051374C">
      <w:pPr>
        <w:spacing w:line="276" w:lineRule="auto"/>
        <w:rPr>
          <w:rFonts w:ascii="Times New Roman" w:hAnsi="Times New Roman"/>
          <w:b/>
          <w:bCs/>
          <w:color w:val="FF0000"/>
          <w:sz w:val="24"/>
          <w:szCs w:val="24"/>
        </w:rPr>
      </w:pPr>
    </w:p>
    <w:p w14:paraId="1B988516" w14:textId="4C4B7069" w:rsidR="000E6BD5" w:rsidRPr="00D62537" w:rsidRDefault="00BD1242" w:rsidP="005937DD">
      <w:pPr>
        <w:spacing w:line="276" w:lineRule="auto"/>
        <w:rPr>
          <w:rFonts w:ascii="Times New Roman" w:hAnsi="Times New Roman"/>
          <w:sz w:val="24"/>
          <w:szCs w:val="24"/>
          <w:lang w:val="sr-Cyrl-RS"/>
        </w:rPr>
      </w:pPr>
      <w:r>
        <w:rPr>
          <w:rFonts w:ascii="Times New Roman" w:hAnsi="Times New Roman"/>
          <w:b/>
          <w:bCs/>
          <w:color w:val="FF0000"/>
          <w:sz w:val="24"/>
          <w:szCs w:val="24"/>
        </w:rPr>
        <w:t xml:space="preserve"> </w:t>
      </w:r>
      <w:r w:rsidR="0051374C" w:rsidRPr="0002368E">
        <w:rPr>
          <w:color w:val="FF0000"/>
          <w:lang w:val="sr-Cyrl-CS"/>
        </w:rPr>
        <w:tab/>
      </w:r>
      <w:r w:rsidR="009154F4" w:rsidRPr="00380667">
        <w:rPr>
          <w:rFonts w:ascii="Times New Roman" w:hAnsi="Times New Roman"/>
          <w:bCs/>
          <w:sz w:val="24"/>
          <w:szCs w:val="24"/>
          <w:lang w:val="sr-Cyrl-RS"/>
        </w:rPr>
        <w:t>Траса планиране саобраћајнице</w:t>
      </w:r>
      <w:r w:rsidR="00BA3D53">
        <w:rPr>
          <w:rFonts w:ascii="Times New Roman" w:hAnsi="Times New Roman"/>
          <w:bCs/>
          <w:sz w:val="24"/>
          <w:szCs w:val="24"/>
        </w:rPr>
        <w:t xml:space="preserve"> </w:t>
      </w:r>
      <w:r w:rsidR="00BA3D53">
        <w:rPr>
          <w:rFonts w:ascii="Times New Roman" w:hAnsi="Times New Roman"/>
          <w:bCs/>
          <w:sz w:val="24"/>
          <w:szCs w:val="24"/>
          <w:lang w:val="sr-Cyrl-RS"/>
        </w:rPr>
        <w:t>( западне обилазнице око Сомбора)</w:t>
      </w:r>
      <w:r w:rsidR="00405D40" w:rsidRPr="00380667">
        <w:rPr>
          <w:rFonts w:asciiTheme="minorHAnsi" w:hAnsiTheme="minorHAnsi" w:cstheme="minorHAnsi"/>
          <w:lang w:val="sr-Latn-RS" w:eastAsia="sr-Latn-CS"/>
        </w:rPr>
        <w:t xml:space="preserve"> </w:t>
      </w:r>
      <w:r w:rsidR="00A617E1" w:rsidRPr="00380667">
        <w:rPr>
          <w:rFonts w:ascii="Times New Roman" w:hAnsi="Times New Roman"/>
          <w:sz w:val="24"/>
          <w:szCs w:val="24"/>
          <w:lang w:val="sr-Latn-RS" w:eastAsia="sr-Latn-CS"/>
        </w:rPr>
        <w:t xml:space="preserve">почиње </w:t>
      </w:r>
      <w:r w:rsidR="00405D40" w:rsidRPr="00380667">
        <w:rPr>
          <w:rFonts w:ascii="Times New Roman" w:hAnsi="Times New Roman"/>
          <w:sz w:val="24"/>
          <w:szCs w:val="24"/>
          <w:lang w:val="sr-Latn-RS" w:eastAsia="sr-Latn-CS"/>
        </w:rPr>
        <w:t xml:space="preserve">na </w:t>
      </w:r>
      <w:r w:rsidR="009154F4" w:rsidRPr="00380667">
        <w:rPr>
          <w:rFonts w:ascii="Times New Roman" w:hAnsi="Times New Roman"/>
          <w:sz w:val="24"/>
          <w:szCs w:val="24"/>
          <w:lang w:val="sr-Cyrl-RS" w:eastAsia="sr-Latn-CS"/>
        </w:rPr>
        <w:t>Апатинском путу стационажом</w:t>
      </w:r>
      <w:r w:rsidR="00A617E1" w:rsidRPr="00380667">
        <w:rPr>
          <w:rFonts w:ascii="Times New Roman" w:hAnsi="Times New Roman"/>
          <w:sz w:val="24"/>
          <w:szCs w:val="24"/>
          <w:lang w:val="sr-Cyrl-RS" w:eastAsia="sr-Latn-CS"/>
        </w:rPr>
        <w:t xml:space="preserve"> </w:t>
      </w:r>
      <w:r w:rsidR="00A617E1" w:rsidRPr="00D62537">
        <w:rPr>
          <w:rFonts w:ascii="Times New Roman" w:hAnsi="Times New Roman"/>
          <w:sz w:val="24"/>
          <w:szCs w:val="24"/>
          <w:lang w:val="sr-Cyrl-RS" w:eastAsia="sr-Latn-CS"/>
        </w:rPr>
        <w:t>км 0+000</w:t>
      </w:r>
      <w:r w:rsidR="009154F4">
        <w:rPr>
          <w:rFonts w:ascii="Times New Roman" w:hAnsi="Times New Roman"/>
          <w:sz w:val="24"/>
          <w:szCs w:val="24"/>
          <w:lang w:val="sr-Cyrl-RS" w:eastAsia="sr-Latn-CS"/>
        </w:rPr>
        <w:t>,</w:t>
      </w:r>
      <w:r w:rsidR="00A617E1" w:rsidRPr="00D62537">
        <w:rPr>
          <w:rFonts w:ascii="Times New Roman" w:hAnsi="Times New Roman"/>
          <w:sz w:val="24"/>
          <w:szCs w:val="24"/>
          <w:lang w:val="sr-Cyrl-RS" w:eastAsia="sr-Latn-CS"/>
        </w:rPr>
        <w:t xml:space="preserve"> </w:t>
      </w:r>
      <w:r w:rsidR="009154F4">
        <w:rPr>
          <w:rFonts w:ascii="Times New Roman" w:hAnsi="Times New Roman"/>
          <w:sz w:val="24"/>
          <w:szCs w:val="24"/>
          <w:lang w:val="sr-Cyrl-RS" w:eastAsia="sr-Latn-CS"/>
        </w:rPr>
        <w:t>р</w:t>
      </w:r>
      <w:r w:rsidR="000E6BD5" w:rsidRPr="00D62537">
        <w:rPr>
          <w:rFonts w:ascii="Times New Roman" w:hAnsi="Times New Roman"/>
          <w:sz w:val="24"/>
          <w:szCs w:val="24"/>
          <w:lang w:val="sr-Cyrl-RS" w:eastAsia="sr-Latn-CS"/>
        </w:rPr>
        <w:t>аскрсниц</w:t>
      </w:r>
      <w:r w:rsidR="009154F4">
        <w:rPr>
          <w:rFonts w:ascii="Times New Roman" w:hAnsi="Times New Roman"/>
          <w:sz w:val="24"/>
          <w:szCs w:val="24"/>
          <w:lang w:val="sr-Cyrl-RS" w:eastAsia="sr-Latn-CS"/>
        </w:rPr>
        <w:t>ом</w:t>
      </w:r>
      <w:r w:rsidR="000E6BD5" w:rsidRPr="00D62537">
        <w:rPr>
          <w:rFonts w:ascii="Times New Roman" w:hAnsi="Times New Roman"/>
          <w:sz w:val="24"/>
          <w:szCs w:val="24"/>
          <w:lang w:val="sr-Cyrl-RS" w:eastAsia="sr-Latn-CS"/>
        </w:rPr>
        <w:t>1 (Апатински пут)</w:t>
      </w:r>
      <w:r w:rsidR="000E6BD5" w:rsidRPr="00D62537">
        <w:rPr>
          <w:rFonts w:ascii="Times New Roman" w:hAnsi="Times New Roman"/>
          <w:sz w:val="24"/>
          <w:szCs w:val="24"/>
          <w:lang w:val="sr-Latn-RS" w:eastAsia="sr-Latn-CS"/>
        </w:rPr>
        <w:t xml:space="preserve">, </w:t>
      </w:r>
      <w:r w:rsidR="00380667">
        <w:rPr>
          <w:rFonts w:ascii="Times New Roman" w:hAnsi="Times New Roman"/>
          <w:sz w:val="24"/>
          <w:szCs w:val="24"/>
          <w:lang w:val="sr-Cyrl-RS" w:eastAsia="sr-Latn-CS"/>
        </w:rPr>
        <w:t xml:space="preserve">где се </w:t>
      </w:r>
      <w:r w:rsidR="000E6BD5" w:rsidRPr="00D62537">
        <w:rPr>
          <w:rFonts w:ascii="Times New Roman" w:hAnsi="Times New Roman"/>
          <w:sz w:val="24"/>
          <w:szCs w:val="24"/>
          <w:lang w:val="sr-Cyrl-RS" w:eastAsia="sr-Latn-CS"/>
        </w:rPr>
        <w:t>у постојећем стању</w:t>
      </w:r>
      <w:r w:rsidR="000E6BD5" w:rsidRPr="00D62537">
        <w:rPr>
          <w:rFonts w:ascii="Times New Roman" w:hAnsi="Times New Roman"/>
          <w:sz w:val="24"/>
          <w:szCs w:val="24"/>
          <w:lang w:val="sr-Latn-RS" w:eastAsia="sr-Latn-CS"/>
        </w:rPr>
        <w:t xml:space="preserve"> </w:t>
      </w:r>
      <w:r w:rsidR="00380667">
        <w:rPr>
          <w:rFonts w:ascii="Times New Roman" w:hAnsi="Times New Roman"/>
          <w:sz w:val="24"/>
          <w:szCs w:val="24"/>
          <w:lang w:val="sr-Cyrl-RS" w:eastAsia="sr-Latn-CS"/>
        </w:rPr>
        <w:t>налази</w:t>
      </w:r>
      <w:r w:rsidR="000E6BD5" w:rsidRPr="00D62537">
        <w:rPr>
          <w:rFonts w:ascii="Times New Roman" w:hAnsi="Times New Roman"/>
          <w:sz w:val="24"/>
          <w:szCs w:val="24"/>
          <w:lang w:val="sr-Cyrl-RS" w:eastAsia="sr-Latn-CS"/>
        </w:rPr>
        <w:t xml:space="preserve"> површинска трокрака семафоризована раскрсница, </w:t>
      </w:r>
      <w:r w:rsidR="00380667">
        <w:rPr>
          <w:rFonts w:ascii="Times New Roman" w:hAnsi="Times New Roman"/>
          <w:sz w:val="24"/>
          <w:szCs w:val="24"/>
          <w:lang w:val="sr-Cyrl-RS" w:eastAsia="sr-Latn-CS"/>
        </w:rPr>
        <w:t>а планира се</w:t>
      </w:r>
      <w:r w:rsidR="000E6BD5" w:rsidRPr="00D62537">
        <w:rPr>
          <w:rFonts w:ascii="Times New Roman" w:hAnsi="Times New Roman"/>
          <w:sz w:val="24"/>
          <w:szCs w:val="24"/>
          <w:lang w:val="sr-Cyrl-RS" w:eastAsia="sr-Latn-CS"/>
        </w:rPr>
        <w:t xml:space="preserve">  површинска четворокрака једнотрачна кружна раскрсница са једн</w:t>
      </w:r>
      <w:r w:rsidR="00380667">
        <w:rPr>
          <w:rFonts w:ascii="Times New Roman" w:hAnsi="Times New Roman"/>
          <w:sz w:val="24"/>
          <w:szCs w:val="24"/>
          <w:lang w:val="sr-Cyrl-RS" w:eastAsia="sr-Latn-CS"/>
        </w:rPr>
        <w:t>о</w:t>
      </w:r>
      <w:r w:rsidR="000E6BD5" w:rsidRPr="00D62537">
        <w:rPr>
          <w:rFonts w:ascii="Times New Roman" w:hAnsi="Times New Roman"/>
          <w:sz w:val="24"/>
          <w:szCs w:val="24"/>
          <w:lang w:val="sr-Cyrl-RS" w:eastAsia="sr-Latn-CS"/>
        </w:rPr>
        <w:t>м улив</w:t>
      </w:r>
      <w:r w:rsidR="00380667">
        <w:rPr>
          <w:rFonts w:ascii="Times New Roman" w:hAnsi="Times New Roman"/>
          <w:sz w:val="24"/>
          <w:szCs w:val="24"/>
          <w:lang w:val="sr-Cyrl-RS" w:eastAsia="sr-Latn-CS"/>
        </w:rPr>
        <w:t>н</w:t>
      </w:r>
      <w:r w:rsidR="000E6BD5" w:rsidRPr="00D62537">
        <w:rPr>
          <w:rFonts w:ascii="Times New Roman" w:hAnsi="Times New Roman"/>
          <w:sz w:val="24"/>
          <w:szCs w:val="24"/>
          <w:lang w:val="sr-Cyrl-RS" w:eastAsia="sr-Latn-CS"/>
        </w:rPr>
        <w:t xml:space="preserve">ом и  једном изливном траком којом се остварује </w:t>
      </w:r>
      <w:r w:rsidR="000E6BD5" w:rsidRPr="00380667">
        <w:rPr>
          <w:rFonts w:ascii="Times New Roman" w:hAnsi="Times New Roman"/>
          <w:sz w:val="24"/>
          <w:szCs w:val="24"/>
          <w:lang w:val="sr-Cyrl-RS" w:eastAsia="sr-Latn-CS"/>
        </w:rPr>
        <w:t>веза постојећ</w:t>
      </w:r>
      <w:r w:rsidR="00380667" w:rsidRPr="00380667">
        <w:rPr>
          <w:rFonts w:ascii="Times New Roman" w:hAnsi="Times New Roman"/>
          <w:sz w:val="24"/>
          <w:szCs w:val="24"/>
          <w:lang w:val="sr-Cyrl-RS" w:eastAsia="sr-Latn-CS"/>
        </w:rPr>
        <w:t>их</w:t>
      </w:r>
      <w:r w:rsidR="000E6BD5" w:rsidRPr="00380667">
        <w:rPr>
          <w:rFonts w:ascii="Times New Roman" w:hAnsi="Times New Roman"/>
          <w:sz w:val="24"/>
          <w:szCs w:val="24"/>
          <w:lang w:val="sr-Cyrl-RS" w:eastAsia="sr-Latn-CS"/>
        </w:rPr>
        <w:t xml:space="preserve"> државн</w:t>
      </w:r>
      <w:r w:rsidR="00380667" w:rsidRPr="00380667">
        <w:rPr>
          <w:rFonts w:ascii="Times New Roman" w:hAnsi="Times New Roman"/>
          <w:sz w:val="24"/>
          <w:szCs w:val="24"/>
          <w:lang w:val="sr-Cyrl-RS" w:eastAsia="sr-Latn-CS"/>
        </w:rPr>
        <w:t>их</w:t>
      </w:r>
      <w:r w:rsidR="000E6BD5" w:rsidRPr="00380667">
        <w:rPr>
          <w:rFonts w:ascii="Times New Roman" w:hAnsi="Times New Roman"/>
          <w:sz w:val="24"/>
          <w:szCs w:val="24"/>
          <w:lang w:val="sr-Cyrl-RS" w:eastAsia="sr-Latn-CS"/>
        </w:rPr>
        <w:t xml:space="preserve"> пут</w:t>
      </w:r>
      <w:r w:rsidR="00380667" w:rsidRPr="00380667">
        <w:rPr>
          <w:rFonts w:ascii="Times New Roman" w:hAnsi="Times New Roman"/>
          <w:sz w:val="24"/>
          <w:szCs w:val="24"/>
          <w:lang w:val="sr-Cyrl-RS" w:eastAsia="sr-Latn-CS"/>
        </w:rPr>
        <w:t>ева</w:t>
      </w:r>
      <w:r w:rsidR="000E6BD5" w:rsidRPr="00380667">
        <w:rPr>
          <w:rFonts w:ascii="Times New Roman" w:hAnsi="Times New Roman"/>
          <w:sz w:val="24"/>
          <w:szCs w:val="24"/>
          <w:lang w:val="sr-Latn-RS" w:eastAsia="sr-Latn-CS"/>
        </w:rPr>
        <w:t>-</w:t>
      </w:r>
      <w:r w:rsidR="000E6BD5" w:rsidRPr="00380667">
        <w:rPr>
          <w:rFonts w:ascii="Times New Roman" w:hAnsi="Times New Roman"/>
          <w:sz w:val="24"/>
          <w:szCs w:val="24"/>
          <w:lang w:val="sr-Cyrl-RS" w:eastAsia="sr-Latn-CS"/>
        </w:rPr>
        <w:t xml:space="preserve"> </w:t>
      </w:r>
      <w:r w:rsidR="000E6BD5" w:rsidRPr="00380667">
        <w:rPr>
          <w:rFonts w:ascii="Times New Roman" w:hAnsi="Times New Roman"/>
          <w:sz w:val="24"/>
          <w:szCs w:val="24"/>
          <w:lang w:val="sr-Cyrl-RS"/>
        </w:rPr>
        <w:t>IБ</w:t>
      </w:r>
      <w:r w:rsidR="000E6BD5" w:rsidRPr="00380667">
        <w:rPr>
          <w:rFonts w:ascii="Times New Roman" w:hAnsi="Times New Roman"/>
          <w:sz w:val="24"/>
          <w:szCs w:val="24"/>
          <w:lang w:val="sr-Latn-RS"/>
        </w:rPr>
        <w:t xml:space="preserve"> </w:t>
      </w:r>
      <w:r w:rsidR="00380667" w:rsidRPr="00380667">
        <w:rPr>
          <w:rFonts w:ascii="Times New Roman" w:hAnsi="Times New Roman"/>
          <w:sz w:val="24"/>
          <w:szCs w:val="24"/>
          <w:lang w:val="sr-Cyrl-RS"/>
        </w:rPr>
        <w:t>реда број</w:t>
      </w:r>
      <w:r w:rsidR="000E6BD5" w:rsidRPr="00380667">
        <w:rPr>
          <w:rFonts w:ascii="Times New Roman" w:hAnsi="Times New Roman"/>
          <w:sz w:val="24"/>
          <w:szCs w:val="24"/>
          <w:lang w:val="sr-Latn-RS"/>
        </w:rPr>
        <w:t xml:space="preserve"> </w:t>
      </w:r>
      <w:r w:rsidR="000E6BD5" w:rsidRPr="00380667">
        <w:rPr>
          <w:rFonts w:ascii="Times New Roman" w:hAnsi="Times New Roman"/>
          <w:sz w:val="24"/>
          <w:szCs w:val="24"/>
          <w:lang w:val="sr-Cyrl-RS"/>
        </w:rPr>
        <w:t xml:space="preserve">12 и </w:t>
      </w:r>
      <w:r w:rsidR="000E6BD5" w:rsidRPr="00380667">
        <w:rPr>
          <w:rFonts w:ascii="Times New Roman" w:hAnsi="Times New Roman"/>
          <w:sz w:val="24"/>
          <w:szCs w:val="24"/>
          <w:lang w:val="sr-Latn-RS"/>
        </w:rPr>
        <w:t xml:space="preserve"> II</w:t>
      </w:r>
      <w:r w:rsidR="000E6BD5" w:rsidRPr="00380667">
        <w:rPr>
          <w:rFonts w:ascii="Times New Roman" w:hAnsi="Times New Roman"/>
          <w:sz w:val="24"/>
          <w:szCs w:val="24"/>
          <w:lang w:val="sr-Cyrl-RS"/>
        </w:rPr>
        <w:t>А</w:t>
      </w:r>
      <w:r w:rsidR="000E6BD5" w:rsidRPr="00380667">
        <w:rPr>
          <w:rFonts w:ascii="Times New Roman" w:hAnsi="Times New Roman"/>
          <w:sz w:val="24"/>
          <w:szCs w:val="24"/>
          <w:lang w:val="sr-Latn-RS"/>
        </w:rPr>
        <w:t xml:space="preserve"> </w:t>
      </w:r>
      <w:r w:rsidR="00380667" w:rsidRPr="00380667">
        <w:rPr>
          <w:rFonts w:ascii="Times New Roman" w:hAnsi="Times New Roman"/>
          <w:sz w:val="24"/>
          <w:szCs w:val="24"/>
          <w:lang w:val="sr-Cyrl-RS"/>
        </w:rPr>
        <w:t>реда број</w:t>
      </w:r>
      <w:r w:rsidR="000E6BD5" w:rsidRPr="00380667">
        <w:rPr>
          <w:rFonts w:ascii="Times New Roman" w:hAnsi="Times New Roman"/>
          <w:sz w:val="24"/>
          <w:szCs w:val="24"/>
          <w:lang w:val="sr-Latn-RS"/>
        </w:rPr>
        <w:t xml:space="preserve"> </w:t>
      </w:r>
      <w:r w:rsidR="000E6BD5" w:rsidRPr="00380667">
        <w:rPr>
          <w:rFonts w:ascii="Times New Roman" w:hAnsi="Times New Roman"/>
          <w:sz w:val="24"/>
          <w:szCs w:val="24"/>
          <w:lang w:val="sr-Cyrl-RS"/>
        </w:rPr>
        <w:t>107 са западном обилазницом.</w:t>
      </w:r>
      <w:r w:rsidR="000E6BD5" w:rsidRPr="00380667">
        <w:rPr>
          <w:rFonts w:ascii="Times New Roman" w:hAnsi="Times New Roman"/>
          <w:sz w:val="24"/>
          <w:szCs w:val="24"/>
          <w:lang w:val="sr-Latn-RS"/>
        </w:rPr>
        <w:t xml:space="preserve"> </w:t>
      </w:r>
      <w:r w:rsidR="000E6BD5" w:rsidRPr="00380667">
        <w:rPr>
          <w:rFonts w:ascii="Times New Roman" w:hAnsi="Times New Roman"/>
          <w:sz w:val="24"/>
          <w:szCs w:val="24"/>
          <w:lang w:val="sr-Cyrl-RS"/>
        </w:rPr>
        <w:t xml:space="preserve">Пречник пројектоване кружне </w:t>
      </w:r>
      <w:r w:rsidR="000E6BD5" w:rsidRPr="00D62537">
        <w:rPr>
          <w:rFonts w:ascii="Times New Roman" w:hAnsi="Times New Roman"/>
          <w:sz w:val="24"/>
          <w:szCs w:val="24"/>
          <w:lang w:val="sr-Cyrl-RS"/>
        </w:rPr>
        <w:t xml:space="preserve">раскрснице износи </w:t>
      </w:r>
      <w:r w:rsidR="000E6BD5" w:rsidRPr="00D62537">
        <w:rPr>
          <w:rFonts w:ascii="Times New Roman" w:hAnsi="Times New Roman"/>
          <w:sz w:val="24"/>
          <w:szCs w:val="24"/>
          <w:lang w:val="sr-Latn-RS"/>
        </w:rPr>
        <w:t>P=</w:t>
      </w:r>
      <w:r w:rsidR="000E6BD5" w:rsidRPr="00D62537">
        <w:rPr>
          <w:rFonts w:ascii="Times New Roman" w:hAnsi="Times New Roman"/>
          <w:sz w:val="24"/>
          <w:szCs w:val="24"/>
          <w:lang w:val="sr-Cyrl-RS"/>
        </w:rPr>
        <w:t xml:space="preserve">45.00 </w:t>
      </w:r>
      <w:r w:rsidR="000E6BD5" w:rsidRPr="00D62537">
        <w:rPr>
          <w:rFonts w:ascii="Times New Roman" w:hAnsi="Times New Roman"/>
          <w:sz w:val="24"/>
          <w:szCs w:val="24"/>
          <w:lang w:val="sr-Latn-RS"/>
        </w:rPr>
        <w:t>m</w:t>
      </w:r>
      <w:r w:rsidR="000E6BD5" w:rsidRPr="00D62537">
        <w:rPr>
          <w:rFonts w:ascii="Times New Roman" w:hAnsi="Times New Roman"/>
          <w:sz w:val="24"/>
          <w:szCs w:val="24"/>
          <w:lang w:val="sr-Cyrl-RS"/>
        </w:rPr>
        <w:t>, док је ширина коловоза у кружном току 6.50м. Ширине уливних трака су 4</w:t>
      </w:r>
      <w:r w:rsidR="000E6BD5" w:rsidRPr="00D62537">
        <w:rPr>
          <w:rFonts w:ascii="Times New Roman" w:hAnsi="Times New Roman"/>
          <w:sz w:val="24"/>
          <w:szCs w:val="24"/>
          <w:lang w:val="sr-Latn-RS"/>
        </w:rPr>
        <w:t xml:space="preserve"> m</w:t>
      </w:r>
      <w:r w:rsidR="000E6BD5" w:rsidRPr="00D62537">
        <w:rPr>
          <w:rFonts w:ascii="Times New Roman" w:hAnsi="Times New Roman"/>
          <w:sz w:val="24"/>
          <w:szCs w:val="24"/>
          <w:lang w:val="sr-Cyrl-RS"/>
        </w:rPr>
        <w:t xml:space="preserve"> док су ширине изливних трака 4.25</w:t>
      </w:r>
      <w:r w:rsidR="000E6BD5" w:rsidRPr="00D62537">
        <w:rPr>
          <w:rFonts w:ascii="Times New Roman" w:hAnsi="Times New Roman"/>
          <w:sz w:val="24"/>
          <w:szCs w:val="24"/>
          <w:lang w:val="sr-Latn-RS"/>
        </w:rPr>
        <w:t xml:space="preserve"> m</w:t>
      </w:r>
      <w:r w:rsidR="000E6BD5" w:rsidRPr="00D62537">
        <w:rPr>
          <w:rFonts w:ascii="Times New Roman" w:hAnsi="Times New Roman"/>
          <w:sz w:val="24"/>
          <w:szCs w:val="24"/>
          <w:lang w:val="sr-Cyrl-RS"/>
        </w:rPr>
        <w:t xml:space="preserve">. На кружној раскрсници </w:t>
      </w:r>
      <w:r w:rsidR="007327DB">
        <w:rPr>
          <w:rFonts w:ascii="Times New Roman" w:hAnsi="Times New Roman"/>
          <w:sz w:val="24"/>
          <w:szCs w:val="24"/>
          <w:lang w:val="sr-Cyrl-RS"/>
        </w:rPr>
        <w:t xml:space="preserve">су </w:t>
      </w:r>
      <w:r w:rsidR="000E6BD5" w:rsidRPr="00D62537">
        <w:rPr>
          <w:rFonts w:ascii="Times New Roman" w:hAnsi="Times New Roman"/>
          <w:sz w:val="24"/>
          <w:szCs w:val="24"/>
          <w:lang w:val="sr-Cyrl-RS"/>
        </w:rPr>
        <w:t>планиране  бициклистичка и пешачка стаза које се уклапају у постоје</w:t>
      </w:r>
      <w:r w:rsidR="000E6BD5" w:rsidRPr="00D62537">
        <w:rPr>
          <w:rFonts w:ascii="Times New Roman" w:hAnsi="Times New Roman"/>
          <w:sz w:val="24"/>
          <w:szCs w:val="24"/>
          <w:lang w:val="sr-Latn-RS"/>
        </w:rPr>
        <w:t>ć</w:t>
      </w:r>
      <w:r w:rsidR="000E6BD5" w:rsidRPr="00D62537">
        <w:rPr>
          <w:rFonts w:ascii="Times New Roman" w:hAnsi="Times New Roman"/>
          <w:sz w:val="24"/>
          <w:szCs w:val="24"/>
          <w:lang w:val="sr-Cyrl-RS"/>
        </w:rPr>
        <w:t>и пешачко бициклистички саобраћај.</w:t>
      </w:r>
    </w:p>
    <w:p w14:paraId="53AA89B0" w14:textId="70821F65" w:rsidR="00703175" w:rsidRPr="00D62537" w:rsidRDefault="007327DB" w:rsidP="005937DD">
      <w:pPr>
        <w:spacing w:after="120" w:line="276" w:lineRule="auto"/>
        <w:rPr>
          <w:rFonts w:ascii="Times New Roman" w:hAnsi="Times New Roman"/>
          <w:sz w:val="24"/>
          <w:szCs w:val="24"/>
          <w:lang w:val="sr-Cyrl-RS"/>
        </w:rPr>
      </w:pPr>
      <w:r>
        <w:rPr>
          <w:rFonts w:ascii="Times New Roman" w:hAnsi="Times New Roman"/>
          <w:sz w:val="24"/>
          <w:szCs w:val="24"/>
          <w:lang w:val="sr-Cyrl-RS"/>
        </w:rPr>
        <w:t>Траса наставља у правцу северозапада</w:t>
      </w:r>
      <w:r w:rsidR="00D3370C" w:rsidRPr="00D62537">
        <w:rPr>
          <w:rFonts w:ascii="Times New Roman" w:hAnsi="Times New Roman"/>
          <w:sz w:val="24"/>
          <w:szCs w:val="24"/>
          <w:lang w:val="sr-Latn-RS"/>
        </w:rPr>
        <w:t xml:space="preserve"> „ S“ </w:t>
      </w:r>
      <w:r>
        <w:rPr>
          <w:rFonts w:ascii="Times New Roman" w:hAnsi="Times New Roman"/>
          <w:sz w:val="24"/>
          <w:szCs w:val="24"/>
          <w:lang w:val="sr-Cyrl-RS"/>
        </w:rPr>
        <w:t>кривином радијуса</w:t>
      </w:r>
      <w:r w:rsidR="00D3370C" w:rsidRPr="00D62537">
        <w:rPr>
          <w:rFonts w:ascii="Times New Roman" w:hAnsi="Times New Roman"/>
          <w:sz w:val="24"/>
          <w:szCs w:val="24"/>
          <w:lang w:val="sr-Latn-RS"/>
        </w:rPr>
        <w:t xml:space="preserve"> 600m, </w:t>
      </w:r>
      <w:r>
        <w:rPr>
          <w:rFonts w:ascii="Times New Roman" w:hAnsi="Times New Roman"/>
          <w:sz w:val="24"/>
          <w:szCs w:val="24"/>
          <w:lang w:val="sr-Cyrl-RS"/>
        </w:rPr>
        <w:t>прелази корито канала</w:t>
      </w:r>
      <w:r w:rsidR="005937DD">
        <w:rPr>
          <w:rFonts w:ascii="Times New Roman" w:hAnsi="Times New Roman"/>
          <w:sz w:val="24"/>
          <w:szCs w:val="24"/>
          <w:lang w:val="sr-Latn-RS"/>
        </w:rPr>
        <w:t xml:space="preserve"> A-A, </w:t>
      </w:r>
      <w:r>
        <w:rPr>
          <w:rFonts w:ascii="Times New Roman" w:hAnsi="Times New Roman"/>
          <w:sz w:val="24"/>
          <w:szCs w:val="24"/>
          <w:lang w:val="sr-Cyrl-RS"/>
        </w:rPr>
        <w:t>те наставља до стационаже</w:t>
      </w:r>
      <w:r w:rsidR="00703175" w:rsidRPr="00D62537">
        <w:rPr>
          <w:rFonts w:ascii="Times New Roman" w:hAnsi="Times New Roman"/>
          <w:sz w:val="24"/>
          <w:szCs w:val="24"/>
          <w:lang w:val="sr-Latn-RS"/>
        </w:rPr>
        <w:t xml:space="preserve"> km 0+756,30 </w:t>
      </w:r>
      <w:r>
        <w:rPr>
          <w:rFonts w:ascii="Times New Roman" w:hAnsi="Times New Roman"/>
          <w:sz w:val="24"/>
          <w:szCs w:val="24"/>
          <w:lang w:val="sr-Cyrl-RS"/>
        </w:rPr>
        <w:t>и четворокраке површинске раскрснице типа 3А са планираним продужетком улице Уроша Предића</w:t>
      </w:r>
      <w:r w:rsidR="00D3370C" w:rsidRPr="00D62537">
        <w:rPr>
          <w:rFonts w:ascii="Times New Roman" w:hAnsi="Times New Roman"/>
          <w:sz w:val="24"/>
          <w:szCs w:val="24"/>
          <w:lang w:val="sr-Latn-RS"/>
        </w:rPr>
        <w:t xml:space="preserve"> ( </w:t>
      </w:r>
      <w:r>
        <w:rPr>
          <w:rFonts w:ascii="Times New Roman" w:hAnsi="Times New Roman"/>
          <w:sz w:val="24"/>
          <w:szCs w:val="24"/>
          <w:lang w:val="sr-Cyrl-RS"/>
        </w:rPr>
        <w:t xml:space="preserve">ПДР дела Јосићког насеља- блокови </w:t>
      </w:r>
      <w:r w:rsidR="00D3370C" w:rsidRPr="00D62537">
        <w:rPr>
          <w:rFonts w:ascii="Times New Roman" w:hAnsi="Times New Roman"/>
          <w:sz w:val="24"/>
          <w:szCs w:val="24"/>
          <w:lang w:val="sr-Latn-RS"/>
        </w:rPr>
        <w:t>43, 44, 64)</w:t>
      </w:r>
      <w:r w:rsidR="00703175" w:rsidRPr="00D62537">
        <w:rPr>
          <w:rFonts w:ascii="Times New Roman" w:hAnsi="Times New Roman"/>
          <w:sz w:val="24"/>
          <w:szCs w:val="24"/>
          <w:lang w:val="sr-Latn-RS"/>
        </w:rPr>
        <w:t>.</w:t>
      </w:r>
      <w:r w:rsidR="00D3370C" w:rsidRPr="00D62537">
        <w:rPr>
          <w:rFonts w:ascii="Times New Roman" w:hAnsi="Times New Roman"/>
          <w:sz w:val="24"/>
          <w:szCs w:val="24"/>
          <w:lang w:val="sr-Latn-RS"/>
        </w:rPr>
        <w:t xml:space="preserve"> </w:t>
      </w:r>
      <w:r w:rsidR="00703175" w:rsidRPr="00D62537">
        <w:rPr>
          <w:rFonts w:ascii="Times New Roman" w:hAnsi="Times New Roman"/>
          <w:sz w:val="24"/>
          <w:szCs w:val="24"/>
          <w:lang w:val="sr-Cyrl-RS"/>
        </w:rPr>
        <w:t>Овај тип раскрснице подразумева формирање посебне траке за лева скретања са главног на споредни правац. На споредним правцима се формирају острва физички издвојена из осовине равни коловоза. Десна скретања са главног на споредни правац каналишу се додатном изливном траком клинастог облика и формирају се посебна троугаона острва.</w:t>
      </w:r>
      <w:r w:rsidR="00703175" w:rsidRPr="00D62537">
        <w:rPr>
          <w:rFonts w:ascii="Times New Roman" w:hAnsi="Times New Roman"/>
          <w:sz w:val="24"/>
          <w:szCs w:val="24"/>
          <w:lang w:val="sr-Latn-RS"/>
        </w:rPr>
        <w:t xml:space="preserve"> </w:t>
      </w:r>
      <w:r w:rsidR="00703175" w:rsidRPr="00D62537">
        <w:rPr>
          <w:rFonts w:ascii="Times New Roman" w:hAnsi="Times New Roman"/>
          <w:sz w:val="24"/>
          <w:szCs w:val="24"/>
          <w:lang w:val="sr-Cyrl-RS"/>
        </w:rPr>
        <w:t>Бициклистичка стаза се води директно преко саобраћајних острва.</w:t>
      </w:r>
    </w:p>
    <w:p w14:paraId="2C2DE2B5" w14:textId="1FFC5C91" w:rsidR="00FD4860" w:rsidRPr="00D62537" w:rsidRDefault="00766E13" w:rsidP="005937DD">
      <w:pPr>
        <w:spacing w:after="120" w:line="276" w:lineRule="auto"/>
        <w:rPr>
          <w:rFonts w:ascii="Times New Roman" w:hAnsi="Times New Roman"/>
          <w:sz w:val="24"/>
          <w:szCs w:val="24"/>
          <w:lang w:val="sr-Cyrl-RS"/>
        </w:rPr>
      </w:pPr>
      <w:r>
        <w:rPr>
          <w:rFonts w:ascii="Times New Roman" w:hAnsi="Times New Roman"/>
          <w:sz w:val="24"/>
          <w:szCs w:val="24"/>
          <w:lang w:val="sr-Cyrl-RS"/>
        </w:rPr>
        <w:t>У продужетку, на стационажи</w:t>
      </w:r>
      <w:r w:rsidR="00FD4860" w:rsidRPr="00D62537">
        <w:rPr>
          <w:rFonts w:ascii="Times New Roman" w:hAnsi="Times New Roman"/>
          <w:sz w:val="24"/>
          <w:szCs w:val="24"/>
          <w:lang w:val="sr-Latn-RS"/>
        </w:rPr>
        <w:t xml:space="preserve"> km 1+078,30 </w:t>
      </w:r>
      <w:r>
        <w:rPr>
          <w:rFonts w:ascii="Times New Roman" w:hAnsi="Times New Roman"/>
          <w:sz w:val="24"/>
          <w:szCs w:val="24"/>
          <w:lang w:val="sr-Cyrl-RS"/>
        </w:rPr>
        <w:t>траса прелази корито</w:t>
      </w:r>
      <w:r w:rsidR="00D3370C" w:rsidRPr="00D62537">
        <w:rPr>
          <w:rFonts w:ascii="Times New Roman" w:hAnsi="Times New Roman"/>
          <w:sz w:val="24"/>
          <w:szCs w:val="24"/>
          <w:lang w:val="sr-Latn-RS"/>
        </w:rPr>
        <w:t xml:space="preserve"> „ </w:t>
      </w:r>
      <w:r>
        <w:rPr>
          <w:rFonts w:ascii="Times New Roman" w:hAnsi="Times New Roman"/>
          <w:sz w:val="24"/>
          <w:szCs w:val="24"/>
          <w:lang w:val="sr-Cyrl-RS"/>
        </w:rPr>
        <w:t>Растеретног канала</w:t>
      </w:r>
      <w:r w:rsidR="00D3370C" w:rsidRPr="00D62537">
        <w:rPr>
          <w:rFonts w:ascii="Times New Roman" w:hAnsi="Times New Roman"/>
          <w:sz w:val="24"/>
          <w:szCs w:val="24"/>
          <w:lang w:val="sr-Latn-RS"/>
        </w:rPr>
        <w:t>“</w:t>
      </w:r>
      <w:r w:rsidR="00FD4860" w:rsidRPr="00D62537">
        <w:rPr>
          <w:rFonts w:ascii="Times New Roman" w:hAnsi="Times New Roman"/>
          <w:sz w:val="24"/>
          <w:szCs w:val="24"/>
          <w:lang w:val="sr-Latn-RS"/>
        </w:rPr>
        <w:t xml:space="preserve"> </w:t>
      </w:r>
      <w:r>
        <w:rPr>
          <w:rFonts w:ascii="Times New Roman" w:hAnsi="Times New Roman"/>
          <w:sz w:val="24"/>
          <w:szCs w:val="24"/>
          <w:lang w:val="sr-Cyrl-RS"/>
        </w:rPr>
        <w:t>и даље, на</w:t>
      </w:r>
      <w:r w:rsidR="00FD4860" w:rsidRPr="00D62537">
        <w:rPr>
          <w:rFonts w:ascii="Times New Roman" w:hAnsi="Times New Roman"/>
          <w:sz w:val="24"/>
          <w:szCs w:val="24"/>
          <w:lang w:val="sr-Latn-RS"/>
        </w:rPr>
        <w:t xml:space="preserve"> km</w:t>
      </w:r>
      <w:r w:rsidR="00FD4860" w:rsidRPr="00D62537">
        <w:rPr>
          <w:rFonts w:ascii="Times New Roman" w:hAnsi="Times New Roman"/>
          <w:sz w:val="24"/>
          <w:szCs w:val="24"/>
          <w:lang w:val="sr-Cyrl-RS"/>
        </w:rPr>
        <w:t xml:space="preserve"> 1+742.01</w:t>
      </w:r>
      <w:r w:rsidR="00FD4860" w:rsidRPr="00D62537">
        <w:rPr>
          <w:rFonts w:ascii="Times New Roman" w:hAnsi="Times New Roman"/>
          <w:sz w:val="24"/>
          <w:szCs w:val="24"/>
          <w:lang w:val="sr-Latn-RS"/>
        </w:rPr>
        <w:t xml:space="preserve"> </w:t>
      </w:r>
      <w:r>
        <w:rPr>
          <w:rFonts w:ascii="Times New Roman" w:hAnsi="Times New Roman"/>
          <w:sz w:val="24"/>
          <w:szCs w:val="24"/>
          <w:lang w:val="sr-Cyrl-RS"/>
        </w:rPr>
        <w:t xml:space="preserve">се укршта </w:t>
      </w:r>
      <w:r w:rsidR="00FD4860" w:rsidRPr="00D62537">
        <w:rPr>
          <w:rFonts w:ascii="Times New Roman" w:hAnsi="Times New Roman"/>
          <w:sz w:val="24"/>
          <w:szCs w:val="24"/>
          <w:lang w:val="sr-Cyrl-RS"/>
        </w:rPr>
        <w:t>Раскрсниц</w:t>
      </w:r>
      <w:r w:rsidR="00FD4860" w:rsidRPr="00D62537">
        <w:rPr>
          <w:rFonts w:ascii="Times New Roman" w:hAnsi="Times New Roman"/>
          <w:sz w:val="24"/>
          <w:szCs w:val="24"/>
          <w:lang w:val="sr-Latn-RS"/>
        </w:rPr>
        <w:t>om</w:t>
      </w:r>
      <w:r w:rsidR="00FD4860" w:rsidRPr="00D62537">
        <w:rPr>
          <w:rFonts w:ascii="Times New Roman" w:hAnsi="Times New Roman"/>
          <w:sz w:val="24"/>
          <w:szCs w:val="24"/>
          <w:lang w:val="sr-Cyrl-RS"/>
        </w:rPr>
        <w:t xml:space="preserve"> 3 </w:t>
      </w:r>
      <w:r>
        <w:rPr>
          <w:rFonts w:ascii="Times New Roman" w:hAnsi="Times New Roman"/>
          <w:sz w:val="24"/>
          <w:szCs w:val="24"/>
          <w:lang w:val="sr-Cyrl-RS"/>
        </w:rPr>
        <w:t>са улицом</w:t>
      </w:r>
      <w:r w:rsidR="00FD4860" w:rsidRPr="00D62537">
        <w:rPr>
          <w:rFonts w:ascii="Times New Roman" w:hAnsi="Times New Roman"/>
          <w:sz w:val="24"/>
          <w:szCs w:val="24"/>
          <w:lang w:val="sr-Latn-RS"/>
        </w:rPr>
        <w:t xml:space="preserve"> </w:t>
      </w:r>
      <w:r w:rsidR="00FD4860" w:rsidRPr="00D62537">
        <w:rPr>
          <w:rFonts w:ascii="Times New Roman" w:hAnsi="Times New Roman"/>
          <w:sz w:val="24"/>
          <w:szCs w:val="24"/>
          <w:lang w:val="sr-Cyrl-RS"/>
        </w:rPr>
        <w:t>Јосићки пут,</w:t>
      </w:r>
      <w:r>
        <w:rPr>
          <w:rFonts w:ascii="Times New Roman" w:hAnsi="Times New Roman"/>
          <w:sz w:val="24"/>
          <w:szCs w:val="24"/>
          <w:lang w:val="sr-Cyrl-RS"/>
        </w:rPr>
        <w:t xml:space="preserve"> </w:t>
      </w:r>
      <w:r w:rsidR="00FD4860" w:rsidRPr="00D62537">
        <w:rPr>
          <w:rFonts w:ascii="Times New Roman" w:hAnsi="Times New Roman"/>
          <w:sz w:val="24"/>
          <w:szCs w:val="24"/>
          <w:lang w:val="sr-Cyrl-RS"/>
        </w:rPr>
        <w:t>као површинска четворокрака раскрсница у нивоу типа 3А</w:t>
      </w:r>
      <w:r w:rsidR="00FD4860" w:rsidRPr="00D62537">
        <w:rPr>
          <w:rFonts w:ascii="Times New Roman" w:hAnsi="Times New Roman"/>
          <w:sz w:val="24"/>
          <w:szCs w:val="24"/>
          <w:lang w:val="sr-Latn-RS"/>
        </w:rPr>
        <w:t>.</w:t>
      </w:r>
      <w:r w:rsidR="00FD4860" w:rsidRPr="00D62537">
        <w:rPr>
          <w:rFonts w:ascii="Times New Roman" w:hAnsi="Times New Roman"/>
          <w:sz w:val="24"/>
          <w:szCs w:val="24"/>
          <w:lang w:val="sr-Cyrl-RS"/>
        </w:rPr>
        <w:t xml:space="preserve"> Предвиђени су исти елементи као и за Раскрсницу 2</w:t>
      </w:r>
      <w:r w:rsidR="00FD4860" w:rsidRPr="00D62537">
        <w:rPr>
          <w:rFonts w:ascii="Times New Roman" w:hAnsi="Times New Roman"/>
          <w:sz w:val="24"/>
          <w:szCs w:val="24"/>
          <w:lang w:val="sr-Latn-RS"/>
        </w:rPr>
        <w:t xml:space="preserve"> </w:t>
      </w:r>
      <w:r w:rsidR="00FD4860" w:rsidRPr="00D62537">
        <w:rPr>
          <w:rFonts w:ascii="Times New Roman" w:hAnsi="Times New Roman"/>
          <w:sz w:val="24"/>
          <w:szCs w:val="24"/>
          <w:lang w:val="sr-Cyrl-RS"/>
        </w:rPr>
        <w:t>( наставак Уроша Предића). Бициклистичка стаза се води директно преко саобраћајних острва. Ово решење је погодно за бициклисте јер не морају да скрећу са свог правца и уочљивији су за учеснике у саобраћају који скрећу удесно.</w:t>
      </w:r>
    </w:p>
    <w:p w14:paraId="4F5AC9DD" w14:textId="476F8B33" w:rsidR="00304E28" w:rsidRPr="00890657" w:rsidRDefault="00684438" w:rsidP="005937DD">
      <w:pPr>
        <w:spacing w:after="120" w:line="276" w:lineRule="auto"/>
        <w:rPr>
          <w:rFonts w:ascii="Times New Roman" w:hAnsi="Times New Roman"/>
          <w:sz w:val="24"/>
          <w:szCs w:val="24"/>
          <w:lang w:val="sr-Latn-RS"/>
        </w:rPr>
      </w:pPr>
      <w:r>
        <w:rPr>
          <w:rFonts w:ascii="Times New Roman" w:hAnsi="Times New Roman"/>
          <w:sz w:val="24"/>
          <w:szCs w:val="24"/>
          <w:lang w:val="sr-Cyrl-RS"/>
        </w:rPr>
        <w:t>Траса даље напредује</w:t>
      </w:r>
      <w:r w:rsidR="00694877" w:rsidRPr="00D62537">
        <w:rPr>
          <w:rFonts w:ascii="Times New Roman" w:hAnsi="Times New Roman"/>
          <w:sz w:val="24"/>
          <w:szCs w:val="24"/>
          <w:lang w:val="sr-Latn-RS"/>
        </w:rPr>
        <w:t xml:space="preserve"> „S“ </w:t>
      </w:r>
      <w:r>
        <w:rPr>
          <w:rFonts w:ascii="Times New Roman" w:hAnsi="Times New Roman"/>
          <w:sz w:val="24"/>
          <w:szCs w:val="24"/>
          <w:lang w:val="sr-Cyrl-RS"/>
        </w:rPr>
        <w:t>кривином, пресеца улицу Николаја Шимића и даље надвожњаком дужине око 500м</w:t>
      </w:r>
      <w:r w:rsidR="00D5734D" w:rsidRPr="00D62537">
        <w:rPr>
          <w:rFonts w:ascii="Times New Roman" w:hAnsi="Times New Roman"/>
          <w:sz w:val="24"/>
          <w:szCs w:val="24"/>
          <w:lang w:val="sr-Latn-RS"/>
        </w:rPr>
        <w:t xml:space="preserve">, </w:t>
      </w:r>
      <w:r>
        <w:rPr>
          <w:rFonts w:ascii="Times New Roman" w:hAnsi="Times New Roman"/>
          <w:sz w:val="24"/>
          <w:szCs w:val="24"/>
          <w:lang w:val="sr-Cyrl-RS"/>
        </w:rPr>
        <w:t>на стационажи</w:t>
      </w:r>
      <w:r w:rsidR="00D5734D" w:rsidRPr="00D62537">
        <w:rPr>
          <w:rFonts w:ascii="Times New Roman" w:hAnsi="Times New Roman"/>
          <w:sz w:val="24"/>
          <w:szCs w:val="24"/>
          <w:lang w:val="sr-Latn-RS"/>
        </w:rPr>
        <w:t xml:space="preserve"> km 2+643,41</w:t>
      </w:r>
      <w:r w:rsidR="00694877" w:rsidRPr="00D62537">
        <w:rPr>
          <w:rFonts w:ascii="Times New Roman" w:hAnsi="Times New Roman"/>
          <w:sz w:val="24"/>
          <w:szCs w:val="24"/>
          <w:lang w:val="sr-Latn-RS"/>
        </w:rPr>
        <w:t xml:space="preserve"> </w:t>
      </w:r>
      <w:r>
        <w:rPr>
          <w:rFonts w:ascii="Times New Roman" w:hAnsi="Times New Roman"/>
          <w:sz w:val="24"/>
          <w:szCs w:val="24"/>
          <w:lang w:val="sr-Cyrl-RS"/>
        </w:rPr>
        <w:t xml:space="preserve">прелази железничку пругу </w:t>
      </w:r>
      <w:r w:rsidR="00BF4742">
        <w:rPr>
          <w:rFonts w:ascii="Times New Roman" w:hAnsi="Times New Roman"/>
          <w:sz w:val="24"/>
          <w:szCs w:val="24"/>
          <w:lang w:val="sr-Cyrl-RS"/>
        </w:rPr>
        <w:t>Суботица-Сомбор-Богојево-државна граница. Даље у правцу, па затим кривини, такође надвожњаком, прелази општински пут Л-405 Бездан- Бачки Моноштор- Сомбор и једноколосечну демонтирану пругу Сомбор-Бачки Брег, на стационажи</w:t>
      </w:r>
      <w:r w:rsidR="00304E28" w:rsidRPr="00D62537">
        <w:rPr>
          <w:rFonts w:ascii="Times New Roman" w:hAnsi="Times New Roman"/>
          <w:sz w:val="24"/>
          <w:szCs w:val="24"/>
          <w:lang w:val="sr-Latn-RS"/>
        </w:rPr>
        <w:t xml:space="preserve"> km 3+456,27.</w:t>
      </w:r>
      <w:r w:rsidR="00890657">
        <w:rPr>
          <w:rFonts w:ascii="Times New Roman" w:hAnsi="Times New Roman"/>
          <w:sz w:val="24"/>
          <w:szCs w:val="24"/>
          <w:lang w:val="sr-Cyrl-RS"/>
        </w:rPr>
        <w:t xml:space="preserve"> Даље, кривином излази на државни пут</w:t>
      </w:r>
      <w:r w:rsidR="00304E28" w:rsidRPr="00D62537">
        <w:rPr>
          <w:rFonts w:ascii="Times New Roman" w:hAnsi="Times New Roman"/>
          <w:sz w:val="24"/>
          <w:szCs w:val="24"/>
          <w:lang w:val="sr-Latn-RS"/>
        </w:rPr>
        <w:t xml:space="preserve"> I</w:t>
      </w:r>
      <w:r w:rsidR="00890657">
        <w:rPr>
          <w:rFonts w:ascii="Times New Roman" w:hAnsi="Times New Roman"/>
          <w:sz w:val="24"/>
          <w:szCs w:val="24"/>
          <w:lang w:val="sr-Cyrl-RS"/>
        </w:rPr>
        <w:t>б реда број</w:t>
      </w:r>
      <w:r w:rsidR="00304E28" w:rsidRPr="00D62537">
        <w:rPr>
          <w:rFonts w:ascii="Times New Roman" w:hAnsi="Times New Roman"/>
          <w:sz w:val="24"/>
          <w:szCs w:val="24"/>
          <w:lang w:val="sr-Latn-RS"/>
        </w:rPr>
        <w:t xml:space="preserve"> 15</w:t>
      </w:r>
      <w:r w:rsidR="00890657">
        <w:rPr>
          <w:rFonts w:ascii="Times New Roman" w:hAnsi="Times New Roman"/>
          <w:sz w:val="24"/>
          <w:szCs w:val="24"/>
          <w:lang w:val="sr-Cyrl-RS"/>
        </w:rPr>
        <w:t xml:space="preserve"> </w:t>
      </w:r>
      <w:r w:rsidR="00304E28" w:rsidRPr="00D62537">
        <w:rPr>
          <w:rFonts w:ascii="Times New Roman" w:hAnsi="Times New Roman"/>
          <w:sz w:val="24"/>
          <w:szCs w:val="24"/>
          <w:lang w:val="sr-Latn-RS"/>
        </w:rPr>
        <w:t xml:space="preserve">( </w:t>
      </w:r>
      <w:r w:rsidR="00890657">
        <w:rPr>
          <w:rFonts w:ascii="Times New Roman" w:hAnsi="Times New Roman"/>
          <w:sz w:val="24"/>
          <w:szCs w:val="24"/>
          <w:lang w:val="sr-Cyrl-RS"/>
        </w:rPr>
        <w:t>Бездански пут</w:t>
      </w:r>
      <w:r w:rsidR="00304E28" w:rsidRPr="00D62537">
        <w:rPr>
          <w:rFonts w:ascii="Times New Roman" w:hAnsi="Times New Roman"/>
          <w:sz w:val="24"/>
          <w:szCs w:val="24"/>
          <w:lang w:val="sr-Latn-RS"/>
        </w:rPr>
        <w:t xml:space="preserve">), </w:t>
      </w:r>
      <w:r w:rsidR="00890657">
        <w:rPr>
          <w:rFonts w:ascii="Times New Roman" w:hAnsi="Times New Roman"/>
          <w:sz w:val="24"/>
          <w:szCs w:val="24"/>
          <w:lang w:val="sr-Cyrl-RS"/>
        </w:rPr>
        <w:t xml:space="preserve">где је планирано да се постојећа трокрака раскрсница реконструише у четворокраку, једнотрачну кружну (стац. </w:t>
      </w:r>
      <w:r w:rsidR="00304E28" w:rsidRPr="00D62537">
        <w:rPr>
          <w:rFonts w:ascii="Times New Roman" w:hAnsi="Times New Roman"/>
          <w:sz w:val="24"/>
          <w:szCs w:val="24"/>
          <w:lang w:val="sr-Latn-RS"/>
        </w:rPr>
        <w:t>km 3+871,66)</w:t>
      </w:r>
      <w:r w:rsidR="00304E28" w:rsidRPr="00D62537">
        <w:rPr>
          <w:rFonts w:ascii="Times New Roman" w:hAnsi="Times New Roman"/>
          <w:sz w:val="24"/>
          <w:szCs w:val="24"/>
          <w:lang w:val="sr-Cyrl-RS" w:eastAsia="sr-Latn-CS"/>
        </w:rPr>
        <w:t xml:space="preserve"> са </w:t>
      </w:r>
      <w:r w:rsidR="00890657">
        <w:rPr>
          <w:rFonts w:ascii="Times New Roman" w:hAnsi="Times New Roman"/>
          <w:sz w:val="24"/>
          <w:szCs w:val="24"/>
          <w:lang w:val="sr-Cyrl-RS" w:eastAsia="sr-Latn-CS"/>
        </w:rPr>
        <w:t>по</w:t>
      </w:r>
      <w:r w:rsidR="00304E28" w:rsidRPr="00D62537">
        <w:rPr>
          <w:rFonts w:ascii="Times New Roman" w:hAnsi="Times New Roman"/>
          <w:sz w:val="24"/>
          <w:szCs w:val="24"/>
          <w:lang w:val="sr-Latn-RS" w:eastAsia="sr-Latn-CS"/>
        </w:rPr>
        <w:t xml:space="preserve"> </w:t>
      </w:r>
      <w:r w:rsidR="00304E28" w:rsidRPr="00D62537">
        <w:rPr>
          <w:rFonts w:ascii="Times New Roman" w:hAnsi="Times New Roman"/>
          <w:sz w:val="24"/>
          <w:szCs w:val="24"/>
          <w:lang w:val="sr-Cyrl-RS" w:eastAsia="sr-Latn-CS"/>
        </w:rPr>
        <w:t>једним уливом и изливом</w:t>
      </w:r>
      <w:r w:rsidR="00304E28" w:rsidRPr="00D62537">
        <w:rPr>
          <w:rFonts w:ascii="Times New Roman" w:hAnsi="Times New Roman"/>
          <w:sz w:val="24"/>
          <w:szCs w:val="24"/>
          <w:lang w:val="sr-Cyrl-RS"/>
        </w:rPr>
        <w:t xml:space="preserve">. Пречник пројектоване кружне раскрснице износи </w:t>
      </w:r>
      <w:r w:rsidR="00304E28" w:rsidRPr="00D62537">
        <w:rPr>
          <w:rFonts w:ascii="Times New Roman" w:hAnsi="Times New Roman"/>
          <w:sz w:val="24"/>
          <w:szCs w:val="24"/>
          <w:lang w:val="sr-Latn-RS"/>
        </w:rPr>
        <w:t>P=</w:t>
      </w:r>
      <w:r w:rsidR="00304E28" w:rsidRPr="00D62537">
        <w:rPr>
          <w:rFonts w:ascii="Times New Roman" w:hAnsi="Times New Roman"/>
          <w:sz w:val="24"/>
          <w:szCs w:val="24"/>
          <w:lang w:val="sr-Cyrl-RS"/>
        </w:rPr>
        <w:t>45.00 m, док је ширина коловоза у кружном току 6.50</w:t>
      </w:r>
      <w:r w:rsidR="00304E28" w:rsidRPr="00D62537">
        <w:rPr>
          <w:rFonts w:ascii="Times New Roman" w:hAnsi="Times New Roman"/>
          <w:sz w:val="24"/>
          <w:szCs w:val="24"/>
          <w:lang w:val="sr-Latn-RS"/>
        </w:rPr>
        <w:t xml:space="preserve"> m</w:t>
      </w:r>
      <w:r w:rsidR="00304E28" w:rsidRPr="00D62537">
        <w:rPr>
          <w:rFonts w:ascii="Times New Roman" w:hAnsi="Times New Roman"/>
          <w:sz w:val="24"/>
          <w:szCs w:val="24"/>
          <w:lang w:val="sr-Cyrl-RS"/>
        </w:rPr>
        <w:t>. Ширине уливних трака су 4</w:t>
      </w:r>
      <w:r w:rsidR="00304E28" w:rsidRPr="00D62537">
        <w:rPr>
          <w:rFonts w:ascii="Times New Roman" w:hAnsi="Times New Roman"/>
          <w:sz w:val="24"/>
          <w:szCs w:val="24"/>
          <w:lang w:val="sr-Latn-RS"/>
        </w:rPr>
        <w:t xml:space="preserve"> m</w:t>
      </w:r>
      <w:r w:rsidR="00304E28" w:rsidRPr="00D62537">
        <w:rPr>
          <w:rFonts w:ascii="Times New Roman" w:hAnsi="Times New Roman"/>
          <w:sz w:val="24"/>
          <w:szCs w:val="24"/>
          <w:lang w:val="sr-Cyrl-RS"/>
        </w:rPr>
        <w:t xml:space="preserve"> док су ширине изливних трака 4.25</w:t>
      </w:r>
      <w:r w:rsidR="00304E28" w:rsidRPr="00D62537">
        <w:rPr>
          <w:rFonts w:ascii="Times New Roman" w:hAnsi="Times New Roman"/>
          <w:sz w:val="24"/>
          <w:szCs w:val="24"/>
          <w:lang w:val="sr-Latn-RS"/>
        </w:rPr>
        <w:t xml:space="preserve"> m</w:t>
      </w:r>
      <w:r w:rsidR="00304E28" w:rsidRPr="00D62537">
        <w:rPr>
          <w:rFonts w:ascii="Times New Roman" w:hAnsi="Times New Roman"/>
          <w:sz w:val="24"/>
          <w:szCs w:val="24"/>
          <w:lang w:val="sr-Cyrl-RS"/>
        </w:rPr>
        <w:t>. Бициклистичка и пеш</w:t>
      </w:r>
      <w:r w:rsidR="00304E28" w:rsidRPr="00D62537">
        <w:rPr>
          <w:rFonts w:ascii="Times New Roman" w:hAnsi="Times New Roman"/>
          <w:sz w:val="24"/>
          <w:szCs w:val="24"/>
          <w:lang w:val="sr-Latn-RS"/>
        </w:rPr>
        <w:t>a</w:t>
      </w:r>
      <w:r w:rsidR="00304E28" w:rsidRPr="00D62537">
        <w:rPr>
          <w:rFonts w:ascii="Times New Roman" w:hAnsi="Times New Roman"/>
          <w:sz w:val="24"/>
          <w:szCs w:val="24"/>
          <w:lang w:val="sr-Cyrl-RS"/>
        </w:rPr>
        <w:t>чка стаза се про</w:t>
      </w:r>
      <w:r w:rsidR="00890657">
        <w:rPr>
          <w:rFonts w:ascii="Times New Roman" w:hAnsi="Times New Roman"/>
          <w:sz w:val="24"/>
          <w:szCs w:val="24"/>
          <w:lang w:val="sr-Cyrl-RS"/>
        </w:rPr>
        <w:t>тежу</w:t>
      </w:r>
      <w:r w:rsidR="00304E28" w:rsidRPr="00D62537">
        <w:rPr>
          <w:rFonts w:ascii="Times New Roman" w:hAnsi="Times New Roman"/>
          <w:sz w:val="24"/>
          <w:szCs w:val="24"/>
          <w:lang w:val="sr-Cyrl-RS"/>
        </w:rPr>
        <w:t xml:space="preserve"> на свим краковима кружне раскрснице.</w:t>
      </w:r>
    </w:p>
    <w:p w14:paraId="1BBD24CA" w14:textId="412D0F98" w:rsidR="00304E28" w:rsidRDefault="00356EC9" w:rsidP="005937DD">
      <w:pPr>
        <w:spacing w:after="120" w:line="276" w:lineRule="auto"/>
        <w:rPr>
          <w:rFonts w:ascii="Times New Roman" w:hAnsi="Times New Roman"/>
          <w:sz w:val="24"/>
          <w:szCs w:val="24"/>
          <w:lang w:val="sr-Latn-RS"/>
        </w:rPr>
      </w:pPr>
      <w:r>
        <w:rPr>
          <w:rFonts w:ascii="Times New Roman" w:hAnsi="Times New Roman"/>
          <w:sz w:val="24"/>
          <w:szCs w:val="24"/>
          <w:lang w:val="sr-Cyrl-RS"/>
        </w:rPr>
        <w:t>На планираној</w:t>
      </w:r>
      <w:r w:rsidR="00304E28" w:rsidRPr="00D62537">
        <w:rPr>
          <w:rFonts w:ascii="Times New Roman" w:hAnsi="Times New Roman"/>
          <w:sz w:val="24"/>
          <w:szCs w:val="24"/>
          <w:lang w:val="sr-Cyrl-RS"/>
        </w:rPr>
        <w:t xml:space="preserve"> саобраћајници </w:t>
      </w:r>
      <w:r w:rsidR="00220B80" w:rsidRPr="00D62537">
        <w:rPr>
          <w:rFonts w:ascii="Times New Roman" w:hAnsi="Times New Roman"/>
          <w:sz w:val="24"/>
          <w:szCs w:val="24"/>
          <w:lang w:val="sr-Latn-RS"/>
        </w:rPr>
        <w:t xml:space="preserve">je </w:t>
      </w:r>
      <w:r w:rsidR="00304E28" w:rsidRPr="00D62537">
        <w:rPr>
          <w:rFonts w:ascii="Times New Roman" w:hAnsi="Times New Roman"/>
          <w:sz w:val="24"/>
          <w:szCs w:val="24"/>
          <w:lang w:val="sr-Cyrl-RS"/>
        </w:rPr>
        <w:t>предвиђена двосмерна једнострана бициклистичка стаза која је позиционирана са десне стране главн</w:t>
      </w:r>
      <w:r>
        <w:rPr>
          <w:rFonts w:ascii="Times New Roman" w:hAnsi="Times New Roman"/>
          <w:sz w:val="24"/>
          <w:szCs w:val="24"/>
          <w:lang w:val="sr-Cyrl-RS"/>
        </w:rPr>
        <w:t>е</w:t>
      </w:r>
      <w:r w:rsidR="00304E28" w:rsidRPr="00D62537">
        <w:rPr>
          <w:rFonts w:ascii="Times New Roman" w:hAnsi="Times New Roman"/>
          <w:sz w:val="24"/>
          <w:szCs w:val="24"/>
          <w:lang w:val="sr-Cyrl-RS"/>
        </w:rPr>
        <w:t xml:space="preserve"> трас</w:t>
      </w:r>
      <w:r>
        <w:rPr>
          <w:rFonts w:ascii="Times New Roman" w:hAnsi="Times New Roman"/>
          <w:sz w:val="24"/>
          <w:szCs w:val="24"/>
          <w:lang w:val="sr-Cyrl-RS"/>
        </w:rPr>
        <w:t>е</w:t>
      </w:r>
      <w:r w:rsidR="00304E28" w:rsidRPr="00D62537">
        <w:rPr>
          <w:rFonts w:ascii="Times New Roman" w:hAnsi="Times New Roman"/>
          <w:sz w:val="24"/>
          <w:szCs w:val="24"/>
          <w:lang w:val="sr-Cyrl-RS"/>
        </w:rPr>
        <w:t xml:space="preserve"> у смеру раста стационаж</w:t>
      </w:r>
      <w:r>
        <w:rPr>
          <w:rFonts w:ascii="Times New Roman" w:hAnsi="Times New Roman"/>
          <w:sz w:val="24"/>
          <w:szCs w:val="24"/>
          <w:lang w:val="sr-Cyrl-RS"/>
        </w:rPr>
        <w:t>е</w:t>
      </w:r>
      <w:r w:rsidR="00304E28" w:rsidRPr="00D62537">
        <w:rPr>
          <w:rFonts w:ascii="Times New Roman" w:hAnsi="Times New Roman"/>
          <w:sz w:val="24"/>
          <w:szCs w:val="24"/>
          <w:lang w:val="sr-Cyrl-RS"/>
        </w:rPr>
        <w:t>. Бициклистичка стаза је дефинисана сопственом осовином којом је дефинисана дужина исте</w:t>
      </w:r>
      <w:r>
        <w:rPr>
          <w:rFonts w:ascii="Times New Roman" w:hAnsi="Times New Roman"/>
          <w:sz w:val="24"/>
          <w:szCs w:val="24"/>
          <w:lang w:val="sr-Cyrl-RS"/>
        </w:rPr>
        <w:t xml:space="preserve"> и</w:t>
      </w:r>
      <w:r w:rsidR="00304E28" w:rsidRPr="00D62537">
        <w:rPr>
          <w:rFonts w:ascii="Times New Roman" w:hAnsi="Times New Roman"/>
          <w:sz w:val="24"/>
          <w:szCs w:val="24"/>
          <w:lang w:val="sr-Cyrl-RS"/>
        </w:rPr>
        <w:t xml:space="preserve"> пружа</w:t>
      </w:r>
      <w:r>
        <w:rPr>
          <w:rFonts w:ascii="Times New Roman" w:hAnsi="Times New Roman"/>
          <w:sz w:val="24"/>
          <w:szCs w:val="24"/>
          <w:lang w:val="sr-Cyrl-RS"/>
        </w:rPr>
        <w:t xml:space="preserve"> се</w:t>
      </w:r>
      <w:r w:rsidR="00304E28" w:rsidRPr="00D62537">
        <w:rPr>
          <w:rFonts w:ascii="Times New Roman" w:hAnsi="Times New Roman"/>
          <w:sz w:val="24"/>
          <w:szCs w:val="24"/>
          <w:lang w:val="sr-Cyrl-RS"/>
        </w:rPr>
        <w:t xml:space="preserve"> од кружне раскрснице 1</w:t>
      </w:r>
      <w:r w:rsidR="00220B80" w:rsidRPr="00D62537">
        <w:rPr>
          <w:rFonts w:ascii="Times New Roman" w:hAnsi="Times New Roman"/>
          <w:sz w:val="24"/>
          <w:szCs w:val="24"/>
          <w:lang w:val="sr-Latn-RS"/>
        </w:rPr>
        <w:t>-</w:t>
      </w:r>
      <w:r w:rsidR="00304E28" w:rsidRPr="00D62537">
        <w:rPr>
          <w:rFonts w:ascii="Times New Roman" w:hAnsi="Times New Roman"/>
          <w:sz w:val="24"/>
          <w:szCs w:val="24"/>
          <w:lang w:val="sr-Cyrl-RS"/>
        </w:rPr>
        <w:t xml:space="preserve"> </w:t>
      </w:r>
      <w:r w:rsidR="00304E28" w:rsidRPr="00D62537">
        <w:rPr>
          <w:rFonts w:ascii="Times New Roman" w:hAnsi="Times New Roman"/>
          <w:sz w:val="24"/>
          <w:szCs w:val="24"/>
          <w:lang w:val="sr-Latn-RS"/>
        </w:rPr>
        <w:t>km</w:t>
      </w:r>
      <w:r w:rsidR="00304E28" w:rsidRPr="00D62537">
        <w:rPr>
          <w:rFonts w:ascii="Times New Roman" w:hAnsi="Times New Roman"/>
          <w:sz w:val="24"/>
          <w:szCs w:val="24"/>
          <w:lang w:val="sr-Cyrl-RS"/>
        </w:rPr>
        <w:t xml:space="preserve"> 0+000.00 (</w:t>
      </w:r>
      <w:r w:rsidR="00304E28" w:rsidRPr="00D62537">
        <w:rPr>
          <w:rFonts w:ascii="Times New Roman" w:hAnsi="Times New Roman"/>
          <w:sz w:val="24"/>
          <w:szCs w:val="24"/>
        </w:rPr>
        <w:t>km 0+035.16</w:t>
      </w:r>
      <w:r w:rsidR="00304E28" w:rsidRPr="00D62537">
        <w:rPr>
          <w:rFonts w:ascii="Times New Roman" w:hAnsi="Times New Roman"/>
          <w:sz w:val="24"/>
          <w:szCs w:val="24"/>
          <w:lang w:val="sr-Cyrl-RS"/>
        </w:rPr>
        <w:t xml:space="preserve"> стац. предметне саобраћајнице) до </w:t>
      </w:r>
      <w:r>
        <w:rPr>
          <w:rFonts w:ascii="Times New Roman" w:hAnsi="Times New Roman"/>
          <w:sz w:val="24"/>
          <w:szCs w:val="24"/>
          <w:lang w:val="sr-Cyrl-RS"/>
        </w:rPr>
        <w:t>у</w:t>
      </w:r>
      <w:r w:rsidR="00304E28" w:rsidRPr="00D62537">
        <w:rPr>
          <w:rFonts w:ascii="Times New Roman" w:hAnsi="Times New Roman"/>
          <w:sz w:val="24"/>
          <w:szCs w:val="24"/>
          <w:lang w:val="sr-Cyrl-RS"/>
        </w:rPr>
        <w:t xml:space="preserve">лице Николаја Шимића на </w:t>
      </w:r>
      <w:r w:rsidR="00304E28" w:rsidRPr="00D62537">
        <w:rPr>
          <w:rFonts w:ascii="Times New Roman" w:hAnsi="Times New Roman"/>
          <w:sz w:val="24"/>
          <w:szCs w:val="24"/>
          <w:lang w:val="sr-Latn-RS"/>
        </w:rPr>
        <w:t>km</w:t>
      </w:r>
      <w:r w:rsidR="00304E28" w:rsidRPr="00D62537">
        <w:rPr>
          <w:rFonts w:ascii="Times New Roman" w:hAnsi="Times New Roman"/>
          <w:sz w:val="24"/>
          <w:szCs w:val="24"/>
          <w:lang w:val="sr-Cyrl-RS"/>
        </w:rPr>
        <w:t xml:space="preserve"> 2+210.25 (</w:t>
      </w:r>
      <w:r w:rsidR="00304E28" w:rsidRPr="00D62537">
        <w:rPr>
          <w:rFonts w:ascii="Times New Roman" w:hAnsi="Times New Roman"/>
          <w:sz w:val="24"/>
          <w:szCs w:val="24"/>
        </w:rPr>
        <w:t xml:space="preserve">km </w:t>
      </w:r>
      <w:r w:rsidR="00304E28" w:rsidRPr="00D62537">
        <w:rPr>
          <w:rFonts w:ascii="Times New Roman" w:hAnsi="Times New Roman"/>
          <w:sz w:val="24"/>
          <w:szCs w:val="24"/>
          <w:lang w:val="sr-Cyrl-RS"/>
        </w:rPr>
        <w:t>2</w:t>
      </w:r>
      <w:r w:rsidR="00304E28" w:rsidRPr="00D62537">
        <w:rPr>
          <w:rFonts w:ascii="Times New Roman" w:hAnsi="Times New Roman"/>
          <w:sz w:val="24"/>
          <w:szCs w:val="24"/>
          <w:lang w:val="sr-Latn-RS"/>
        </w:rPr>
        <w:t>+225.74</w:t>
      </w:r>
      <w:r w:rsidR="00304E28" w:rsidRPr="00D62537">
        <w:rPr>
          <w:rFonts w:ascii="Times New Roman" w:hAnsi="Times New Roman"/>
          <w:sz w:val="24"/>
          <w:szCs w:val="24"/>
          <w:lang w:val="sr-Cyrl-RS"/>
        </w:rPr>
        <w:t xml:space="preserve"> стац. предметне саобраћајнице). Ширина стазе износи 2 m са банкинама од </w:t>
      </w:r>
      <w:r>
        <w:rPr>
          <w:rFonts w:ascii="Times New Roman" w:hAnsi="Times New Roman"/>
          <w:sz w:val="24"/>
          <w:szCs w:val="24"/>
          <w:lang w:val="sr-Cyrl-RS"/>
        </w:rPr>
        <w:t xml:space="preserve">по </w:t>
      </w:r>
      <w:r w:rsidR="00304E28" w:rsidRPr="00D62537">
        <w:rPr>
          <w:rFonts w:ascii="Times New Roman" w:hAnsi="Times New Roman"/>
          <w:sz w:val="24"/>
          <w:szCs w:val="24"/>
          <w:lang w:val="sr-Cyrl-RS"/>
        </w:rPr>
        <w:t>0.</w:t>
      </w:r>
      <w:r w:rsidR="00304E28" w:rsidRPr="00D62537">
        <w:rPr>
          <w:rFonts w:ascii="Times New Roman" w:hAnsi="Times New Roman"/>
          <w:sz w:val="24"/>
          <w:szCs w:val="24"/>
          <w:lang w:val="sr-Latn-RS"/>
        </w:rPr>
        <w:t>5 m.</w:t>
      </w:r>
    </w:p>
    <w:p w14:paraId="78BC22D1" w14:textId="77777777" w:rsidR="00926A01" w:rsidRPr="00D62537" w:rsidRDefault="00926A01" w:rsidP="005937DD">
      <w:pPr>
        <w:spacing w:after="120" w:line="276" w:lineRule="auto"/>
        <w:rPr>
          <w:rFonts w:ascii="Times New Roman" w:hAnsi="Times New Roman"/>
          <w:sz w:val="24"/>
          <w:szCs w:val="24"/>
          <w:highlight w:val="yellow"/>
          <w:lang w:val="sr-Cyrl-RS"/>
        </w:rPr>
      </w:pPr>
    </w:p>
    <w:p w14:paraId="158E7C85" w14:textId="51B6995D" w:rsidR="00220B80" w:rsidRPr="00D62537" w:rsidRDefault="00356EC9" w:rsidP="005937DD">
      <w:pPr>
        <w:spacing w:line="276" w:lineRule="auto"/>
        <w:rPr>
          <w:rFonts w:ascii="Times New Roman" w:hAnsi="Times New Roman"/>
          <w:bCs/>
          <w:color w:val="FF0000"/>
          <w:sz w:val="24"/>
          <w:szCs w:val="24"/>
          <w:lang w:val="sr-Cyrl-RS"/>
        </w:rPr>
      </w:pPr>
      <w:r>
        <w:rPr>
          <w:rFonts w:ascii="Times New Roman" w:hAnsi="Times New Roman"/>
          <w:sz w:val="24"/>
          <w:szCs w:val="24"/>
          <w:lang w:val="sr-Cyrl-RS" w:eastAsia="sr-Latn-CS"/>
        </w:rPr>
        <w:t>Траса</w:t>
      </w:r>
      <w:r w:rsidR="00220B80" w:rsidRPr="00D62537">
        <w:rPr>
          <w:rFonts w:ascii="Times New Roman" w:hAnsi="Times New Roman"/>
          <w:sz w:val="24"/>
          <w:szCs w:val="24"/>
          <w:lang w:val="sr-Latn-RS" w:eastAsia="sr-Latn-CS"/>
        </w:rPr>
        <w:t xml:space="preserve"> саобраћајнице се </w:t>
      </w:r>
      <w:r>
        <w:rPr>
          <w:rFonts w:ascii="Times New Roman" w:hAnsi="Times New Roman"/>
          <w:sz w:val="24"/>
          <w:szCs w:val="24"/>
          <w:lang w:val="sr-Cyrl-RS" w:eastAsia="sr-Latn-CS"/>
        </w:rPr>
        <w:t xml:space="preserve">својим правцем пружања </w:t>
      </w:r>
      <w:r w:rsidR="00220B80" w:rsidRPr="00D62537">
        <w:rPr>
          <w:rFonts w:ascii="Times New Roman" w:hAnsi="Times New Roman"/>
          <w:sz w:val="24"/>
          <w:szCs w:val="24"/>
          <w:lang w:val="sr-Latn-RS" w:eastAsia="sr-Latn-CS"/>
        </w:rPr>
        <w:t xml:space="preserve">укршта са </w:t>
      </w:r>
      <w:r w:rsidR="00220B80" w:rsidRPr="00D62537">
        <w:rPr>
          <w:rFonts w:ascii="Times New Roman" w:hAnsi="Times New Roman"/>
          <w:sz w:val="24"/>
          <w:szCs w:val="24"/>
          <w:lang w:val="sr-Cyrl-RS" w:eastAsia="sr-Latn-CS"/>
        </w:rPr>
        <w:t>3</w:t>
      </w:r>
      <w:r w:rsidR="00220B80" w:rsidRPr="00D62537">
        <w:rPr>
          <w:rFonts w:ascii="Times New Roman" w:hAnsi="Times New Roman"/>
          <w:sz w:val="24"/>
          <w:szCs w:val="24"/>
          <w:lang w:val="sr-Latn-RS" w:eastAsia="sr-Latn-CS"/>
        </w:rPr>
        <w:t xml:space="preserve"> постојећа </w:t>
      </w:r>
      <w:r>
        <w:rPr>
          <w:rFonts w:ascii="Times New Roman" w:hAnsi="Times New Roman"/>
          <w:sz w:val="24"/>
          <w:szCs w:val="24"/>
          <w:lang w:val="sr-Cyrl-RS" w:eastAsia="sr-Latn-CS"/>
        </w:rPr>
        <w:t>водотока</w:t>
      </w:r>
      <w:r w:rsidR="00220B80" w:rsidRPr="00D62537">
        <w:rPr>
          <w:rFonts w:ascii="Times New Roman" w:hAnsi="Times New Roman"/>
          <w:sz w:val="24"/>
          <w:szCs w:val="24"/>
          <w:lang w:val="sr-Latn-RS" w:eastAsia="sr-Latn-CS"/>
        </w:rPr>
        <w:t xml:space="preserve">, преко којих су предвиђени одговарајући путни објекти (мостови или пропусти). </w:t>
      </w:r>
      <w:r w:rsidR="00220B80" w:rsidRPr="00D62537">
        <w:rPr>
          <w:rFonts w:ascii="Times New Roman" w:hAnsi="Times New Roman"/>
          <w:sz w:val="24"/>
          <w:szCs w:val="24"/>
          <w:lang w:val="sr-Cyrl-RS" w:eastAsia="sr-Latn-CS"/>
        </w:rPr>
        <w:t>П</w:t>
      </w:r>
      <w:r w:rsidR="00220B80" w:rsidRPr="00D62537">
        <w:rPr>
          <w:rFonts w:ascii="Times New Roman" w:hAnsi="Times New Roman"/>
          <w:sz w:val="24"/>
          <w:szCs w:val="24"/>
          <w:lang w:val="sr-Latn-RS" w:eastAsia="sr-Latn-CS"/>
        </w:rPr>
        <w:t xml:space="preserve">ланском и пројектном документацијом је за потребе одвођења атмосферске воде са коловоза, планирано коришћење водотока и постојећих </w:t>
      </w:r>
      <w:r w:rsidR="00220B80" w:rsidRPr="00D62537">
        <w:rPr>
          <w:rFonts w:ascii="Times New Roman" w:hAnsi="Times New Roman"/>
          <w:sz w:val="24"/>
          <w:szCs w:val="24"/>
          <w:lang w:val="sr-Cyrl-RS" w:eastAsia="sr-Latn-CS"/>
        </w:rPr>
        <w:t xml:space="preserve">самоупојних </w:t>
      </w:r>
      <w:r w:rsidR="00220B80" w:rsidRPr="00D62537">
        <w:rPr>
          <w:rFonts w:ascii="Times New Roman" w:hAnsi="Times New Roman"/>
          <w:sz w:val="24"/>
          <w:szCs w:val="24"/>
          <w:lang w:val="sr-Latn-RS" w:eastAsia="sr-Latn-CS"/>
        </w:rPr>
        <w:t xml:space="preserve">канала као коначних реципијената уз примену система за пречишћавање вода/сепаратора. </w:t>
      </w:r>
      <w:r w:rsidR="00220B80" w:rsidRPr="00D62537">
        <w:rPr>
          <w:rFonts w:ascii="Times New Roman" w:hAnsi="Times New Roman"/>
          <w:sz w:val="24"/>
          <w:szCs w:val="24"/>
          <w:lang w:val="sr-Cyrl-RS" w:eastAsia="sr-Latn-CS"/>
        </w:rPr>
        <w:t>П</w:t>
      </w:r>
      <w:r w:rsidR="00220B80" w:rsidRPr="00D62537">
        <w:rPr>
          <w:rFonts w:ascii="Times New Roman" w:hAnsi="Times New Roman"/>
          <w:sz w:val="24"/>
          <w:szCs w:val="24"/>
          <w:lang w:val="sr-Latn-RS" w:eastAsia="sr-Latn-CS"/>
        </w:rPr>
        <w:t xml:space="preserve">рихват атмосферске воде са коловоза предвиђен је риголама ширине 0.75m уз ивицу </w:t>
      </w:r>
      <w:r w:rsidR="00220B80" w:rsidRPr="00D62537">
        <w:rPr>
          <w:rFonts w:ascii="Times New Roman" w:hAnsi="Times New Roman"/>
          <w:sz w:val="24"/>
          <w:szCs w:val="24"/>
          <w:lang w:val="sr-Cyrl-RS" w:eastAsia="sr-Latn-CS"/>
        </w:rPr>
        <w:t xml:space="preserve">у зони заштићеног подручија канала </w:t>
      </w:r>
      <w:r w:rsidR="00220B80" w:rsidRPr="00D62537">
        <w:rPr>
          <w:rFonts w:ascii="Times New Roman" w:hAnsi="Times New Roman"/>
          <w:sz w:val="24"/>
          <w:szCs w:val="24"/>
          <w:lang w:val="sr-Latn-RS" w:eastAsia="sr-Latn-CS"/>
        </w:rPr>
        <w:t>˝</w:t>
      </w:r>
      <w:r w:rsidR="00220B80" w:rsidRPr="00D62537">
        <w:rPr>
          <w:rFonts w:ascii="Times New Roman" w:hAnsi="Times New Roman"/>
          <w:sz w:val="24"/>
          <w:szCs w:val="24"/>
          <w:lang w:val="sr-Cyrl-RS" w:eastAsia="sr-Latn-CS"/>
        </w:rPr>
        <w:t>Северна Мостонга</w:t>
      </w:r>
      <w:r w:rsidR="00220B80" w:rsidRPr="00D62537">
        <w:rPr>
          <w:rFonts w:ascii="Times New Roman" w:hAnsi="Times New Roman"/>
          <w:sz w:val="24"/>
          <w:szCs w:val="24"/>
          <w:lang w:val="sr-Latn-RS" w:eastAsia="sr-Latn-CS"/>
        </w:rPr>
        <w:t>˝.</w:t>
      </w:r>
      <w:r w:rsidR="00220B80" w:rsidRPr="00D62537">
        <w:rPr>
          <w:rFonts w:ascii="Times New Roman" w:hAnsi="Times New Roman"/>
          <w:sz w:val="24"/>
          <w:szCs w:val="24"/>
          <w:lang w:val="sr-Cyrl-RS" w:eastAsia="sr-Latn-CS"/>
        </w:rPr>
        <w:t xml:space="preserve"> </w:t>
      </w:r>
      <w:r w:rsidR="00220B80" w:rsidRPr="00D62537">
        <w:rPr>
          <w:rFonts w:ascii="Times New Roman" w:hAnsi="Times New Roman"/>
          <w:sz w:val="24"/>
          <w:szCs w:val="24"/>
          <w:lang w:val="sr-Latn-RS" w:eastAsia="sr-Latn-CS"/>
        </w:rPr>
        <w:t>Детаљи оивичења и одводњавања су приказани на нормалним попречним профил</w:t>
      </w:r>
      <w:r w:rsidR="00220B80" w:rsidRPr="00D62537">
        <w:rPr>
          <w:rFonts w:ascii="Times New Roman" w:hAnsi="Times New Roman"/>
          <w:sz w:val="24"/>
          <w:szCs w:val="24"/>
          <w:lang w:val="sr-Cyrl-RS" w:eastAsia="sr-Latn-CS"/>
        </w:rPr>
        <w:t>и</w:t>
      </w:r>
      <w:r w:rsidR="00220B80" w:rsidRPr="00D62537">
        <w:rPr>
          <w:rFonts w:ascii="Times New Roman" w:hAnsi="Times New Roman"/>
          <w:sz w:val="24"/>
          <w:szCs w:val="24"/>
          <w:lang w:val="sr-Latn-RS" w:eastAsia="sr-Latn-CS"/>
        </w:rPr>
        <w:t xml:space="preserve">ма. </w:t>
      </w:r>
    </w:p>
    <w:p w14:paraId="07EFCCBB" w14:textId="546EC498" w:rsidR="00220B80" w:rsidRPr="00D62537" w:rsidRDefault="00220B80" w:rsidP="00FD4860">
      <w:pPr>
        <w:spacing w:after="120"/>
        <w:rPr>
          <w:rFonts w:ascii="Times New Roman" w:hAnsi="Times New Roman"/>
          <w:sz w:val="24"/>
          <w:szCs w:val="24"/>
          <w:lang w:val="sr-Latn-RS" w:eastAsia="sr-Latn-CS"/>
        </w:rPr>
      </w:pPr>
      <w:r w:rsidRPr="00D62537">
        <w:rPr>
          <w:rFonts w:ascii="Times New Roman" w:hAnsi="Times New Roman"/>
          <w:sz w:val="24"/>
          <w:szCs w:val="24"/>
          <w:lang w:val="sr-Latn-RS" w:eastAsia="sr-Latn-CS"/>
        </w:rPr>
        <w:t xml:space="preserve">Објекти </w:t>
      </w:r>
      <w:r w:rsidR="005D4BE6">
        <w:rPr>
          <w:rFonts w:ascii="Times New Roman" w:hAnsi="Times New Roman"/>
          <w:sz w:val="24"/>
          <w:szCs w:val="24"/>
          <w:lang w:val="sr-Latn-RS" w:eastAsia="sr-Latn-CS"/>
        </w:rPr>
        <w:t>који се планирају</w:t>
      </w:r>
      <w:r w:rsidRPr="00D62537">
        <w:rPr>
          <w:rFonts w:ascii="Times New Roman" w:hAnsi="Times New Roman"/>
          <w:sz w:val="24"/>
          <w:szCs w:val="24"/>
          <w:lang w:val="sr-Latn-RS" w:eastAsia="sr-Latn-CS"/>
        </w:rPr>
        <w:t xml:space="preserve"> на траси су: </w:t>
      </w:r>
    </w:p>
    <w:p w14:paraId="44B8AD4F" w14:textId="0203B82C" w:rsidR="00220B80" w:rsidRPr="00D62537" w:rsidRDefault="00220B80" w:rsidP="00DB5D2D">
      <w:pPr>
        <w:pStyle w:val="ListParagraph"/>
        <w:numPr>
          <w:ilvl w:val="0"/>
          <w:numId w:val="12"/>
        </w:numPr>
        <w:spacing w:after="120"/>
        <w:rPr>
          <w:rFonts w:ascii="Times New Roman" w:hAnsi="Times New Roman"/>
          <w:sz w:val="24"/>
          <w:szCs w:val="24"/>
          <w:lang w:val="sr-Latn-RS" w:eastAsia="sr-Latn-CS"/>
        </w:rPr>
      </w:pPr>
      <w:r w:rsidRPr="00D62537">
        <w:rPr>
          <w:rFonts w:ascii="Times New Roman" w:hAnsi="Times New Roman"/>
          <w:sz w:val="24"/>
          <w:szCs w:val="24"/>
          <w:lang w:val="sr-Latn-RS" w:eastAsia="sr-Latn-CS"/>
        </w:rPr>
        <w:t xml:space="preserve">мост 1, преко Канала А-А </w:t>
      </w:r>
      <w:r w:rsidR="005D4BE6">
        <w:rPr>
          <w:rFonts w:ascii="Times New Roman" w:hAnsi="Times New Roman"/>
          <w:sz w:val="24"/>
          <w:szCs w:val="24"/>
          <w:lang w:val="sr-Cyrl-RS" w:eastAsia="sr-Latn-CS"/>
        </w:rPr>
        <w:t>на Апатинском путу</w:t>
      </w:r>
      <w:r w:rsidR="00500F72" w:rsidRPr="00D62537">
        <w:rPr>
          <w:rFonts w:ascii="Times New Roman" w:hAnsi="Times New Roman"/>
          <w:sz w:val="24"/>
          <w:szCs w:val="24"/>
          <w:lang w:val="sr-Latn-RS" w:eastAsia="sr-Latn-CS"/>
        </w:rPr>
        <w:t>,</w:t>
      </w:r>
      <w:r w:rsidRPr="00D62537">
        <w:rPr>
          <w:rFonts w:ascii="Times New Roman" w:hAnsi="Times New Roman"/>
          <w:sz w:val="24"/>
          <w:szCs w:val="24"/>
          <w:lang w:val="sr-Latn-RS" w:eastAsia="sr-Latn-CS"/>
        </w:rPr>
        <w:t xml:space="preserve"> </w:t>
      </w:r>
      <w:r w:rsidR="005D4BE6">
        <w:rPr>
          <w:rFonts w:ascii="Times New Roman" w:hAnsi="Times New Roman"/>
          <w:sz w:val="24"/>
          <w:szCs w:val="24"/>
          <w:lang w:val="sr-Cyrl-RS" w:eastAsia="sr-Latn-CS"/>
        </w:rPr>
        <w:t>на</w:t>
      </w:r>
      <w:r w:rsidR="00500F72" w:rsidRPr="00D62537">
        <w:rPr>
          <w:rFonts w:ascii="Times New Roman" w:hAnsi="Times New Roman"/>
          <w:sz w:val="24"/>
          <w:szCs w:val="24"/>
          <w:lang w:val="sr-Latn-RS" w:eastAsia="sr-Latn-CS"/>
        </w:rPr>
        <w:t xml:space="preserve"> </w:t>
      </w:r>
      <w:r w:rsidRPr="00D62537">
        <w:rPr>
          <w:rFonts w:ascii="Times New Roman" w:hAnsi="Times New Roman"/>
          <w:sz w:val="24"/>
          <w:szCs w:val="24"/>
          <w:lang w:val="sr-Latn-RS" w:eastAsia="sr-Latn-CS"/>
        </w:rPr>
        <w:t>оквирној стационажи пута 0+</w:t>
      </w:r>
      <w:r w:rsidR="00500F72" w:rsidRPr="00D62537">
        <w:rPr>
          <w:rFonts w:ascii="Times New Roman" w:hAnsi="Times New Roman"/>
          <w:sz w:val="24"/>
          <w:szCs w:val="24"/>
          <w:lang w:val="sr-Latn-RS" w:eastAsia="sr-Latn-CS"/>
        </w:rPr>
        <w:t>048,37;</w:t>
      </w:r>
    </w:p>
    <w:p w14:paraId="749E280C" w14:textId="25634603" w:rsidR="00500F72" w:rsidRPr="00D62537" w:rsidRDefault="005D4BE6" w:rsidP="00DB5D2D">
      <w:pPr>
        <w:pStyle w:val="ListParagraph"/>
        <w:numPr>
          <w:ilvl w:val="0"/>
          <w:numId w:val="12"/>
        </w:numPr>
        <w:spacing w:after="120"/>
        <w:rPr>
          <w:rFonts w:ascii="Times New Roman" w:hAnsi="Times New Roman"/>
          <w:sz w:val="24"/>
          <w:szCs w:val="24"/>
          <w:lang w:val="sr-Latn-RS" w:eastAsia="sr-Latn-CS"/>
        </w:rPr>
      </w:pPr>
      <w:r>
        <w:rPr>
          <w:rFonts w:ascii="Times New Roman" w:hAnsi="Times New Roman"/>
          <w:sz w:val="24"/>
          <w:szCs w:val="24"/>
          <w:lang w:val="sr-Cyrl-RS" w:eastAsia="sr-Latn-CS"/>
        </w:rPr>
        <w:t>мост</w:t>
      </w:r>
      <w:r w:rsidR="00500F72" w:rsidRPr="00D62537">
        <w:rPr>
          <w:rFonts w:ascii="Times New Roman" w:hAnsi="Times New Roman"/>
          <w:sz w:val="24"/>
          <w:szCs w:val="24"/>
          <w:lang w:val="sr-Latn-RS" w:eastAsia="sr-Latn-CS"/>
        </w:rPr>
        <w:t xml:space="preserve"> 2 </w:t>
      </w:r>
      <w:r>
        <w:rPr>
          <w:rFonts w:ascii="Times New Roman" w:hAnsi="Times New Roman"/>
          <w:sz w:val="24"/>
          <w:szCs w:val="24"/>
          <w:lang w:val="sr-Cyrl-RS" w:eastAsia="sr-Latn-CS"/>
        </w:rPr>
        <w:t>преко Канала</w:t>
      </w:r>
      <w:r w:rsidR="00500F72" w:rsidRPr="00D62537">
        <w:rPr>
          <w:rFonts w:ascii="Times New Roman" w:hAnsi="Times New Roman"/>
          <w:sz w:val="24"/>
          <w:szCs w:val="24"/>
          <w:lang w:val="sr-Latn-RS" w:eastAsia="sr-Latn-CS"/>
        </w:rPr>
        <w:t xml:space="preserve"> A-A, </w:t>
      </w:r>
      <w:r>
        <w:rPr>
          <w:rFonts w:ascii="Times New Roman" w:hAnsi="Times New Roman"/>
          <w:sz w:val="24"/>
          <w:szCs w:val="24"/>
          <w:lang w:val="sr-Cyrl-RS" w:eastAsia="sr-Latn-CS"/>
        </w:rPr>
        <w:t>стационажа пута</w:t>
      </w:r>
      <w:r w:rsidR="00500F72" w:rsidRPr="00D62537">
        <w:rPr>
          <w:rFonts w:ascii="Times New Roman" w:hAnsi="Times New Roman"/>
          <w:sz w:val="24"/>
          <w:szCs w:val="24"/>
          <w:lang w:val="sr-Latn-RS" w:eastAsia="sr-Latn-CS"/>
        </w:rPr>
        <w:t>: km 0+312,39</w:t>
      </w:r>
    </w:p>
    <w:p w14:paraId="09DF583E" w14:textId="39A3B078" w:rsidR="00500F72" w:rsidRPr="00D62537" w:rsidRDefault="00220B80" w:rsidP="00DB5D2D">
      <w:pPr>
        <w:pStyle w:val="ListParagraph"/>
        <w:numPr>
          <w:ilvl w:val="0"/>
          <w:numId w:val="12"/>
        </w:numPr>
        <w:spacing w:after="120"/>
        <w:rPr>
          <w:rFonts w:ascii="Times New Roman" w:hAnsi="Times New Roman"/>
          <w:sz w:val="24"/>
          <w:szCs w:val="24"/>
          <w:lang w:val="sr-Latn-RS" w:eastAsia="sr-Latn-CS"/>
        </w:rPr>
      </w:pPr>
      <w:r w:rsidRPr="00D62537">
        <w:rPr>
          <w:rFonts w:ascii="Times New Roman" w:hAnsi="Times New Roman"/>
          <w:sz w:val="24"/>
          <w:szCs w:val="24"/>
          <w:lang w:val="sr-Latn-RS" w:eastAsia="sr-Latn-CS"/>
        </w:rPr>
        <w:t xml:space="preserve">мост </w:t>
      </w:r>
      <w:r w:rsidR="00500F72" w:rsidRPr="00D62537">
        <w:rPr>
          <w:rFonts w:ascii="Times New Roman" w:hAnsi="Times New Roman"/>
          <w:sz w:val="24"/>
          <w:szCs w:val="24"/>
          <w:lang w:val="sr-Latn-RS" w:eastAsia="sr-Latn-CS"/>
        </w:rPr>
        <w:t>3</w:t>
      </w:r>
      <w:r w:rsidRPr="00D62537">
        <w:rPr>
          <w:rFonts w:ascii="Times New Roman" w:hAnsi="Times New Roman"/>
          <w:sz w:val="24"/>
          <w:szCs w:val="24"/>
          <w:lang w:val="sr-Latn-RS" w:eastAsia="sr-Latn-CS"/>
        </w:rPr>
        <w:t xml:space="preserve">, преко „Растеретног канала“ на оквирној путној стационажи </w:t>
      </w:r>
      <w:r w:rsidR="00500F72" w:rsidRPr="00D62537">
        <w:rPr>
          <w:rFonts w:ascii="Times New Roman" w:hAnsi="Times New Roman"/>
          <w:sz w:val="24"/>
          <w:szCs w:val="24"/>
          <w:lang w:val="sr-Latn-RS" w:eastAsia="sr-Latn-CS"/>
        </w:rPr>
        <w:t xml:space="preserve">km </w:t>
      </w:r>
      <w:r w:rsidRPr="00D62537">
        <w:rPr>
          <w:rFonts w:ascii="Times New Roman" w:hAnsi="Times New Roman"/>
          <w:sz w:val="24"/>
          <w:szCs w:val="24"/>
          <w:lang w:val="sr-Latn-RS" w:eastAsia="sr-Latn-CS"/>
        </w:rPr>
        <w:t>1+0</w:t>
      </w:r>
      <w:r w:rsidR="00500F72" w:rsidRPr="00D62537">
        <w:rPr>
          <w:rFonts w:ascii="Times New Roman" w:hAnsi="Times New Roman"/>
          <w:sz w:val="24"/>
          <w:szCs w:val="24"/>
          <w:lang w:val="sr-Latn-RS" w:eastAsia="sr-Latn-CS"/>
        </w:rPr>
        <w:t>78,30</w:t>
      </w:r>
    </w:p>
    <w:p w14:paraId="57B5AF07" w14:textId="2AC97E85" w:rsidR="00500F72" w:rsidRPr="00D62537" w:rsidRDefault="005D4BE6" w:rsidP="00500F72">
      <w:pPr>
        <w:spacing w:after="120"/>
        <w:rPr>
          <w:rFonts w:ascii="Times New Roman" w:hAnsi="Times New Roman"/>
          <w:sz w:val="24"/>
          <w:szCs w:val="24"/>
          <w:lang w:val="sr-Latn-RS" w:eastAsia="sr-Latn-CS"/>
        </w:rPr>
      </w:pPr>
      <w:r>
        <w:rPr>
          <w:rFonts w:ascii="Times New Roman" w:hAnsi="Times New Roman"/>
          <w:sz w:val="24"/>
          <w:szCs w:val="24"/>
          <w:lang w:val="sr-Cyrl-RS" w:eastAsia="sr-Latn-CS"/>
        </w:rPr>
        <w:t>надвожњаци</w:t>
      </w:r>
      <w:r w:rsidR="00500F72" w:rsidRPr="00D62537">
        <w:rPr>
          <w:rFonts w:ascii="Times New Roman" w:hAnsi="Times New Roman"/>
          <w:sz w:val="24"/>
          <w:szCs w:val="24"/>
          <w:lang w:val="sr-Latn-RS" w:eastAsia="sr-Latn-CS"/>
        </w:rPr>
        <w:t>:</w:t>
      </w:r>
    </w:p>
    <w:p w14:paraId="4E478479" w14:textId="5B141DA4" w:rsidR="00500F72" w:rsidRPr="00D62537" w:rsidRDefault="00220B80" w:rsidP="00DB5D2D">
      <w:pPr>
        <w:pStyle w:val="ListParagraph"/>
        <w:numPr>
          <w:ilvl w:val="0"/>
          <w:numId w:val="12"/>
        </w:numPr>
        <w:spacing w:after="120"/>
        <w:rPr>
          <w:rFonts w:ascii="Times New Roman" w:hAnsi="Times New Roman"/>
          <w:sz w:val="24"/>
          <w:szCs w:val="24"/>
          <w:lang w:val="sr-Latn-RS" w:eastAsia="sr-Latn-CS"/>
        </w:rPr>
      </w:pPr>
      <w:r w:rsidRPr="00D62537">
        <w:rPr>
          <w:rFonts w:ascii="Times New Roman" w:hAnsi="Times New Roman"/>
          <w:sz w:val="24"/>
          <w:szCs w:val="24"/>
          <w:lang w:val="sr-Latn-RS" w:eastAsia="sr-Latn-CS"/>
        </w:rPr>
        <w:t xml:space="preserve"> </w:t>
      </w:r>
      <w:r w:rsidR="005D4BE6">
        <w:rPr>
          <w:rFonts w:ascii="Times New Roman" w:hAnsi="Times New Roman"/>
          <w:sz w:val="24"/>
          <w:szCs w:val="24"/>
          <w:lang w:val="sr-Cyrl-RS" w:eastAsia="sr-Latn-CS"/>
        </w:rPr>
        <w:t>изнад</w:t>
      </w:r>
      <w:r w:rsidRPr="00D62537">
        <w:rPr>
          <w:rFonts w:ascii="Times New Roman" w:hAnsi="Times New Roman"/>
          <w:sz w:val="24"/>
          <w:szCs w:val="24"/>
          <w:lang w:val="sr-Latn-RS" w:eastAsia="sr-Latn-CS"/>
        </w:rPr>
        <w:t xml:space="preserve"> једноколосечних пруга Суботица- Богојево</w:t>
      </w:r>
      <w:r w:rsidR="00403962">
        <w:rPr>
          <w:rFonts w:ascii="Times New Roman" w:hAnsi="Times New Roman"/>
          <w:sz w:val="24"/>
          <w:szCs w:val="24"/>
          <w:lang w:val="sr-Cyrl-RS" w:eastAsia="sr-Latn-CS"/>
        </w:rPr>
        <w:t xml:space="preserve">- </w:t>
      </w:r>
      <w:r w:rsidRPr="00D62537">
        <w:rPr>
          <w:rFonts w:ascii="Times New Roman" w:hAnsi="Times New Roman"/>
          <w:sz w:val="24"/>
          <w:szCs w:val="24"/>
          <w:lang w:val="sr-Latn-RS" w:eastAsia="sr-Latn-CS"/>
        </w:rPr>
        <w:t xml:space="preserve">државна граница и Сонта- Апатин фабрика- Стрилић- Сомбор на оквирној стационажи км </w:t>
      </w:r>
      <w:r w:rsidR="00500F72" w:rsidRPr="00D62537">
        <w:rPr>
          <w:rFonts w:ascii="Times New Roman" w:hAnsi="Times New Roman"/>
          <w:sz w:val="24"/>
          <w:szCs w:val="24"/>
          <w:lang w:val="sr-Latn-RS"/>
        </w:rPr>
        <w:t xml:space="preserve">2+643,41 </w:t>
      </w:r>
    </w:p>
    <w:p w14:paraId="2BE1E195" w14:textId="510C567C" w:rsidR="00500F72" w:rsidRDefault="00220B80" w:rsidP="00DB5D2D">
      <w:pPr>
        <w:pStyle w:val="ListParagraph"/>
        <w:numPr>
          <w:ilvl w:val="0"/>
          <w:numId w:val="12"/>
        </w:numPr>
        <w:spacing w:after="120"/>
        <w:rPr>
          <w:rFonts w:ascii="Times New Roman" w:hAnsi="Times New Roman"/>
          <w:sz w:val="24"/>
          <w:szCs w:val="24"/>
          <w:lang w:val="sr-Latn-RS" w:eastAsia="sr-Latn-CS"/>
        </w:rPr>
      </w:pPr>
      <w:r w:rsidRPr="00D62537">
        <w:rPr>
          <w:rFonts w:ascii="Times New Roman" w:hAnsi="Times New Roman"/>
          <w:sz w:val="24"/>
          <w:szCs w:val="24"/>
          <w:lang w:val="sr-Latn-RS" w:eastAsia="sr-Latn-CS"/>
        </w:rPr>
        <w:t xml:space="preserve">изнад општинског пута Л-405 Бездан- Бачки Моноштор- Сомбор и једноколосечне пруге Сомбор- Бачки Брег, на оквирној стационажи </w:t>
      </w:r>
      <w:r w:rsidR="00AA2EA5" w:rsidRPr="00D62537">
        <w:rPr>
          <w:rFonts w:ascii="Times New Roman" w:hAnsi="Times New Roman"/>
          <w:sz w:val="24"/>
          <w:szCs w:val="24"/>
          <w:lang w:val="sr-Latn-RS"/>
        </w:rPr>
        <w:t>3+456,27</w:t>
      </w:r>
    </w:p>
    <w:p w14:paraId="5A6F7518" w14:textId="0988C174" w:rsidR="00AA2EA5" w:rsidRDefault="00403962" w:rsidP="00403962">
      <w:pPr>
        <w:spacing w:after="120"/>
        <w:rPr>
          <w:rFonts w:ascii="Times New Roman" w:hAnsi="Times New Roman"/>
          <w:sz w:val="24"/>
          <w:szCs w:val="24"/>
          <w:lang w:val="sr-Latn-RS"/>
        </w:rPr>
      </w:pPr>
      <w:r>
        <w:rPr>
          <w:rFonts w:ascii="Times New Roman" w:hAnsi="Times New Roman"/>
          <w:sz w:val="24"/>
          <w:szCs w:val="24"/>
          <w:lang w:val="sr-Cyrl-RS" w:eastAsia="sr-Latn-CS"/>
        </w:rPr>
        <w:t>као и два цеваста пропуста ( на сервисној саобраћајници која повезује прекинути део улице Николаја Шимића).</w:t>
      </w:r>
    </w:p>
    <w:p w14:paraId="38F3E7B6" w14:textId="31D3E475" w:rsidR="008266FB" w:rsidRPr="00D62537" w:rsidRDefault="00EF3A16" w:rsidP="00AA2EA5">
      <w:pPr>
        <w:pStyle w:val="ListParagraph"/>
        <w:spacing w:after="120"/>
        <w:rPr>
          <w:rFonts w:ascii="Times New Roman" w:hAnsi="Times New Roman"/>
          <w:sz w:val="24"/>
          <w:szCs w:val="24"/>
          <w:lang w:val="sr-Latn-RS"/>
        </w:rPr>
      </w:pPr>
      <w:r>
        <w:rPr>
          <w:rFonts w:ascii="Times New Roman" w:hAnsi="Times New Roman"/>
          <w:sz w:val="24"/>
          <w:szCs w:val="24"/>
          <w:lang w:val="sr-Cyrl-RS"/>
        </w:rPr>
        <w:t>Трасу планиране саобраћајнице дефинише њена осовина задата координатама темена преломних тачака осовине</w:t>
      </w:r>
      <w:r w:rsidR="008266FB" w:rsidRPr="00D62537">
        <w:rPr>
          <w:rFonts w:ascii="Times New Roman" w:hAnsi="Times New Roman"/>
          <w:sz w:val="24"/>
          <w:szCs w:val="24"/>
          <w:lang w:val="sr-Latn-RS"/>
        </w:rPr>
        <w:t xml:space="preserve"> ( </w:t>
      </w:r>
      <w:r>
        <w:rPr>
          <w:rFonts w:ascii="Times New Roman" w:hAnsi="Times New Roman"/>
          <w:sz w:val="24"/>
          <w:szCs w:val="24"/>
          <w:lang w:val="sr-Cyrl-RS"/>
        </w:rPr>
        <w:t>овде датих табеларно</w:t>
      </w:r>
      <w:r w:rsidR="008266FB" w:rsidRPr="00D62537">
        <w:rPr>
          <w:rFonts w:ascii="Times New Roman" w:hAnsi="Times New Roman"/>
          <w:sz w:val="24"/>
          <w:szCs w:val="24"/>
          <w:lang w:val="sr-Latn-RS"/>
        </w:rPr>
        <w:t>):</w:t>
      </w:r>
    </w:p>
    <w:tbl>
      <w:tblPr>
        <w:tblStyle w:val="TableGrid"/>
        <w:tblW w:w="0" w:type="auto"/>
        <w:tblInd w:w="720" w:type="dxa"/>
        <w:tblLook w:val="04A0" w:firstRow="1" w:lastRow="0" w:firstColumn="1" w:lastColumn="0" w:noHBand="0" w:noVBand="1"/>
      </w:tblPr>
      <w:tblGrid>
        <w:gridCol w:w="2110"/>
        <w:gridCol w:w="3402"/>
        <w:gridCol w:w="4054"/>
      </w:tblGrid>
      <w:tr w:rsidR="008266FB" w14:paraId="7B06D698" w14:textId="77777777" w:rsidTr="008266FB">
        <w:tc>
          <w:tcPr>
            <w:tcW w:w="2110" w:type="dxa"/>
            <w:shd w:val="clear" w:color="auto" w:fill="FFFF66"/>
            <w:vAlign w:val="center"/>
          </w:tcPr>
          <w:p w14:paraId="6894A2A5" w14:textId="6C407179" w:rsidR="008266FB" w:rsidRPr="0026438E" w:rsidRDefault="0026438E" w:rsidP="008266FB">
            <w:pPr>
              <w:pStyle w:val="ListParagraph"/>
              <w:spacing w:after="120"/>
              <w:ind w:left="0"/>
              <w:jc w:val="center"/>
              <w:rPr>
                <w:rFonts w:ascii="Times New Roman" w:hAnsi="Times New Roman"/>
                <w:sz w:val="24"/>
                <w:szCs w:val="24"/>
                <w:lang w:val="sr-Latn-RS" w:eastAsia="sr-Latn-CS"/>
              </w:rPr>
            </w:pPr>
            <w:r w:rsidRPr="0026438E">
              <w:rPr>
                <w:rFonts w:ascii="Times New Roman" w:hAnsi="Times New Roman"/>
                <w:sz w:val="24"/>
                <w:szCs w:val="24"/>
                <w:lang w:val="sr-Latn-RS" w:eastAsia="sr-Latn-CS"/>
              </w:rPr>
              <w:t>Број темена осовине</w:t>
            </w:r>
          </w:p>
        </w:tc>
        <w:tc>
          <w:tcPr>
            <w:tcW w:w="3402" w:type="dxa"/>
            <w:shd w:val="clear" w:color="auto" w:fill="FFFF66"/>
            <w:vAlign w:val="center"/>
          </w:tcPr>
          <w:p w14:paraId="2930737A" w14:textId="4A83B940" w:rsidR="008266FB" w:rsidRPr="0026438E" w:rsidRDefault="0026438E" w:rsidP="008266FB">
            <w:pPr>
              <w:pStyle w:val="ListParagraph"/>
              <w:spacing w:after="120"/>
              <w:ind w:left="0"/>
              <w:jc w:val="center"/>
              <w:rPr>
                <w:rFonts w:ascii="Times New Roman" w:hAnsi="Times New Roman"/>
                <w:sz w:val="24"/>
                <w:szCs w:val="24"/>
                <w:lang w:val="sr-Latn-RS" w:eastAsia="sr-Latn-CS"/>
              </w:rPr>
            </w:pPr>
            <w:r w:rsidRPr="0026438E">
              <w:rPr>
                <w:rFonts w:ascii="Times New Roman" w:hAnsi="Times New Roman"/>
                <w:sz w:val="24"/>
                <w:szCs w:val="24"/>
                <w:lang w:val="sr-Latn-RS" w:eastAsia="sr-Latn-CS"/>
              </w:rPr>
              <w:t>Координата</w:t>
            </w:r>
            <w:r w:rsidR="008266FB" w:rsidRPr="0026438E">
              <w:rPr>
                <w:rFonts w:ascii="Times New Roman" w:hAnsi="Times New Roman"/>
                <w:sz w:val="24"/>
                <w:szCs w:val="24"/>
                <w:lang w:val="sr-Latn-RS" w:eastAsia="sr-Latn-CS"/>
              </w:rPr>
              <w:t xml:space="preserve">  Y</w:t>
            </w:r>
          </w:p>
        </w:tc>
        <w:tc>
          <w:tcPr>
            <w:tcW w:w="4054" w:type="dxa"/>
            <w:shd w:val="clear" w:color="auto" w:fill="FFFF66"/>
            <w:vAlign w:val="center"/>
          </w:tcPr>
          <w:p w14:paraId="42CAD980" w14:textId="12072249" w:rsidR="008266FB" w:rsidRPr="0026438E" w:rsidRDefault="0026438E" w:rsidP="006E6C08">
            <w:pPr>
              <w:pStyle w:val="ListParagraph"/>
              <w:spacing w:after="120"/>
              <w:ind w:left="0"/>
              <w:jc w:val="center"/>
              <w:rPr>
                <w:rFonts w:ascii="Times New Roman" w:hAnsi="Times New Roman"/>
                <w:sz w:val="24"/>
                <w:szCs w:val="24"/>
                <w:lang w:val="sr-Latn-RS" w:eastAsia="sr-Latn-CS"/>
              </w:rPr>
            </w:pPr>
            <w:r w:rsidRPr="0026438E">
              <w:rPr>
                <w:rFonts w:ascii="Times New Roman" w:hAnsi="Times New Roman"/>
                <w:sz w:val="24"/>
                <w:szCs w:val="24"/>
                <w:lang w:val="sr-Latn-RS" w:eastAsia="sr-Latn-CS"/>
              </w:rPr>
              <w:t>Координата</w:t>
            </w:r>
            <w:r w:rsidR="008266FB" w:rsidRPr="0026438E">
              <w:rPr>
                <w:rFonts w:ascii="Times New Roman" w:hAnsi="Times New Roman"/>
                <w:sz w:val="24"/>
                <w:szCs w:val="24"/>
                <w:lang w:val="sr-Latn-RS" w:eastAsia="sr-Latn-CS"/>
              </w:rPr>
              <w:t xml:space="preserve">  </w:t>
            </w:r>
            <w:r w:rsidR="006E6C08" w:rsidRPr="0026438E">
              <w:rPr>
                <w:rFonts w:ascii="Times New Roman" w:hAnsi="Times New Roman"/>
                <w:sz w:val="24"/>
                <w:szCs w:val="24"/>
                <w:lang w:val="sr-Latn-RS" w:eastAsia="sr-Latn-CS"/>
              </w:rPr>
              <w:t>X</w:t>
            </w:r>
          </w:p>
        </w:tc>
      </w:tr>
      <w:tr w:rsidR="008266FB" w:rsidRPr="0026438E" w14:paraId="7DD14C83" w14:textId="77777777" w:rsidTr="008266FB">
        <w:tc>
          <w:tcPr>
            <w:tcW w:w="2110" w:type="dxa"/>
          </w:tcPr>
          <w:p w14:paraId="50636FEA" w14:textId="172581F9" w:rsidR="008266FB" w:rsidRPr="0026438E" w:rsidRDefault="008266FB" w:rsidP="0026438E">
            <w:pPr>
              <w:pStyle w:val="ListParagraph"/>
              <w:spacing w:after="120"/>
              <w:ind w:left="0"/>
              <w:jc w:val="center"/>
              <w:rPr>
                <w:rFonts w:ascii="Times New Roman" w:hAnsi="Times New Roman"/>
                <w:sz w:val="24"/>
                <w:szCs w:val="24"/>
                <w:lang w:val="sr-Latn-RS" w:eastAsia="sr-Latn-CS"/>
              </w:rPr>
            </w:pPr>
            <w:r w:rsidRPr="0026438E">
              <w:rPr>
                <w:rFonts w:ascii="Times New Roman" w:hAnsi="Times New Roman"/>
                <w:sz w:val="24"/>
                <w:szCs w:val="24"/>
                <w:lang w:val="sr-Latn-RS" w:eastAsia="sr-Latn-CS"/>
              </w:rPr>
              <w:t>T1</w:t>
            </w:r>
            <w:r w:rsidR="0026438E" w:rsidRPr="0026438E">
              <w:rPr>
                <w:rFonts w:ascii="Times New Roman" w:hAnsi="Times New Roman"/>
                <w:sz w:val="24"/>
                <w:szCs w:val="24"/>
                <w:lang w:val="sr-Latn-RS" w:eastAsia="sr-Latn-CS"/>
              </w:rPr>
              <w:t>-Апатински пут</w:t>
            </w:r>
          </w:p>
        </w:tc>
        <w:tc>
          <w:tcPr>
            <w:tcW w:w="3402" w:type="dxa"/>
          </w:tcPr>
          <w:p w14:paraId="11C95707" w14:textId="53F548E5" w:rsidR="008266FB" w:rsidRPr="0026438E" w:rsidRDefault="008266FB" w:rsidP="006E6C08">
            <w:pPr>
              <w:pStyle w:val="ListParagraph"/>
              <w:spacing w:after="120"/>
              <w:ind w:left="0"/>
              <w:jc w:val="center"/>
              <w:rPr>
                <w:rFonts w:ascii="Times New Roman" w:hAnsi="Times New Roman"/>
                <w:sz w:val="24"/>
                <w:szCs w:val="24"/>
                <w:lang w:val="sr-Latn-RS" w:eastAsia="sr-Latn-CS"/>
              </w:rPr>
            </w:pPr>
            <w:r w:rsidRPr="0026438E">
              <w:rPr>
                <w:rFonts w:ascii="Times New Roman" w:hAnsi="Times New Roman"/>
                <w:sz w:val="24"/>
                <w:szCs w:val="24"/>
                <w:lang w:val="sr-Latn-RS" w:eastAsia="sr-Latn-CS"/>
              </w:rPr>
              <w:t>6585845,16</w:t>
            </w:r>
          </w:p>
        </w:tc>
        <w:tc>
          <w:tcPr>
            <w:tcW w:w="4054" w:type="dxa"/>
          </w:tcPr>
          <w:p w14:paraId="741C540C" w14:textId="25AB9D59" w:rsidR="008266FB" w:rsidRPr="0026438E" w:rsidRDefault="008266FB" w:rsidP="006E6C08">
            <w:pPr>
              <w:pStyle w:val="ListParagraph"/>
              <w:spacing w:after="120"/>
              <w:ind w:left="0"/>
              <w:jc w:val="center"/>
              <w:rPr>
                <w:rFonts w:ascii="Times New Roman" w:hAnsi="Times New Roman"/>
                <w:sz w:val="24"/>
                <w:szCs w:val="24"/>
                <w:lang w:val="sr-Latn-RS" w:eastAsia="sr-Latn-CS"/>
              </w:rPr>
            </w:pPr>
            <w:r w:rsidRPr="0026438E">
              <w:rPr>
                <w:rFonts w:ascii="Times New Roman" w:hAnsi="Times New Roman"/>
                <w:sz w:val="24"/>
                <w:szCs w:val="24"/>
                <w:lang w:val="sr-Latn-RS" w:eastAsia="sr-Latn-CS"/>
              </w:rPr>
              <w:t>5068914,16</w:t>
            </w:r>
          </w:p>
        </w:tc>
      </w:tr>
      <w:tr w:rsidR="008266FB" w:rsidRPr="0026438E" w14:paraId="7546506D" w14:textId="77777777" w:rsidTr="008266FB">
        <w:tc>
          <w:tcPr>
            <w:tcW w:w="2110" w:type="dxa"/>
          </w:tcPr>
          <w:p w14:paraId="61713D0B" w14:textId="5FC32031" w:rsidR="008266FB" w:rsidRPr="0026438E" w:rsidRDefault="008266FB" w:rsidP="0026438E">
            <w:pPr>
              <w:pStyle w:val="ListParagraph"/>
              <w:spacing w:after="120"/>
              <w:ind w:left="0"/>
              <w:jc w:val="center"/>
              <w:rPr>
                <w:rFonts w:ascii="Times New Roman" w:hAnsi="Times New Roman"/>
                <w:sz w:val="24"/>
                <w:szCs w:val="24"/>
                <w:lang w:val="sr-Latn-RS" w:eastAsia="sr-Latn-CS"/>
              </w:rPr>
            </w:pPr>
            <w:r w:rsidRPr="0026438E">
              <w:rPr>
                <w:rFonts w:ascii="Times New Roman" w:hAnsi="Times New Roman"/>
                <w:sz w:val="24"/>
                <w:szCs w:val="24"/>
                <w:lang w:val="sr-Latn-RS" w:eastAsia="sr-Latn-CS"/>
              </w:rPr>
              <w:t>T2</w:t>
            </w:r>
          </w:p>
        </w:tc>
        <w:tc>
          <w:tcPr>
            <w:tcW w:w="3402" w:type="dxa"/>
          </w:tcPr>
          <w:p w14:paraId="503FA7C9" w14:textId="1BEC43EE" w:rsidR="008266FB" w:rsidRPr="0026438E" w:rsidRDefault="008266FB" w:rsidP="006E6C08">
            <w:pPr>
              <w:pStyle w:val="ListParagraph"/>
              <w:spacing w:after="120"/>
              <w:ind w:left="0"/>
              <w:jc w:val="center"/>
              <w:rPr>
                <w:rFonts w:ascii="Times New Roman" w:hAnsi="Times New Roman"/>
                <w:sz w:val="24"/>
                <w:szCs w:val="24"/>
                <w:lang w:val="sr-Latn-RS" w:eastAsia="sr-Latn-CS"/>
              </w:rPr>
            </w:pPr>
            <w:r w:rsidRPr="0026438E">
              <w:rPr>
                <w:rFonts w:ascii="Times New Roman" w:hAnsi="Times New Roman"/>
                <w:sz w:val="24"/>
                <w:szCs w:val="24"/>
                <w:lang w:val="sr-Latn-RS" w:eastAsia="sr-Latn-CS"/>
              </w:rPr>
              <w:t>6585629,58</w:t>
            </w:r>
          </w:p>
        </w:tc>
        <w:tc>
          <w:tcPr>
            <w:tcW w:w="4054" w:type="dxa"/>
          </w:tcPr>
          <w:p w14:paraId="3514AD3A" w14:textId="2558F3FD" w:rsidR="008266FB" w:rsidRPr="0026438E" w:rsidRDefault="006E6C08" w:rsidP="006E6C08">
            <w:pPr>
              <w:pStyle w:val="ListParagraph"/>
              <w:spacing w:after="120"/>
              <w:ind w:left="0"/>
              <w:jc w:val="center"/>
              <w:rPr>
                <w:rFonts w:ascii="Times New Roman" w:hAnsi="Times New Roman"/>
                <w:sz w:val="24"/>
                <w:szCs w:val="24"/>
                <w:lang w:val="sr-Latn-RS" w:eastAsia="sr-Latn-CS"/>
              </w:rPr>
            </w:pPr>
            <w:r w:rsidRPr="0026438E">
              <w:rPr>
                <w:rFonts w:ascii="Times New Roman" w:hAnsi="Times New Roman"/>
                <w:sz w:val="24"/>
                <w:szCs w:val="24"/>
                <w:lang w:val="sr-Latn-RS" w:eastAsia="sr-Latn-CS"/>
              </w:rPr>
              <w:t>5069092,98</w:t>
            </w:r>
          </w:p>
        </w:tc>
      </w:tr>
      <w:tr w:rsidR="008266FB" w:rsidRPr="0026438E" w14:paraId="1BD0B6EA" w14:textId="77777777" w:rsidTr="008266FB">
        <w:tc>
          <w:tcPr>
            <w:tcW w:w="2110" w:type="dxa"/>
          </w:tcPr>
          <w:p w14:paraId="258854F1" w14:textId="16D9335F" w:rsidR="008266FB" w:rsidRPr="0026438E" w:rsidRDefault="008266FB" w:rsidP="0026438E">
            <w:pPr>
              <w:pStyle w:val="ListParagraph"/>
              <w:spacing w:after="120"/>
              <w:ind w:left="0"/>
              <w:jc w:val="center"/>
              <w:rPr>
                <w:rFonts w:ascii="Times New Roman" w:hAnsi="Times New Roman"/>
                <w:sz w:val="24"/>
                <w:szCs w:val="24"/>
                <w:lang w:val="sr-Latn-RS" w:eastAsia="sr-Latn-CS"/>
              </w:rPr>
            </w:pPr>
            <w:r w:rsidRPr="0026438E">
              <w:rPr>
                <w:rFonts w:ascii="Times New Roman" w:hAnsi="Times New Roman"/>
                <w:sz w:val="24"/>
                <w:szCs w:val="24"/>
                <w:lang w:val="sr-Latn-RS" w:eastAsia="sr-Latn-CS"/>
              </w:rPr>
              <w:t>T3</w:t>
            </w:r>
          </w:p>
        </w:tc>
        <w:tc>
          <w:tcPr>
            <w:tcW w:w="3402" w:type="dxa"/>
          </w:tcPr>
          <w:p w14:paraId="7A2F7864" w14:textId="6A64EE12" w:rsidR="008266FB" w:rsidRPr="0026438E" w:rsidRDefault="008266FB" w:rsidP="006E6C08">
            <w:pPr>
              <w:pStyle w:val="ListParagraph"/>
              <w:spacing w:after="120"/>
              <w:ind w:left="0"/>
              <w:jc w:val="center"/>
              <w:rPr>
                <w:rFonts w:ascii="Times New Roman" w:hAnsi="Times New Roman"/>
                <w:sz w:val="24"/>
                <w:szCs w:val="24"/>
                <w:lang w:val="sr-Latn-RS" w:eastAsia="sr-Latn-CS"/>
              </w:rPr>
            </w:pPr>
            <w:r w:rsidRPr="0026438E">
              <w:rPr>
                <w:rFonts w:ascii="Times New Roman" w:hAnsi="Times New Roman"/>
                <w:sz w:val="24"/>
                <w:szCs w:val="24"/>
                <w:lang w:val="sr-Latn-RS" w:eastAsia="sr-Latn-CS"/>
              </w:rPr>
              <w:t>6585361,27</w:t>
            </w:r>
          </w:p>
        </w:tc>
        <w:tc>
          <w:tcPr>
            <w:tcW w:w="4054" w:type="dxa"/>
          </w:tcPr>
          <w:p w14:paraId="0A2A822D" w14:textId="1E36B933" w:rsidR="008266FB" w:rsidRPr="0026438E" w:rsidRDefault="006E6C08" w:rsidP="006E6C08">
            <w:pPr>
              <w:pStyle w:val="ListParagraph"/>
              <w:spacing w:after="120"/>
              <w:ind w:left="0"/>
              <w:jc w:val="center"/>
              <w:rPr>
                <w:rFonts w:ascii="Times New Roman" w:hAnsi="Times New Roman"/>
                <w:sz w:val="24"/>
                <w:szCs w:val="24"/>
                <w:lang w:val="sr-Latn-RS" w:eastAsia="sr-Latn-CS"/>
              </w:rPr>
            </w:pPr>
            <w:r w:rsidRPr="0026438E">
              <w:rPr>
                <w:rFonts w:ascii="Times New Roman" w:hAnsi="Times New Roman"/>
                <w:sz w:val="24"/>
                <w:szCs w:val="24"/>
                <w:lang w:val="sr-Latn-RS" w:eastAsia="sr-Latn-CS"/>
              </w:rPr>
              <w:t>5069185,02</w:t>
            </w:r>
          </w:p>
        </w:tc>
      </w:tr>
      <w:tr w:rsidR="008266FB" w:rsidRPr="0026438E" w14:paraId="4BAEFD92" w14:textId="77777777" w:rsidTr="008266FB">
        <w:tc>
          <w:tcPr>
            <w:tcW w:w="2110" w:type="dxa"/>
          </w:tcPr>
          <w:p w14:paraId="3105FC2F" w14:textId="5949B872" w:rsidR="008266FB" w:rsidRPr="0026438E" w:rsidRDefault="008266FB" w:rsidP="0026438E">
            <w:pPr>
              <w:pStyle w:val="ListParagraph"/>
              <w:spacing w:after="120"/>
              <w:ind w:left="0"/>
              <w:jc w:val="center"/>
              <w:rPr>
                <w:rFonts w:ascii="Times New Roman" w:hAnsi="Times New Roman"/>
                <w:sz w:val="24"/>
                <w:szCs w:val="24"/>
                <w:lang w:val="sr-Latn-RS" w:eastAsia="sr-Latn-CS"/>
              </w:rPr>
            </w:pPr>
            <w:r w:rsidRPr="0026438E">
              <w:rPr>
                <w:rFonts w:ascii="Times New Roman" w:hAnsi="Times New Roman"/>
                <w:sz w:val="24"/>
                <w:szCs w:val="24"/>
                <w:lang w:val="sr-Latn-RS" w:eastAsia="sr-Latn-CS"/>
              </w:rPr>
              <w:t>T4</w:t>
            </w:r>
          </w:p>
        </w:tc>
        <w:tc>
          <w:tcPr>
            <w:tcW w:w="3402" w:type="dxa"/>
          </w:tcPr>
          <w:p w14:paraId="4DA8745C" w14:textId="2E3CAAE7" w:rsidR="008266FB" w:rsidRPr="0026438E" w:rsidRDefault="008266FB" w:rsidP="006E6C08">
            <w:pPr>
              <w:pStyle w:val="ListParagraph"/>
              <w:spacing w:after="120"/>
              <w:ind w:left="0"/>
              <w:jc w:val="center"/>
              <w:rPr>
                <w:rFonts w:ascii="Times New Roman" w:hAnsi="Times New Roman"/>
                <w:sz w:val="24"/>
                <w:szCs w:val="24"/>
                <w:lang w:val="sr-Latn-RS" w:eastAsia="sr-Latn-CS"/>
              </w:rPr>
            </w:pPr>
            <w:r w:rsidRPr="0026438E">
              <w:rPr>
                <w:rFonts w:ascii="Times New Roman" w:hAnsi="Times New Roman"/>
                <w:sz w:val="24"/>
                <w:szCs w:val="24"/>
                <w:lang w:val="sr-Latn-RS" w:eastAsia="sr-Latn-CS"/>
              </w:rPr>
              <w:t>6584706,19</w:t>
            </w:r>
          </w:p>
        </w:tc>
        <w:tc>
          <w:tcPr>
            <w:tcW w:w="4054" w:type="dxa"/>
          </w:tcPr>
          <w:p w14:paraId="5284CCBB" w14:textId="06BF4B4E" w:rsidR="008266FB" w:rsidRPr="0026438E" w:rsidRDefault="006E6C08" w:rsidP="006E6C08">
            <w:pPr>
              <w:pStyle w:val="ListParagraph"/>
              <w:spacing w:after="120"/>
              <w:ind w:left="0"/>
              <w:jc w:val="center"/>
              <w:rPr>
                <w:rFonts w:ascii="Times New Roman" w:hAnsi="Times New Roman"/>
                <w:sz w:val="24"/>
                <w:szCs w:val="24"/>
                <w:lang w:val="sr-Latn-RS" w:eastAsia="sr-Latn-CS"/>
              </w:rPr>
            </w:pPr>
            <w:r w:rsidRPr="0026438E">
              <w:rPr>
                <w:rFonts w:ascii="Times New Roman" w:hAnsi="Times New Roman"/>
                <w:sz w:val="24"/>
                <w:szCs w:val="24"/>
                <w:lang w:val="sr-Latn-RS" w:eastAsia="sr-Latn-CS"/>
              </w:rPr>
              <w:t>5069718,77</w:t>
            </w:r>
          </w:p>
        </w:tc>
      </w:tr>
      <w:tr w:rsidR="008266FB" w:rsidRPr="0026438E" w14:paraId="5C50B633" w14:textId="77777777" w:rsidTr="008266FB">
        <w:tc>
          <w:tcPr>
            <w:tcW w:w="2110" w:type="dxa"/>
          </w:tcPr>
          <w:p w14:paraId="1342A980" w14:textId="3B064B28" w:rsidR="008266FB" w:rsidRPr="0026438E" w:rsidRDefault="008266FB" w:rsidP="0026438E">
            <w:pPr>
              <w:pStyle w:val="ListParagraph"/>
              <w:spacing w:after="120"/>
              <w:ind w:left="0"/>
              <w:jc w:val="center"/>
              <w:rPr>
                <w:rFonts w:ascii="Times New Roman" w:hAnsi="Times New Roman"/>
                <w:sz w:val="24"/>
                <w:szCs w:val="24"/>
                <w:lang w:val="sr-Latn-RS" w:eastAsia="sr-Latn-CS"/>
              </w:rPr>
            </w:pPr>
            <w:r w:rsidRPr="0026438E">
              <w:rPr>
                <w:rFonts w:ascii="Times New Roman" w:hAnsi="Times New Roman"/>
                <w:sz w:val="24"/>
                <w:szCs w:val="24"/>
                <w:lang w:val="sr-Latn-RS" w:eastAsia="sr-Latn-CS"/>
              </w:rPr>
              <w:t>T5</w:t>
            </w:r>
          </w:p>
        </w:tc>
        <w:tc>
          <w:tcPr>
            <w:tcW w:w="3402" w:type="dxa"/>
          </w:tcPr>
          <w:p w14:paraId="7F6D56B5" w14:textId="7751FF08" w:rsidR="008266FB" w:rsidRPr="0026438E" w:rsidRDefault="008266FB" w:rsidP="006E6C08">
            <w:pPr>
              <w:pStyle w:val="ListParagraph"/>
              <w:spacing w:after="120"/>
              <w:ind w:left="0"/>
              <w:jc w:val="center"/>
              <w:rPr>
                <w:rFonts w:ascii="Times New Roman" w:hAnsi="Times New Roman"/>
                <w:sz w:val="24"/>
                <w:szCs w:val="24"/>
                <w:lang w:val="sr-Latn-RS" w:eastAsia="sr-Latn-CS"/>
              </w:rPr>
            </w:pPr>
            <w:r w:rsidRPr="0026438E">
              <w:rPr>
                <w:rFonts w:ascii="Times New Roman" w:hAnsi="Times New Roman"/>
                <w:sz w:val="24"/>
                <w:szCs w:val="24"/>
                <w:lang w:val="sr-Latn-RS" w:eastAsia="sr-Latn-CS"/>
              </w:rPr>
              <w:t>658</w:t>
            </w:r>
            <w:r w:rsidR="006E6C08" w:rsidRPr="0026438E">
              <w:rPr>
                <w:rFonts w:ascii="Times New Roman" w:hAnsi="Times New Roman"/>
                <w:sz w:val="24"/>
                <w:szCs w:val="24"/>
                <w:lang w:val="sr-Latn-RS" w:eastAsia="sr-Latn-CS"/>
              </w:rPr>
              <w:t>4553</w:t>
            </w:r>
            <w:r w:rsidRPr="0026438E">
              <w:rPr>
                <w:rFonts w:ascii="Times New Roman" w:hAnsi="Times New Roman"/>
                <w:sz w:val="24"/>
                <w:szCs w:val="24"/>
                <w:lang w:val="sr-Latn-RS" w:eastAsia="sr-Latn-CS"/>
              </w:rPr>
              <w:t>,</w:t>
            </w:r>
            <w:r w:rsidR="006E6C08" w:rsidRPr="0026438E">
              <w:rPr>
                <w:rFonts w:ascii="Times New Roman" w:hAnsi="Times New Roman"/>
                <w:sz w:val="24"/>
                <w:szCs w:val="24"/>
                <w:lang w:val="sr-Latn-RS" w:eastAsia="sr-Latn-CS"/>
              </w:rPr>
              <w:t>34</w:t>
            </w:r>
          </w:p>
        </w:tc>
        <w:tc>
          <w:tcPr>
            <w:tcW w:w="4054" w:type="dxa"/>
          </w:tcPr>
          <w:p w14:paraId="20A45B56" w14:textId="5C3AA29D" w:rsidR="008266FB" w:rsidRPr="0026438E" w:rsidRDefault="006E6C08" w:rsidP="006E6C08">
            <w:pPr>
              <w:pStyle w:val="ListParagraph"/>
              <w:spacing w:after="120"/>
              <w:ind w:left="0"/>
              <w:jc w:val="center"/>
              <w:rPr>
                <w:rFonts w:ascii="Times New Roman" w:hAnsi="Times New Roman"/>
                <w:sz w:val="24"/>
                <w:szCs w:val="24"/>
                <w:lang w:val="sr-Latn-RS" w:eastAsia="sr-Latn-CS"/>
              </w:rPr>
            </w:pPr>
            <w:r w:rsidRPr="0026438E">
              <w:rPr>
                <w:rFonts w:ascii="Times New Roman" w:hAnsi="Times New Roman"/>
                <w:sz w:val="24"/>
                <w:szCs w:val="24"/>
                <w:lang w:val="sr-Latn-RS" w:eastAsia="sr-Latn-CS"/>
              </w:rPr>
              <w:t>5070332,67</w:t>
            </w:r>
          </w:p>
        </w:tc>
      </w:tr>
      <w:tr w:rsidR="008266FB" w:rsidRPr="0026438E" w14:paraId="7611B718" w14:textId="77777777" w:rsidTr="008266FB">
        <w:tc>
          <w:tcPr>
            <w:tcW w:w="2110" w:type="dxa"/>
          </w:tcPr>
          <w:p w14:paraId="1F6AB911" w14:textId="2C21B529" w:rsidR="008266FB" w:rsidRPr="0026438E" w:rsidRDefault="008266FB" w:rsidP="0026438E">
            <w:pPr>
              <w:pStyle w:val="ListParagraph"/>
              <w:spacing w:after="120"/>
              <w:ind w:left="0"/>
              <w:jc w:val="center"/>
              <w:rPr>
                <w:rFonts w:ascii="Times New Roman" w:hAnsi="Times New Roman"/>
                <w:sz w:val="24"/>
                <w:szCs w:val="24"/>
                <w:lang w:val="sr-Latn-RS" w:eastAsia="sr-Latn-CS"/>
              </w:rPr>
            </w:pPr>
            <w:r w:rsidRPr="0026438E">
              <w:rPr>
                <w:rFonts w:ascii="Times New Roman" w:hAnsi="Times New Roman"/>
                <w:sz w:val="24"/>
                <w:szCs w:val="24"/>
                <w:lang w:val="sr-Latn-RS" w:eastAsia="sr-Latn-CS"/>
              </w:rPr>
              <w:t>T6</w:t>
            </w:r>
          </w:p>
        </w:tc>
        <w:tc>
          <w:tcPr>
            <w:tcW w:w="3402" w:type="dxa"/>
          </w:tcPr>
          <w:p w14:paraId="5C4A8249" w14:textId="74B9641D" w:rsidR="008266FB" w:rsidRPr="0026438E" w:rsidRDefault="008266FB" w:rsidP="006E6C08">
            <w:pPr>
              <w:pStyle w:val="ListParagraph"/>
              <w:spacing w:after="120"/>
              <w:ind w:left="0"/>
              <w:jc w:val="center"/>
              <w:rPr>
                <w:rFonts w:ascii="Times New Roman" w:hAnsi="Times New Roman"/>
                <w:sz w:val="24"/>
                <w:szCs w:val="24"/>
                <w:lang w:val="sr-Latn-RS" w:eastAsia="sr-Latn-CS"/>
              </w:rPr>
            </w:pPr>
            <w:r w:rsidRPr="0026438E">
              <w:rPr>
                <w:rFonts w:ascii="Times New Roman" w:hAnsi="Times New Roman"/>
                <w:sz w:val="24"/>
                <w:szCs w:val="24"/>
                <w:lang w:val="sr-Latn-RS" w:eastAsia="sr-Latn-CS"/>
              </w:rPr>
              <w:t>658</w:t>
            </w:r>
            <w:r w:rsidR="006E6C08" w:rsidRPr="0026438E">
              <w:rPr>
                <w:rFonts w:ascii="Times New Roman" w:hAnsi="Times New Roman"/>
                <w:sz w:val="24"/>
                <w:szCs w:val="24"/>
                <w:lang w:val="sr-Latn-RS" w:eastAsia="sr-Latn-CS"/>
              </w:rPr>
              <w:t>4258</w:t>
            </w:r>
            <w:r w:rsidRPr="0026438E">
              <w:rPr>
                <w:rFonts w:ascii="Times New Roman" w:hAnsi="Times New Roman"/>
                <w:sz w:val="24"/>
                <w:szCs w:val="24"/>
                <w:lang w:val="sr-Latn-RS" w:eastAsia="sr-Latn-CS"/>
              </w:rPr>
              <w:t>,</w:t>
            </w:r>
            <w:r w:rsidR="006E6C08" w:rsidRPr="0026438E">
              <w:rPr>
                <w:rFonts w:ascii="Times New Roman" w:hAnsi="Times New Roman"/>
                <w:sz w:val="24"/>
                <w:szCs w:val="24"/>
                <w:lang w:val="sr-Latn-RS" w:eastAsia="sr-Latn-CS"/>
              </w:rPr>
              <w:t>34</w:t>
            </w:r>
          </w:p>
        </w:tc>
        <w:tc>
          <w:tcPr>
            <w:tcW w:w="4054" w:type="dxa"/>
          </w:tcPr>
          <w:p w14:paraId="317524CE" w14:textId="24B2736A" w:rsidR="008266FB" w:rsidRPr="0026438E" w:rsidRDefault="006E6C08" w:rsidP="006E6C08">
            <w:pPr>
              <w:pStyle w:val="ListParagraph"/>
              <w:spacing w:after="120"/>
              <w:ind w:left="0"/>
              <w:jc w:val="center"/>
              <w:rPr>
                <w:rFonts w:ascii="Times New Roman" w:hAnsi="Times New Roman"/>
                <w:sz w:val="24"/>
                <w:szCs w:val="24"/>
                <w:lang w:val="sr-Latn-RS" w:eastAsia="sr-Latn-CS"/>
              </w:rPr>
            </w:pPr>
            <w:r w:rsidRPr="0026438E">
              <w:rPr>
                <w:rFonts w:ascii="Times New Roman" w:hAnsi="Times New Roman"/>
                <w:sz w:val="24"/>
                <w:szCs w:val="24"/>
                <w:lang w:val="sr-Latn-RS" w:eastAsia="sr-Latn-CS"/>
              </w:rPr>
              <w:t>5070546,41</w:t>
            </w:r>
          </w:p>
        </w:tc>
      </w:tr>
      <w:tr w:rsidR="008266FB" w:rsidRPr="0026438E" w14:paraId="39F08C73" w14:textId="77777777" w:rsidTr="008266FB">
        <w:tc>
          <w:tcPr>
            <w:tcW w:w="2110" w:type="dxa"/>
          </w:tcPr>
          <w:p w14:paraId="20A9FFC5" w14:textId="0595E996" w:rsidR="008266FB" w:rsidRPr="0026438E" w:rsidRDefault="008266FB" w:rsidP="0026438E">
            <w:pPr>
              <w:pStyle w:val="ListParagraph"/>
              <w:spacing w:after="120"/>
              <w:ind w:left="0"/>
              <w:jc w:val="center"/>
              <w:rPr>
                <w:rFonts w:ascii="Times New Roman" w:hAnsi="Times New Roman"/>
                <w:sz w:val="24"/>
                <w:szCs w:val="24"/>
                <w:lang w:val="sr-Latn-RS" w:eastAsia="sr-Latn-CS"/>
              </w:rPr>
            </w:pPr>
            <w:r w:rsidRPr="0026438E">
              <w:rPr>
                <w:rFonts w:ascii="Times New Roman" w:hAnsi="Times New Roman"/>
                <w:sz w:val="24"/>
                <w:szCs w:val="24"/>
                <w:lang w:val="sr-Latn-RS" w:eastAsia="sr-Latn-CS"/>
              </w:rPr>
              <w:t>T7</w:t>
            </w:r>
          </w:p>
        </w:tc>
        <w:tc>
          <w:tcPr>
            <w:tcW w:w="3402" w:type="dxa"/>
          </w:tcPr>
          <w:p w14:paraId="34C5D959" w14:textId="3F56ACC5" w:rsidR="008266FB" w:rsidRPr="0026438E" w:rsidRDefault="008266FB" w:rsidP="006E6C08">
            <w:pPr>
              <w:pStyle w:val="ListParagraph"/>
              <w:spacing w:after="120"/>
              <w:ind w:left="0"/>
              <w:jc w:val="center"/>
              <w:rPr>
                <w:rFonts w:ascii="Times New Roman" w:hAnsi="Times New Roman"/>
                <w:sz w:val="24"/>
                <w:szCs w:val="24"/>
                <w:lang w:val="sr-Latn-RS" w:eastAsia="sr-Latn-CS"/>
              </w:rPr>
            </w:pPr>
            <w:r w:rsidRPr="0026438E">
              <w:rPr>
                <w:rFonts w:ascii="Times New Roman" w:hAnsi="Times New Roman"/>
                <w:sz w:val="24"/>
                <w:szCs w:val="24"/>
                <w:lang w:val="sr-Latn-RS" w:eastAsia="sr-Latn-CS"/>
              </w:rPr>
              <w:t>658</w:t>
            </w:r>
            <w:r w:rsidR="006E6C08" w:rsidRPr="0026438E">
              <w:rPr>
                <w:rFonts w:ascii="Times New Roman" w:hAnsi="Times New Roman"/>
                <w:sz w:val="24"/>
                <w:szCs w:val="24"/>
                <w:lang w:val="sr-Latn-RS" w:eastAsia="sr-Latn-CS"/>
              </w:rPr>
              <w:t>4049</w:t>
            </w:r>
            <w:r w:rsidRPr="0026438E">
              <w:rPr>
                <w:rFonts w:ascii="Times New Roman" w:hAnsi="Times New Roman"/>
                <w:sz w:val="24"/>
                <w:szCs w:val="24"/>
                <w:lang w:val="sr-Latn-RS" w:eastAsia="sr-Latn-CS"/>
              </w:rPr>
              <w:t>,</w:t>
            </w:r>
            <w:r w:rsidR="006E6C08" w:rsidRPr="0026438E">
              <w:rPr>
                <w:rFonts w:ascii="Times New Roman" w:hAnsi="Times New Roman"/>
                <w:sz w:val="24"/>
                <w:szCs w:val="24"/>
                <w:lang w:val="sr-Latn-RS" w:eastAsia="sr-Latn-CS"/>
              </w:rPr>
              <w:t>31</w:t>
            </w:r>
          </w:p>
        </w:tc>
        <w:tc>
          <w:tcPr>
            <w:tcW w:w="4054" w:type="dxa"/>
          </w:tcPr>
          <w:p w14:paraId="252FE853" w14:textId="41669571" w:rsidR="008266FB" w:rsidRPr="0026438E" w:rsidRDefault="006E6C08" w:rsidP="006E6C08">
            <w:pPr>
              <w:pStyle w:val="ListParagraph"/>
              <w:spacing w:after="120"/>
              <w:ind w:left="0"/>
              <w:jc w:val="center"/>
              <w:rPr>
                <w:rFonts w:ascii="Times New Roman" w:hAnsi="Times New Roman"/>
                <w:sz w:val="24"/>
                <w:szCs w:val="24"/>
                <w:lang w:val="sr-Latn-RS" w:eastAsia="sr-Latn-CS"/>
              </w:rPr>
            </w:pPr>
            <w:r w:rsidRPr="0026438E">
              <w:rPr>
                <w:rFonts w:ascii="Times New Roman" w:hAnsi="Times New Roman"/>
                <w:sz w:val="24"/>
                <w:szCs w:val="24"/>
                <w:lang w:val="sr-Latn-RS" w:eastAsia="sr-Latn-CS"/>
              </w:rPr>
              <w:t>5071729,94</w:t>
            </w:r>
          </w:p>
        </w:tc>
      </w:tr>
      <w:tr w:rsidR="008266FB" w:rsidRPr="0026438E" w14:paraId="4630B977" w14:textId="77777777" w:rsidTr="008266FB">
        <w:tc>
          <w:tcPr>
            <w:tcW w:w="2110" w:type="dxa"/>
          </w:tcPr>
          <w:p w14:paraId="381140EA" w14:textId="3FD2B676" w:rsidR="008266FB" w:rsidRPr="0026438E" w:rsidRDefault="008266FB" w:rsidP="0026438E">
            <w:pPr>
              <w:pStyle w:val="ListParagraph"/>
              <w:spacing w:after="120"/>
              <w:ind w:left="0"/>
              <w:jc w:val="center"/>
              <w:rPr>
                <w:rFonts w:ascii="Times New Roman" w:hAnsi="Times New Roman"/>
                <w:sz w:val="24"/>
                <w:szCs w:val="24"/>
                <w:lang w:val="sr-Latn-RS" w:eastAsia="sr-Latn-CS"/>
              </w:rPr>
            </w:pPr>
            <w:r w:rsidRPr="0026438E">
              <w:rPr>
                <w:rFonts w:ascii="Times New Roman" w:hAnsi="Times New Roman"/>
                <w:sz w:val="24"/>
                <w:szCs w:val="24"/>
                <w:lang w:val="sr-Latn-RS" w:eastAsia="sr-Latn-CS"/>
              </w:rPr>
              <w:t>T8</w:t>
            </w:r>
          </w:p>
        </w:tc>
        <w:tc>
          <w:tcPr>
            <w:tcW w:w="3402" w:type="dxa"/>
          </w:tcPr>
          <w:p w14:paraId="08F4260E" w14:textId="0AF6DE81" w:rsidR="008266FB" w:rsidRPr="0026438E" w:rsidRDefault="008266FB" w:rsidP="006E6C08">
            <w:pPr>
              <w:pStyle w:val="ListParagraph"/>
              <w:spacing w:after="120"/>
              <w:ind w:left="0"/>
              <w:jc w:val="center"/>
              <w:rPr>
                <w:rFonts w:ascii="Times New Roman" w:hAnsi="Times New Roman"/>
                <w:sz w:val="24"/>
                <w:szCs w:val="24"/>
                <w:lang w:val="sr-Latn-RS" w:eastAsia="sr-Latn-CS"/>
              </w:rPr>
            </w:pPr>
            <w:r w:rsidRPr="0026438E">
              <w:rPr>
                <w:rFonts w:ascii="Times New Roman" w:hAnsi="Times New Roman"/>
                <w:sz w:val="24"/>
                <w:szCs w:val="24"/>
                <w:lang w:val="sr-Latn-RS" w:eastAsia="sr-Latn-CS"/>
              </w:rPr>
              <w:t>658</w:t>
            </w:r>
            <w:r w:rsidR="006E6C08" w:rsidRPr="0026438E">
              <w:rPr>
                <w:rFonts w:ascii="Times New Roman" w:hAnsi="Times New Roman"/>
                <w:sz w:val="24"/>
                <w:szCs w:val="24"/>
                <w:lang w:val="sr-Latn-RS" w:eastAsia="sr-Latn-CS"/>
              </w:rPr>
              <w:t>4352</w:t>
            </w:r>
            <w:r w:rsidRPr="0026438E">
              <w:rPr>
                <w:rFonts w:ascii="Times New Roman" w:hAnsi="Times New Roman"/>
                <w:sz w:val="24"/>
                <w:szCs w:val="24"/>
                <w:lang w:val="sr-Latn-RS" w:eastAsia="sr-Latn-CS"/>
              </w:rPr>
              <w:t>,</w:t>
            </w:r>
            <w:r w:rsidR="006E6C08" w:rsidRPr="0026438E">
              <w:rPr>
                <w:rFonts w:ascii="Times New Roman" w:hAnsi="Times New Roman"/>
                <w:sz w:val="24"/>
                <w:szCs w:val="24"/>
                <w:lang w:val="sr-Latn-RS" w:eastAsia="sr-Latn-CS"/>
              </w:rPr>
              <w:t>70</w:t>
            </w:r>
          </w:p>
        </w:tc>
        <w:tc>
          <w:tcPr>
            <w:tcW w:w="4054" w:type="dxa"/>
          </w:tcPr>
          <w:p w14:paraId="1964AC3F" w14:textId="267DA4E1" w:rsidR="008266FB" w:rsidRPr="0026438E" w:rsidRDefault="006E6C08" w:rsidP="006E6C08">
            <w:pPr>
              <w:pStyle w:val="ListParagraph"/>
              <w:spacing w:after="120"/>
              <w:ind w:left="0"/>
              <w:jc w:val="center"/>
              <w:rPr>
                <w:rFonts w:ascii="Times New Roman" w:hAnsi="Times New Roman"/>
                <w:sz w:val="24"/>
                <w:szCs w:val="24"/>
                <w:lang w:val="sr-Latn-RS" w:eastAsia="sr-Latn-CS"/>
              </w:rPr>
            </w:pPr>
            <w:r w:rsidRPr="0026438E">
              <w:rPr>
                <w:rFonts w:ascii="Times New Roman" w:hAnsi="Times New Roman"/>
                <w:sz w:val="24"/>
                <w:szCs w:val="24"/>
                <w:lang w:val="sr-Latn-RS" w:eastAsia="sr-Latn-CS"/>
              </w:rPr>
              <w:t>5071884,69</w:t>
            </w:r>
          </w:p>
        </w:tc>
      </w:tr>
      <w:tr w:rsidR="008266FB" w:rsidRPr="0026438E" w14:paraId="2821BABD" w14:textId="77777777" w:rsidTr="008266FB">
        <w:tc>
          <w:tcPr>
            <w:tcW w:w="2110" w:type="dxa"/>
          </w:tcPr>
          <w:p w14:paraId="4B51D7D0" w14:textId="5187FE46" w:rsidR="008266FB" w:rsidRPr="0026438E" w:rsidRDefault="008266FB" w:rsidP="0026438E">
            <w:pPr>
              <w:pStyle w:val="ListParagraph"/>
              <w:spacing w:after="120"/>
              <w:ind w:left="0"/>
              <w:jc w:val="center"/>
              <w:rPr>
                <w:rFonts w:ascii="Times New Roman" w:hAnsi="Times New Roman"/>
                <w:sz w:val="24"/>
                <w:szCs w:val="24"/>
                <w:lang w:val="sr-Cyrl-RS" w:eastAsia="sr-Latn-CS"/>
              </w:rPr>
            </w:pPr>
            <w:r w:rsidRPr="0026438E">
              <w:rPr>
                <w:rFonts w:ascii="Times New Roman" w:hAnsi="Times New Roman"/>
                <w:sz w:val="24"/>
                <w:szCs w:val="24"/>
                <w:lang w:val="sr-Latn-RS" w:eastAsia="sr-Latn-CS"/>
              </w:rPr>
              <w:t>T9-</w:t>
            </w:r>
            <w:r w:rsidR="0026438E">
              <w:rPr>
                <w:rFonts w:ascii="Times New Roman" w:hAnsi="Times New Roman"/>
                <w:sz w:val="24"/>
                <w:szCs w:val="24"/>
                <w:lang w:val="sr-Cyrl-RS" w:eastAsia="sr-Latn-CS"/>
              </w:rPr>
              <w:t>Бездански пут</w:t>
            </w:r>
          </w:p>
        </w:tc>
        <w:tc>
          <w:tcPr>
            <w:tcW w:w="3402" w:type="dxa"/>
          </w:tcPr>
          <w:p w14:paraId="1DD12E1E" w14:textId="36986B04" w:rsidR="008266FB" w:rsidRPr="0026438E" w:rsidRDefault="008266FB" w:rsidP="006E6C08">
            <w:pPr>
              <w:pStyle w:val="ListParagraph"/>
              <w:spacing w:after="120"/>
              <w:ind w:left="0"/>
              <w:jc w:val="center"/>
              <w:rPr>
                <w:rFonts w:ascii="Times New Roman" w:hAnsi="Times New Roman"/>
                <w:sz w:val="24"/>
                <w:szCs w:val="24"/>
                <w:lang w:val="sr-Latn-RS" w:eastAsia="sr-Latn-CS"/>
              </w:rPr>
            </w:pPr>
            <w:r w:rsidRPr="0026438E">
              <w:rPr>
                <w:rFonts w:ascii="Times New Roman" w:hAnsi="Times New Roman"/>
                <w:sz w:val="24"/>
                <w:szCs w:val="24"/>
                <w:lang w:val="sr-Latn-RS" w:eastAsia="sr-Latn-CS"/>
              </w:rPr>
              <w:t>658</w:t>
            </w:r>
            <w:r w:rsidR="006E6C08" w:rsidRPr="0026438E">
              <w:rPr>
                <w:rFonts w:ascii="Times New Roman" w:hAnsi="Times New Roman"/>
                <w:sz w:val="24"/>
                <w:szCs w:val="24"/>
                <w:lang w:val="sr-Latn-RS" w:eastAsia="sr-Latn-CS"/>
              </w:rPr>
              <w:t>4371</w:t>
            </w:r>
            <w:r w:rsidRPr="0026438E">
              <w:rPr>
                <w:rFonts w:ascii="Times New Roman" w:hAnsi="Times New Roman"/>
                <w:sz w:val="24"/>
                <w:szCs w:val="24"/>
                <w:lang w:val="sr-Latn-RS" w:eastAsia="sr-Latn-CS"/>
              </w:rPr>
              <w:t>,</w:t>
            </w:r>
            <w:r w:rsidR="006E6C08" w:rsidRPr="0026438E">
              <w:rPr>
                <w:rFonts w:ascii="Times New Roman" w:hAnsi="Times New Roman"/>
                <w:sz w:val="24"/>
                <w:szCs w:val="24"/>
                <w:lang w:val="sr-Latn-RS" w:eastAsia="sr-Latn-CS"/>
              </w:rPr>
              <w:t>45</w:t>
            </w:r>
          </w:p>
        </w:tc>
        <w:tc>
          <w:tcPr>
            <w:tcW w:w="4054" w:type="dxa"/>
          </w:tcPr>
          <w:p w14:paraId="7CE2E96B" w14:textId="42221889" w:rsidR="008266FB" w:rsidRPr="0026438E" w:rsidRDefault="006E6C08" w:rsidP="006E6C08">
            <w:pPr>
              <w:pStyle w:val="ListParagraph"/>
              <w:spacing w:after="120"/>
              <w:ind w:left="0"/>
              <w:jc w:val="center"/>
              <w:rPr>
                <w:rFonts w:ascii="Times New Roman" w:hAnsi="Times New Roman"/>
                <w:sz w:val="24"/>
                <w:szCs w:val="24"/>
                <w:lang w:val="sr-Latn-RS" w:eastAsia="sr-Latn-CS"/>
              </w:rPr>
            </w:pPr>
            <w:r w:rsidRPr="0026438E">
              <w:rPr>
                <w:rFonts w:ascii="Times New Roman" w:hAnsi="Times New Roman"/>
                <w:sz w:val="24"/>
                <w:szCs w:val="24"/>
                <w:lang w:val="sr-Latn-RS" w:eastAsia="sr-Latn-CS"/>
              </w:rPr>
              <w:t>5071902,17</w:t>
            </w:r>
          </w:p>
        </w:tc>
      </w:tr>
    </w:tbl>
    <w:p w14:paraId="38A6FC5A" w14:textId="70193AA0" w:rsidR="00CC78CD" w:rsidRDefault="0026438E" w:rsidP="00AA2EA5">
      <w:pPr>
        <w:pStyle w:val="ListParagraph"/>
        <w:spacing w:after="120"/>
        <w:rPr>
          <w:rFonts w:ascii="Times New Roman" w:hAnsi="Times New Roman"/>
          <w:sz w:val="24"/>
          <w:szCs w:val="24"/>
          <w:lang w:val="sr-Latn-RS"/>
        </w:rPr>
      </w:pPr>
      <w:r>
        <w:rPr>
          <w:rFonts w:ascii="Times New Roman" w:hAnsi="Times New Roman"/>
          <w:sz w:val="24"/>
          <w:szCs w:val="24"/>
          <w:lang w:val="sr-Cyrl-RS"/>
        </w:rPr>
        <w:t>Уколико дође до неких неслагања координата наведених у табели и графичког приказа темена осовине, меродавни ће бити подаци са графичког прилога.</w:t>
      </w:r>
      <w:r w:rsidR="00CC78CD" w:rsidRPr="00D62537">
        <w:rPr>
          <w:rFonts w:ascii="Times New Roman" w:hAnsi="Times New Roman"/>
          <w:sz w:val="24"/>
          <w:szCs w:val="24"/>
          <w:lang w:val="sr-Latn-RS"/>
        </w:rPr>
        <w:t xml:space="preserve"> </w:t>
      </w:r>
    </w:p>
    <w:p w14:paraId="7ACB6710" w14:textId="766BBD85" w:rsidR="006205BD" w:rsidRPr="00D62537" w:rsidRDefault="009460BB" w:rsidP="00D62537">
      <w:pPr>
        <w:widowControl/>
        <w:suppressAutoHyphens w:val="0"/>
        <w:spacing w:line="276" w:lineRule="auto"/>
        <w:rPr>
          <w:rFonts w:ascii="Times New Roman" w:hAnsi="Times New Roman"/>
          <w:bCs/>
          <w:sz w:val="24"/>
          <w:szCs w:val="24"/>
        </w:rPr>
      </w:pPr>
      <w:r>
        <w:rPr>
          <w:rFonts w:ascii="Times New Roman" w:hAnsi="Times New Roman"/>
          <w:sz w:val="24"/>
          <w:szCs w:val="24"/>
          <w:lang w:val="sr-Cyrl-RS" w:eastAsia="sr-Latn-CS"/>
        </w:rPr>
        <w:t>Исто тако, уколико се у току даље израде техничке документације</w:t>
      </w:r>
      <w:r w:rsidR="006205BD" w:rsidRPr="00D62537">
        <w:rPr>
          <w:rFonts w:ascii="Times New Roman" w:hAnsi="Times New Roman"/>
          <w:bCs/>
          <w:sz w:val="24"/>
          <w:szCs w:val="24"/>
        </w:rPr>
        <w:t xml:space="preserve">, </w:t>
      </w:r>
      <w:r w:rsidR="006205BD" w:rsidRPr="00D62537">
        <w:rPr>
          <w:rFonts w:ascii="Times New Roman" w:hAnsi="Times New Roman"/>
          <w:bCs/>
          <w:sz w:val="24"/>
          <w:szCs w:val="24"/>
          <w:lang w:val="sr-Cyrl-RS"/>
        </w:rPr>
        <w:t xml:space="preserve">пронађе повољније решење за </w:t>
      </w:r>
      <w:r>
        <w:rPr>
          <w:rFonts w:ascii="Times New Roman" w:hAnsi="Times New Roman"/>
          <w:bCs/>
          <w:sz w:val="24"/>
          <w:szCs w:val="24"/>
          <w:lang w:val="sr-Cyrl-RS"/>
        </w:rPr>
        <w:t>поједине пројектне елементе трасе пута, укрштања или објеката од оних датих овим идејним решењем саобраћајнице,</w:t>
      </w:r>
      <w:r w:rsidR="006205BD" w:rsidRPr="00D62537">
        <w:rPr>
          <w:rFonts w:ascii="Times New Roman" w:hAnsi="Times New Roman"/>
          <w:bCs/>
          <w:sz w:val="24"/>
          <w:szCs w:val="24"/>
          <w:lang w:val="sr-Cyrl-RS"/>
        </w:rPr>
        <w:t xml:space="preserve"> </w:t>
      </w:r>
      <w:r w:rsidR="006205BD" w:rsidRPr="00D62537">
        <w:rPr>
          <w:rFonts w:ascii="Times New Roman" w:hAnsi="Times New Roman"/>
          <w:bCs/>
          <w:sz w:val="24"/>
          <w:szCs w:val="24"/>
        </w:rPr>
        <w:t>могућ</w:t>
      </w:r>
      <w:r w:rsidR="006205BD" w:rsidRPr="00D62537">
        <w:rPr>
          <w:rFonts w:ascii="Times New Roman" w:hAnsi="Times New Roman"/>
          <w:bCs/>
          <w:sz w:val="24"/>
          <w:szCs w:val="24"/>
          <w:lang w:val="sr-Cyrl-RS"/>
        </w:rPr>
        <w:t xml:space="preserve">а </w:t>
      </w:r>
      <w:r w:rsidR="006205BD" w:rsidRPr="00D62537">
        <w:rPr>
          <w:rFonts w:ascii="Times New Roman" w:hAnsi="Times New Roman"/>
          <w:bCs/>
          <w:sz w:val="24"/>
          <w:szCs w:val="24"/>
          <w:lang w:val="sr-Latn-RS"/>
        </w:rPr>
        <w:t xml:space="preserve">je </w:t>
      </w:r>
      <w:r>
        <w:rPr>
          <w:rFonts w:ascii="Times New Roman" w:hAnsi="Times New Roman"/>
          <w:bCs/>
          <w:sz w:val="24"/>
          <w:szCs w:val="24"/>
          <w:lang w:val="sr-Cyrl-RS"/>
        </w:rPr>
        <w:t>њихова измена</w:t>
      </w:r>
      <w:r w:rsidR="00EC23DB" w:rsidRPr="00D62537">
        <w:rPr>
          <w:rFonts w:ascii="Times New Roman" w:hAnsi="Times New Roman"/>
          <w:bCs/>
          <w:sz w:val="24"/>
          <w:szCs w:val="24"/>
          <w:lang w:val="sr-Cyrl-RS"/>
        </w:rPr>
        <w:t xml:space="preserve"> под условом да </w:t>
      </w:r>
      <w:r>
        <w:rPr>
          <w:rFonts w:ascii="Times New Roman" w:hAnsi="Times New Roman"/>
          <w:bCs/>
          <w:sz w:val="24"/>
          <w:szCs w:val="24"/>
          <w:lang w:val="sr-Cyrl-RS"/>
        </w:rPr>
        <w:t xml:space="preserve">се задржи </w:t>
      </w:r>
      <w:r w:rsidR="00FC41CB">
        <w:rPr>
          <w:rFonts w:ascii="Times New Roman" w:hAnsi="Times New Roman"/>
          <w:bCs/>
          <w:sz w:val="24"/>
          <w:szCs w:val="24"/>
          <w:lang w:val="sr-Cyrl-RS"/>
        </w:rPr>
        <w:t>регулација дата овим планом</w:t>
      </w:r>
      <w:r w:rsidR="00EC23DB" w:rsidRPr="00D62537">
        <w:rPr>
          <w:rFonts w:ascii="Times New Roman" w:hAnsi="Times New Roman"/>
          <w:bCs/>
          <w:sz w:val="24"/>
          <w:szCs w:val="24"/>
          <w:lang w:val="sr-Latn-RS"/>
        </w:rPr>
        <w:t>,</w:t>
      </w:r>
      <w:r w:rsidR="00EC23DB" w:rsidRPr="00D62537">
        <w:rPr>
          <w:rFonts w:ascii="Times New Roman" w:hAnsi="Times New Roman"/>
          <w:bCs/>
          <w:sz w:val="24"/>
          <w:szCs w:val="24"/>
          <w:lang w:val="sr-Cyrl-RS"/>
        </w:rPr>
        <w:t xml:space="preserve"> </w:t>
      </w:r>
      <w:r>
        <w:rPr>
          <w:rFonts w:ascii="Times New Roman" w:hAnsi="Times New Roman"/>
          <w:bCs/>
          <w:sz w:val="24"/>
          <w:szCs w:val="24"/>
          <w:lang w:val="sr-Cyrl-RS"/>
        </w:rPr>
        <w:t>да</w:t>
      </w:r>
      <w:r w:rsidR="00EC23DB" w:rsidRPr="00D62537">
        <w:rPr>
          <w:rFonts w:ascii="Times New Roman" w:hAnsi="Times New Roman"/>
          <w:bCs/>
          <w:sz w:val="24"/>
          <w:szCs w:val="24"/>
          <w:lang w:val="sr-Cyrl-RS"/>
        </w:rPr>
        <w:t xml:space="preserve"> </w:t>
      </w:r>
      <w:r w:rsidR="006205BD" w:rsidRPr="00D62537">
        <w:rPr>
          <w:rFonts w:ascii="Times New Roman" w:hAnsi="Times New Roman"/>
          <w:bCs/>
          <w:sz w:val="24"/>
          <w:szCs w:val="24"/>
          <w:lang w:val="sr-Cyrl-RS"/>
        </w:rPr>
        <w:t xml:space="preserve">остану исти садржаји </w:t>
      </w:r>
      <w:r>
        <w:rPr>
          <w:rFonts w:ascii="Times New Roman" w:hAnsi="Times New Roman"/>
          <w:bCs/>
          <w:sz w:val="24"/>
          <w:szCs w:val="24"/>
          <w:lang w:val="sr-Cyrl-RS"/>
        </w:rPr>
        <w:t>у оквиру регулације</w:t>
      </w:r>
      <w:r w:rsidR="006205BD" w:rsidRPr="00D62537">
        <w:rPr>
          <w:rFonts w:ascii="Times New Roman" w:hAnsi="Times New Roman"/>
          <w:bCs/>
          <w:sz w:val="24"/>
          <w:szCs w:val="24"/>
          <w:lang w:val="sr-Cyrl-RS"/>
        </w:rPr>
        <w:t xml:space="preserve"> (коловоз, елементи одводњавања, линијске </w:t>
      </w:r>
      <w:r w:rsidR="006205BD" w:rsidRPr="00D62537">
        <w:rPr>
          <w:rFonts w:ascii="Times New Roman" w:hAnsi="Times New Roman"/>
          <w:bCs/>
          <w:sz w:val="24"/>
          <w:szCs w:val="24"/>
          <w:lang w:val="sr-Cyrl-RS"/>
        </w:rPr>
        <w:lastRenderedPageBreak/>
        <w:t>инсталације и друго) и уз поштовање услова и ограничења издатих од стране носилаца јавних овлашћења.</w:t>
      </w:r>
    </w:p>
    <w:p w14:paraId="599893F4" w14:textId="5AFAACF8" w:rsidR="005332BA" w:rsidRPr="00D62537" w:rsidRDefault="005332BA" w:rsidP="00D62537">
      <w:pPr>
        <w:spacing w:before="120"/>
        <w:rPr>
          <w:rFonts w:ascii="Times New Roman" w:hAnsi="Times New Roman"/>
          <w:bCs/>
          <w:iCs/>
          <w:sz w:val="24"/>
          <w:szCs w:val="24"/>
          <w:lang w:val="sr-Latn-RS" w:eastAsia="sr-Latn-CS"/>
        </w:rPr>
      </w:pPr>
      <w:r w:rsidRPr="00D62537">
        <w:rPr>
          <w:rFonts w:ascii="Times New Roman" w:eastAsia="Times New Roman" w:hAnsi="Times New Roman"/>
          <w:bCs/>
          <w:iCs/>
          <w:color w:val="222222"/>
          <w:sz w:val="24"/>
          <w:szCs w:val="24"/>
        </w:rPr>
        <w:t>Приказане стационаже објеката (</w:t>
      </w:r>
      <w:r w:rsidRPr="00D62537">
        <w:rPr>
          <w:rFonts w:ascii="Times New Roman" w:eastAsia="Times New Roman" w:hAnsi="Times New Roman"/>
          <w:bCs/>
          <w:iCs/>
          <w:color w:val="222222"/>
          <w:sz w:val="24"/>
          <w:szCs w:val="24"/>
          <w:lang w:val="sr-Cyrl-RS"/>
        </w:rPr>
        <w:t>пропусти, мостови и путни објекти преко пруге и пута</w:t>
      </w:r>
      <w:r w:rsidRPr="00D62537">
        <w:rPr>
          <w:rFonts w:ascii="Times New Roman" w:eastAsia="Times New Roman" w:hAnsi="Times New Roman"/>
          <w:bCs/>
          <w:iCs/>
          <w:color w:val="222222"/>
          <w:sz w:val="24"/>
          <w:szCs w:val="24"/>
        </w:rPr>
        <w:t>) су ор</w:t>
      </w:r>
      <w:r w:rsidR="00E30F56">
        <w:rPr>
          <w:rFonts w:ascii="Times New Roman" w:eastAsia="Times New Roman" w:hAnsi="Times New Roman"/>
          <w:bCs/>
          <w:iCs/>
          <w:color w:val="222222"/>
          <w:sz w:val="24"/>
          <w:szCs w:val="24"/>
          <w:lang w:val="sr-Cyrl-RS"/>
        </w:rPr>
        <w:t>иј</w:t>
      </w:r>
      <w:r w:rsidRPr="00D62537">
        <w:rPr>
          <w:rFonts w:ascii="Times New Roman" w:eastAsia="Times New Roman" w:hAnsi="Times New Roman"/>
          <w:bCs/>
          <w:iCs/>
          <w:color w:val="222222"/>
          <w:sz w:val="24"/>
          <w:szCs w:val="24"/>
        </w:rPr>
        <w:t xml:space="preserve">ентационе, а коначне дужине објеката, дужине распона, број поља, број стубова, </w:t>
      </w:r>
      <w:r w:rsidRPr="00D62537">
        <w:rPr>
          <w:rFonts w:ascii="Times New Roman" w:eastAsia="Times New Roman" w:hAnsi="Times New Roman"/>
          <w:bCs/>
          <w:iCs/>
          <w:color w:val="222222"/>
          <w:sz w:val="24"/>
          <w:szCs w:val="24"/>
          <w:lang w:val="sr-Cyrl-RS"/>
        </w:rPr>
        <w:t xml:space="preserve">врста и тип објекта као и </w:t>
      </w:r>
      <w:r w:rsidRPr="00D62537">
        <w:rPr>
          <w:rFonts w:ascii="Times New Roman" w:eastAsia="Times New Roman" w:hAnsi="Times New Roman"/>
          <w:bCs/>
          <w:iCs/>
          <w:color w:val="222222"/>
          <w:sz w:val="24"/>
          <w:szCs w:val="24"/>
        </w:rPr>
        <w:t xml:space="preserve">начин фундирања и избор носећег система биће усвојене након истражних радова, који ће бити изведени за потребе израде и даље разраде техничке документације, </w:t>
      </w:r>
      <w:r w:rsidRPr="00D62537">
        <w:rPr>
          <w:rFonts w:ascii="Times New Roman" w:eastAsia="Times New Roman" w:hAnsi="Times New Roman"/>
          <w:bCs/>
          <w:iCs/>
          <w:color w:val="222222"/>
          <w:sz w:val="24"/>
          <w:szCs w:val="24"/>
          <w:lang w:val="sr-Cyrl-RS"/>
        </w:rPr>
        <w:t>те</w:t>
      </w:r>
      <w:r w:rsidRPr="00D62537">
        <w:rPr>
          <w:rFonts w:ascii="Times New Roman" w:eastAsia="Times New Roman" w:hAnsi="Times New Roman"/>
          <w:bCs/>
          <w:iCs/>
          <w:color w:val="222222"/>
          <w:sz w:val="24"/>
          <w:szCs w:val="24"/>
        </w:rPr>
        <w:t xml:space="preserve"> су могуће промене од усвојених вредности</w:t>
      </w:r>
      <w:r w:rsidRPr="00D62537">
        <w:rPr>
          <w:rFonts w:ascii="Times New Roman" w:hAnsi="Times New Roman"/>
          <w:bCs/>
          <w:iCs/>
          <w:sz w:val="24"/>
          <w:szCs w:val="24"/>
        </w:rPr>
        <w:t xml:space="preserve"> </w:t>
      </w:r>
      <w:r w:rsidRPr="00D62537">
        <w:rPr>
          <w:rFonts w:ascii="Times New Roman" w:eastAsia="Times New Roman" w:hAnsi="Times New Roman"/>
          <w:bCs/>
          <w:iCs/>
          <w:color w:val="222222"/>
          <w:sz w:val="24"/>
          <w:szCs w:val="24"/>
        </w:rPr>
        <w:t xml:space="preserve">које су приказане у </w:t>
      </w:r>
      <w:r w:rsidR="00E30F56">
        <w:rPr>
          <w:rFonts w:ascii="Times New Roman" w:eastAsia="Times New Roman" w:hAnsi="Times New Roman"/>
          <w:bCs/>
          <w:iCs/>
          <w:color w:val="222222"/>
          <w:sz w:val="24"/>
          <w:szCs w:val="24"/>
          <w:lang w:val="sr-Cyrl-RS"/>
        </w:rPr>
        <w:t>датом</w:t>
      </w:r>
      <w:r w:rsidRPr="00D62537">
        <w:rPr>
          <w:rFonts w:ascii="Times New Roman" w:eastAsia="Times New Roman" w:hAnsi="Times New Roman"/>
          <w:bCs/>
          <w:iCs/>
          <w:color w:val="222222"/>
          <w:sz w:val="24"/>
          <w:szCs w:val="24"/>
        </w:rPr>
        <w:t xml:space="preserve"> идејном решењу, али уз услов да се комплетно пројектовано стање у потпуности задржи </w:t>
      </w:r>
      <w:r w:rsidRPr="00D62537">
        <w:rPr>
          <w:rFonts w:ascii="Times New Roman" w:eastAsia="Times New Roman" w:hAnsi="Times New Roman"/>
          <w:bCs/>
          <w:iCs/>
          <w:color w:val="222222"/>
          <w:sz w:val="24"/>
          <w:szCs w:val="24"/>
          <w:lang w:val="sr-Cyrl-RS"/>
        </w:rPr>
        <w:t>у регулацији која је утврђена</w:t>
      </w:r>
      <w:r w:rsidRPr="00D62537">
        <w:rPr>
          <w:rFonts w:ascii="Times New Roman" w:eastAsia="Times New Roman" w:hAnsi="Times New Roman"/>
          <w:bCs/>
          <w:iCs/>
          <w:color w:val="222222"/>
          <w:sz w:val="24"/>
          <w:szCs w:val="24"/>
        </w:rPr>
        <w:t xml:space="preserve"> </w:t>
      </w:r>
      <w:r w:rsidR="00E30F56">
        <w:rPr>
          <w:rFonts w:ascii="Times New Roman" w:eastAsia="Times New Roman" w:hAnsi="Times New Roman"/>
          <w:bCs/>
          <w:iCs/>
          <w:color w:val="222222"/>
          <w:sz w:val="24"/>
          <w:szCs w:val="24"/>
          <w:lang w:val="sr-Cyrl-RS"/>
        </w:rPr>
        <w:t>овим</w:t>
      </w:r>
      <w:r w:rsidRPr="00D62537">
        <w:rPr>
          <w:rFonts w:ascii="Times New Roman" w:eastAsia="Times New Roman" w:hAnsi="Times New Roman"/>
          <w:bCs/>
          <w:iCs/>
          <w:color w:val="222222"/>
          <w:sz w:val="24"/>
          <w:szCs w:val="24"/>
        </w:rPr>
        <w:t xml:space="preserve"> </w:t>
      </w:r>
      <w:r w:rsidRPr="00D62537">
        <w:rPr>
          <w:rFonts w:ascii="Times New Roman" w:eastAsia="Times New Roman" w:hAnsi="Times New Roman"/>
          <w:bCs/>
          <w:iCs/>
          <w:color w:val="222222"/>
          <w:sz w:val="24"/>
          <w:szCs w:val="24"/>
          <w:lang w:val="sr-Cyrl-RS"/>
        </w:rPr>
        <w:t xml:space="preserve">планом детаљне регулације, као и уз поштовање услова за пројектовање издатих од стране надлежних </w:t>
      </w:r>
      <w:r w:rsidR="00E30F56">
        <w:rPr>
          <w:rFonts w:ascii="Times New Roman" w:eastAsia="Times New Roman" w:hAnsi="Times New Roman"/>
          <w:bCs/>
          <w:iCs/>
          <w:color w:val="222222"/>
          <w:sz w:val="24"/>
          <w:szCs w:val="24"/>
          <w:lang w:val="sr-Cyrl-RS"/>
        </w:rPr>
        <w:t>носила</w:t>
      </w:r>
      <w:r w:rsidRPr="00D62537">
        <w:rPr>
          <w:rFonts w:ascii="Times New Roman" w:eastAsia="Times New Roman" w:hAnsi="Times New Roman"/>
          <w:bCs/>
          <w:iCs/>
          <w:color w:val="222222"/>
          <w:sz w:val="24"/>
          <w:szCs w:val="24"/>
          <w:lang w:val="sr-Cyrl-RS"/>
        </w:rPr>
        <w:t>ца јавних овлашћења</w:t>
      </w:r>
      <w:r w:rsidRPr="00D62537">
        <w:rPr>
          <w:rFonts w:ascii="Times New Roman" w:hAnsi="Times New Roman"/>
          <w:bCs/>
          <w:iCs/>
          <w:sz w:val="24"/>
          <w:szCs w:val="24"/>
          <w:lang w:val="sr-Latn-RS" w:eastAsia="sr-Latn-CS"/>
        </w:rPr>
        <w:t xml:space="preserve">. </w:t>
      </w:r>
    </w:p>
    <w:p w14:paraId="2C6C4A1E" w14:textId="77777777" w:rsidR="0011647F" w:rsidRDefault="0011647F" w:rsidP="005332BA">
      <w:pPr>
        <w:spacing w:before="120"/>
        <w:rPr>
          <w:rFonts w:asciiTheme="minorHAnsi" w:hAnsiTheme="minorHAnsi" w:cstheme="minorHAnsi"/>
          <w:b/>
          <w:bCs/>
          <w:i/>
          <w:iCs/>
          <w:lang w:val="sr-Latn-RS" w:eastAsia="sr-Latn-CS"/>
        </w:rPr>
      </w:pPr>
    </w:p>
    <w:p w14:paraId="366D94FB" w14:textId="77777777" w:rsidR="0051374C" w:rsidRDefault="0051374C" w:rsidP="0051374C">
      <w:pPr>
        <w:spacing w:line="276" w:lineRule="auto"/>
        <w:ind w:firstLine="709"/>
        <w:rPr>
          <w:rFonts w:ascii="Times New Roman" w:hAnsi="Times New Roman"/>
          <w:b/>
          <w:bCs/>
          <w:sz w:val="24"/>
          <w:szCs w:val="24"/>
          <w:lang w:val="sr-Cyrl-CS"/>
        </w:rPr>
      </w:pPr>
      <w:r w:rsidRPr="0073138F">
        <w:rPr>
          <w:rFonts w:ascii="Times New Roman" w:hAnsi="Times New Roman"/>
          <w:b/>
          <w:sz w:val="24"/>
          <w:szCs w:val="24"/>
          <w:lang w:val="sr-Cyrl-CS"/>
        </w:rPr>
        <w:t xml:space="preserve">2.1.6.  </w:t>
      </w:r>
      <w:r w:rsidRPr="0073138F">
        <w:rPr>
          <w:rFonts w:ascii="Times New Roman" w:hAnsi="Times New Roman"/>
          <w:b/>
          <w:bCs/>
          <w:sz w:val="24"/>
          <w:szCs w:val="24"/>
          <w:lang w:val="sr-Cyrl-CS"/>
        </w:rPr>
        <w:t>Планиране трасе и коридори јавне инфраструктуре</w:t>
      </w:r>
    </w:p>
    <w:p w14:paraId="24F9406B" w14:textId="77777777" w:rsidR="0051374C" w:rsidRDefault="0051374C" w:rsidP="0051374C">
      <w:pPr>
        <w:spacing w:line="276" w:lineRule="auto"/>
        <w:rPr>
          <w:rFonts w:ascii="Times New Roman" w:hAnsi="Times New Roman"/>
          <w:b/>
          <w:bCs/>
          <w:sz w:val="24"/>
          <w:szCs w:val="24"/>
          <w:lang w:val="sr-Cyrl-CS"/>
        </w:rPr>
      </w:pPr>
    </w:p>
    <w:p w14:paraId="09291D8B" w14:textId="394BA538" w:rsidR="0051374C" w:rsidRPr="00943FEA" w:rsidRDefault="0051374C" w:rsidP="0051374C">
      <w:pPr>
        <w:pStyle w:val="Standard"/>
        <w:spacing w:line="276" w:lineRule="auto"/>
        <w:rPr>
          <w:lang w:val="sr-Cyrl-RS"/>
        </w:rPr>
      </w:pPr>
      <w:r w:rsidRPr="00A518B6">
        <w:rPr>
          <w:rFonts w:ascii="Times New Roman" w:hAnsi="Times New Roman"/>
          <w:sz w:val="24"/>
          <w:szCs w:val="24"/>
          <w:lang w:val="sr-Cyrl-CS"/>
        </w:rPr>
        <w:t xml:space="preserve">           </w:t>
      </w:r>
      <w:r>
        <w:rPr>
          <w:rFonts w:ascii="Times New Roman" w:hAnsi="Times New Roman"/>
          <w:sz w:val="24"/>
          <w:szCs w:val="24"/>
        </w:rPr>
        <w:t xml:space="preserve">    </w:t>
      </w:r>
      <w:r w:rsidRPr="00943FEA">
        <w:rPr>
          <w:rFonts w:ascii="Times New Roman" w:hAnsi="Times New Roman"/>
          <w:sz w:val="24"/>
          <w:szCs w:val="24"/>
        </w:rPr>
        <w:t>Поред постојећих, изграђених, инфраструктурних водова који се делимично планирају за измештање, у планираној регулацији се планирају  и нове трасе инфраструктурних водова</w:t>
      </w:r>
      <w:r>
        <w:rPr>
          <w:rFonts w:ascii="Times New Roman" w:hAnsi="Times New Roman"/>
          <w:sz w:val="24"/>
          <w:szCs w:val="24"/>
          <w:lang w:val="sr-Cyrl-RS"/>
        </w:rPr>
        <w:t>:</w:t>
      </w:r>
    </w:p>
    <w:p w14:paraId="095F1AB7" w14:textId="77777777" w:rsidR="0051374C" w:rsidRPr="002E41B3" w:rsidRDefault="0051374C" w:rsidP="0051374C">
      <w:pPr>
        <w:spacing w:line="276" w:lineRule="auto"/>
        <w:rPr>
          <w:rFonts w:ascii="Times New Roman" w:hAnsi="Times New Roman"/>
          <w:color w:val="FF0000"/>
          <w:sz w:val="24"/>
          <w:szCs w:val="24"/>
          <w:lang w:val="sr-Cyrl-CS"/>
        </w:rPr>
      </w:pPr>
    </w:p>
    <w:p w14:paraId="2090A152" w14:textId="77777777" w:rsidR="0051374C" w:rsidRPr="00ED2BA5" w:rsidRDefault="0051374C" w:rsidP="0051374C">
      <w:pPr>
        <w:spacing w:line="276" w:lineRule="auto"/>
        <w:rPr>
          <w:rFonts w:ascii="Times New Roman" w:hAnsi="Times New Roman"/>
          <w:b/>
          <w:i/>
          <w:color w:val="0070C0"/>
          <w:sz w:val="24"/>
          <w:szCs w:val="24"/>
          <w:lang w:val="sr-Cyrl-CS"/>
        </w:rPr>
      </w:pPr>
      <w:r w:rsidRPr="00F22D68">
        <w:rPr>
          <w:rFonts w:ascii="Times New Roman" w:hAnsi="Times New Roman"/>
          <w:sz w:val="24"/>
          <w:szCs w:val="24"/>
          <w:lang w:val="sr-Cyrl-CS"/>
        </w:rPr>
        <w:tab/>
      </w:r>
      <w:r w:rsidRPr="00ED2BA5">
        <w:rPr>
          <w:rFonts w:ascii="Times New Roman" w:hAnsi="Times New Roman"/>
          <w:b/>
          <w:i/>
          <w:color w:val="0070C0"/>
          <w:sz w:val="24"/>
          <w:szCs w:val="24"/>
          <w:lang w:val="sr-Cyrl-CS"/>
        </w:rPr>
        <w:t>Планиране трасе и коридори водопривредне инфраструктуре</w:t>
      </w:r>
    </w:p>
    <w:p w14:paraId="67897B29" w14:textId="77777777" w:rsidR="0051374C" w:rsidRPr="00ED2BA5" w:rsidRDefault="0051374C" w:rsidP="0051374C">
      <w:pPr>
        <w:spacing w:line="276" w:lineRule="auto"/>
        <w:rPr>
          <w:rFonts w:ascii="Times New Roman" w:hAnsi="Times New Roman"/>
          <w:b/>
          <w:i/>
          <w:color w:val="0070C0"/>
          <w:sz w:val="24"/>
          <w:szCs w:val="24"/>
        </w:rPr>
      </w:pPr>
    </w:p>
    <w:p w14:paraId="5B36D868" w14:textId="2981BE72" w:rsidR="008449B8" w:rsidRPr="00DC4D69" w:rsidRDefault="008449B8" w:rsidP="008449B8">
      <w:pPr>
        <w:rPr>
          <w:rFonts w:ascii="Times New Roman" w:hAnsi="Times New Roman"/>
          <w:kern w:val="3"/>
          <w:sz w:val="24"/>
          <w:szCs w:val="24"/>
          <w:lang w:val="sr-Cyrl-CS"/>
        </w:rPr>
      </w:pPr>
      <w:r w:rsidRPr="00DC4D69">
        <w:rPr>
          <w:rFonts w:ascii="Times New Roman" w:hAnsi="Times New Roman"/>
          <w:kern w:val="3"/>
          <w:sz w:val="24"/>
          <w:szCs w:val="24"/>
          <w:lang w:val="sr-Cyrl-CS"/>
        </w:rPr>
        <w:t>Генералним планом града Сомбора предвиђена је у новим уличним коридорима изградња комплетне комуналне и енергетске инфраструктуре, па се зато обострано уз нову саобраћајницу планирају њени водови.</w:t>
      </w:r>
    </w:p>
    <w:p w14:paraId="7173E7FD" w14:textId="77777777" w:rsidR="008449B8" w:rsidRPr="00DC4D69" w:rsidRDefault="008449B8" w:rsidP="008449B8">
      <w:pPr>
        <w:rPr>
          <w:rFonts w:ascii="Times New Roman" w:hAnsi="Times New Roman"/>
          <w:kern w:val="3"/>
          <w:sz w:val="24"/>
          <w:szCs w:val="24"/>
          <w:lang w:val="sr-Cyrl-CS"/>
        </w:rPr>
      </w:pPr>
    </w:p>
    <w:p w14:paraId="70C598DA" w14:textId="7A162F7E" w:rsidR="008449B8" w:rsidRPr="00B44F3C" w:rsidRDefault="008449B8" w:rsidP="008449B8">
      <w:pPr>
        <w:rPr>
          <w:rFonts w:ascii="Times New Roman" w:hAnsi="Times New Roman"/>
          <w:color w:val="00B0F0"/>
          <w:kern w:val="3"/>
          <w:sz w:val="24"/>
          <w:szCs w:val="24"/>
          <w:lang w:val="sr-Cyrl-CS"/>
        </w:rPr>
      </w:pPr>
      <w:r w:rsidRPr="00DC4D69">
        <w:rPr>
          <w:rFonts w:ascii="Times New Roman" w:hAnsi="Times New Roman"/>
          <w:kern w:val="3"/>
          <w:sz w:val="24"/>
          <w:szCs w:val="24"/>
          <w:lang w:val="sr-Cyrl-CS"/>
        </w:rPr>
        <w:t xml:space="preserve">Планира се, према Генералном плану, уз примарну саобраћајницу, са њене  десне  стране  у  правцу  раста  стационаже, траса  магистралног водовода, од Безданског до Апатинског пута. </w:t>
      </w:r>
      <w:r w:rsidR="00D626DE" w:rsidRPr="00D461A8">
        <w:rPr>
          <w:rFonts w:ascii="Times New Roman" w:hAnsi="Times New Roman"/>
          <w:kern w:val="3"/>
          <w:sz w:val="24"/>
          <w:szCs w:val="24"/>
          <w:lang w:val="sr-Cyrl-CS"/>
        </w:rPr>
        <w:t xml:space="preserve">Траса магистралног водовода је </w:t>
      </w:r>
      <w:r w:rsidR="00B1241F" w:rsidRPr="00D461A8">
        <w:rPr>
          <w:rFonts w:ascii="Times New Roman" w:hAnsi="Times New Roman"/>
          <w:kern w:val="3"/>
          <w:sz w:val="24"/>
          <w:szCs w:val="24"/>
          <w:lang w:val="sr-Cyrl-CS"/>
        </w:rPr>
        <w:t>позиционирана</w:t>
      </w:r>
      <w:r w:rsidR="00D626DE" w:rsidRPr="00D461A8">
        <w:rPr>
          <w:rFonts w:ascii="Times New Roman" w:hAnsi="Times New Roman"/>
          <w:kern w:val="3"/>
          <w:sz w:val="24"/>
          <w:szCs w:val="24"/>
          <w:lang w:val="sr-Cyrl-CS"/>
        </w:rPr>
        <w:t xml:space="preserve"> </w:t>
      </w:r>
      <w:r w:rsidR="008A055A" w:rsidRPr="00D461A8">
        <w:rPr>
          <w:rFonts w:ascii="Times New Roman" w:hAnsi="Times New Roman"/>
          <w:kern w:val="3"/>
          <w:sz w:val="24"/>
          <w:szCs w:val="24"/>
          <w:lang w:val="sr-Cyrl-CS"/>
        </w:rPr>
        <w:t xml:space="preserve">поред </w:t>
      </w:r>
      <w:r w:rsidR="00D626DE" w:rsidRPr="00D461A8">
        <w:rPr>
          <w:rFonts w:ascii="Times New Roman" w:hAnsi="Times New Roman"/>
          <w:kern w:val="3"/>
          <w:sz w:val="24"/>
          <w:szCs w:val="24"/>
          <w:lang w:val="sr-Cyrl-CS"/>
        </w:rPr>
        <w:t xml:space="preserve"> регулационе линије</w:t>
      </w:r>
      <w:r w:rsidR="008A055A" w:rsidRPr="00D461A8">
        <w:rPr>
          <w:rFonts w:ascii="Times New Roman" w:hAnsi="Times New Roman"/>
          <w:kern w:val="3"/>
          <w:sz w:val="24"/>
          <w:szCs w:val="24"/>
          <w:lang w:val="sr-Cyrl-CS"/>
        </w:rPr>
        <w:t>.</w:t>
      </w:r>
      <w:r w:rsidR="00D626DE" w:rsidRPr="00D461A8">
        <w:rPr>
          <w:rFonts w:ascii="Times New Roman" w:hAnsi="Times New Roman"/>
          <w:kern w:val="3"/>
          <w:sz w:val="24"/>
          <w:szCs w:val="24"/>
          <w:lang w:val="sr-Cyrl-CS"/>
        </w:rPr>
        <w:t xml:space="preserve"> На почетку трасе планиране </w:t>
      </w:r>
      <w:r w:rsidR="00D626DE">
        <w:rPr>
          <w:rFonts w:ascii="Times New Roman" w:hAnsi="Times New Roman"/>
          <w:kern w:val="3"/>
          <w:sz w:val="24"/>
          <w:szCs w:val="24"/>
          <w:lang w:val="sr-Cyrl-CS"/>
        </w:rPr>
        <w:t>саобраћајнице</w:t>
      </w:r>
      <w:r w:rsidR="00D626DE" w:rsidRPr="00DC4D69">
        <w:rPr>
          <w:rFonts w:ascii="Times New Roman" w:hAnsi="Times New Roman"/>
          <w:kern w:val="3"/>
          <w:sz w:val="24"/>
          <w:szCs w:val="24"/>
          <w:lang w:val="sr-Cyrl-CS"/>
        </w:rPr>
        <w:t xml:space="preserve">, у улици Апатински пут, планирана   </w:t>
      </w:r>
      <w:r w:rsidR="00D626DE">
        <w:rPr>
          <w:rFonts w:ascii="Times New Roman" w:hAnsi="Times New Roman"/>
          <w:kern w:val="3"/>
          <w:sz w:val="24"/>
          <w:szCs w:val="24"/>
          <w:lang w:val="sr-Cyrl-CS"/>
        </w:rPr>
        <w:t>с</w:t>
      </w:r>
      <w:r w:rsidR="00D626DE" w:rsidRPr="00DC4D69">
        <w:rPr>
          <w:rFonts w:ascii="Times New Roman" w:hAnsi="Times New Roman"/>
          <w:kern w:val="3"/>
          <w:sz w:val="24"/>
          <w:szCs w:val="24"/>
          <w:lang w:val="sr-Cyrl-CS"/>
        </w:rPr>
        <w:t xml:space="preserve">е   изградња водоторња (оријентациони   положај   дат   у графичком прилогу </w:t>
      </w:r>
      <w:r w:rsidR="00D626DE">
        <w:rPr>
          <w:rFonts w:ascii="Times New Roman" w:hAnsi="Times New Roman"/>
          <w:kern w:val="3"/>
          <w:sz w:val="24"/>
          <w:szCs w:val="24"/>
          <w:lang w:val="sr-Cyrl-CS"/>
        </w:rPr>
        <w:t>број 4-План мреже и објеката инфраструктуре</w:t>
      </w:r>
      <w:r w:rsidRPr="00DC4D69">
        <w:rPr>
          <w:rFonts w:ascii="Times New Roman" w:hAnsi="Times New Roman"/>
          <w:kern w:val="3"/>
          <w:sz w:val="24"/>
          <w:szCs w:val="24"/>
          <w:lang w:val="sr-Cyrl-CS"/>
        </w:rPr>
        <w:t xml:space="preserve">). Такође се у свим планираним бочним улицама предвиђа изградња инсталација водовода. </w:t>
      </w:r>
    </w:p>
    <w:p w14:paraId="706F38D5" w14:textId="77777777" w:rsidR="0051374C" w:rsidRPr="00DC4D69" w:rsidRDefault="0051374C" w:rsidP="0051374C">
      <w:pPr>
        <w:ind w:firstLine="709"/>
        <w:rPr>
          <w:rFonts w:ascii="Times New Roman" w:hAnsi="Times New Roman"/>
          <w:kern w:val="3"/>
          <w:sz w:val="24"/>
          <w:szCs w:val="24"/>
          <w:lang w:val="sr-Cyrl-CS"/>
        </w:rPr>
      </w:pPr>
    </w:p>
    <w:p w14:paraId="7AC52DD2" w14:textId="440C4D6B" w:rsidR="008449B8" w:rsidRPr="00B44F3C" w:rsidRDefault="00D626DE" w:rsidP="008449B8">
      <w:pPr>
        <w:rPr>
          <w:rFonts w:ascii="Times New Roman" w:hAnsi="Times New Roman"/>
          <w:color w:val="00B0F0"/>
          <w:kern w:val="3"/>
          <w:sz w:val="24"/>
          <w:szCs w:val="24"/>
          <w:lang w:val="sr-Cyrl-CS"/>
        </w:rPr>
      </w:pPr>
      <w:r>
        <w:rPr>
          <w:rFonts w:ascii="Times New Roman" w:hAnsi="Times New Roman"/>
          <w:kern w:val="3"/>
          <w:sz w:val="24"/>
          <w:szCs w:val="24"/>
          <w:lang w:val="sr-Cyrl-CS"/>
        </w:rPr>
        <w:t>У</w:t>
      </w:r>
      <w:r w:rsidR="008449B8" w:rsidRPr="00DC4D69">
        <w:rPr>
          <w:rFonts w:ascii="Times New Roman" w:hAnsi="Times New Roman"/>
          <w:kern w:val="3"/>
          <w:sz w:val="24"/>
          <w:szCs w:val="24"/>
          <w:lang w:val="sr-Cyrl-CS"/>
        </w:rPr>
        <w:t xml:space="preserve"> складу с Генералним планом, планира вод канализације отпадних вода дуж целе примарне саобраћајнице који би се прикључио са једне стране на Апатински пут, а са друге на постојећи вод у улици Николаја Шимића, уз прикључке бочних улица  (наставак Уроша Предића, </w:t>
      </w:r>
      <w:r w:rsidR="00161135">
        <w:rPr>
          <w:rFonts w:ascii="Times New Roman" w:hAnsi="Times New Roman"/>
          <w:kern w:val="3"/>
          <w:sz w:val="24"/>
          <w:szCs w:val="24"/>
          <w:lang w:val="sr-Cyrl-CS"/>
        </w:rPr>
        <w:t xml:space="preserve"> Јосићки пут</w:t>
      </w:r>
      <w:r w:rsidR="008449B8" w:rsidRPr="00DC4D69">
        <w:rPr>
          <w:rFonts w:ascii="Times New Roman" w:hAnsi="Times New Roman"/>
          <w:kern w:val="3"/>
          <w:sz w:val="24"/>
          <w:szCs w:val="24"/>
          <w:lang w:val="sr-Cyrl-CS"/>
        </w:rPr>
        <w:t xml:space="preserve"> и Николаја Шимића). </w:t>
      </w:r>
    </w:p>
    <w:p w14:paraId="797BC4D4" w14:textId="77777777" w:rsidR="008449B8" w:rsidRPr="00DC4D69" w:rsidRDefault="008449B8" w:rsidP="008449B8">
      <w:pPr>
        <w:rPr>
          <w:rFonts w:ascii="Times New Roman" w:hAnsi="Times New Roman"/>
          <w:kern w:val="3"/>
          <w:sz w:val="24"/>
          <w:szCs w:val="24"/>
          <w:lang w:val="sr-Cyrl-CS"/>
        </w:rPr>
      </w:pPr>
      <w:r w:rsidRPr="00DC4D69">
        <w:rPr>
          <w:rFonts w:ascii="Times New Roman" w:hAnsi="Times New Roman"/>
          <w:kern w:val="3"/>
          <w:sz w:val="24"/>
          <w:szCs w:val="24"/>
          <w:lang w:val="sr-Cyrl-CS"/>
        </w:rPr>
        <w:t>Одвођење атмосферских вода са саобраћајнице се планира попречним и  подужним  нагибом  коловоза  у  систем  отворених  канала-  јаркова, најчешће обострано и преко банкине и насипа даље у канале А-А и растеретни, који омогућавају евакуацију површинских вода гравитационо према нижим деловима ХС ДТД. Канал А-А представља главни реципијент пречишћених санитарно фекалних отпадних и атмосферских вода за део Сомбора  и  насеља  Риђица,  Станишић,  Гаково,  Чонопља  и  Светозар Милетић.</w:t>
      </w:r>
    </w:p>
    <w:p w14:paraId="1C3AED62" w14:textId="6AC35469" w:rsidR="008449B8" w:rsidRPr="00DC4D69" w:rsidRDefault="008449B8" w:rsidP="008449B8">
      <w:pPr>
        <w:rPr>
          <w:rFonts w:ascii="Times New Roman" w:hAnsi="Times New Roman"/>
          <w:kern w:val="3"/>
          <w:sz w:val="24"/>
          <w:szCs w:val="24"/>
          <w:lang w:val="sr-Cyrl-CS"/>
        </w:rPr>
      </w:pPr>
      <w:r w:rsidRPr="00DC4D69">
        <w:rPr>
          <w:rFonts w:ascii="Times New Roman" w:hAnsi="Times New Roman"/>
          <w:kern w:val="3"/>
          <w:sz w:val="24"/>
          <w:szCs w:val="24"/>
          <w:lang w:val="sr-Cyrl-CS"/>
        </w:rPr>
        <w:t>Није дозвољено спајање и мешање атмосферске и канализације отпадних вода.</w:t>
      </w:r>
    </w:p>
    <w:p w14:paraId="1BB17F87" w14:textId="77777777" w:rsidR="008449B8" w:rsidRPr="00DC4D69" w:rsidRDefault="008449B8" w:rsidP="008449B8">
      <w:pPr>
        <w:rPr>
          <w:rFonts w:ascii="Times New Roman" w:hAnsi="Times New Roman"/>
          <w:kern w:val="3"/>
          <w:sz w:val="24"/>
          <w:szCs w:val="24"/>
          <w:lang w:val="sr-Cyrl-CS"/>
        </w:rPr>
      </w:pPr>
      <w:r w:rsidRPr="00DC4D69">
        <w:rPr>
          <w:rFonts w:ascii="Times New Roman" w:hAnsi="Times New Roman"/>
          <w:kern w:val="3"/>
          <w:sz w:val="24"/>
          <w:szCs w:val="24"/>
          <w:lang w:val="sr-Cyrl-CS"/>
        </w:rPr>
        <w:t>Овај  део  насеља  се  налази  у  депресији,  па  се  вода  прикупља  и задржава на пољопривредним површинама и приступима кућама. Зато је покушана санција овог проблема одвођењем воде до најближег водотока, прокопавањем канала дуж парцела, што нажалост, због неразумевања појединих власника парцела није спроведено до краја. Сада постоји могућност да се тај проблем реши, вода поново прикупи отвореним каналом одмах поред регулације, спроведе до канала поред пруге и пропустом испод ње одведе даљим ископима канала до реципијента, канала А-А.</w:t>
      </w:r>
    </w:p>
    <w:p w14:paraId="75E43ABD" w14:textId="0C80C574" w:rsidR="0051374C" w:rsidRDefault="0051374C" w:rsidP="0051374C">
      <w:pPr>
        <w:ind w:firstLine="709"/>
        <w:rPr>
          <w:rFonts w:ascii="Times New Roman" w:hAnsi="Times New Roman"/>
          <w:b/>
          <w:i/>
          <w:sz w:val="24"/>
          <w:szCs w:val="24"/>
          <w:lang w:val="sr-Cyrl-CS"/>
        </w:rPr>
      </w:pPr>
    </w:p>
    <w:p w14:paraId="03C08137" w14:textId="77777777" w:rsidR="002C7F52" w:rsidRDefault="002C7F52" w:rsidP="0051374C">
      <w:pPr>
        <w:ind w:firstLine="709"/>
        <w:rPr>
          <w:rFonts w:ascii="Times New Roman" w:hAnsi="Times New Roman"/>
          <w:b/>
          <w:i/>
          <w:sz w:val="24"/>
          <w:szCs w:val="24"/>
          <w:lang w:val="sr-Cyrl-CS"/>
        </w:rPr>
      </w:pPr>
    </w:p>
    <w:p w14:paraId="4FAE4C23" w14:textId="2930ED07" w:rsidR="0051374C" w:rsidRDefault="0051374C" w:rsidP="0051374C">
      <w:pPr>
        <w:spacing w:line="276" w:lineRule="auto"/>
        <w:rPr>
          <w:rFonts w:ascii="Times New Roman" w:hAnsi="Times New Roman"/>
          <w:b/>
          <w:i/>
          <w:color w:val="943634" w:themeColor="accent2" w:themeShade="BF"/>
          <w:sz w:val="24"/>
          <w:szCs w:val="24"/>
          <w:lang w:val="sr-Cyrl-CS"/>
        </w:rPr>
      </w:pPr>
      <w:r w:rsidRPr="00A518B6">
        <w:rPr>
          <w:rFonts w:ascii="Times New Roman" w:hAnsi="Times New Roman"/>
          <w:b/>
          <w:i/>
          <w:sz w:val="24"/>
          <w:szCs w:val="24"/>
          <w:lang w:val="sr-Cyrl-CS"/>
        </w:rPr>
        <w:lastRenderedPageBreak/>
        <w:tab/>
      </w:r>
      <w:r w:rsidRPr="00ED2BA5">
        <w:rPr>
          <w:rFonts w:ascii="Times New Roman" w:hAnsi="Times New Roman"/>
          <w:b/>
          <w:i/>
          <w:color w:val="943634" w:themeColor="accent2" w:themeShade="BF"/>
          <w:sz w:val="24"/>
          <w:szCs w:val="24"/>
          <w:lang w:val="sr-Cyrl-CS"/>
        </w:rPr>
        <w:t>Планиране трасе и коридори електроенергетске инфраструктуре</w:t>
      </w:r>
    </w:p>
    <w:p w14:paraId="5501FD48" w14:textId="1F0F0457" w:rsidR="00DC4D69" w:rsidRDefault="00DC4D69" w:rsidP="0051374C">
      <w:pPr>
        <w:spacing w:line="276" w:lineRule="auto"/>
        <w:rPr>
          <w:rFonts w:ascii="Times New Roman" w:hAnsi="Times New Roman"/>
          <w:b/>
          <w:i/>
          <w:color w:val="943634" w:themeColor="accent2" w:themeShade="BF"/>
          <w:sz w:val="24"/>
          <w:szCs w:val="24"/>
          <w:lang w:val="sr-Cyrl-CS"/>
        </w:rPr>
      </w:pPr>
    </w:p>
    <w:p w14:paraId="073FF7E7" w14:textId="500E66AE" w:rsidR="00AB0AF8" w:rsidRPr="00167100" w:rsidRDefault="00AB0AF8" w:rsidP="00AB0AF8">
      <w:pPr>
        <w:spacing w:line="275" w:lineRule="auto"/>
        <w:ind w:left="120" w:right="72" w:firstLine="706"/>
        <w:rPr>
          <w:rFonts w:ascii="Times New Roman" w:hAnsi="Times New Roman"/>
          <w:kern w:val="3"/>
          <w:sz w:val="24"/>
          <w:szCs w:val="24"/>
          <w:lang w:val="sr-Cyrl-CS"/>
        </w:rPr>
      </w:pPr>
      <w:r w:rsidRPr="00167100">
        <w:rPr>
          <w:rFonts w:ascii="Times New Roman" w:hAnsi="Times New Roman"/>
          <w:kern w:val="3"/>
          <w:sz w:val="24"/>
          <w:szCs w:val="24"/>
          <w:lang w:val="sr-Cyrl-CS"/>
        </w:rPr>
        <w:t>Према плановима развоја Електромрежа</w:t>
      </w:r>
      <w:r w:rsidR="00167100" w:rsidRPr="00167100">
        <w:rPr>
          <w:rFonts w:ascii="Times New Roman" w:hAnsi="Times New Roman"/>
          <w:kern w:val="3"/>
          <w:sz w:val="24"/>
          <w:szCs w:val="24"/>
          <w:lang w:val="sr-Cyrl-CS"/>
        </w:rPr>
        <w:t>,</w:t>
      </w:r>
      <w:r w:rsidRPr="00167100">
        <w:rPr>
          <w:rFonts w:ascii="Times New Roman" w:hAnsi="Times New Roman"/>
          <w:kern w:val="3"/>
          <w:sz w:val="24"/>
          <w:szCs w:val="24"/>
          <w:lang w:val="sr-Cyrl-CS"/>
        </w:rPr>
        <w:t xml:space="preserve"> планирана је 400kV интерконекција Србија – Хрватска. Нови далековод који би повезивао ТС Сомбор 3 (РС) и ТС Ернестиново (ХР). </w:t>
      </w:r>
      <w:r w:rsidR="00167100" w:rsidRPr="00167100">
        <w:rPr>
          <w:rFonts w:ascii="Times New Roman" w:hAnsi="Times New Roman"/>
          <w:kern w:val="3"/>
          <w:sz w:val="24"/>
          <w:szCs w:val="24"/>
          <w:lang w:val="sr-Cyrl-CS"/>
        </w:rPr>
        <w:t>Потребно је урадит Елаборат о м</w:t>
      </w:r>
      <w:r w:rsidRPr="00167100">
        <w:rPr>
          <w:rFonts w:ascii="Times New Roman" w:hAnsi="Times New Roman"/>
          <w:kern w:val="3"/>
          <w:sz w:val="24"/>
          <w:szCs w:val="24"/>
          <w:lang w:val="sr-Cyrl-CS"/>
        </w:rPr>
        <w:t xml:space="preserve">огућности градње у заштитном појасу далековода који би добио сагласност од Електромрежа. Елаборат треба да садржи податке о крајњим стубовима 110 kV далековода, као и о подацима о изолацији и затегнутости проводника.  </w:t>
      </w:r>
    </w:p>
    <w:p w14:paraId="3C16068D" w14:textId="77777777" w:rsidR="00AB0AF8" w:rsidRPr="00967B47" w:rsidRDefault="00AB0AF8" w:rsidP="00AB0AF8">
      <w:pPr>
        <w:spacing w:line="275" w:lineRule="auto"/>
        <w:ind w:left="120" w:right="72" w:firstLine="706"/>
        <w:rPr>
          <w:rFonts w:eastAsia="Verdana" w:cs="Verdana"/>
          <w:color w:val="1F497D" w:themeColor="text2"/>
          <w:sz w:val="24"/>
          <w:szCs w:val="24"/>
          <w:lang w:val="sr-Cyrl-RS"/>
        </w:rPr>
      </w:pPr>
    </w:p>
    <w:p w14:paraId="34061A74" w14:textId="77777777" w:rsidR="00AB0AF8" w:rsidRPr="00167100" w:rsidRDefault="00AB0AF8" w:rsidP="00AB0AF8">
      <w:pPr>
        <w:spacing w:line="275" w:lineRule="auto"/>
        <w:ind w:right="72"/>
        <w:rPr>
          <w:rFonts w:ascii="Times New Roman" w:hAnsi="Times New Roman"/>
          <w:kern w:val="3"/>
          <w:sz w:val="24"/>
          <w:szCs w:val="24"/>
          <w:lang w:val="sr-Cyrl-CS"/>
        </w:rPr>
      </w:pPr>
      <w:r w:rsidRPr="00167100">
        <w:rPr>
          <w:rFonts w:ascii="Times New Roman" w:hAnsi="Times New Roman"/>
          <w:kern w:val="3"/>
          <w:sz w:val="24"/>
          <w:szCs w:val="24"/>
          <w:lang w:val="sr-Cyrl-CS"/>
        </w:rPr>
        <w:t xml:space="preserve">Уколико буде потребе за повећањем снаге код постојећих или прикључења нових потрошача може бити потребе за реконструкцијом водова и постројења. </w:t>
      </w:r>
    </w:p>
    <w:p w14:paraId="693195B3" w14:textId="77777777" w:rsidR="00AB0AF8" w:rsidRPr="00167100" w:rsidRDefault="00AB0AF8" w:rsidP="00AB0AF8">
      <w:pPr>
        <w:spacing w:line="275" w:lineRule="auto"/>
        <w:ind w:right="72"/>
        <w:rPr>
          <w:rFonts w:ascii="Times New Roman" w:hAnsi="Times New Roman"/>
          <w:kern w:val="3"/>
          <w:sz w:val="24"/>
          <w:szCs w:val="24"/>
          <w:lang w:val="sr-Cyrl-CS"/>
        </w:rPr>
      </w:pPr>
    </w:p>
    <w:p w14:paraId="2E48F1C2" w14:textId="77777777" w:rsidR="00AB0AF8" w:rsidRPr="00167100" w:rsidRDefault="00AB0AF8" w:rsidP="00AB0AF8">
      <w:pPr>
        <w:spacing w:line="275" w:lineRule="auto"/>
        <w:ind w:right="72"/>
        <w:rPr>
          <w:rFonts w:ascii="Times New Roman" w:hAnsi="Times New Roman"/>
          <w:kern w:val="3"/>
          <w:sz w:val="24"/>
          <w:szCs w:val="24"/>
          <w:lang w:val="sr-Cyrl-CS"/>
        </w:rPr>
      </w:pPr>
      <w:r w:rsidRPr="00167100">
        <w:rPr>
          <w:rFonts w:ascii="Times New Roman" w:hAnsi="Times New Roman"/>
          <w:kern w:val="3"/>
          <w:sz w:val="24"/>
          <w:szCs w:val="24"/>
          <w:lang w:val="sr-Cyrl-CS"/>
        </w:rPr>
        <w:t>У планираној кружној раскрсници на Апатинском путу измешта се 0.4 kV ваздушни вод у нови коридор који је уједно и коридор за напајање јавне расвете планиране раскрснице. Између тачака 25 и 26 на графичком прилогу каблира се постојећи 0.4 kV ваздушни вод из ТС 20/0.4 kV „ Дом старих “. Између тачака 23 и 24 на графичком прилогу каблира се 20 kV ваздушни вод „Спортска хала“ извод из трафостанице ТС 110/20 kV „ Сомбор 2 “. Између тачака 19 и 20 на графичком прилогу каблира се 20 kV ваздушни вод „Селенча 1“ извод из трафостанице ТС 110/20 kV „ Сомбор 2 “. Између тачака 21 и 22 на графичком прилогу каблира се постојећи 0.4 kV ваздушни вод из ТС 20/0.4 kV  „ Дом старих “. На раскрсници планиране обилазнице и улице „Уроша Предића“ планиран је 0.4 kV кабловски вод за јавну расвету раскрснице. Напајање јавне расвете раскрснице врши се са 0.4 kV извода „Дом старих“ из тачке 22 на графичком прилогу.</w:t>
      </w:r>
    </w:p>
    <w:p w14:paraId="3F6F7160" w14:textId="5A05C52D" w:rsidR="00AB0AF8" w:rsidRPr="00167100" w:rsidRDefault="00AB0AF8" w:rsidP="00AB0AF8">
      <w:pPr>
        <w:spacing w:line="275" w:lineRule="auto"/>
        <w:ind w:right="72"/>
        <w:rPr>
          <w:rFonts w:ascii="Times New Roman" w:hAnsi="Times New Roman"/>
          <w:kern w:val="3"/>
          <w:sz w:val="24"/>
          <w:szCs w:val="24"/>
          <w:lang w:val="sr-Cyrl-CS"/>
        </w:rPr>
      </w:pPr>
      <w:r w:rsidRPr="00167100">
        <w:rPr>
          <w:rFonts w:ascii="Times New Roman" w:hAnsi="Times New Roman"/>
          <w:kern w:val="3"/>
          <w:sz w:val="24"/>
          <w:szCs w:val="24"/>
          <w:lang w:val="sr-Cyrl-CS"/>
        </w:rPr>
        <w:t>На раскрсници планиране обилазнице и улице „Јосићки пут“ планиран је 0.4 kV кабловски вод за јавну расвету раскрснице. Напајање јавне расвете раскрснице врши се са 0.4 kV извода са СТС “Јосић 9“. 0.4 kV постојећи ваздушни вод који сече раскрсницу са планираном обилазницом каблира се и поставља у трасу јавне расвете. Између тачака 17 и 18 на графичком прилогу каблира се 20/0.4 kV мешовити ваздушни вод „Селенча 1“ извод из трафостанице ТС 110/20 kV „ Сомбор 2 “. Између тачака 15 и 16 на графичком прилогу каблира се 20/0.4 kV мешовити ваздушни вод 20 kV извод „Селенча 1“ извод из трафостанице ТС 110/20 kV „ Сомбор 2 “,</w:t>
      </w:r>
      <w:r w:rsidR="00167100">
        <w:rPr>
          <w:rFonts w:ascii="Times New Roman" w:hAnsi="Times New Roman"/>
          <w:kern w:val="3"/>
          <w:sz w:val="24"/>
          <w:szCs w:val="24"/>
          <w:lang w:val="sr-Cyrl-CS"/>
        </w:rPr>
        <w:t xml:space="preserve"> </w:t>
      </w:r>
      <w:r w:rsidRPr="00167100">
        <w:rPr>
          <w:rFonts w:ascii="Times New Roman" w:hAnsi="Times New Roman"/>
          <w:kern w:val="3"/>
          <w:sz w:val="24"/>
          <w:szCs w:val="24"/>
          <w:lang w:val="sr-Cyrl-CS"/>
        </w:rPr>
        <w:t>као и могуће укрштање са 0.4 kV ваздушни вод из ТС 20/0.4 kV „Крпежи“. Између тачака 13 и 14 на графичком прилогу каблира се 0.4 kV ваздушни вод из ТС 20/0.4 kV “Крпежи“.</w:t>
      </w:r>
    </w:p>
    <w:p w14:paraId="315D37CF" w14:textId="4DCBD372" w:rsidR="00AB0AF8" w:rsidRDefault="00AB0AF8" w:rsidP="00AB0AF8">
      <w:pPr>
        <w:spacing w:line="275" w:lineRule="auto"/>
        <w:ind w:right="72"/>
        <w:rPr>
          <w:rFonts w:ascii="Times New Roman" w:hAnsi="Times New Roman"/>
          <w:kern w:val="3"/>
          <w:sz w:val="24"/>
          <w:szCs w:val="24"/>
          <w:lang w:val="sr-Cyrl-CS"/>
        </w:rPr>
      </w:pPr>
      <w:r w:rsidRPr="003A45A4">
        <w:rPr>
          <w:rFonts w:ascii="Times New Roman" w:hAnsi="Times New Roman"/>
          <w:kern w:val="3"/>
          <w:sz w:val="24"/>
          <w:szCs w:val="24"/>
          <w:lang w:val="sr-Cyrl-CS"/>
        </w:rPr>
        <w:t>Између тачака 11 и 12 на графичком прилогу каблира се 20 kV ваздушни вод 20 kV извод „Колут“ извод из трафостанице ТС 110/20 kV „ Сомбор 2 “. Између тачака 9 и 10 на графичком прилогу каблира се 0.4 kV ваздушни вод из ТС 20/0.4 kV извод „Крпежи“. Између тачака 3 и 4 на графичком прилогу каблира се 20 kV ваздушни вод „Аеродром“ извод из трафостанице ТС 110/20 kV „ Сомбор 2 “. Између тачака 7 и 8 на графичком прилогу каблира се 20 kV ваздушни вод „Бачки Моноштор“ извод из трафостанице ТС 110/20 kV</w:t>
      </w:r>
      <w:r w:rsidR="003A45A4">
        <w:rPr>
          <w:rFonts w:ascii="Times New Roman" w:hAnsi="Times New Roman"/>
          <w:kern w:val="3"/>
          <w:sz w:val="24"/>
          <w:szCs w:val="24"/>
          <w:lang w:val="sr-Cyrl-CS"/>
        </w:rPr>
        <w:t xml:space="preserve"> </w:t>
      </w:r>
      <w:r w:rsidRPr="003A45A4">
        <w:rPr>
          <w:rFonts w:ascii="Times New Roman" w:hAnsi="Times New Roman"/>
          <w:kern w:val="3"/>
          <w:sz w:val="24"/>
          <w:szCs w:val="24"/>
          <w:lang w:val="sr-Cyrl-CS"/>
        </w:rPr>
        <w:t>„Сомбор 2“. У планираној кружној раскрсници на Безданском путу измешта се 0.4 kV ваздушни вод извод из ТС 20/0.4 kV „Козара салаши 2“ у нови коридор који је уједно и коридор за</w:t>
      </w:r>
      <w:r w:rsidRPr="00967B47">
        <w:rPr>
          <w:rFonts w:eastAsia="Verdana" w:cs="Verdana"/>
          <w:color w:val="1F497D" w:themeColor="text2"/>
          <w:sz w:val="24"/>
          <w:szCs w:val="24"/>
          <w:lang w:val="sr-Cyrl-RS"/>
        </w:rPr>
        <w:t xml:space="preserve"> </w:t>
      </w:r>
      <w:r w:rsidRPr="003A45A4">
        <w:rPr>
          <w:rFonts w:ascii="Times New Roman" w:hAnsi="Times New Roman"/>
          <w:kern w:val="3"/>
          <w:sz w:val="24"/>
          <w:szCs w:val="24"/>
          <w:lang w:val="sr-Cyrl-CS"/>
        </w:rPr>
        <w:t>напајање јавне расвете планиране раскрснице.  Између тачака 1 и 2 на графичком прилогу каблира се 20 kV ваздушни вод „Бездан“ извод из трафостанице ТС 110/20 kV  „Сомбор 2“.</w:t>
      </w:r>
    </w:p>
    <w:p w14:paraId="1F7B9761" w14:textId="756E730A" w:rsidR="00771536" w:rsidRDefault="00771536" w:rsidP="00AB0AF8">
      <w:pPr>
        <w:spacing w:line="275" w:lineRule="auto"/>
        <w:ind w:right="72"/>
        <w:rPr>
          <w:rFonts w:ascii="Times New Roman" w:hAnsi="Times New Roman"/>
          <w:kern w:val="3"/>
          <w:sz w:val="24"/>
          <w:szCs w:val="24"/>
          <w:lang w:val="sr-Cyrl-CS"/>
        </w:rPr>
      </w:pPr>
    </w:p>
    <w:p w14:paraId="2940493C" w14:textId="77777777" w:rsidR="00EC10B0" w:rsidRDefault="00EC10B0" w:rsidP="00AB0AF8">
      <w:pPr>
        <w:spacing w:line="275" w:lineRule="auto"/>
        <w:ind w:right="72"/>
        <w:rPr>
          <w:rFonts w:ascii="Times New Roman" w:hAnsi="Times New Roman"/>
          <w:kern w:val="3"/>
          <w:sz w:val="24"/>
          <w:szCs w:val="24"/>
          <w:lang w:val="sr-Cyrl-CS"/>
        </w:rPr>
      </w:pPr>
    </w:p>
    <w:p w14:paraId="3BFF937D" w14:textId="77777777" w:rsidR="00D461A8" w:rsidRPr="003A45A4" w:rsidRDefault="00D461A8" w:rsidP="00AB0AF8">
      <w:pPr>
        <w:spacing w:line="275" w:lineRule="auto"/>
        <w:ind w:right="72"/>
        <w:rPr>
          <w:rFonts w:ascii="Times New Roman" w:hAnsi="Times New Roman"/>
          <w:kern w:val="3"/>
          <w:sz w:val="24"/>
          <w:szCs w:val="24"/>
          <w:lang w:val="sr-Cyrl-CS"/>
        </w:rPr>
      </w:pPr>
    </w:p>
    <w:p w14:paraId="4C4EAD3E" w14:textId="798EC543" w:rsidR="00610A37" w:rsidRDefault="00610A37" w:rsidP="00610A37">
      <w:pPr>
        <w:spacing w:line="276" w:lineRule="auto"/>
        <w:rPr>
          <w:rFonts w:ascii="Times New Roman" w:hAnsi="Times New Roman"/>
          <w:b/>
          <w:i/>
          <w:color w:val="943634" w:themeColor="accent2" w:themeShade="BF"/>
          <w:sz w:val="24"/>
          <w:szCs w:val="24"/>
          <w:lang w:val="sr-Cyrl-CS"/>
        </w:rPr>
      </w:pPr>
      <w:r w:rsidRPr="00A518B6">
        <w:rPr>
          <w:rFonts w:ascii="Times New Roman" w:hAnsi="Times New Roman"/>
          <w:b/>
          <w:i/>
          <w:sz w:val="24"/>
          <w:szCs w:val="24"/>
          <w:lang w:val="sr-Cyrl-CS"/>
        </w:rPr>
        <w:lastRenderedPageBreak/>
        <w:tab/>
      </w:r>
      <w:r w:rsidRPr="00ED2BA5">
        <w:rPr>
          <w:rFonts w:ascii="Times New Roman" w:hAnsi="Times New Roman"/>
          <w:b/>
          <w:i/>
          <w:color w:val="943634" w:themeColor="accent2" w:themeShade="BF"/>
          <w:sz w:val="24"/>
          <w:szCs w:val="24"/>
          <w:lang w:val="sr-Cyrl-CS"/>
        </w:rPr>
        <w:t xml:space="preserve">Планиране трасе и коридори </w:t>
      </w:r>
      <w:r>
        <w:rPr>
          <w:rFonts w:ascii="Times New Roman" w:hAnsi="Times New Roman"/>
          <w:b/>
          <w:i/>
          <w:color w:val="943634" w:themeColor="accent2" w:themeShade="BF"/>
          <w:sz w:val="24"/>
          <w:szCs w:val="24"/>
          <w:lang w:val="sr-Cyrl-CS"/>
        </w:rPr>
        <w:t>терм</w:t>
      </w:r>
      <w:r w:rsidRPr="00ED2BA5">
        <w:rPr>
          <w:rFonts w:ascii="Times New Roman" w:hAnsi="Times New Roman"/>
          <w:b/>
          <w:i/>
          <w:color w:val="943634" w:themeColor="accent2" w:themeShade="BF"/>
          <w:sz w:val="24"/>
          <w:szCs w:val="24"/>
          <w:lang w:val="sr-Cyrl-CS"/>
        </w:rPr>
        <w:t>оенергетске инфраструктуре</w:t>
      </w:r>
    </w:p>
    <w:p w14:paraId="164BACB1" w14:textId="77777777" w:rsidR="00AB0AF8" w:rsidRPr="008D4CA9" w:rsidRDefault="00AB0AF8" w:rsidP="00AB0AF8">
      <w:pPr>
        <w:spacing w:before="6" w:line="120" w:lineRule="exact"/>
        <w:rPr>
          <w:color w:val="1F497D" w:themeColor="text2"/>
          <w:sz w:val="13"/>
          <w:szCs w:val="13"/>
        </w:rPr>
      </w:pPr>
    </w:p>
    <w:p w14:paraId="702CC3B6" w14:textId="77777777" w:rsidR="00AB0AF8" w:rsidRPr="008D4CA9" w:rsidRDefault="00AB0AF8" w:rsidP="00AB0AF8">
      <w:pPr>
        <w:spacing w:line="200" w:lineRule="exact"/>
        <w:rPr>
          <w:color w:val="1F497D" w:themeColor="text2"/>
        </w:rPr>
      </w:pPr>
    </w:p>
    <w:p w14:paraId="0CC520C9" w14:textId="4E20ED3A" w:rsidR="00AB0AF8" w:rsidRPr="00610A37" w:rsidRDefault="00AB0AF8" w:rsidP="00610A37">
      <w:pPr>
        <w:ind w:left="840"/>
        <w:rPr>
          <w:rFonts w:ascii="Times New Roman" w:hAnsi="Times New Roman"/>
          <w:kern w:val="3"/>
          <w:sz w:val="24"/>
          <w:szCs w:val="24"/>
          <w:lang w:val="sr-Cyrl-CS"/>
        </w:rPr>
      </w:pPr>
      <w:r w:rsidRPr="00610A37">
        <w:rPr>
          <w:rFonts w:ascii="Times New Roman" w:hAnsi="Times New Roman"/>
          <w:kern w:val="3"/>
          <w:sz w:val="24"/>
          <w:szCs w:val="24"/>
          <w:lang w:val="sr-Cyrl-CS"/>
        </w:rPr>
        <w:t>Предметна  локација  није  обухваћена  плановима  развоја  (ширења)</w:t>
      </w:r>
      <w:r w:rsidR="00610A37">
        <w:rPr>
          <w:rFonts w:ascii="Times New Roman" w:hAnsi="Times New Roman"/>
          <w:kern w:val="3"/>
          <w:sz w:val="24"/>
          <w:szCs w:val="24"/>
          <w:lang w:val="sr-Cyrl-CS"/>
        </w:rPr>
        <w:t xml:space="preserve"> </w:t>
      </w:r>
      <w:r w:rsidRPr="00610A37">
        <w:rPr>
          <w:rFonts w:ascii="Times New Roman" w:hAnsi="Times New Roman"/>
          <w:kern w:val="3"/>
          <w:sz w:val="24"/>
          <w:szCs w:val="24"/>
          <w:lang w:val="sr-Cyrl-CS"/>
        </w:rPr>
        <w:t>вреловодне мреже.</w:t>
      </w:r>
    </w:p>
    <w:p w14:paraId="01878635" w14:textId="77777777" w:rsidR="00AB0AF8" w:rsidRPr="00967B47" w:rsidRDefault="00AB0AF8" w:rsidP="00AB0AF8">
      <w:pPr>
        <w:spacing w:before="44"/>
        <w:ind w:left="120"/>
        <w:rPr>
          <w:rFonts w:eastAsia="Verdana" w:cs="Verdana"/>
          <w:color w:val="1F497D" w:themeColor="text2"/>
          <w:sz w:val="24"/>
          <w:szCs w:val="24"/>
        </w:rPr>
      </w:pPr>
    </w:p>
    <w:p w14:paraId="31027AC4" w14:textId="15E78D3A" w:rsidR="00610A37" w:rsidRDefault="00610A37" w:rsidP="00610A37">
      <w:pPr>
        <w:spacing w:line="276" w:lineRule="auto"/>
        <w:rPr>
          <w:rFonts w:ascii="Times New Roman" w:hAnsi="Times New Roman"/>
          <w:b/>
          <w:i/>
          <w:color w:val="943634" w:themeColor="accent2" w:themeShade="BF"/>
          <w:sz w:val="24"/>
          <w:szCs w:val="24"/>
          <w:lang w:val="sr-Cyrl-CS"/>
        </w:rPr>
      </w:pPr>
      <w:r w:rsidRPr="00A518B6">
        <w:rPr>
          <w:rFonts w:ascii="Times New Roman" w:hAnsi="Times New Roman"/>
          <w:b/>
          <w:i/>
          <w:sz w:val="24"/>
          <w:szCs w:val="24"/>
          <w:lang w:val="sr-Cyrl-CS"/>
        </w:rPr>
        <w:tab/>
      </w:r>
      <w:r w:rsidRPr="00ED2BA5">
        <w:rPr>
          <w:rFonts w:ascii="Times New Roman" w:hAnsi="Times New Roman"/>
          <w:b/>
          <w:i/>
          <w:color w:val="943634" w:themeColor="accent2" w:themeShade="BF"/>
          <w:sz w:val="24"/>
          <w:szCs w:val="24"/>
          <w:lang w:val="sr-Cyrl-CS"/>
        </w:rPr>
        <w:t xml:space="preserve">Планиране трасе и коридори </w:t>
      </w:r>
      <w:r>
        <w:rPr>
          <w:rFonts w:ascii="Times New Roman" w:hAnsi="Times New Roman"/>
          <w:b/>
          <w:i/>
          <w:color w:val="943634" w:themeColor="accent2" w:themeShade="BF"/>
          <w:sz w:val="24"/>
          <w:szCs w:val="24"/>
          <w:lang w:val="sr-Cyrl-CS"/>
        </w:rPr>
        <w:t>телекомуникационе</w:t>
      </w:r>
      <w:r w:rsidRPr="00ED2BA5">
        <w:rPr>
          <w:rFonts w:ascii="Times New Roman" w:hAnsi="Times New Roman"/>
          <w:b/>
          <w:i/>
          <w:color w:val="943634" w:themeColor="accent2" w:themeShade="BF"/>
          <w:sz w:val="24"/>
          <w:szCs w:val="24"/>
          <w:lang w:val="sr-Cyrl-CS"/>
        </w:rPr>
        <w:t xml:space="preserve"> инфраструктуре</w:t>
      </w:r>
    </w:p>
    <w:p w14:paraId="3CF48A05" w14:textId="77777777" w:rsidR="00AB0AF8" w:rsidRPr="00036ACB" w:rsidRDefault="00AB0AF8" w:rsidP="00AB0AF8">
      <w:pPr>
        <w:spacing w:before="5" w:line="120" w:lineRule="exact"/>
        <w:rPr>
          <w:color w:val="FF0000"/>
          <w:sz w:val="13"/>
          <w:szCs w:val="13"/>
        </w:rPr>
      </w:pPr>
    </w:p>
    <w:p w14:paraId="50318FF5" w14:textId="64935B7C" w:rsidR="00581E4B" w:rsidRPr="00EC10B0" w:rsidRDefault="00581E4B" w:rsidP="00581E4B">
      <w:pPr>
        <w:spacing w:before="10" w:line="276" w:lineRule="auto"/>
        <w:ind w:firstLine="480"/>
        <w:rPr>
          <w:rFonts w:ascii="Times New Roman" w:hAnsi="Times New Roman"/>
          <w:kern w:val="3"/>
          <w:sz w:val="24"/>
          <w:szCs w:val="24"/>
          <w:lang w:val="sr-Cyrl-CS"/>
        </w:rPr>
      </w:pPr>
      <w:r w:rsidRPr="00EC10B0">
        <w:rPr>
          <w:rFonts w:ascii="Times New Roman" w:hAnsi="Times New Roman"/>
          <w:kern w:val="3"/>
          <w:sz w:val="24"/>
          <w:szCs w:val="24"/>
          <w:lang w:val="sr-Cyrl-CS"/>
        </w:rPr>
        <w:t>У планираној кружној раскрсници на Апатинском путу измеш</w:t>
      </w:r>
      <w:r w:rsidRPr="00EC10B0">
        <w:rPr>
          <w:rFonts w:ascii="Times New Roman" w:hAnsi="Times New Roman"/>
          <w:kern w:val="3"/>
          <w:sz w:val="24"/>
          <w:szCs w:val="24"/>
          <w:lang w:val="sr-Cyrl-RS"/>
        </w:rPr>
        <w:t>тају се постојећи ТТ водови у нове трасе тако да не пролазе испод кружне раскрснице.</w:t>
      </w:r>
      <w:r w:rsidRPr="00EC10B0">
        <w:rPr>
          <w:rFonts w:ascii="Times New Roman" w:hAnsi="Times New Roman"/>
          <w:kern w:val="3"/>
          <w:sz w:val="24"/>
          <w:szCs w:val="24"/>
          <w:lang w:val="sr-Cyrl-CS"/>
        </w:rPr>
        <w:t xml:space="preserve"> Каблирање се односи на део између тачака Т3 и Т4 на графичком прилогу број 4- План мреже и објеката инфраструктуре у кружној раскрсници Апатински пут.</w:t>
      </w:r>
    </w:p>
    <w:p w14:paraId="186C7ED3" w14:textId="4C6F0408" w:rsidR="00581E4B" w:rsidRPr="00EC10B0" w:rsidRDefault="00581E4B" w:rsidP="00581E4B">
      <w:pPr>
        <w:spacing w:before="10" w:line="276" w:lineRule="auto"/>
        <w:ind w:firstLine="480"/>
        <w:rPr>
          <w:rFonts w:ascii="Times New Roman" w:hAnsi="Times New Roman"/>
          <w:kern w:val="3"/>
          <w:sz w:val="24"/>
          <w:szCs w:val="24"/>
          <w:lang w:val="sr-Cyrl-CS"/>
        </w:rPr>
      </w:pPr>
      <w:r w:rsidRPr="00EC10B0">
        <w:rPr>
          <w:rFonts w:ascii="Times New Roman" w:hAnsi="Times New Roman"/>
          <w:kern w:val="3"/>
          <w:sz w:val="24"/>
          <w:szCs w:val="24"/>
          <w:lang w:val="sr-Cyrl-CS"/>
        </w:rPr>
        <w:t>У планираној кружној раскрсници на Безданском путу измеш</w:t>
      </w:r>
      <w:r w:rsidRPr="00EC10B0">
        <w:rPr>
          <w:rFonts w:ascii="Times New Roman" w:hAnsi="Times New Roman"/>
          <w:kern w:val="3"/>
          <w:sz w:val="24"/>
          <w:szCs w:val="24"/>
          <w:lang w:val="sr-Cyrl-RS"/>
        </w:rPr>
        <w:t>тају се постојећи ТТ водови у нове трасе тако да не пролазе испод кружне раскрснице.</w:t>
      </w:r>
      <w:r w:rsidRPr="00EC10B0">
        <w:rPr>
          <w:rFonts w:ascii="Times New Roman" w:hAnsi="Times New Roman"/>
          <w:kern w:val="3"/>
          <w:sz w:val="24"/>
          <w:szCs w:val="24"/>
          <w:lang w:val="sr-Cyrl-CS"/>
        </w:rPr>
        <w:t xml:space="preserve"> Каблирање се односи на део између тачака Т1 и Т2 на графичком прилогу број 4-План мреже и објеката инфраструктуре у кружној раскрсници Бездански пут.</w:t>
      </w:r>
    </w:p>
    <w:p w14:paraId="3FE27768" w14:textId="1F016553" w:rsidR="00AB0AF8" w:rsidRPr="00610A37" w:rsidRDefault="00AB0AF8" w:rsidP="00610A37">
      <w:pPr>
        <w:spacing w:before="10" w:line="276" w:lineRule="auto"/>
        <w:ind w:firstLine="480"/>
        <w:rPr>
          <w:rFonts w:ascii="Times New Roman" w:hAnsi="Times New Roman"/>
          <w:kern w:val="3"/>
          <w:sz w:val="24"/>
          <w:szCs w:val="24"/>
          <w:lang w:val="sr-Cyrl-CS"/>
        </w:rPr>
      </w:pPr>
      <w:r w:rsidRPr="00610A37">
        <w:rPr>
          <w:rFonts w:ascii="Times New Roman" w:hAnsi="Times New Roman"/>
          <w:noProof/>
          <w:kern w:val="3"/>
          <w:sz w:val="24"/>
          <w:szCs w:val="24"/>
        </w:rPr>
        <mc:AlternateContent>
          <mc:Choice Requires="wpg">
            <w:drawing>
              <wp:anchor distT="0" distB="0" distL="114300" distR="114300" simplePos="0" relativeHeight="251670528" behindDoc="1" locked="0" layoutInCell="1" allowOverlap="1" wp14:anchorId="45ECD5B1" wp14:editId="29CEBAC6">
                <wp:simplePos x="0" y="0"/>
                <wp:positionH relativeFrom="page">
                  <wp:posOffset>833120</wp:posOffset>
                </wp:positionH>
                <wp:positionV relativeFrom="page">
                  <wp:posOffset>905510</wp:posOffset>
                </wp:positionV>
                <wp:extent cx="6509385" cy="7620"/>
                <wp:effectExtent l="4445" t="10160" r="1270" b="1270"/>
                <wp:wrapNone/>
                <wp:docPr id="50" name="Group 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09385" cy="7620"/>
                          <a:chOff x="1312" y="1426"/>
                          <a:chExt cx="10251" cy="12"/>
                        </a:xfrm>
                      </wpg:grpSpPr>
                      <wps:wsp>
                        <wps:cNvPr id="51" name="Freeform 5"/>
                        <wps:cNvSpPr>
                          <a:spLocks/>
                        </wps:cNvSpPr>
                        <wps:spPr bwMode="auto">
                          <a:xfrm>
                            <a:off x="1318" y="1432"/>
                            <a:ext cx="8408" cy="0"/>
                          </a:xfrm>
                          <a:custGeom>
                            <a:avLst/>
                            <a:gdLst>
                              <a:gd name="T0" fmla="+- 0 1318 1318"/>
                              <a:gd name="T1" fmla="*/ T0 w 8408"/>
                              <a:gd name="T2" fmla="+- 0 9726 1318"/>
                              <a:gd name="T3" fmla="*/ T2 w 8408"/>
                            </a:gdLst>
                            <a:ahLst/>
                            <a:cxnLst>
                              <a:cxn ang="0">
                                <a:pos x="T1" y="0"/>
                              </a:cxn>
                              <a:cxn ang="0">
                                <a:pos x="T3" y="0"/>
                              </a:cxn>
                            </a:cxnLst>
                            <a:rect l="0" t="0" r="r" b="b"/>
                            <a:pathLst>
                              <a:path w="8408">
                                <a:moveTo>
                                  <a:pt x="0" y="0"/>
                                </a:moveTo>
                                <a:lnTo>
                                  <a:pt x="8408"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 name="Freeform 6"/>
                        <wps:cNvSpPr>
                          <a:spLocks/>
                        </wps:cNvSpPr>
                        <wps:spPr bwMode="auto">
                          <a:xfrm>
                            <a:off x="9712" y="1432"/>
                            <a:ext cx="1846" cy="0"/>
                          </a:xfrm>
                          <a:custGeom>
                            <a:avLst/>
                            <a:gdLst>
                              <a:gd name="T0" fmla="+- 0 9712 9712"/>
                              <a:gd name="T1" fmla="*/ T0 w 1846"/>
                              <a:gd name="T2" fmla="+- 0 11557 9712"/>
                              <a:gd name="T3" fmla="*/ T2 w 1846"/>
                            </a:gdLst>
                            <a:ahLst/>
                            <a:cxnLst>
                              <a:cxn ang="0">
                                <a:pos x="T1" y="0"/>
                              </a:cxn>
                              <a:cxn ang="0">
                                <a:pos x="T3" y="0"/>
                              </a:cxn>
                            </a:cxnLst>
                            <a:rect l="0" t="0" r="r" b="b"/>
                            <a:pathLst>
                              <a:path w="1846">
                                <a:moveTo>
                                  <a:pt x="0" y="0"/>
                                </a:moveTo>
                                <a:lnTo>
                                  <a:pt x="1845"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E2AA3CF" id="Group 50" o:spid="_x0000_s1026" style="position:absolute;margin-left:65.6pt;margin-top:71.3pt;width:512.55pt;height:.6pt;z-index:-251645952;mso-position-horizontal-relative:page;mso-position-vertical-relative:page" coordorigin="1312,1426" coordsize="10251,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">
                <v:shape id="Freeform 5" o:spid="_x0000_s1027" style="position:absolute;left:1318;top:1432;width:8408;height:0;visibility:visible;mso-wrap-style:square;v-text-anchor:top" coordsize="84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" path="m,l8408,e" filled="f" strokeweight=".58pt">
                  <v:path arrowok="t" o:connecttype="custom" o:connectlocs="0,0;8408,0" o:connectangles="0,0"/>
                </v:shape>
                <v:shape id="Freeform 6" o:spid="_x0000_s1028" style="position:absolute;left:9712;top:1432;width:1846;height:0;visibility:visible;mso-wrap-style:square;v-text-anchor:top" coordsize="18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" path="m,l1845,e" filled="f" strokeweight=".58pt">
                  <v:path arrowok="t" o:connecttype="custom" o:connectlocs="0,0;1845,0" o:connectangles="0,0"/>
                </v:shape>
                <w10:wrap anchorx="page" anchory="page"/>
              </v:group>
            </w:pict>
          </mc:Fallback>
        </mc:AlternateContent>
      </w:r>
      <w:r w:rsidRPr="00610A37">
        <w:rPr>
          <w:rFonts w:ascii="Times New Roman" w:hAnsi="Times New Roman"/>
          <w:kern w:val="3"/>
          <w:sz w:val="24"/>
          <w:szCs w:val="24"/>
          <w:lang w:val="sr-Cyrl-CS"/>
        </w:rPr>
        <w:t>За заштиту магистралног оптичког ТТ кабла целом дужином кабла је</w:t>
      </w:r>
      <w:r w:rsidR="00610A37">
        <w:rPr>
          <w:rFonts w:ascii="Times New Roman" w:hAnsi="Times New Roman"/>
          <w:kern w:val="3"/>
          <w:sz w:val="24"/>
          <w:szCs w:val="24"/>
          <w:lang w:val="sr-Cyrl-CS"/>
        </w:rPr>
        <w:t xml:space="preserve"> </w:t>
      </w:r>
      <w:r w:rsidRPr="00610A37">
        <w:rPr>
          <w:rFonts w:ascii="Times New Roman" w:hAnsi="Times New Roman"/>
          <w:kern w:val="3"/>
          <w:sz w:val="24"/>
          <w:szCs w:val="24"/>
          <w:lang w:val="sr-Cyrl-CS"/>
        </w:rPr>
        <w:t>положена упозоравајућа ПВЦ трака „ПАЖЊА ПТТ КАБЛ“, а дуж трасе оптичког кабла на већим скретањима, променама правца кабла као и укрштањима са значајним објектима (приступним путевима, саобраћајницама, жељезничким пругама итд.) постављени су бетонски ТО стубићи за обележавање трасе кабла, а исти су обојени црвеном бојом.</w:t>
      </w:r>
    </w:p>
    <w:p w14:paraId="6E0BADFD" w14:textId="77777777" w:rsidR="00AB0AF8" w:rsidRPr="00610A37" w:rsidRDefault="00AB0AF8" w:rsidP="00AB0AF8">
      <w:pPr>
        <w:spacing w:before="44" w:line="276" w:lineRule="auto"/>
        <w:ind w:left="120" w:right="73" w:firstLine="600"/>
        <w:rPr>
          <w:rFonts w:ascii="Times New Roman" w:hAnsi="Times New Roman"/>
          <w:kern w:val="3"/>
          <w:sz w:val="24"/>
          <w:szCs w:val="24"/>
          <w:lang w:val="sr-Cyrl-CS"/>
        </w:rPr>
      </w:pPr>
      <w:r w:rsidRPr="00610A37">
        <w:rPr>
          <w:rFonts w:ascii="Times New Roman" w:hAnsi="Times New Roman"/>
          <w:kern w:val="3"/>
          <w:sz w:val="24"/>
          <w:szCs w:val="24"/>
          <w:lang w:val="sr-Cyrl-CS"/>
        </w:rPr>
        <w:t>На местима прелаза испод коловоза, приступних путева, жељезничке пруге и других важнијих објеката оптички кабел је положен у заштитне ПВЦ цеви пречника 110 mm.</w:t>
      </w:r>
    </w:p>
    <w:p w14:paraId="23F683DF" w14:textId="2540A2BD" w:rsidR="00AB0AF8" w:rsidRPr="00610A37" w:rsidRDefault="00AB0AF8" w:rsidP="00610A37">
      <w:pPr>
        <w:spacing w:before="44" w:line="275" w:lineRule="auto"/>
        <w:ind w:left="120" w:right="73" w:firstLine="709"/>
        <w:rPr>
          <w:rFonts w:ascii="Times New Roman" w:hAnsi="Times New Roman"/>
          <w:kern w:val="3"/>
          <w:sz w:val="24"/>
          <w:szCs w:val="24"/>
          <w:lang w:val="sr-Cyrl-CS"/>
        </w:rPr>
      </w:pPr>
      <w:r w:rsidRPr="00610A37">
        <w:rPr>
          <w:rFonts w:ascii="Times New Roman" w:hAnsi="Times New Roman"/>
          <w:kern w:val="3"/>
          <w:sz w:val="24"/>
          <w:szCs w:val="24"/>
          <w:lang w:val="sr-Cyrl-CS"/>
        </w:rPr>
        <w:t>Магистрални   оптички   кабел   Сомбор-Апатин,   је   положен   целом дужином у ПЕ цев пречника 40 mm, која је полагана у ров на дубини од око 0,80 до 1,20 m (поред државног пута 1.б реда бр. 1</w:t>
      </w:r>
      <w:r w:rsidR="00610A37">
        <w:rPr>
          <w:rFonts w:ascii="Times New Roman" w:hAnsi="Times New Roman"/>
          <w:kern w:val="3"/>
          <w:sz w:val="24"/>
          <w:szCs w:val="24"/>
          <w:lang w:val="sr-Cyrl-CS"/>
        </w:rPr>
        <w:t>5</w:t>
      </w:r>
      <w:r w:rsidRPr="00610A37">
        <w:rPr>
          <w:rFonts w:ascii="Times New Roman" w:hAnsi="Times New Roman"/>
          <w:kern w:val="3"/>
          <w:sz w:val="24"/>
          <w:szCs w:val="24"/>
          <w:lang w:val="sr-Cyrl-CS"/>
        </w:rPr>
        <w:t xml:space="preserve"> ). За  заштиту  спојног оптичког  кабела је коришћена опоменска ПВЦ</w:t>
      </w:r>
      <w:r w:rsidR="00610A37">
        <w:rPr>
          <w:rFonts w:ascii="Times New Roman" w:hAnsi="Times New Roman"/>
          <w:kern w:val="3"/>
          <w:sz w:val="24"/>
          <w:szCs w:val="24"/>
          <w:lang w:val="sr-Cyrl-CS"/>
        </w:rPr>
        <w:t xml:space="preserve"> </w:t>
      </w:r>
      <w:r w:rsidRPr="00610A37">
        <w:rPr>
          <w:rFonts w:ascii="Times New Roman" w:hAnsi="Times New Roman"/>
          <w:kern w:val="3"/>
          <w:sz w:val="24"/>
          <w:szCs w:val="24"/>
          <w:lang w:val="sr-Cyrl-CS"/>
        </w:rPr>
        <w:t>трака „ПАЖЊА ПТТ КАБЛ“.</w:t>
      </w:r>
    </w:p>
    <w:p w14:paraId="432DC1B3" w14:textId="4890C0FA" w:rsidR="00AB0AF8" w:rsidRPr="00610A37" w:rsidRDefault="00AB0AF8" w:rsidP="00610A37">
      <w:pPr>
        <w:spacing w:before="43" w:line="276" w:lineRule="auto"/>
        <w:ind w:left="142"/>
        <w:rPr>
          <w:rFonts w:ascii="Times New Roman" w:hAnsi="Times New Roman"/>
          <w:kern w:val="3"/>
          <w:sz w:val="24"/>
          <w:szCs w:val="24"/>
          <w:lang w:val="sr-Cyrl-CS"/>
        </w:rPr>
      </w:pPr>
      <w:r w:rsidRPr="00610A37">
        <w:rPr>
          <w:rFonts w:ascii="Times New Roman" w:hAnsi="Times New Roman"/>
          <w:kern w:val="3"/>
          <w:sz w:val="24"/>
          <w:szCs w:val="24"/>
          <w:lang w:val="sr-Cyrl-CS"/>
        </w:rPr>
        <w:t>Дуж  трасе  спојног  оптичког  ТТ  кабла и</w:t>
      </w:r>
      <w:r w:rsidR="00610A37">
        <w:rPr>
          <w:rFonts w:ascii="Times New Roman" w:hAnsi="Times New Roman"/>
          <w:kern w:val="3"/>
          <w:sz w:val="24"/>
          <w:szCs w:val="24"/>
          <w:lang w:val="sr-Cyrl-CS"/>
        </w:rPr>
        <w:t xml:space="preserve"> </w:t>
      </w:r>
      <w:r w:rsidRPr="00610A37">
        <w:rPr>
          <w:rFonts w:ascii="Times New Roman" w:hAnsi="Times New Roman"/>
          <w:kern w:val="3"/>
          <w:sz w:val="24"/>
          <w:szCs w:val="24"/>
          <w:lang w:val="sr-Cyrl-CS"/>
        </w:rPr>
        <w:t xml:space="preserve">на већим скретањима и укрштањима са значајним објектима уграђени су бетонски ТО стубићи, који служе за обележавање трасе приводног оптичког </w:t>
      </w:r>
      <w:r w:rsidR="00610A37">
        <w:rPr>
          <w:rFonts w:ascii="Times New Roman" w:hAnsi="Times New Roman"/>
          <w:kern w:val="3"/>
          <w:sz w:val="24"/>
          <w:szCs w:val="24"/>
          <w:lang w:val="sr-Cyrl-CS"/>
        </w:rPr>
        <w:t>кабла</w:t>
      </w:r>
      <w:r w:rsidRPr="00610A37">
        <w:rPr>
          <w:rFonts w:ascii="Times New Roman" w:hAnsi="Times New Roman"/>
          <w:kern w:val="3"/>
          <w:sz w:val="24"/>
          <w:szCs w:val="24"/>
          <w:lang w:val="sr-Cyrl-CS"/>
        </w:rPr>
        <w:t xml:space="preserve"> (стубићи су видљиви на лицу места и обојени црвеном бојом).</w:t>
      </w:r>
    </w:p>
    <w:p w14:paraId="4D6CD900" w14:textId="352F79EC" w:rsidR="00AB0AF8" w:rsidRPr="00610A37" w:rsidRDefault="00AB0AF8" w:rsidP="00610A37">
      <w:pPr>
        <w:spacing w:before="1" w:line="276" w:lineRule="auto"/>
        <w:ind w:left="120" w:right="72" w:firstLine="793"/>
        <w:rPr>
          <w:rFonts w:ascii="Times New Roman" w:hAnsi="Times New Roman"/>
          <w:kern w:val="3"/>
          <w:sz w:val="24"/>
          <w:szCs w:val="24"/>
          <w:lang w:val="sr-Cyrl-CS"/>
        </w:rPr>
      </w:pPr>
      <w:r w:rsidRPr="00610A37">
        <w:rPr>
          <w:rFonts w:ascii="Times New Roman" w:hAnsi="Times New Roman"/>
          <w:kern w:val="3"/>
          <w:sz w:val="24"/>
          <w:szCs w:val="24"/>
          <w:lang w:val="sr-Cyrl-CS"/>
        </w:rPr>
        <w:t>Сви наведени претплатнички ТТ каблови месне мреже Сомбор су положени у зеленом појасу улица, поред тротоара на дубини од око 0,60 до 0,80 m , а на пролазу трасе испод коловоза ТТ каблови су положени у заштитне ПВЦ цеви пречника 110 mm на дубини око 0,80 до 1,00 m.</w:t>
      </w:r>
    </w:p>
    <w:p w14:paraId="63CDC132" w14:textId="77777777" w:rsidR="00AB0AF8" w:rsidRPr="00B06811" w:rsidRDefault="00AB0AF8" w:rsidP="00AB0AF8">
      <w:pPr>
        <w:spacing w:before="1" w:line="275" w:lineRule="auto"/>
        <w:ind w:left="120" w:right="72" w:firstLine="720"/>
        <w:rPr>
          <w:rFonts w:ascii="Times New Roman" w:hAnsi="Times New Roman"/>
          <w:kern w:val="3"/>
          <w:sz w:val="24"/>
          <w:szCs w:val="24"/>
          <w:lang w:val="sr-Cyrl-CS"/>
        </w:rPr>
      </w:pPr>
      <w:r w:rsidRPr="00B06811">
        <w:rPr>
          <w:rFonts w:ascii="Times New Roman" w:hAnsi="Times New Roman"/>
          <w:kern w:val="3"/>
          <w:sz w:val="24"/>
          <w:szCs w:val="24"/>
          <w:lang w:val="sr-Cyrl-CS"/>
        </w:rPr>
        <w:t>Потенцијалне кориснике телекомуникационе дистрибутивне мреже на предметној локацији могуће је прикључити на постојећу мрежу, у уличним профилима ће се предвидети подземна разводна мрежа са обе стране улице или бар са једне стране улице, овде десне у смеру раста стационаже.</w:t>
      </w:r>
    </w:p>
    <w:p w14:paraId="51075F7A" w14:textId="2A1BE48A" w:rsidR="00AB0AF8" w:rsidRPr="00B06811" w:rsidRDefault="00AB0AF8" w:rsidP="00B06811">
      <w:pPr>
        <w:spacing w:before="1" w:line="276" w:lineRule="auto"/>
        <w:ind w:left="120" w:right="73" w:firstLine="720"/>
        <w:rPr>
          <w:rFonts w:ascii="Times New Roman" w:hAnsi="Times New Roman"/>
          <w:kern w:val="3"/>
          <w:sz w:val="24"/>
          <w:szCs w:val="24"/>
          <w:lang w:val="sr-Cyrl-CS"/>
        </w:rPr>
      </w:pPr>
      <w:r w:rsidRPr="00B06811">
        <w:rPr>
          <w:rFonts w:ascii="Times New Roman" w:hAnsi="Times New Roman"/>
          <w:kern w:val="3"/>
          <w:sz w:val="24"/>
          <w:szCs w:val="24"/>
          <w:lang w:val="sr-Cyrl-CS"/>
        </w:rPr>
        <w:t>Празне ПВЦ цеви пречника 110 mm морају да се положе поред трасе постојећег кабла (магистралног, спојног оптичког или претплатничког кабла месне мреже) са којим се укршта планирана примарна градска саобраћајница и исте морају да буду положене на дубину од 1,35 m. Празне ПВЦ цеви морају да излазе са обе стране саобраћајнице (коловоза) око 3,00</w:t>
      </w:r>
      <w:r w:rsidR="00B06811">
        <w:rPr>
          <w:rFonts w:ascii="Times New Roman" w:hAnsi="Times New Roman"/>
          <w:kern w:val="3"/>
          <w:sz w:val="24"/>
          <w:szCs w:val="24"/>
          <w:lang w:val="sr-Cyrl-CS"/>
        </w:rPr>
        <w:t xml:space="preserve"> </w:t>
      </w:r>
      <w:r w:rsidRPr="00B06811">
        <w:rPr>
          <w:rFonts w:ascii="Times New Roman" w:hAnsi="Times New Roman"/>
          <w:kern w:val="3"/>
          <w:sz w:val="24"/>
          <w:szCs w:val="24"/>
          <w:lang w:val="sr-Cyrl-CS"/>
        </w:rPr>
        <w:t xml:space="preserve">m  од  ножице  насипа  и  свака  цев  мора  да  буде  затворена  заштитним </w:t>
      </w:r>
      <w:r w:rsidRPr="00B06811">
        <w:rPr>
          <w:rFonts w:ascii="Times New Roman" w:hAnsi="Times New Roman"/>
          <w:noProof/>
          <w:kern w:val="3"/>
          <w:sz w:val="24"/>
          <w:szCs w:val="24"/>
        </w:rPr>
        <mc:AlternateContent>
          <mc:Choice Requires="wpg">
            <w:drawing>
              <wp:anchor distT="0" distB="0" distL="114300" distR="114300" simplePos="0" relativeHeight="251671552" behindDoc="1" locked="0" layoutInCell="1" allowOverlap="1" wp14:anchorId="7ADFFEBD" wp14:editId="7E3C9D6E">
                <wp:simplePos x="0" y="0"/>
                <wp:positionH relativeFrom="page">
                  <wp:posOffset>833120</wp:posOffset>
                </wp:positionH>
                <wp:positionV relativeFrom="page">
                  <wp:posOffset>905510</wp:posOffset>
                </wp:positionV>
                <wp:extent cx="6509385" cy="7620"/>
                <wp:effectExtent l="4445" t="10160" r="1270" b="1270"/>
                <wp:wrapNone/>
                <wp:docPr id="53" name="Group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09385" cy="7620"/>
                          <a:chOff x="1312" y="1426"/>
                          <a:chExt cx="10251" cy="12"/>
                        </a:xfrm>
                      </wpg:grpSpPr>
                      <wps:wsp>
                        <wps:cNvPr id="54" name="Freeform 8"/>
                        <wps:cNvSpPr>
                          <a:spLocks/>
                        </wps:cNvSpPr>
                        <wps:spPr bwMode="auto">
                          <a:xfrm>
                            <a:off x="1318" y="1432"/>
                            <a:ext cx="8408" cy="0"/>
                          </a:xfrm>
                          <a:custGeom>
                            <a:avLst/>
                            <a:gdLst>
                              <a:gd name="T0" fmla="+- 0 1318 1318"/>
                              <a:gd name="T1" fmla="*/ T0 w 8408"/>
                              <a:gd name="T2" fmla="+- 0 9726 1318"/>
                              <a:gd name="T3" fmla="*/ T2 w 8408"/>
                            </a:gdLst>
                            <a:ahLst/>
                            <a:cxnLst>
                              <a:cxn ang="0">
                                <a:pos x="T1" y="0"/>
                              </a:cxn>
                              <a:cxn ang="0">
                                <a:pos x="T3" y="0"/>
                              </a:cxn>
                            </a:cxnLst>
                            <a:rect l="0" t="0" r="r" b="b"/>
                            <a:pathLst>
                              <a:path w="8408">
                                <a:moveTo>
                                  <a:pt x="0" y="0"/>
                                </a:moveTo>
                                <a:lnTo>
                                  <a:pt x="8408"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 name="Freeform 9"/>
                        <wps:cNvSpPr>
                          <a:spLocks/>
                        </wps:cNvSpPr>
                        <wps:spPr bwMode="auto">
                          <a:xfrm>
                            <a:off x="9712" y="1432"/>
                            <a:ext cx="1846" cy="0"/>
                          </a:xfrm>
                          <a:custGeom>
                            <a:avLst/>
                            <a:gdLst>
                              <a:gd name="T0" fmla="+- 0 9712 9712"/>
                              <a:gd name="T1" fmla="*/ T0 w 1846"/>
                              <a:gd name="T2" fmla="+- 0 11557 9712"/>
                              <a:gd name="T3" fmla="*/ T2 w 1846"/>
                            </a:gdLst>
                            <a:ahLst/>
                            <a:cxnLst>
                              <a:cxn ang="0">
                                <a:pos x="T1" y="0"/>
                              </a:cxn>
                              <a:cxn ang="0">
                                <a:pos x="T3" y="0"/>
                              </a:cxn>
                            </a:cxnLst>
                            <a:rect l="0" t="0" r="r" b="b"/>
                            <a:pathLst>
                              <a:path w="1846">
                                <a:moveTo>
                                  <a:pt x="0" y="0"/>
                                </a:moveTo>
                                <a:lnTo>
                                  <a:pt x="1845"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C9E424" id="Group 53" o:spid="_x0000_s1026" style="position:absolute;margin-left:65.6pt;margin-top:71.3pt;width:512.55pt;height:.6pt;z-index:-251644928;mso-position-horizontal-relative:page;mso-position-vertical-relative:page" coordorigin="1312,1426" coordsize="10251,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">
                <v:shape id="Freeform 8" o:spid="_x0000_s1027" style="position:absolute;left:1318;top:1432;width:8408;height:0;visibility:visible;mso-wrap-style:square;v-text-anchor:top" coordsize="84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" path="m,l8408,e" filled="f" strokeweight=".58pt">
                  <v:path arrowok="t" o:connecttype="custom" o:connectlocs="0,0;8408,0" o:connectangles="0,0"/>
                </v:shape>
                <v:shape id="Freeform 9" o:spid="_x0000_s1028" style="position:absolute;left:9712;top:1432;width:1846;height:0;visibility:visible;mso-wrap-style:square;v-text-anchor:top" coordsize="18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" path="m,l1845,e" filled="f" strokeweight=".58pt">
                  <v:path arrowok="t" o:connecttype="custom" o:connectlocs="0,0;1845,0" o:connectangles="0,0"/>
                </v:shape>
                <w10:wrap anchorx="page" anchory="page"/>
              </v:group>
            </w:pict>
          </mc:Fallback>
        </mc:AlternateContent>
      </w:r>
      <w:r w:rsidRPr="00B06811">
        <w:rPr>
          <w:rFonts w:ascii="Times New Roman" w:hAnsi="Times New Roman"/>
          <w:kern w:val="3"/>
          <w:sz w:val="24"/>
          <w:szCs w:val="24"/>
          <w:lang w:val="sr-Cyrl-CS"/>
        </w:rPr>
        <w:t>чеповима на оба краја.</w:t>
      </w:r>
    </w:p>
    <w:p w14:paraId="22E6AAA2" w14:textId="77777777" w:rsidR="00AB0AF8" w:rsidRPr="00B06811" w:rsidRDefault="00AB0AF8" w:rsidP="00AB0AF8">
      <w:pPr>
        <w:spacing w:before="43" w:line="276" w:lineRule="auto"/>
        <w:ind w:left="260" w:right="73" w:firstLine="720"/>
        <w:rPr>
          <w:rFonts w:ascii="Times New Roman" w:hAnsi="Times New Roman"/>
          <w:kern w:val="3"/>
          <w:sz w:val="24"/>
          <w:szCs w:val="24"/>
          <w:lang w:val="sr-Cyrl-CS"/>
        </w:rPr>
      </w:pPr>
      <w:r w:rsidRPr="00B06811">
        <w:rPr>
          <w:rFonts w:ascii="Times New Roman" w:hAnsi="Times New Roman"/>
          <w:kern w:val="3"/>
          <w:sz w:val="24"/>
          <w:szCs w:val="24"/>
          <w:lang w:val="sr-Cyrl-CS"/>
        </w:rPr>
        <w:t>Минимално хоризонтално растојање (паралелан ход) трасе наведених магистралних оптичких каблова, спојног оптичког кабла, претплатничких каблова месне мреже Сомбор и ивице планиране примарне градске саобраћајнице, односно ножице насипа мора да буде 3,00 m.</w:t>
      </w:r>
    </w:p>
    <w:p w14:paraId="7D86B115" w14:textId="4D53A63A" w:rsidR="00AB0AF8" w:rsidRPr="00B06811" w:rsidRDefault="00AB0AF8" w:rsidP="00B06811">
      <w:pPr>
        <w:spacing w:before="43" w:line="276" w:lineRule="auto"/>
        <w:ind w:left="260" w:right="73" w:firstLine="720"/>
        <w:rPr>
          <w:rFonts w:ascii="Times New Roman" w:hAnsi="Times New Roman"/>
          <w:kern w:val="3"/>
          <w:sz w:val="24"/>
          <w:szCs w:val="24"/>
          <w:lang w:val="sr-Cyrl-CS"/>
        </w:rPr>
      </w:pPr>
      <w:r w:rsidRPr="00B06811">
        <w:rPr>
          <w:rFonts w:ascii="Times New Roman" w:hAnsi="Times New Roman"/>
          <w:kern w:val="3"/>
          <w:sz w:val="24"/>
          <w:szCs w:val="24"/>
          <w:lang w:val="sr-Cyrl-CS"/>
        </w:rPr>
        <w:lastRenderedPageBreak/>
        <w:t>Траса планиране градске саобраћајнице не сме да покрива постојеће</w:t>
      </w:r>
      <w:r w:rsidR="00B06811">
        <w:rPr>
          <w:rFonts w:ascii="Times New Roman" w:hAnsi="Times New Roman"/>
          <w:kern w:val="3"/>
          <w:sz w:val="24"/>
          <w:szCs w:val="24"/>
          <w:lang w:val="sr-Cyrl-CS"/>
        </w:rPr>
        <w:t xml:space="preserve"> </w:t>
      </w:r>
      <w:r w:rsidRPr="00B06811">
        <w:rPr>
          <w:rFonts w:ascii="Times New Roman" w:hAnsi="Times New Roman"/>
          <w:kern w:val="3"/>
          <w:sz w:val="24"/>
          <w:szCs w:val="24"/>
          <w:lang w:val="sr-Cyrl-CS"/>
        </w:rPr>
        <w:t>наставке  на магистралном оптичком каблу и праве, рачвасте кабловске наставке на претплатничким кабловима месне мреже Сомбор, наставци морају остати видљиви и доступни на минималном хоризонталном растојању у односу на ивицу планиране примарне градске саобраћајнице, односно</w:t>
      </w:r>
    </w:p>
    <w:p w14:paraId="33445C34" w14:textId="77D5F755" w:rsidR="00AB0AF8" w:rsidRPr="00B06811" w:rsidRDefault="00B06811" w:rsidP="00B06811">
      <w:pPr>
        <w:spacing w:before="43" w:line="276" w:lineRule="auto"/>
        <w:ind w:right="73"/>
        <w:rPr>
          <w:rFonts w:ascii="Times New Roman" w:hAnsi="Times New Roman"/>
          <w:kern w:val="3"/>
          <w:sz w:val="24"/>
          <w:szCs w:val="24"/>
          <w:lang w:val="sr-Cyrl-CS"/>
        </w:rPr>
      </w:pPr>
      <w:r>
        <w:rPr>
          <w:rFonts w:ascii="Times New Roman" w:hAnsi="Times New Roman"/>
          <w:kern w:val="3"/>
          <w:sz w:val="24"/>
          <w:szCs w:val="24"/>
          <w:lang w:val="sr-Cyrl-CS"/>
        </w:rPr>
        <w:t xml:space="preserve">     </w:t>
      </w:r>
      <w:r w:rsidR="00AB0AF8" w:rsidRPr="00B06811">
        <w:rPr>
          <w:rFonts w:ascii="Times New Roman" w:hAnsi="Times New Roman"/>
          <w:kern w:val="3"/>
          <w:sz w:val="24"/>
          <w:szCs w:val="24"/>
          <w:lang w:val="sr-Cyrl-CS"/>
        </w:rPr>
        <w:t>ножиц</w:t>
      </w:r>
      <w:r>
        <w:rPr>
          <w:rFonts w:ascii="Times New Roman" w:hAnsi="Times New Roman"/>
          <w:kern w:val="3"/>
          <w:sz w:val="24"/>
          <w:szCs w:val="24"/>
          <w:lang w:val="sr-Cyrl-CS"/>
        </w:rPr>
        <w:t>у</w:t>
      </w:r>
      <w:r w:rsidR="00AB0AF8" w:rsidRPr="00B06811">
        <w:rPr>
          <w:rFonts w:ascii="Times New Roman" w:hAnsi="Times New Roman"/>
          <w:kern w:val="3"/>
          <w:sz w:val="24"/>
          <w:szCs w:val="24"/>
          <w:lang w:val="sr-Cyrl-CS"/>
        </w:rPr>
        <w:t xml:space="preserve"> насипа 3,00 m.</w:t>
      </w:r>
    </w:p>
    <w:p w14:paraId="60920E2E" w14:textId="77777777" w:rsidR="00AB0AF8" w:rsidRPr="00036ACB" w:rsidRDefault="00AB0AF8" w:rsidP="00AB0AF8">
      <w:pPr>
        <w:spacing w:before="1" w:line="160" w:lineRule="exact"/>
        <w:rPr>
          <w:color w:val="FF0000"/>
          <w:sz w:val="17"/>
          <w:szCs w:val="17"/>
        </w:rPr>
      </w:pPr>
    </w:p>
    <w:p w14:paraId="27FFB26A" w14:textId="509ECC31" w:rsidR="00B06811" w:rsidRDefault="00B06811" w:rsidP="00AB0AF8">
      <w:pPr>
        <w:spacing w:line="200" w:lineRule="exact"/>
        <w:rPr>
          <w:color w:val="FF0000"/>
        </w:rPr>
      </w:pPr>
    </w:p>
    <w:p w14:paraId="770C5C53" w14:textId="2547ED4A" w:rsidR="00B06811" w:rsidRDefault="00B06811" w:rsidP="00AB0AF8">
      <w:pPr>
        <w:spacing w:line="200" w:lineRule="exact"/>
        <w:rPr>
          <w:color w:val="FF0000"/>
        </w:rPr>
      </w:pPr>
    </w:p>
    <w:p w14:paraId="3E8DFB9B" w14:textId="4A31CD6E" w:rsidR="00B06811" w:rsidRDefault="00B06811" w:rsidP="00B06811">
      <w:pPr>
        <w:spacing w:line="276" w:lineRule="auto"/>
        <w:rPr>
          <w:rFonts w:ascii="Times New Roman" w:hAnsi="Times New Roman"/>
          <w:b/>
          <w:i/>
          <w:color w:val="943634" w:themeColor="accent2" w:themeShade="BF"/>
          <w:sz w:val="24"/>
          <w:szCs w:val="24"/>
          <w:lang w:val="sr-Cyrl-CS"/>
        </w:rPr>
      </w:pPr>
      <w:r w:rsidRPr="00A518B6">
        <w:rPr>
          <w:rFonts w:ascii="Times New Roman" w:hAnsi="Times New Roman"/>
          <w:b/>
          <w:i/>
          <w:sz w:val="24"/>
          <w:szCs w:val="24"/>
          <w:lang w:val="sr-Cyrl-CS"/>
        </w:rPr>
        <w:tab/>
      </w:r>
      <w:r w:rsidRPr="00ED2BA5">
        <w:rPr>
          <w:rFonts w:ascii="Times New Roman" w:hAnsi="Times New Roman"/>
          <w:b/>
          <w:i/>
          <w:color w:val="943634" w:themeColor="accent2" w:themeShade="BF"/>
          <w:sz w:val="24"/>
          <w:szCs w:val="24"/>
          <w:lang w:val="sr-Cyrl-CS"/>
        </w:rPr>
        <w:t xml:space="preserve">Планиране трасе и коридори </w:t>
      </w:r>
      <w:r>
        <w:rPr>
          <w:rFonts w:ascii="Times New Roman" w:hAnsi="Times New Roman"/>
          <w:b/>
          <w:i/>
          <w:color w:val="943634" w:themeColor="accent2" w:themeShade="BF"/>
          <w:sz w:val="24"/>
          <w:szCs w:val="24"/>
          <w:lang w:val="sr-Cyrl-CS"/>
        </w:rPr>
        <w:t>гасоводне</w:t>
      </w:r>
      <w:r w:rsidRPr="00ED2BA5">
        <w:rPr>
          <w:rFonts w:ascii="Times New Roman" w:hAnsi="Times New Roman"/>
          <w:b/>
          <w:i/>
          <w:color w:val="943634" w:themeColor="accent2" w:themeShade="BF"/>
          <w:sz w:val="24"/>
          <w:szCs w:val="24"/>
          <w:lang w:val="sr-Cyrl-CS"/>
        </w:rPr>
        <w:t xml:space="preserve"> инфраструктуре</w:t>
      </w:r>
    </w:p>
    <w:p w14:paraId="5366FF3B" w14:textId="77777777" w:rsidR="00B06811" w:rsidRPr="00036ACB" w:rsidRDefault="00B06811" w:rsidP="00AB0AF8">
      <w:pPr>
        <w:spacing w:line="200" w:lineRule="exact"/>
        <w:rPr>
          <w:color w:val="FF0000"/>
        </w:rPr>
      </w:pPr>
    </w:p>
    <w:p w14:paraId="4569A31F" w14:textId="77777777" w:rsidR="00AB0AF8" w:rsidRPr="00B06811" w:rsidRDefault="00AB0AF8" w:rsidP="00AB0AF8">
      <w:pPr>
        <w:spacing w:line="275" w:lineRule="auto"/>
        <w:ind w:right="72"/>
        <w:rPr>
          <w:rFonts w:ascii="Times New Roman" w:hAnsi="Times New Roman"/>
          <w:kern w:val="3"/>
          <w:sz w:val="24"/>
          <w:szCs w:val="24"/>
          <w:lang w:val="sr-Cyrl-CS"/>
        </w:rPr>
      </w:pPr>
      <w:r w:rsidRPr="00B06811">
        <w:rPr>
          <w:rFonts w:ascii="Times New Roman" w:hAnsi="Times New Roman"/>
          <w:kern w:val="3"/>
          <w:sz w:val="24"/>
          <w:szCs w:val="24"/>
          <w:lang w:val="sr-Cyrl-CS"/>
        </w:rPr>
        <w:t>На простору обраде плана Сомбор-гас нема инсталација као ни планираних инсталација.</w:t>
      </w:r>
    </w:p>
    <w:p w14:paraId="00A3C8E9" w14:textId="77777777" w:rsidR="00AB0AF8" w:rsidRPr="00B06811" w:rsidRDefault="00AB0AF8" w:rsidP="00AB0AF8">
      <w:pPr>
        <w:spacing w:line="275" w:lineRule="auto"/>
        <w:ind w:right="72"/>
        <w:rPr>
          <w:rFonts w:ascii="Times New Roman" w:hAnsi="Times New Roman"/>
          <w:kern w:val="3"/>
          <w:sz w:val="24"/>
          <w:szCs w:val="24"/>
          <w:lang w:val="sr-Cyrl-CS"/>
        </w:rPr>
      </w:pPr>
      <w:r w:rsidRPr="00B06811">
        <w:rPr>
          <w:rFonts w:ascii="Times New Roman" w:hAnsi="Times New Roman"/>
          <w:kern w:val="3"/>
          <w:sz w:val="24"/>
          <w:szCs w:val="24"/>
          <w:lang w:val="sr-Cyrl-CS"/>
        </w:rPr>
        <w:t>На простору обраде Србија-гас има гасних инсталација.</w:t>
      </w:r>
    </w:p>
    <w:p w14:paraId="265F54A9" w14:textId="0C7B4375" w:rsidR="00AB0AF8" w:rsidRPr="00B06811" w:rsidRDefault="00AB0AF8" w:rsidP="00AB0AF8">
      <w:pPr>
        <w:pStyle w:val="ListParagraph"/>
        <w:widowControl/>
        <w:numPr>
          <w:ilvl w:val="0"/>
          <w:numId w:val="34"/>
        </w:numPr>
        <w:suppressAutoHyphens w:val="0"/>
        <w:spacing w:after="120" w:line="275" w:lineRule="auto"/>
        <w:ind w:left="0" w:right="72" w:firstLine="0"/>
        <w:contextualSpacing/>
        <w:rPr>
          <w:rFonts w:ascii="Times New Roman" w:hAnsi="Times New Roman"/>
          <w:kern w:val="3"/>
          <w:sz w:val="24"/>
          <w:szCs w:val="24"/>
          <w:lang w:val="sr-Cyrl-CS"/>
        </w:rPr>
      </w:pPr>
      <w:r w:rsidRPr="00B06811">
        <w:rPr>
          <w:rFonts w:ascii="Times New Roman" w:hAnsi="Times New Roman"/>
          <w:kern w:val="3"/>
          <w:sz w:val="24"/>
          <w:szCs w:val="24"/>
          <w:lang w:val="sr-Cyrl-CS"/>
        </w:rPr>
        <w:t xml:space="preserve">Дистрибутивни гасовод за МРС </w:t>
      </w:r>
      <w:r w:rsidR="00B06811">
        <w:rPr>
          <w:rFonts w:ascii="Times New Roman" w:hAnsi="Times New Roman"/>
          <w:kern w:val="3"/>
          <w:sz w:val="24"/>
          <w:szCs w:val="24"/>
          <w:lang w:val="sr-Cyrl-CS"/>
        </w:rPr>
        <w:t>К</w:t>
      </w:r>
      <w:r w:rsidRPr="00B06811">
        <w:rPr>
          <w:rFonts w:ascii="Times New Roman" w:hAnsi="Times New Roman"/>
          <w:kern w:val="3"/>
          <w:sz w:val="24"/>
          <w:szCs w:val="24"/>
          <w:lang w:val="sr-Cyrl-CS"/>
        </w:rPr>
        <w:t>озара и МРС Бездан од челичних цеви пречника ДН200 максималног оперативног притиска 16 bara.</w:t>
      </w:r>
    </w:p>
    <w:p w14:paraId="323F8BD9" w14:textId="77777777" w:rsidR="00AB0AF8" w:rsidRPr="00B06811" w:rsidRDefault="00AB0AF8" w:rsidP="00AB0AF8">
      <w:pPr>
        <w:pStyle w:val="ListParagraph"/>
        <w:widowControl/>
        <w:numPr>
          <w:ilvl w:val="0"/>
          <w:numId w:val="34"/>
        </w:numPr>
        <w:suppressAutoHyphens w:val="0"/>
        <w:spacing w:after="120" w:line="275" w:lineRule="auto"/>
        <w:ind w:left="0" w:right="72" w:firstLine="0"/>
        <w:contextualSpacing/>
        <w:rPr>
          <w:rFonts w:ascii="Times New Roman" w:hAnsi="Times New Roman"/>
          <w:kern w:val="3"/>
          <w:sz w:val="24"/>
          <w:szCs w:val="24"/>
          <w:lang w:val="sr-Cyrl-CS"/>
        </w:rPr>
      </w:pPr>
      <w:r w:rsidRPr="00B06811">
        <w:rPr>
          <w:rFonts w:ascii="Times New Roman" w:hAnsi="Times New Roman"/>
          <w:kern w:val="3"/>
          <w:sz w:val="24"/>
          <w:szCs w:val="24"/>
          <w:lang w:val="sr-Cyrl-CS"/>
        </w:rPr>
        <w:t>Део гасовода од ДГМ Козара, од полиетиленских цеви пречника ПЕ40, максималног оперативног притиска 4 bara.</w:t>
      </w:r>
    </w:p>
    <w:p w14:paraId="4AE4C881" w14:textId="77777777" w:rsidR="00AB0AF8" w:rsidRPr="00B06811" w:rsidRDefault="00AB0AF8" w:rsidP="00B06811">
      <w:pPr>
        <w:spacing w:before="1" w:line="276" w:lineRule="auto"/>
        <w:ind w:right="73" w:firstLine="709"/>
        <w:rPr>
          <w:rFonts w:ascii="Times New Roman" w:hAnsi="Times New Roman"/>
          <w:kern w:val="3"/>
          <w:sz w:val="24"/>
          <w:szCs w:val="24"/>
          <w:lang w:val="sr-Cyrl-CS"/>
        </w:rPr>
      </w:pPr>
      <w:r w:rsidRPr="00B06811">
        <w:rPr>
          <w:rFonts w:ascii="Times New Roman" w:hAnsi="Times New Roman"/>
          <w:kern w:val="3"/>
          <w:sz w:val="24"/>
          <w:szCs w:val="24"/>
          <w:lang w:val="sr-Cyrl-CS"/>
        </w:rPr>
        <w:t>Планирана је траса челичног гасовода са десне стране Апатинског пута, гледајући из Сомбора, који би био спојен на планирани гасовод са десне стране обилазнице између Стапарског и Апатинског пута (гледајући од Стапарског пута ка Апатинском путу).</w:t>
      </w:r>
    </w:p>
    <w:p w14:paraId="1E262FCF" w14:textId="25C40138" w:rsidR="00DC4D69" w:rsidRDefault="00DC4D69" w:rsidP="0051374C">
      <w:pPr>
        <w:spacing w:line="276" w:lineRule="auto"/>
        <w:rPr>
          <w:rFonts w:ascii="Times New Roman" w:hAnsi="Times New Roman"/>
          <w:b/>
          <w:i/>
          <w:color w:val="943634" w:themeColor="accent2" w:themeShade="BF"/>
          <w:sz w:val="24"/>
          <w:szCs w:val="24"/>
          <w:lang w:val="sr-Cyrl-CS"/>
        </w:rPr>
      </w:pPr>
    </w:p>
    <w:p w14:paraId="7912245D" w14:textId="627023E1" w:rsidR="0051374C" w:rsidRPr="00304D25" w:rsidRDefault="0051374C" w:rsidP="0051374C">
      <w:pPr>
        <w:spacing w:line="276" w:lineRule="auto"/>
        <w:ind w:firstLine="709"/>
        <w:rPr>
          <w:rFonts w:ascii="Times New Roman" w:hAnsi="Times New Roman"/>
          <w:b/>
          <w:sz w:val="24"/>
          <w:szCs w:val="24"/>
          <w:lang w:val="sr-Cyrl-CS"/>
        </w:rPr>
      </w:pPr>
      <w:r w:rsidRPr="00304D25">
        <w:rPr>
          <w:rFonts w:ascii="Times New Roman" w:hAnsi="Times New Roman"/>
          <w:b/>
          <w:sz w:val="24"/>
          <w:szCs w:val="24"/>
          <w:lang w:val="sr-Cyrl-CS"/>
        </w:rPr>
        <w:t>2.1.7.  Зелене површине јавне намене</w:t>
      </w:r>
      <w:r w:rsidR="00024E1F" w:rsidRPr="00304D25">
        <w:rPr>
          <w:rFonts w:ascii="Times New Roman" w:hAnsi="Times New Roman"/>
          <w:b/>
          <w:sz w:val="24"/>
          <w:szCs w:val="24"/>
          <w:lang w:val="sr-Cyrl-CS"/>
        </w:rPr>
        <w:t xml:space="preserve"> </w:t>
      </w:r>
    </w:p>
    <w:p w14:paraId="50A14636" w14:textId="0317B128" w:rsidR="00541664" w:rsidRPr="00024E1F" w:rsidRDefault="00541664" w:rsidP="0051374C">
      <w:pPr>
        <w:spacing w:line="276" w:lineRule="auto"/>
        <w:ind w:firstLine="709"/>
        <w:rPr>
          <w:rFonts w:ascii="Times New Roman" w:hAnsi="Times New Roman"/>
          <w:b/>
          <w:color w:val="FF0000"/>
          <w:sz w:val="24"/>
          <w:szCs w:val="24"/>
          <w:lang w:val="sr-Cyrl-CS"/>
        </w:rPr>
      </w:pPr>
    </w:p>
    <w:p w14:paraId="016E2E81" w14:textId="4CF19FD8" w:rsidR="00541664" w:rsidRPr="00365A9F" w:rsidRDefault="00541664" w:rsidP="00541664">
      <w:pPr>
        <w:ind w:firstLine="709"/>
        <w:rPr>
          <w:rFonts w:ascii="Times New Roman" w:hAnsi="Times New Roman"/>
          <w:kern w:val="3"/>
          <w:sz w:val="24"/>
          <w:szCs w:val="24"/>
          <w:lang w:val="sr-Cyrl-CS"/>
        </w:rPr>
      </w:pPr>
      <w:r w:rsidRPr="00365A9F">
        <w:rPr>
          <w:rFonts w:ascii="Times New Roman" w:hAnsi="Times New Roman"/>
          <w:kern w:val="3"/>
          <w:sz w:val="24"/>
          <w:szCs w:val="24"/>
          <w:lang w:val="sr-Cyrl-CS"/>
        </w:rPr>
        <w:t>Зелене површине јавне намене у оквиру плана практично не постоје, јер се ради о сада претежно пољопривредном земљишту- њивама. У околини канала се налази ниско и средње самоникло растиње и шибље. На почетку планиране трасе саобраћајнице постоји дрворед уз улицу Апатински пут, са катастарском наменом: шума, на парцелама 8732/2 (површине 5986 м2) и 8732/1 ( површине 2947 м2) које припадају водопривредном предузећу „ Западна Бачка“, односно граду Сомбору.</w:t>
      </w:r>
    </w:p>
    <w:p w14:paraId="45FFF29A" w14:textId="77777777" w:rsidR="00365A9F" w:rsidRPr="00051155" w:rsidRDefault="00365A9F" w:rsidP="00365A9F">
      <w:pPr>
        <w:pStyle w:val="ListParagraph"/>
        <w:numPr>
          <w:ilvl w:val="0"/>
          <w:numId w:val="47"/>
        </w:numPr>
        <w:spacing w:line="276" w:lineRule="auto"/>
        <w:rPr>
          <w:rFonts w:ascii="Times New Roman" w:hAnsi="Times New Roman"/>
          <w:color w:val="92D050"/>
          <w:kern w:val="3"/>
          <w:sz w:val="24"/>
          <w:szCs w:val="24"/>
          <w:lang w:val="sr-Cyrl-CS"/>
        </w:rPr>
      </w:pPr>
      <w:r w:rsidRPr="00051155">
        <w:rPr>
          <w:rFonts w:ascii="Times New Roman" w:hAnsi="Times New Roman"/>
          <w:color w:val="92D050"/>
          <w:kern w:val="3"/>
          <w:sz w:val="24"/>
          <w:szCs w:val="24"/>
          <w:lang w:val="sr-Cyrl-CS"/>
        </w:rPr>
        <w:t xml:space="preserve">Заштитно зеленило </w:t>
      </w:r>
    </w:p>
    <w:p w14:paraId="2B5917B1" w14:textId="0F2F5E03" w:rsidR="00051155" w:rsidRPr="00A768BE" w:rsidRDefault="00365A9F" w:rsidP="00365A9F">
      <w:pPr>
        <w:spacing w:line="276" w:lineRule="auto"/>
        <w:rPr>
          <w:rFonts w:ascii="Times New Roman" w:hAnsi="Times New Roman"/>
          <w:kern w:val="3"/>
          <w:sz w:val="24"/>
          <w:szCs w:val="24"/>
          <w:lang w:val="sr-Cyrl-CS"/>
        </w:rPr>
      </w:pPr>
      <w:r w:rsidRPr="00365A9F">
        <w:rPr>
          <w:rFonts w:ascii="Times New Roman" w:hAnsi="Times New Roman"/>
          <w:kern w:val="3"/>
          <w:sz w:val="24"/>
          <w:szCs w:val="24"/>
          <w:lang w:val="sr-Cyrl-CS"/>
        </w:rPr>
        <w:t>Зелене површине специјалне намене ( као заштитно зеленило), овде око саобраћајнице, планирају се</w:t>
      </w:r>
      <w:r w:rsidR="004A2A0E">
        <w:rPr>
          <w:rFonts w:ascii="Times New Roman" w:hAnsi="Times New Roman"/>
          <w:kern w:val="3"/>
          <w:sz w:val="24"/>
          <w:szCs w:val="24"/>
          <w:lang w:val="sr-Cyrl-CS"/>
        </w:rPr>
        <w:t xml:space="preserve"> </w:t>
      </w:r>
      <w:r w:rsidR="004A2A0E" w:rsidRPr="00A768BE">
        <w:rPr>
          <w:rFonts w:ascii="Times New Roman" w:hAnsi="Times New Roman"/>
          <w:kern w:val="3"/>
          <w:sz w:val="24"/>
          <w:szCs w:val="24"/>
          <w:lang w:val="sr-Cyrl-CS"/>
        </w:rPr>
        <w:t>изван заштитног појаса државног пута</w:t>
      </w:r>
      <w:r w:rsidR="00237993" w:rsidRPr="00A768BE">
        <w:rPr>
          <w:rFonts w:ascii="Times New Roman" w:hAnsi="Times New Roman"/>
          <w:kern w:val="3"/>
          <w:sz w:val="24"/>
          <w:szCs w:val="24"/>
          <w:lang w:val="sr-Cyrl-CS"/>
        </w:rPr>
        <w:t>. У случају да је висина дрвета, саднице у пуном расту, већа од ширине заштитног појаса државног пута ( 10м)- његово растојање од границе путног земљишта предвидети минимално на удаљености висине дрвета у пуном рату.</w:t>
      </w:r>
    </w:p>
    <w:p w14:paraId="35BEC22E" w14:textId="6CB5FBFC" w:rsidR="00570278" w:rsidRDefault="00570278" w:rsidP="00051155">
      <w:pPr>
        <w:pStyle w:val="ListParagraph"/>
        <w:numPr>
          <w:ilvl w:val="0"/>
          <w:numId w:val="48"/>
        </w:numPr>
        <w:spacing w:line="276" w:lineRule="auto"/>
        <w:ind w:left="0" w:firstLine="426"/>
        <w:rPr>
          <w:rFonts w:ascii="Times New Roman" w:hAnsi="Times New Roman"/>
          <w:kern w:val="3"/>
          <w:sz w:val="24"/>
          <w:szCs w:val="24"/>
          <w:lang w:val="sr-Cyrl-CS"/>
        </w:rPr>
      </w:pPr>
      <w:r w:rsidRPr="00570278">
        <w:rPr>
          <w:rFonts w:ascii="Times New Roman" w:hAnsi="Times New Roman"/>
          <w:kern w:val="3"/>
          <w:sz w:val="24"/>
          <w:szCs w:val="24"/>
          <w:lang w:val="sr-Cyrl-CS"/>
        </w:rPr>
        <w:t>Дрвореди</w:t>
      </w:r>
      <w:r>
        <w:rPr>
          <w:rFonts w:ascii="Times New Roman" w:hAnsi="Times New Roman"/>
          <w:i/>
          <w:kern w:val="3"/>
          <w:sz w:val="24"/>
          <w:szCs w:val="24"/>
          <w:lang w:val="sr-Cyrl-CS"/>
        </w:rPr>
        <w:t xml:space="preserve">, као </w:t>
      </w:r>
      <w:r w:rsidR="00365A9F" w:rsidRPr="00051155">
        <w:rPr>
          <w:rFonts w:ascii="Times New Roman" w:hAnsi="Times New Roman"/>
          <w:i/>
          <w:kern w:val="3"/>
          <w:sz w:val="24"/>
          <w:szCs w:val="24"/>
          <w:lang w:val="sr-Cyrl-CS"/>
        </w:rPr>
        <w:t>ветрозаштитни појас</w:t>
      </w:r>
      <w:r w:rsidR="00365A9F" w:rsidRPr="00051155">
        <w:rPr>
          <w:rFonts w:ascii="Times New Roman" w:hAnsi="Times New Roman"/>
          <w:kern w:val="3"/>
          <w:sz w:val="24"/>
          <w:szCs w:val="24"/>
          <w:lang w:val="sr-Cyrl-CS"/>
        </w:rPr>
        <w:t>, јер она тренутно пролази ненасељеним делом града, најчешће чистином, па је у зимском периоду могуће завејавање и јачи удари ветра. Ако површине око коридора у будућности испуне своју планирану намену, у највећем броју, становање, ови засади представљаће и заштиту од буке и издувних гасова за околне становнике. Потребно је водити рачуна да дрвеће у оквиру овог зеленила својим положајем и габаритима на заклања зоне прегледности</w:t>
      </w:r>
      <w:r>
        <w:rPr>
          <w:rFonts w:ascii="Times New Roman" w:hAnsi="Times New Roman"/>
          <w:kern w:val="3"/>
          <w:sz w:val="24"/>
          <w:szCs w:val="24"/>
          <w:lang w:val="sr-Cyrl-CS"/>
        </w:rPr>
        <w:t>, а н</w:t>
      </w:r>
      <w:r w:rsidRPr="00570278">
        <w:rPr>
          <w:rFonts w:ascii="Times New Roman" w:hAnsi="Times New Roman"/>
          <w:kern w:val="3"/>
          <w:sz w:val="24"/>
          <w:szCs w:val="24"/>
          <w:lang w:val="sr-Cyrl-CS"/>
        </w:rPr>
        <w:t>а раскрсницама је потребно изоставити дрворедне саднице на дужини коју захтевају услови прегледности и која обезбеђује сигурно одвијање саобраћаја</w:t>
      </w:r>
      <w:r>
        <w:rPr>
          <w:rFonts w:ascii="Times New Roman" w:hAnsi="Times New Roman"/>
          <w:kern w:val="3"/>
          <w:sz w:val="24"/>
          <w:szCs w:val="24"/>
          <w:lang w:val="sr-Cyrl-CS"/>
        </w:rPr>
        <w:t>;</w:t>
      </w:r>
    </w:p>
    <w:p w14:paraId="4348B7E5" w14:textId="77777777" w:rsidR="00570278" w:rsidRDefault="00365A9F" w:rsidP="00570278">
      <w:pPr>
        <w:pStyle w:val="ListParagraph"/>
        <w:numPr>
          <w:ilvl w:val="0"/>
          <w:numId w:val="48"/>
        </w:numPr>
        <w:spacing w:line="276" w:lineRule="auto"/>
        <w:ind w:left="0" w:firstLine="426"/>
        <w:rPr>
          <w:rFonts w:ascii="Times New Roman" w:hAnsi="Times New Roman"/>
          <w:kern w:val="3"/>
          <w:sz w:val="24"/>
          <w:szCs w:val="24"/>
          <w:lang w:val="sr-Cyrl-CS"/>
        </w:rPr>
      </w:pPr>
      <w:r w:rsidRPr="00051155">
        <w:rPr>
          <w:rFonts w:ascii="Times New Roman" w:hAnsi="Times New Roman"/>
          <w:kern w:val="3"/>
          <w:sz w:val="24"/>
          <w:szCs w:val="24"/>
          <w:lang w:val="sr-Cyrl-CS"/>
        </w:rPr>
        <w:t xml:space="preserve">Ради заштите и </w:t>
      </w:r>
      <w:r w:rsidRPr="00570278">
        <w:rPr>
          <w:rFonts w:ascii="Times New Roman" w:hAnsi="Times New Roman"/>
          <w:i/>
          <w:kern w:val="3"/>
          <w:sz w:val="24"/>
          <w:szCs w:val="24"/>
          <w:lang w:val="sr-Cyrl-CS"/>
        </w:rPr>
        <w:t>учвршћивања косина надвожњака</w:t>
      </w:r>
      <w:r w:rsidRPr="00570278">
        <w:rPr>
          <w:rFonts w:ascii="Times New Roman" w:hAnsi="Times New Roman"/>
          <w:kern w:val="3"/>
          <w:sz w:val="24"/>
          <w:szCs w:val="24"/>
          <w:lang w:val="sr-Cyrl-CS"/>
        </w:rPr>
        <w:t xml:space="preserve"> </w:t>
      </w:r>
      <w:r w:rsidR="00051155" w:rsidRPr="00570278">
        <w:rPr>
          <w:rFonts w:ascii="Times New Roman" w:hAnsi="Times New Roman"/>
          <w:kern w:val="3"/>
          <w:sz w:val="24"/>
          <w:szCs w:val="24"/>
          <w:lang w:val="sr-Cyrl-CS"/>
        </w:rPr>
        <w:t>планира се</w:t>
      </w:r>
      <w:r w:rsidR="00570278" w:rsidRPr="00570278">
        <w:t xml:space="preserve"> </w:t>
      </w:r>
      <w:r w:rsidR="00570278" w:rsidRPr="00570278">
        <w:rPr>
          <w:rFonts w:ascii="Times New Roman" w:hAnsi="Times New Roman"/>
          <w:kern w:val="3"/>
          <w:sz w:val="24"/>
          <w:szCs w:val="24"/>
          <w:lang w:val="sr-Cyrl-CS"/>
        </w:rPr>
        <w:t xml:space="preserve">њихово хумузирање слојем хумуса дебљине око 15 цм и затрављивање, односно обрада класичном начином, сетвом или облагање косина травнатим бусеном уз примену ниског зеленила ( полегло шибље, покривачи тла); </w:t>
      </w:r>
    </w:p>
    <w:p w14:paraId="03866214" w14:textId="77777777" w:rsidR="00570278" w:rsidRDefault="00570278" w:rsidP="00570278">
      <w:pPr>
        <w:pStyle w:val="ListParagraph"/>
        <w:numPr>
          <w:ilvl w:val="0"/>
          <w:numId w:val="48"/>
        </w:numPr>
        <w:spacing w:line="276" w:lineRule="auto"/>
        <w:ind w:left="0" w:firstLine="426"/>
        <w:rPr>
          <w:rFonts w:ascii="Times New Roman" w:hAnsi="Times New Roman"/>
          <w:kern w:val="3"/>
          <w:sz w:val="24"/>
          <w:szCs w:val="24"/>
          <w:lang w:val="sr-Cyrl-CS"/>
        </w:rPr>
      </w:pPr>
      <w:r w:rsidRPr="00570278">
        <w:rPr>
          <w:rFonts w:ascii="Times New Roman" w:hAnsi="Times New Roman"/>
          <w:kern w:val="3"/>
          <w:sz w:val="24"/>
          <w:szCs w:val="24"/>
          <w:lang w:val="sr-Cyrl-CS"/>
        </w:rPr>
        <w:t xml:space="preserve">поред канала ће се формирати зелени појас, уз садњу високих лишћара у комбинацији са партерним зеленилом; </w:t>
      </w:r>
    </w:p>
    <w:p w14:paraId="064F520D" w14:textId="77777777" w:rsidR="00570278" w:rsidRDefault="00570278" w:rsidP="00570278">
      <w:pPr>
        <w:pStyle w:val="ListParagraph"/>
        <w:numPr>
          <w:ilvl w:val="0"/>
          <w:numId w:val="48"/>
        </w:numPr>
        <w:spacing w:line="276" w:lineRule="auto"/>
        <w:ind w:left="0" w:firstLine="426"/>
        <w:rPr>
          <w:rFonts w:ascii="Times New Roman" w:hAnsi="Times New Roman"/>
          <w:kern w:val="3"/>
          <w:sz w:val="24"/>
          <w:szCs w:val="24"/>
          <w:lang w:val="sr-Cyrl-CS"/>
        </w:rPr>
      </w:pPr>
      <w:r w:rsidRPr="00570278">
        <w:rPr>
          <w:rFonts w:ascii="Times New Roman" w:hAnsi="Times New Roman"/>
          <w:kern w:val="3"/>
          <w:sz w:val="24"/>
          <w:szCs w:val="24"/>
          <w:lang w:val="sr-Cyrl-CS"/>
        </w:rPr>
        <w:lastRenderedPageBreak/>
        <w:t xml:space="preserve"> у зони кружн</w:t>
      </w:r>
      <w:r>
        <w:rPr>
          <w:rFonts w:ascii="Times New Roman" w:hAnsi="Times New Roman"/>
          <w:kern w:val="3"/>
          <w:sz w:val="24"/>
          <w:szCs w:val="24"/>
          <w:lang w:val="sr-Cyrl-CS"/>
        </w:rPr>
        <w:t>их</w:t>
      </w:r>
      <w:r w:rsidRPr="00570278">
        <w:rPr>
          <w:rFonts w:ascii="Times New Roman" w:hAnsi="Times New Roman"/>
          <w:kern w:val="3"/>
          <w:sz w:val="24"/>
          <w:szCs w:val="24"/>
          <w:lang w:val="sr-Cyrl-CS"/>
        </w:rPr>
        <w:t xml:space="preserve"> раскрсниц</w:t>
      </w:r>
      <w:r>
        <w:rPr>
          <w:rFonts w:ascii="Times New Roman" w:hAnsi="Times New Roman"/>
          <w:kern w:val="3"/>
          <w:sz w:val="24"/>
          <w:szCs w:val="24"/>
          <w:lang w:val="sr-Cyrl-CS"/>
        </w:rPr>
        <w:t>а</w:t>
      </w:r>
      <w:r w:rsidRPr="00570278">
        <w:rPr>
          <w:rFonts w:ascii="Times New Roman" w:hAnsi="Times New Roman"/>
          <w:kern w:val="3"/>
          <w:sz w:val="24"/>
          <w:szCs w:val="24"/>
          <w:lang w:val="sr-Cyrl-CS"/>
        </w:rPr>
        <w:t xml:space="preserve"> може се предвидети озелењавање централног круга травнатом површином са декоративним елементима партерне вегетације појединачне висине до 70 цм, разноликим сезонским цвећем, перенама, полеглим шибљем и покривачима тла; </w:t>
      </w:r>
    </w:p>
    <w:p w14:paraId="73F15554" w14:textId="77777777" w:rsidR="00570278" w:rsidRDefault="00570278" w:rsidP="00570278">
      <w:pPr>
        <w:pStyle w:val="ListParagraph"/>
        <w:numPr>
          <w:ilvl w:val="0"/>
          <w:numId w:val="48"/>
        </w:numPr>
        <w:spacing w:line="276" w:lineRule="auto"/>
        <w:ind w:left="0" w:firstLine="426"/>
        <w:rPr>
          <w:rFonts w:ascii="Times New Roman" w:hAnsi="Times New Roman"/>
          <w:kern w:val="3"/>
          <w:sz w:val="24"/>
          <w:szCs w:val="24"/>
          <w:lang w:val="sr-Cyrl-CS"/>
        </w:rPr>
      </w:pPr>
      <w:r w:rsidRPr="00570278">
        <w:rPr>
          <w:rFonts w:ascii="Times New Roman" w:hAnsi="Times New Roman"/>
          <w:kern w:val="3"/>
          <w:sz w:val="24"/>
          <w:szCs w:val="24"/>
          <w:lang w:val="sr-Cyrl-CS"/>
        </w:rPr>
        <w:t xml:space="preserve">није дозвољено у оквиру јавних зелених површина изградња нити постављање привремених или сталних објеката; </w:t>
      </w:r>
    </w:p>
    <w:p w14:paraId="08668415" w14:textId="52128E26" w:rsidR="00365A9F" w:rsidRDefault="00051155" w:rsidP="00051155">
      <w:pPr>
        <w:pStyle w:val="ListParagraph"/>
        <w:numPr>
          <w:ilvl w:val="0"/>
          <w:numId w:val="48"/>
        </w:numPr>
        <w:spacing w:line="276" w:lineRule="auto"/>
        <w:ind w:left="0" w:firstLine="426"/>
        <w:rPr>
          <w:rFonts w:ascii="Times New Roman" w:hAnsi="Times New Roman"/>
          <w:kern w:val="3"/>
          <w:sz w:val="24"/>
          <w:szCs w:val="24"/>
          <w:lang w:val="sr-Cyrl-CS"/>
        </w:rPr>
      </w:pPr>
      <w:r>
        <w:rPr>
          <w:rFonts w:ascii="Times New Roman" w:hAnsi="Times New Roman"/>
          <w:kern w:val="3"/>
          <w:sz w:val="24"/>
          <w:szCs w:val="24"/>
          <w:lang w:val="sr-Cyrl-CS"/>
        </w:rPr>
        <w:t>На парцелама намењеним услужно, пословно, складишним наменама- на деловима где се граниче са парцелама породичног становања, у ширини од најмање 10м.</w:t>
      </w:r>
    </w:p>
    <w:p w14:paraId="684CF3D3" w14:textId="77777777" w:rsidR="005E470D" w:rsidRDefault="005E470D" w:rsidP="0051374C">
      <w:pPr>
        <w:spacing w:line="276" w:lineRule="auto"/>
        <w:rPr>
          <w:rFonts w:ascii="Times New Roman" w:hAnsi="Times New Roman"/>
          <w:color w:val="FF0000"/>
          <w:sz w:val="24"/>
          <w:szCs w:val="24"/>
          <w:lang w:val="sr-Cyrl-CS"/>
        </w:rPr>
      </w:pPr>
    </w:p>
    <w:p w14:paraId="4F3760EB" w14:textId="46B275DF" w:rsidR="001D5416" w:rsidRDefault="001D5416" w:rsidP="0051374C">
      <w:pPr>
        <w:spacing w:line="276" w:lineRule="auto"/>
        <w:jc w:val="center"/>
        <w:rPr>
          <w:rFonts w:ascii="Times New Roman" w:hAnsi="Times New Roman"/>
          <w:b/>
          <w:i/>
          <w:color w:val="F79F1D"/>
          <w:sz w:val="24"/>
          <w:szCs w:val="24"/>
          <w:lang w:val="sr-Cyrl-CS"/>
        </w:rPr>
      </w:pPr>
    </w:p>
    <w:p w14:paraId="4760CAA5" w14:textId="77777777" w:rsidR="00EF3CBC" w:rsidRDefault="00EF3CBC" w:rsidP="0051374C">
      <w:pPr>
        <w:spacing w:line="276" w:lineRule="auto"/>
        <w:jc w:val="center"/>
        <w:rPr>
          <w:rFonts w:ascii="Times New Roman" w:hAnsi="Times New Roman"/>
          <w:b/>
          <w:i/>
          <w:color w:val="F79F1D"/>
          <w:sz w:val="24"/>
          <w:szCs w:val="24"/>
          <w:lang w:val="sr-Cyrl-CS"/>
        </w:rPr>
      </w:pPr>
    </w:p>
    <w:p w14:paraId="23C3543D" w14:textId="06A323A0" w:rsidR="001D5416" w:rsidRDefault="001D5416" w:rsidP="0051374C">
      <w:pPr>
        <w:spacing w:line="276" w:lineRule="auto"/>
        <w:jc w:val="center"/>
        <w:rPr>
          <w:rFonts w:ascii="Times New Roman" w:hAnsi="Times New Roman"/>
          <w:b/>
          <w:i/>
          <w:color w:val="F79F1D"/>
          <w:sz w:val="24"/>
          <w:szCs w:val="24"/>
          <w:lang w:val="sr-Cyrl-CS"/>
        </w:rPr>
      </w:pPr>
    </w:p>
    <w:p w14:paraId="3B9A6A98" w14:textId="600DB072" w:rsidR="001D5416" w:rsidRDefault="001D5416" w:rsidP="0051374C">
      <w:pPr>
        <w:spacing w:line="276" w:lineRule="auto"/>
        <w:jc w:val="center"/>
        <w:rPr>
          <w:rFonts w:ascii="Times New Roman" w:hAnsi="Times New Roman"/>
          <w:b/>
          <w:i/>
          <w:color w:val="F79F1D"/>
          <w:sz w:val="24"/>
          <w:szCs w:val="24"/>
          <w:lang w:val="sr-Cyrl-CS"/>
        </w:rPr>
      </w:pPr>
    </w:p>
    <w:p w14:paraId="0836FEBA" w14:textId="3451673D" w:rsidR="001D5416" w:rsidRDefault="001D5416" w:rsidP="0051374C">
      <w:pPr>
        <w:spacing w:line="276" w:lineRule="auto"/>
        <w:jc w:val="center"/>
        <w:rPr>
          <w:rFonts w:ascii="Times New Roman" w:hAnsi="Times New Roman"/>
          <w:b/>
          <w:i/>
          <w:color w:val="F79F1D"/>
          <w:sz w:val="24"/>
          <w:szCs w:val="24"/>
          <w:lang w:val="sr-Cyrl-CS"/>
        </w:rPr>
      </w:pPr>
    </w:p>
    <w:p w14:paraId="31F24B8E" w14:textId="7A062A3D" w:rsidR="001D5416" w:rsidRDefault="001D5416" w:rsidP="0051374C">
      <w:pPr>
        <w:spacing w:line="276" w:lineRule="auto"/>
        <w:jc w:val="center"/>
        <w:rPr>
          <w:rFonts w:ascii="Times New Roman" w:hAnsi="Times New Roman"/>
          <w:b/>
          <w:i/>
          <w:color w:val="F79F1D"/>
          <w:sz w:val="24"/>
          <w:szCs w:val="24"/>
          <w:lang w:val="sr-Cyrl-CS"/>
        </w:rPr>
      </w:pPr>
    </w:p>
    <w:p w14:paraId="598F6FBA" w14:textId="11DD3989" w:rsidR="001D5416" w:rsidRDefault="001D5416" w:rsidP="0051374C">
      <w:pPr>
        <w:spacing w:line="276" w:lineRule="auto"/>
        <w:jc w:val="center"/>
        <w:rPr>
          <w:rFonts w:ascii="Times New Roman" w:hAnsi="Times New Roman"/>
          <w:b/>
          <w:i/>
          <w:color w:val="F79F1D"/>
          <w:sz w:val="24"/>
          <w:szCs w:val="24"/>
          <w:lang w:val="sr-Cyrl-CS"/>
        </w:rPr>
      </w:pPr>
    </w:p>
    <w:p w14:paraId="6EF501DA" w14:textId="0D1A2470" w:rsidR="001D5416" w:rsidRDefault="001D5416" w:rsidP="0051374C">
      <w:pPr>
        <w:spacing w:line="276" w:lineRule="auto"/>
        <w:jc w:val="center"/>
        <w:rPr>
          <w:rFonts w:ascii="Times New Roman" w:hAnsi="Times New Roman"/>
          <w:b/>
          <w:i/>
          <w:color w:val="F79F1D"/>
          <w:sz w:val="24"/>
          <w:szCs w:val="24"/>
          <w:lang w:val="sr-Cyrl-CS"/>
        </w:rPr>
      </w:pPr>
    </w:p>
    <w:p w14:paraId="3EF49C4D" w14:textId="77777777" w:rsidR="001D5416" w:rsidRDefault="001D5416" w:rsidP="0051374C">
      <w:pPr>
        <w:spacing w:line="276" w:lineRule="auto"/>
        <w:jc w:val="center"/>
        <w:rPr>
          <w:rFonts w:ascii="Times New Roman" w:hAnsi="Times New Roman"/>
          <w:b/>
          <w:i/>
          <w:color w:val="F79F1D"/>
          <w:sz w:val="24"/>
          <w:szCs w:val="24"/>
          <w:lang w:val="sr-Cyrl-CS"/>
        </w:rPr>
      </w:pPr>
    </w:p>
    <w:p w14:paraId="67B265C1" w14:textId="7D4747B3" w:rsidR="00725211" w:rsidRDefault="00725211" w:rsidP="0051374C">
      <w:pPr>
        <w:spacing w:line="276" w:lineRule="auto"/>
        <w:jc w:val="center"/>
        <w:rPr>
          <w:rFonts w:ascii="Times New Roman" w:hAnsi="Times New Roman"/>
          <w:b/>
          <w:i/>
          <w:color w:val="F79F1D"/>
          <w:sz w:val="24"/>
          <w:szCs w:val="24"/>
          <w:lang w:val="sr-Cyrl-CS"/>
        </w:rPr>
      </w:pPr>
    </w:p>
    <w:p w14:paraId="329698D6" w14:textId="3ABC7D87" w:rsidR="006F65BA" w:rsidRDefault="006F65BA" w:rsidP="0051374C">
      <w:pPr>
        <w:spacing w:line="276" w:lineRule="auto"/>
        <w:jc w:val="center"/>
        <w:rPr>
          <w:rFonts w:ascii="Times New Roman" w:hAnsi="Times New Roman"/>
          <w:b/>
          <w:i/>
          <w:color w:val="F79F1D"/>
          <w:sz w:val="24"/>
          <w:szCs w:val="24"/>
          <w:lang w:val="sr-Cyrl-CS"/>
        </w:rPr>
      </w:pPr>
    </w:p>
    <w:p w14:paraId="6C286587" w14:textId="25514E65" w:rsidR="006F65BA" w:rsidRDefault="006F65BA" w:rsidP="0051374C">
      <w:pPr>
        <w:spacing w:line="276" w:lineRule="auto"/>
        <w:jc w:val="center"/>
        <w:rPr>
          <w:rFonts w:ascii="Times New Roman" w:hAnsi="Times New Roman"/>
          <w:b/>
          <w:i/>
          <w:color w:val="F79F1D"/>
          <w:sz w:val="24"/>
          <w:szCs w:val="24"/>
          <w:lang w:val="sr-Cyrl-CS"/>
        </w:rPr>
      </w:pPr>
    </w:p>
    <w:p w14:paraId="3B394857" w14:textId="77777777" w:rsidR="006F65BA" w:rsidRDefault="006F65BA" w:rsidP="0051374C">
      <w:pPr>
        <w:spacing w:line="276" w:lineRule="auto"/>
        <w:jc w:val="center"/>
        <w:rPr>
          <w:rFonts w:ascii="Times New Roman" w:hAnsi="Times New Roman"/>
          <w:b/>
          <w:i/>
          <w:color w:val="F79F1D"/>
          <w:sz w:val="24"/>
          <w:szCs w:val="24"/>
          <w:lang w:val="sr-Cyrl-CS"/>
        </w:rPr>
      </w:pPr>
    </w:p>
    <w:p w14:paraId="4475C1FF" w14:textId="7079466F" w:rsidR="00AA15AD" w:rsidRDefault="00AA15AD" w:rsidP="0051374C">
      <w:pPr>
        <w:spacing w:line="276" w:lineRule="auto"/>
        <w:jc w:val="center"/>
        <w:rPr>
          <w:rFonts w:ascii="Times New Roman" w:hAnsi="Times New Roman"/>
          <w:b/>
          <w:i/>
          <w:color w:val="F79F1D"/>
          <w:sz w:val="24"/>
          <w:szCs w:val="24"/>
          <w:lang w:val="sr-Cyrl-CS"/>
        </w:rPr>
      </w:pPr>
    </w:p>
    <w:p w14:paraId="778FF76C" w14:textId="10D6BAA5" w:rsidR="00771536" w:rsidRDefault="00771536" w:rsidP="0051374C">
      <w:pPr>
        <w:spacing w:line="276" w:lineRule="auto"/>
        <w:jc w:val="center"/>
        <w:rPr>
          <w:rFonts w:ascii="Times New Roman" w:hAnsi="Times New Roman"/>
          <w:b/>
          <w:i/>
          <w:color w:val="F79F1D"/>
          <w:sz w:val="24"/>
          <w:szCs w:val="24"/>
          <w:lang w:val="sr-Cyrl-CS"/>
        </w:rPr>
      </w:pPr>
    </w:p>
    <w:p w14:paraId="18C3166C" w14:textId="7FADB2FE" w:rsidR="00771536" w:rsidRDefault="00771536" w:rsidP="0051374C">
      <w:pPr>
        <w:spacing w:line="276" w:lineRule="auto"/>
        <w:jc w:val="center"/>
        <w:rPr>
          <w:rFonts w:ascii="Times New Roman" w:hAnsi="Times New Roman"/>
          <w:b/>
          <w:i/>
          <w:color w:val="F79F1D"/>
          <w:sz w:val="24"/>
          <w:szCs w:val="24"/>
          <w:lang w:val="sr-Cyrl-CS"/>
        </w:rPr>
      </w:pPr>
    </w:p>
    <w:p w14:paraId="45B8BB3A" w14:textId="2F2EEF0E" w:rsidR="00771536" w:rsidRDefault="00771536" w:rsidP="0051374C">
      <w:pPr>
        <w:spacing w:line="276" w:lineRule="auto"/>
        <w:jc w:val="center"/>
        <w:rPr>
          <w:rFonts w:ascii="Times New Roman" w:hAnsi="Times New Roman"/>
          <w:b/>
          <w:i/>
          <w:color w:val="F79F1D"/>
          <w:sz w:val="24"/>
          <w:szCs w:val="24"/>
          <w:lang w:val="sr-Cyrl-CS"/>
        </w:rPr>
      </w:pPr>
    </w:p>
    <w:p w14:paraId="3695C2C7" w14:textId="5B7E1D79" w:rsidR="00771536" w:rsidRDefault="00771536" w:rsidP="0051374C">
      <w:pPr>
        <w:spacing w:line="276" w:lineRule="auto"/>
        <w:jc w:val="center"/>
        <w:rPr>
          <w:rFonts w:ascii="Times New Roman" w:hAnsi="Times New Roman"/>
          <w:b/>
          <w:i/>
          <w:color w:val="F79F1D"/>
          <w:sz w:val="24"/>
          <w:szCs w:val="24"/>
          <w:lang w:val="sr-Cyrl-CS"/>
        </w:rPr>
      </w:pPr>
    </w:p>
    <w:p w14:paraId="103D82C7" w14:textId="04B4A633" w:rsidR="00771536" w:rsidRDefault="00771536" w:rsidP="0051374C">
      <w:pPr>
        <w:spacing w:line="276" w:lineRule="auto"/>
        <w:jc w:val="center"/>
        <w:rPr>
          <w:rFonts w:ascii="Times New Roman" w:hAnsi="Times New Roman"/>
          <w:b/>
          <w:i/>
          <w:color w:val="F79F1D"/>
          <w:sz w:val="24"/>
          <w:szCs w:val="24"/>
          <w:lang w:val="sr-Cyrl-CS"/>
        </w:rPr>
      </w:pPr>
    </w:p>
    <w:p w14:paraId="21589FA3" w14:textId="7C33C912" w:rsidR="00771536" w:rsidRDefault="00771536" w:rsidP="0051374C">
      <w:pPr>
        <w:spacing w:line="276" w:lineRule="auto"/>
        <w:jc w:val="center"/>
        <w:rPr>
          <w:rFonts w:ascii="Times New Roman" w:hAnsi="Times New Roman"/>
          <w:b/>
          <w:i/>
          <w:color w:val="F79F1D"/>
          <w:sz w:val="24"/>
          <w:szCs w:val="24"/>
          <w:lang w:val="sr-Cyrl-CS"/>
        </w:rPr>
      </w:pPr>
    </w:p>
    <w:p w14:paraId="69B5B2F2" w14:textId="166949D6" w:rsidR="00771536" w:rsidRDefault="00771536" w:rsidP="0051374C">
      <w:pPr>
        <w:spacing w:line="276" w:lineRule="auto"/>
        <w:jc w:val="center"/>
        <w:rPr>
          <w:rFonts w:ascii="Times New Roman" w:hAnsi="Times New Roman"/>
          <w:b/>
          <w:i/>
          <w:color w:val="F79F1D"/>
          <w:sz w:val="24"/>
          <w:szCs w:val="24"/>
          <w:lang w:val="sr-Cyrl-CS"/>
        </w:rPr>
      </w:pPr>
    </w:p>
    <w:p w14:paraId="60424E56" w14:textId="7FD35FC3" w:rsidR="00771536" w:rsidRDefault="00771536" w:rsidP="0051374C">
      <w:pPr>
        <w:spacing w:line="276" w:lineRule="auto"/>
        <w:jc w:val="center"/>
        <w:rPr>
          <w:rFonts w:ascii="Times New Roman" w:hAnsi="Times New Roman"/>
          <w:b/>
          <w:i/>
          <w:color w:val="F79F1D"/>
          <w:sz w:val="24"/>
          <w:szCs w:val="24"/>
          <w:lang w:val="sr-Cyrl-CS"/>
        </w:rPr>
      </w:pPr>
    </w:p>
    <w:p w14:paraId="6B0DA8B5" w14:textId="07CEA2AD" w:rsidR="00771536" w:rsidRDefault="00771536" w:rsidP="0051374C">
      <w:pPr>
        <w:spacing w:line="276" w:lineRule="auto"/>
        <w:jc w:val="center"/>
        <w:rPr>
          <w:rFonts w:ascii="Times New Roman" w:hAnsi="Times New Roman"/>
          <w:b/>
          <w:i/>
          <w:color w:val="F79F1D"/>
          <w:sz w:val="24"/>
          <w:szCs w:val="24"/>
          <w:lang w:val="sr-Cyrl-CS"/>
        </w:rPr>
      </w:pPr>
    </w:p>
    <w:p w14:paraId="1D437C6D" w14:textId="006FE9E9" w:rsidR="00771536" w:rsidRDefault="00771536" w:rsidP="0051374C">
      <w:pPr>
        <w:spacing w:line="276" w:lineRule="auto"/>
        <w:jc w:val="center"/>
        <w:rPr>
          <w:rFonts w:ascii="Times New Roman" w:hAnsi="Times New Roman"/>
          <w:b/>
          <w:i/>
          <w:color w:val="F79F1D"/>
          <w:sz w:val="24"/>
          <w:szCs w:val="24"/>
          <w:lang w:val="sr-Cyrl-CS"/>
        </w:rPr>
      </w:pPr>
    </w:p>
    <w:p w14:paraId="606D41FF" w14:textId="2690846A" w:rsidR="00771536" w:rsidRDefault="00771536" w:rsidP="0051374C">
      <w:pPr>
        <w:spacing w:line="276" w:lineRule="auto"/>
        <w:jc w:val="center"/>
        <w:rPr>
          <w:rFonts w:ascii="Times New Roman" w:hAnsi="Times New Roman"/>
          <w:b/>
          <w:i/>
          <w:color w:val="F79F1D"/>
          <w:sz w:val="24"/>
          <w:szCs w:val="24"/>
          <w:lang w:val="sr-Cyrl-CS"/>
        </w:rPr>
      </w:pPr>
    </w:p>
    <w:p w14:paraId="1134A8B5" w14:textId="7BFD911E" w:rsidR="00771536" w:rsidRDefault="00771536" w:rsidP="0051374C">
      <w:pPr>
        <w:spacing w:line="276" w:lineRule="auto"/>
        <w:jc w:val="center"/>
        <w:rPr>
          <w:rFonts w:ascii="Times New Roman" w:hAnsi="Times New Roman"/>
          <w:b/>
          <w:i/>
          <w:color w:val="F79F1D"/>
          <w:sz w:val="24"/>
          <w:szCs w:val="24"/>
          <w:lang w:val="sr-Cyrl-CS"/>
        </w:rPr>
      </w:pPr>
    </w:p>
    <w:p w14:paraId="49B5395D" w14:textId="27A1BEBB" w:rsidR="00771536" w:rsidRDefault="00771536" w:rsidP="0051374C">
      <w:pPr>
        <w:spacing w:line="276" w:lineRule="auto"/>
        <w:jc w:val="center"/>
        <w:rPr>
          <w:rFonts w:ascii="Times New Roman" w:hAnsi="Times New Roman"/>
          <w:b/>
          <w:i/>
          <w:color w:val="F79F1D"/>
          <w:sz w:val="24"/>
          <w:szCs w:val="24"/>
          <w:lang w:val="sr-Cyrl-CS"/>
        </w:rPr>
      </w:pPr>
    </w:p>
    <w:p w14:paraId="031ED43E" w14:textId="18C93580" w:rsidR="00771536" w:rsidRDefault="00771536" w:rsidP="0051374C">
      <w:pPr>
        <w:spacing w:line="276" w:lineRule="auto"/>
        <w:jc w:val="center"/>
        <w:rPr>
          <w:rFonts w:ascii="Times New Roman" w:hAnsi="Times New Roman"/>
          <w:b/>
          <w:i/>
          <w:color w:val="F79F1D"/>
          <w:sz w:val="24"/>
          <w:szCs w:val="24"/>
          <w:lang w:val="sr-Cyrl-CS"/>
        </w:rPr>
      </w:pPr>
    </w:p>
    <w:p w14:paraId="7A161D34" w14:textId="7C54DC97" w:rsidR="00771536" w:rsidRDefault="00771536" w:rsidP="0051374C">
      <w:pPr>
        <w:spacing w:line="276" w:lineRule="auto"/>
        <w:jc w:val="center"/>
        <w:rPr>
          <w:rFonts w:ascii="Times New Roman" w:hAnsi="Times New Roman"/>
          <w:b/>
          <w:i/>
          <w:color w:val="F79F1D"/>
          <w:sz w:val="24"/>
          <w:szCs w:val="24"/>
          <w:lang w:val="sr-Cyrl-CS"/>
        </w:rPr>
      </w:pPr>
    </w:p>
    <w:p w14:paraId="5E9F7C33" w14:textId="140C0E90" w:rsidR="00771536" w:rsidRDefault="00771536" w:rsidP="0051374C">
      <w:pPr>
        <w:spacing w:line="276" w:lineRule="auto"/>
        <w:jc w:val="center"/>
        <w:rPr>
          <w:rFonts w:ascii="Times New Roman" w:hAnsi="Times New Roman"/>
          <w:b/>
          <w:i/>
          <w:color w:val="F79F1D"/>
          <w:sz w:val="24"/>
          <w:szCs w:val="24"/>
          <w:lang w:val="sr-Cyrl-CS"/>
        </w:rPr>
      </w:pPr>
    </w:p>
    <w:p w14:paraId="2D976356" w14:textId="6AC34E97" w:rsidR="00771536" w:rsidRDefault="00771536" w:rsidP="0051374C">
      <w:pPr>
        <w:spacing w:line="276" w:lineRule="auto"/>
        <w:jc w:val="center"/>
        <w:rPr>
          <w:rFonts w:ascii="Times New Roman" w:hAnsi="Times New Roman"/>
          <w:b/>
          <w:i/>
          <w:color w:val="F79F1D"/>
          <w:sz w:val="24"/>
          <w:szCs w:val="24"/>
          <w:lang w:val="sr-Cyrl-CS"/>
        </w:rPr>
      </w:pPr>
    </w:p>
    <w:p w14:paraId="61AAE0C3" w14:textId="703BE883" w:rsidR="00771536" w:rsidRDefault="00771536" w:rsidP="0051374C">
      <w:pPr>
        <w:spacing w:line="276" w:lineRule="auto"/>
        <w:jc w:val="center"/>
        <w:rPr>
          <w:rFonts w:ascii="Times New Roman" w:hAnsi="Times New Roman"/>
          <w:b/>
          <w:i/>
          <w:color w:val="F79F1D"/>
          <w:sz w:val="24"/>
          <w:szCs w:val="24"/>
          <w:lang w:val="sr-Cyrl-CS"/>
        </w:rPr>
      </w:pPr>
    </w:p>
    <w:p w14:paraId="4553E526" w14:textId="364EDFF2" w:rsidR="00771536" w:rsidRDefault="00771536" w:rsidP="0051374C">
      <w:pPr>
        <w:spacing w:line="276" w:lineRule="auto"/>
        <w:jc w:val="center"/>
        <w:rPr>
          <w:rFonts w:ascii="Times New Roman" w:hAnsi="Times New Roman"/>
          <w:b/>
          <w:i/>
          <w:color w:val="F79F1D"/>
          <w:sz w:val="24"/>
          <w:szCs w:val="24"/>
          <w:lang w:val="sr-Cyrl-CS"/>
        </w:rPr>
      </w:pPr>
    </w:p>
    <w:p w14:paraId="0AF224CE" w14:textId="18E37324" w:rsidR="00771536" w:rsidRDefault="00771536" w:rsidP="0051374C">
      <w:pPr>
        <w:spacing w:line="276" w:lineRule="auto"/>
        <w:jc w:val="center"/>
        <w:rPr>
          <w:rFonts w:ascii="Times New Roman" w:hAnsi="Times New Roman"/>
          <w:b/>
          <w:i/>
          <w:color w:val="F79F1D"/>
          <w:sz w:val="24"/>
          <w:szCs w:val="24"/>
          <w:lang w:val="sr-Cyrl-CS"/>
        </w:rPr>
      </w:pPr>
    </w:p>
    <w:p w14:paraId="68C4F548" w14:textId="0F0F9C69" w:rsidR="00771536" w:rsidRDefault="00771536" w:rsidP="0051374C">
      <w:pPr>
        <w:spacing w:line="276" w:lineRule="auto"/>
        <w:jc w:val="center"/>
        <w:rPr>
          <w:rFonts w:ascii="Times New Roman" w:hAnsi="Times New Roman"/>
          <w:b/>
          <w:i/>
          <w:color w:val="F79F1D"/>
          <w:sz w:val="24"/>
          <w:szCs w:val="24"/>
          <w:lang w:val="sr-Cyrl-CS"/>
        </w:rPr>
      </w:pPr>
    </w:p>
    <w:p w14:paraId="64F022E3" w14:textId="0159F5C0" w:rsidR="00771536" w:rsidRDefault="00771536" w:rsidP="0051374C">
      <w:pPr>
        <w:spacing w:line="276" w:lineRule="auto"/>
        <w:jc w:val="center"/>
        <w:rPr>
          <w:rFonts w:ascii="Times New Roman" w:hAnsi="Times New Roman"/>
          <w:b/>
          <w:i/>
          <w:color w:val="F79F1D"/>
          <w:sz w:val="24"/>
          <w:szCs w:val="24"/>
          <w:lang w:val="sr-Cyrl-CS"/>
        </w:rPr>
      </w:pPr>
    </w:p>
    <w:p w14:paraId="7335720E" w14:textId="43ADCAA4" w:rsidR="00771536" w:rsidRDefault="00771536" w:rsidP="0051374C">
      <w:pPr>
        <w:spacing w:line="276" w:lineRule="auto"/>
        <w:jc w:val="center"/>
        <w:rPr>
          <w:rFonts w:ascii="Times New Roman" w:hAnsi="Times New Roman"/>
          <w:b/>
          <w:i/>
          <w:color w:val="F79F1D"/>
          <w:sz w:val="24"/>
          <w:szCs w:val="24"/>
          <w:lang w:val="sr-Cyrl-CS"/>
        </w:rPr>
      </w:pPr>
    </w:p>
    <w:p w14:paraId="7D43E046" w14:textId="186651E4" w:rsidR="00771536" w:rsidRDefault="00771536" w:rsidP="0051374C">
      <w:pPr>
        <w:spacing w:line="276" w:lineRule="auto"/>
        <w:jc w:val="center"/>
        <w:rPr>
          <w:rFonts w:ascii="Times New Roman" w:hAnsi="Times New Roman"/>
          <w:b/>
          <w:i/>
          <w:color w:val="F79F1D"/>
          <w:sz w:val="24"/>
          <w:szCs w:val="24"/>
          <w:lang w:val="sr-Cyrl-CS"/>
        </w:rPr>
      </w:pPr>
    </w:p>
    <w:p w14:paraId="28605E1D" w14:textId="71278AEC" w:rsidR="00771536" w:rsidRDefault="00771536" w:rsidP="0051374C">
      <w:pPr>
        <w:spacing w:line="276" w:lineRule="auto"/>
        <w:jc w:val="center"/>
        <w:rPr>
          <w:rFonts w:ascii="Times New Roman" w:hAnsi="Times New Roman"/>
          <w:b/>
          <w:i/>
          <w:color w:val="F79F1D"/>
          <w:sz w:val="24"/>
          <w:szCs w:val="24"/>
          <w:lang w:val="sr-Cyrl-CS"/>
        </w:rPr>
      </w:pPr>
    </w:p>
    <w:p w14:paraId="15097201" w14:textId="35E8BD0D" w:rsidR="00771536" w:rsidRDefault="00771536" w:rsidP="0051374C">
      <w:pPr>
        <w:spacing w:line="276" w:lineRule="auto"/>
        <w:jc w:val="center"/>
        <w:rPr>
          <w:rFonts w:ascii="Times New Roman" w:hAnsi="Times New Roman"/>
          <w:b/>
          <w:i/>
          <w:color w:val="F79F1D"/>
          <w:sz w:val="24"/>
          <w:szCs w:val="24"/>
          <w:lang w:val="sr-Cyrl-CS"/>
        </w:rPr>
      </w:pPr>
    </w:p>
    <w:p w14:paraId="3CA95DBC" w14:textId="04F72E80" w:rsidR="00771536" w:rsidRDefault="00771536" w:rsidP="0051374C">
      <w:pPr>
        <w:spacing w:line="276" w:lineRule="auto"/>
        <w:jc w:val="center"/>
        <w:rPr>
          <w:rFonts w:ascii="Times New Roman" w:hAnsi="Times New Roman"/>
          <w:b/>
          <w:i/>
          <w:color w:val="F79F1D"/>
          <w:sz w:val="24"/>
          <w:szCs w:val="24"/>
          <w:lang w:val="sr-Cyrl-CS"/>
        </w:rPr>
      </w:pPr>
    </w:p>
    <w:p w14:paraId="19BF9A4D" w14:textId="5CF87AC6" w:rsidR="00771536" w:rsidRDefault="00771536" w:rsidP="0051374C">
      <w:pPr>
        <w:spacing w:line="276" w:lineRule="auto"/>
        <w:jc w:val="center"/>
        <w:rPr>
          <w:rFonts w:ascii="Times New Roman" w:hAnsi="Times New Roman"/>
          <w:b/>
          <w:i/>
          <w:color w:val="F79F1D"/>
          <w:sz w:val="24"/>
          <w:szCs w:val="24"/>
          <w:lang w:val="sr-Cyrl-CS"/>
        </w:rPr>
      </w:pPr>
    </w:p>
    <w:p w14:paraId="438AEB66" w14:textId="32F50180" w:rsidR="00771536" w:rsidRDefault="00771536" w:rsidP="0051374C">
      <w:pPr>
        <w:spacing w:line="276" w:lineRule="auto"/>
        <w:jc w:val="center"/>
        <w:rPr>
          <w:rFonts w:ascii="Times New Roman" w:hAnsi="Times New Roman"/>
          <w:b/>
          <w:i/>
          <w:color w:val="F79F1D"/>
          <w:sz w:val="24"/>
          <w:szCs w:val="24"/>
          <w:lang w:val="sr-Cyrl-CS"/>
        </w:rPr>
      </w:pPr>
    </w:p>
    <w:p w14:paraId="7C476569" w14:textId="3759CDF3" w:rsidR="00771536" w:rsidRDefault="00771536" w:rsidP="0051374C">
      <w:pPr>
        <w:spacing w:line="276" w:lineRule="auto"/>
        <w:jc w:val="center"/>
        <w:rPr>
          <w:rFonts w:ascii="Times New Roman" w:hAnsi="Times New Roman"/>
          <w:b/>
          <w:i/>
          <w:color w:val="F79F1D"/>
          <w:sz w:val="24"/>
          <w:szCs w:val="24"/>
          <w:lang w:val="sr-Cyrl-CS"/>
        </w:rPr>
      </w:pPr>
    </w:p>
    <w:p w14:paraId="0B3EC12B" w14:textId="25B688C7" w:rsidR="00771536" w:rsidRDefault="00771536" w:rsidP="0051374C">
      <w:pPr>
        <w:spacing w:line="276" w:lineRule="auto"/>
        <w:jc w:val="center"/>
        <w:rPr>
          <w:rFonts w:ascii="Times New Roman" w:hAnsi="Times New Roman"/>
          <w:b/>
          <w:i/>
          <w:color w:val="F79F1D"/>
          <w:sz w:val="24"/>
          <w:szCs w:val="24"/>
          <w:lang w:val="sr-Cyrl-CS"/>
        </w:rPr>
      </w:pPr>
    </w:p>
    <w:p w14:paraId="66A9F782" w14:textId="722D30A5" w:rsidR="00771536" w:rsidRDefault="00771536" w:rsidP="0051374C">
      <w:pPr>
        <w:spacing w:line="276" w:lineRule="auto"/>
        <w:jc w:val="center"/>
        <w:rPr>
          <w:rFonts w:ascii="Times New Roman" w:hAnsi="Times New Roman"/>
          <w:b/>
          <w:i/>
          <w:color w:val="F79F1D"/>
          <w:sz w:val="24"/>
          <w:szCs w:val="24"/>
          <w:lang w:val="sr-Cyrl-CS"/>
        </w:rPr>
      </w:pPr>
    </w:p>
    <w:p w14:paraId="4AB02340" w14:textId="637DFAF3" w:rsidR="00771536" w:rsidRDefault="00771536" w:rsidP="0051374C">
      <w:pPr>
        <w:spacing w:line="276" w:lineRule="auto"/>
        <w:jc w:val="center"/>
        <w:rPr>
          <w:rFonts w:ascii="Times New Roman" w:hAnsi="Times New Roman"/>
          <w:b/>
          <w:i/>
          <w:color w:val="F79F1D"/>
          <w:sz w:val="24"/>
          <w:szCs w:val="24"/>
          <w:lang w:val="sr-Cyrl-CS"/>
        </w:rPr>
      </w:pPr>
    </w:p>
    <w:p w14:paraId="731127F2" w14:textId="5BB3E145" w:rsidR="00771536" w:rsidRDefault="00771536" w:rsidP="0051374C">
      <w:pPr>
        <w:spacing w:line="276" w:lineRule="auto"/>
        <w:jc w:val="center"/>
        <w:rPr>
          <w:rFonts w:ascii="Times New Roman" w:hAnsi="Times New Roman"/>
          <w:b/>
          <w:i/>
          <w:color w:val="F79F1D"/>
          <w:sz w:val="24"/>
          <w:szCs w:val="24"/>
          <w:lang w:val="sr-Cyrl-CS"/>
        </w:rPr>
      </w:pPr>
    </w:p>
    <w:p w14:paraId="1ED5FEB1" w14:textId="4D6A729D" w:rsidR="00771536" w:rsidRDefault="00771536" w:rsidP="0051374C">
      <w:pPr>
        <w:spacing w:line="276" w:lineRule="auto"/>
        <w:jc w:val="center"/>
        <w:rPr>
          <w:rFonts w:ascii="Times New Roman" w:hAnsi="Times New Roman"/>
          <w:b/>
          <w:i/>
          <w:color w:val="F79F1D"/>
          <w:sz w:val="24"/>
          <w:szCs w:val="24"/>
          <w:lang w:val="sr-Cyrl-CS"/>
        </w:rPr>
      </w:pPr>
    </w:p>
    <w:p w14:paraId="07BBCC01" w14:textId="343292DE" w:rsidR="00771536" w:rsidRDefault="00771536" w:rsidP="0051374C">
      <w:pPr>
        <w:spacing w:line="276" w:lineRule="auto"/>
        <w:jc w:val="center"/>
        <w:rPr>
          <w:rFonts w:ascii="Times New Roman" w:hAnsi="Times New Roman"/>
          <w:b/>
          <w:i/>
          <w:color w:val="F79F1D"/>
          <w:sz w:val="24"/>
          <w:szCs w:val="24"/>
          <w:lang w:val="sr-Cyrl-CS"/>
        </w:rPr>
      </w:pPr>
    </w:p>
    <w:p w14:paraId="410E86B5" w14:textId="77777777" w:rsidR="00AA15AD" w:rsidRDefault="00AA15AD" w:rsidP="0051374C">
      <w:pPr>
        <w:spacing w:line="276" w:lineRule="auto"/>
        <w:jc w:val="center"/>
        <w:rPr>
          <w:rFonts w:ascii="Times New Roman" w:hAnsi="Times New Roman"/>
          <w:b/>
          <w:i/>
          <w:color w:val="F79F1D"/>
          <w:sz w:val="24"/>
          <w:szCs w:val="24"/>
          <w:lang w:val="sr-Cyrl-CS"/>
        </w:rPr>
      </w:pPr>
    </w:p>
    <w:p w14:paraId="0FC22CAF" w14:textId="77777777" w:rsidR="0051374C" w:rsidRDefault="0051374C" w:rsidP="0051374C">
      <w:pPr>
        <w:spacing w:line="276" w:lineRule="auto"/>
        <w:jc w:val="center"/>
        <w:rPr>
          <w:rFonts w:ascii="Times New Roman" w:hAnsi="Times New Roman"/>
          <w:b/>
          <w:i/>
          <w:color w:val="F79F1D"/>
          <w:sz w:val="24"/>
          <w:szCs w:val="24"/>
          <w:lang w:val="sr-Cyrl-CS"/>
        </w:rPr>
      </w:pPr>
    </w:p>
    <w:p w14:paraId="2738F1D2" w14:textId="77777777" w:rsidR="0051374C" w:rsidRDefault="0051374C" w:rsidP="0051374C">
      <w:pPr>
        <w:spacing w:line="276" w:lineRule="auto"/>
        <w:jc w:val="center"/>
        <w:rPr>
          <w:rFonts w:ascii="Times New Roman" w:hAnsi="Times New Roman"/>
          <w:b/>
          <w:i/>
          <w:color w:val="F79F1D"/>
          <w:sz w:val="24"/>
          <w:szCs w:val="24"/>
          <w:lang w:val="sr-Cyrl-CS"/>
        </w:rPr>
      </w:pPr>
    </w:p>
    <w:p w14:paraId="4EA1BA43" w14:textId="77777777" w:rsidR="0051374C" w:rsidRDefault="0051374C" w:rsidP="0051374C">
      <w:pPr>
        <w:spacing w:line="276" w:lineRule="auto"/>
        <w:jc w:val="center"/>
        <w:rPr>
          <w:rFonts w:ascii="Times New Roman" w:hAnsi="Times New Roman"/>
          <w:b/>
          <w:i/>
          <w:color w:val="F79F1D"/>
          <w:sz w:val="24"/>
          <w:szCs w:val="24"/>
          <w:lang w:val="sr-Cyrl-CS"/>
        </w:rPr>
      </w:pPr>
      <w:r w:rsidRPr="00AB4A54">
        <w:rPr>
          <w:rFonts w:ascii="Times New Roman" w:hAnsi="Times New Roman"/>
          <w:b/>
          <w:i/>
          <w:color w:val="F79F1D"/>
          <w:sz w:val="24"/>
          <w:szCs w:val="24"/>
          <w:lang w:val="sr-Cyrl-CS"/>
        </w:rPr>
        <w:t>2.2  ПРАВИЛА ГРАЂЕЊА</w:t>
      </w:r>
    </w:p>
    <w:p w14:paraId="2D73864A" w14:textId="77777777" w:rsidR="0051374C" w:rsidRDefault="0051374C" w:rsidP="0051374C">
      <w:pPr>
        <w:spacing w:line="276" w:lineRule="auto"/>
        <w:jc w:val="center"/>
        <w:rPr>
          <w:rFonts w:ascii="Times New Roman" w:hAnsi="Times New Roman"/>
          <w:b/>
          <w:i/>
          <w:color w:val="F79F1D"/>
          <w:sz w:val="24"/>
          <w:szCs w:val="24"/>
          <w:lang w:val="sr-Cyrl-CS"/>
        </w:rPr>
      </w:pPr>
    </w:p>
    <w:p w14:paraId="43F39894" w14:textId="77777777" w:rsidR="0051374C" w:rsidRDefault="0051374C" w:rsidP="0051374C">
      <w:pPr>
        <w:spacing w:line="276" w:lineRule="auto"/>
        <w:jc w:val="center"/>
        <w:rPr>
          <w:rFonts w:ascii="Times New Roman" w:hAnsi="Times New Roman"/>
          <w:b/>
          <w:i/>
          <w:color w:val="F79F1D"/>
          <w:sz w:val="24"/>
          <w:szCs w:val="24"/>
          <w:lang w:val="sr-Cyrl-CS"/>
        </w:rPr>
      </w:pPr>
    </w:p>
    <w:p w14:paraId="73313B7B" w14:textId="77777777" w:rsidR="0051374C" w:rsidRDefault="0051374C" w:rsidP="0051374C">
      <w:pPr>
        <w:spacing w:line="276" w:lineRule="auto"/>
        <w:jc w:val="center"/>
        <w:rPr>
          <w:rFonts w:ascii="Times New Roman" w:hAnsi="Times New Roman"/>
          <w:b/>
          <w:i/>
          <w:color w:val="F79F1D"/>
          <w:sz w:val="24"/>
          <w:szCs w:val="24"/>
          <w:lang w:val="sr-Cyrl-CS"/>
        </w:rPr>
      </w:pPr>
    </w:p>
    <w:p w14:paraId="42C3D618" w14:textId="58FCD78D" w:rsidR="0051374C" w:rsidRDefault="0051374C" w:rsidP="0051374C">
      <w:pPr>
        <w:spacing w:line="276" w:lineRule="auto"/>
        <w:jc w:val="center"/>
        <w:rPr>
          <w:rFonts w:ascii="Times New Roman" w:hAnsi="Times New Roman"/>
          <w:b/>
          <w:i/>
          <w:color w:val="F79F1D"/>
          <w:sz w:val="24"/>
          <w:szCs w:val="24"/>
          <w:lang w:val="sr-Cyrl-CS"/>
        </w:rPr>
      </w:pPr>
    </w:p>
    <w:p w14:paraId="76E63155" w14:textId="5DB84E0E" w:rsidR="0005747E" w:rsidRDefault="0005747E" w:rsidP="0051374C">
      <w:pPr>
        <w:spacing w:line="276" w:lineRule="auto"/>
        <w:jc w:val="center"/>
        <w:rPr>
          <w:rFonts w:ascii="Times New Roman" w:hAnsi="Times New Roman"/>
          <w:b/>
          <w:i/>
          <w:color w:val="F79F1D"/>
          <w:sz w:val="24"/>
          <w:szCs w:val="24"/>
          <w:lang w:val="sr-Cyrl-CS"/>
        </w:rPr>
      </w:pPr>
    </w:p>
    <w:p w14:paraId="029766FA" w14:textId="33E46D38" w:rsidR="0005747E" w:rsidRDefault="0005747E" w:rsidP="0051374C">
      <w:pPr>
        <w:spacing w:line="276" w:lineRule="auto"/>
        <w:jc w:val="center"/>
        <w:rPr>
          <w:rFonts w:ascii="Times New Roman" w:hAnsi="Times New Roman"/>
          <w:b/>
          <w:i/>
          <w:color w:val="F79F1D"/>
          <w:sz w:val="24"/>
          <w:szCs w:val="24"/>
          <w:lang w:val="sr-Cyrl-CS"/>
        </w:rPr>
      </w:pPr>
    </w:p>
    <w:p w14:paraId="5D3ED1B6" w14:textId="407E7F0E" w:rsidR="0005747E" w:rsidRDefault="0005747E" w:rsidP="0051374C">
      <w:pPr>
        <w:spacing w:line="276" w:lineRule="auto"/>
        <w:jc w:val="center"/>
        <w:rPr>
          <w:rFonts w:ascii="Times New Roman" w:hAnsi="Times New Roman"/>
          <w:b/>
          <w:i/>
          <w:color w:val="F79F1D"/>
          <w:sz w:val="24"/>
          <w:szCs w:val="24"/>
          <w:lang w:val="sr-Cyrl-CS"/>
        </w:rPr>
      </w:pPr>
    </w:p>
    <w:p w14:paraId="4FDD0870" w14:textId="4F7BF16E" w:rsidR="005E073E" w:rsidRDefault="005E073E" w:rsidP="0051374C">
      <w:pPr>
        <w:spacing w:line="276" w:lineRule="auto"/>
        <w:jc w:val="center"/>
        <w:rPr>
          <w:rFonts w:ascii="Times New Roman" w:hAnsi="Times New Roman"/>
          <w:b/>
          <w:i/>
          <w:color w:val="F79F1D"/>
          <w:sz w:val="24"/>
          <w:szCs w:val="24"/>
          <w:lang w:val="sr-Cyrl-CS"/>
        </w:rPr>
      </w:pPr>
    </w:p>
    <w:p w14:paraId="60E9F84D" w14:textId="77777777" w:rsidR="005E073E" w:rsidRDefault="005E073E" w:rsidP="0051374C">
      <w:pPr>
        <w:spacing w:line="276" w:lineRule="auto"/>
        <w:jc w:val="center"/>
        <w:rPr>
          <w:rFonts w:ascii="Times New Roman" w:hAnsi="Times New Roman"/>
          <w:b/>
          <w:i/>
          <w:color w:val="F79F1D"/>
          <w:sz w:val="24"/>
          <w:szCs w:val="24"/>
          <w:lang w:val="sr-Cyrl-CS"/>
        </w:rPr>
      </w:pPr>
    </w:p>
    <w:p w14:paraId="6DF92CA9" w14:textId="77777777" w:rsidR="0051374C" w:rsidRDefault="0051374C" w:rsidP="0051374C">
      <w:pPr>
        <w:spacing w:line="276" w:lineRule="auto"/>
        <w:jc w:val="center"/>
        <w:rPr>
          <w:rFonts w:ascii="Times New Roman" w:hAnsi="Times New Roman"/>
          <w:b/>
          <w:i/>
          <w:color w:val="F79F1D"/>
          <w:sz w:val="24"/>
          <w:szCs w:val="24"/>
          <w:lang w:val="sr-Cyrl-CS"/>
        </w:rPr>
      </w:pPr>
    </w:p>
    <w:p w14:paraId="0B333659" w14:textId="77777777" w:rsidR="0051374C" w:rsidRDefault="0051374C" w:rsidP="0051374C">
      <w:pPr>
        <w:spacing w:line="276" w:lineRule="auto"/>
        <w:jc w:val="center"/>
        <w:rPr>
          <w:rFonts w:ascii="Times New Roman" w:hAnsi="Times New Roman"/>
          <w:b/>
          <w:i/>
          <w:color w:val="F79F1D"/>
          <w:sz w:val="24"/>
          <w:szCs w:val="24"/>
          <w:lang w:val="sr-Cyrl-CS"/>
        </w:rPr>
      </w:pPr>
    </w:p>
    <w:p w14:paraId="46B8BDFD" w14:textId="77777777" w:rsidR="0051374C" w:rsidRDefault="0051374C" w:rsidP="0051374C">
      <w:pPr>
        <w:spacing w:line="276" w:lineRule="auto"/>
        <w:jc w:val="center"/>
        <w:rPr>
          <w:rFonts w:ascii="Times New Roman" w:hAnsi="Times New Roman"/>
          <w:b/>
          <w:i/>
          <w:color w:val="F79F1D"/>
          <w:sz w:val="24"/>
          <w:szCs w:val="24"/>
          <w:lang w:val="sr-Cyrl-CS"/>
        </w:rPr>
      </w:pPr>
    </w:p>
    <w:p w14:paraId="385D5B97" w14:textId="77777777" w:rsidR="0051374C" w:rsidRDefault="0051374C" w:rsidP="0051374C">
      <w:pPr>
        <w:spacing w:line="276" w:lineRule="auto"/>
        <w:jc w:val="center"/>
        <w:rPr>
          <w:rFonts w:ascii="Times New Roman" w:hAnsi="Times New Roman"/>
          <w:b/>
          <w:i/>
          <w:color w:val="F79F1D"/>
          <w:sz w:val="24"/>
          <w:szCs w:val="24"/>
          <w:lang w:val="sr-Cyrl-CS"/>
        </w:rPr>
      </w:pPr>
    </w:p>
    <w:p w14:paraId="708F9109" w14:textId="77777777" w:rsidR="0051374C" w:rsidRDefault="0051374C" w:rsidP="0051374C">
      <w:pPr>
        <w:spacing w:line="276" w:lineRule="auto"/>
        <w:jc w:val="center"/>
        <w:rPr>
          <w:rFonts w:ascii="Times New Roman" w:hAnsi="Times New Roman"/>
          <w:b/>
          <w:i/>
          <w:color w:val="F79F1D"/>
          <w:sz w:val="24"/>
          <w:szCs w:val="24"/>
          <w:lang w:val="sr-Cyrl-CS"/>
        </w:rPr>
      </w:pPr>
    </w:p>
    <w:p w14:paraId="6016B396" w14:textId="414C7BC5" w:rsidR="00F56C27" w:rsidRDefault="00F56C27" w:rsidP="00F56C27">
      <w:pPr>
        <w:spacing w:line="276" w:lineRule="auto"/>
        <w:jc w:val="center"/>
        <w:rPr>
          <w:rFonts w:ascii="Times New Roman" w:hAnsi="Times New Roman"/>
          <w:b/>
          <w:i/>
          <w:color w:val="F79F1D"/>
          <w:sz w:val="24"/>
          <w:szCs w:val="24"/>
          <w:lang w:val="sr-Cyrl-CS"/>
        </w:rPr>
      </w:pPr>
    </w:p>
    <w:p w14:paraId="2E351560" w14:textId="79546F71" w:rsidR="0005747E" w:rsidRDefault="0005747E" w:rsidP="00F56C27">
      <w:pPr>
        <w:spacing w:line="276" w:lineRule="auto"/>
        <w:jc w:val="center"/>
        <w:rPr>
          <w:rFonts w:ascii="Times New Roman" w:hAnsi="Times New Roman"/>
          <w:b/>
          <w:i/>
          <w:color w:val="F79F1D"/>
          <w:sz w:val="24"/>
          <w:szCs w:val="24"/>
          <w:lang w:val="sr-Cyrl-CS"/>
        </w:rPr>
      </w:pPr>
    </w:p>
    <w:p w14:paraId="374431EB" w14:textId="789E56FE" w:rsidR="0005747E" w:rsidRDefault="0005747E" w:rsidP="00F56C27">
      <w:pPr>
        <w:spacing w:line="276" w:lineRule="auto"/>
        <w:jc w:val="center"/>
        <w:rPr>
          <w:rFonts w:ascii="Times New Roman" w:hAnsi="Times New Roman"/>
          <w:b/>
          <w:i/>
          <w:color w:val="F79F1D"/>
          <w:sz w:val="24"/>
          <w:szCs w:val="24"/>
          <w:lang w:val="sr-Cyrl-CS"/>
        </w:rPr>
      </w:pPr>
    </w:p>
    <w:p w14:paraId="6D7C3419" w14:textId="005BC241" w:rsidR="001D5416" w:rsidRDefault="001D5416" w:rsidP="00F56C27">
      <w:pPr>
        <w:spacing w:line="276" w:lineRule="auto"/>
        <w:jc w:val="center"/>
        <w:rPr>
          <w:rFonts w:ascii="Times New Roman" w:hAnsi="Times New Roman"/>
          <w:b/>
          <w:i/>
          <w:color w:val="F79F1D"/>
          <w:sz w:val="24"/>
          <w:szCs w:val="24"/>
          <w:lang w:val="sr-Cyrl-CS"/>
        </w:rPr>
      </w:pPr>
    </w:p>
    <w:p w14:paraId="5B37EAB7" w14:textId="34F90715" w:rsidR="001D5416" w:rsidRDefault="001D5416" w:rsidP="00F56C27">
      <w:pPr>
        <w:spacing w:line="276" w:lineRule="auto"/>
        <w:jc w:val="center"/>
        <w:rPr>
          <w:rFonts w:ascii="Times New Roman" w:hAnsi="Times New Roman"/>
          <w:b/>
          <w:i/>
          <w:color w:val="F79F1D"/>
          <w:sz w:val="24"/>
          <w:szCs w:val="24"/>
          <w:lang w:val="sr-Cyrl-CS"/>
        </w:rPr>
      </w:pPr>
    </w:p>
    <w:p w14:paraId="50919302" w14:textId="512EE6B3" w:rsidR="001D5416" w:rsidRDefault="001D5416" w:rsidP="00F56C27">
      <w:pPr>
        <w:spacing w:line="276" w:lineRule="auto"/>
        <w:jc w:val="center"/>
        <w:rPr>
          <w:rFonts w:ascii="Times New Roman" w:hAnsi="Times New Roman"/>
          <w:b/>
          <w:i/>
          <w:color w:val="F79F1D"/>
          <w:sz w:val="24"/>
          <w:szCs w:val="24"/>
          <w:lang w:val="sr-Cyrl-CS"/>
        </w:rPr>
      </w:pPr>
    </w:p>
    <w:p w14:paraId="0F554309" w14:textId="78651C64" w:rsidR="001D5416" w:rsidRDefault="001D5416" w:rsidP="00F56C27">
      <w:pPr>
        <w:spacing w:line="276" w:lineRule="auto"/>
        <w:jc w:val="center"/>
        <w:rPr>
          <w:rFonts w:ascii="Times New Roman" w:hAnsi="Times New Roman"/>
          <w:b/>
          <w:i/>
          <w:color w:val="F79F1D"/>
          <w:sz w:val="24"/>
          <w:szCs w:val="24"/>
          <w:lang w:val="sr-Cyrl-CS"/>
        </w:rPr>
      </w:pPr>
    </w:p>
    <w:p w14:paraId="59FF0E61" w14:textId="63FF7168" w:rsidR="001D5416" w:rsidRDefault="001D5416" w:rsidP="00F56C27">
      <w:pPr>
        <w:spacing w:line="276" w:lineRule="auto"/>
        <w:jc w:val="center"/>
        <w:rPr>
          <w:rFonts w:ascii="Times New Roman" w:hAnsi="Times New Roman"/>
          <w:b/>
          <w:i/>
          <w:color w:val="F79F1D"/>
          <w:sz w:val="24"/>
          <w:szCs w:val="24"/>
          <w:lang w:val="sr-Cyrl-CS"/>
        </w:rPr>
      </w:pPr>
    </w:p>
    <w:p w14:paraId="59AE822A" w14:textId="0276E153" w:rsidR="001D5416" w:rsidRDefault="001D5416" w:rsidP="00F56C27">
      <w:pPr>
        <w:spacing w:line="276" w:lineRule="auto"/>
        <w:jc w:val="center"/>
        <w:rPr>
          <w:rFonts w:ascii="Times New Roman" w:hAnsi="Times New Roman"/>
          <w:b/>
          <w:i/>
          <w:color w:val="F79F1D"/>
          <w:sz w:val="24"/>
          <w:szCs w:val="24"/>
          <w:lang w:val="sr-Cyrl-CS"/>
        </w:rPr>
      </w:pPr>
    </w:p>
    <w:p w14:paraId="25AEE7D3" w14:textId="420759F7" w:rsidR="001D5416" w:rsidRDefault="001D5416" w:rsidP="00F56C27">
      <w:pPr>
        <w:spacing w:line="276" w:lineRule="auto"/>
        <w:jc w:val="center"/>
        <w:rPr>
          <w:rFonts w:ascii="Times New Roman" w:hAnsi="Times New Roman"/>
          <w:b/>
          <w:i/>
          <w:color w:val="F79F1D"/>
          <w:sz w:val="24"/>
          <w:szCs w:val="24"/>
          <w:lang w:val="sr-Cyrl-CS"/>
        </w:rPr>
      </w:pPr>
    </w:p>
    <w:p w14:paraId="629AA0EA" w14:textId="77777777" w:rsidR="005975F2" w:rsidRDefault="00B825CA" w:rsidP="0005747E">
      <w:pPr>
        <w:spacing w:line="276" w:lineRule="auto"/>
        <w:rPr>
          <w:rFonts w:ascii="Times New Roman" w:hAnsi="Times New Roman"/>
          <w:b/>
          <w:i/>
          <w:color w:val="FF0000"/>
          <w:sz w:val="24"/>
          <w:szCs w:val="24"/>
        </w:rPr>
      </w:pPr>
      <w:r>
        <w:rPr>
          <w:rFonts w:ascii="Times New Roman" w:hAnsi="Times New Roman"/>
          <w:b/>
          <w:i/>
          <w:color w:val="FF0000"/>
          <w:sz w:val="24"/>
          <w:szCs w:val="24"/>
        </w:rPr>
        <w:lastRenderedPageBreak/>
        <w:t xml:space="preserve">                    </w:t>
      </w:r>
    </w:p>
    <w:p w14:paraId="023A75A9" w14:textId="44C20730" w:rsidR="0005747E" w:rsidRPr="00934330" w:rsidRDefault="0005747E" w:rsidP="0005747E">
      <w:pPr>
        <w:spacing w:line="276" w:lineRule="auto"/>
        <w:rPr>
          <w:rFonts w:ascii="Times New Roman" w:hAnsi="Times New Roman"/>
          <w:sz w:val="24"/>
          <w:szCs w:val="24"/>
          <w:lang w:val="sr-Cyrl-CS"/>
        </w:rPr>
      </w:pPr>
      <w:r w:rsidRPr="0005747E">
        <w:rPr>
          <w:rFonts w:ascii="Times New Roman" w:hAnsi="Times New Roman"/>
          <w:b/>
          <w:sz w:val="24"/>
          <w:szCs w:val="24"/>
          <w:lang w:val="sr-Cyrl-CS"/>
        </w:rPr>
        <w:t>2.</w:t>
      </w:r>
      <w:r w:rsidRPr="0005747E">
        <w:rPr>
          <w:rFonts w:ascii="Times New Roman" w:hAnsi="Times New Roman"/>
          <w:b/>
          <w:sz w:val="24"/>
          <w:szCs w:val="24"/>
          <w:lang w:val="sr-Latn-RS"/>
        </w:rPr>
        <w:t>2</w:t>
      </w:r>
      <w:r w:rsidRPr="0005747E">
        <w:rPr>
          <w:rFonts w:ascii="Times New Roman" w:hAnsi="Times New Roman"/>
          <w:b/>
          <w:sz w:val="24"/>
          <w:szCs w:val="24"/>
          <w:lang w:val="sr-Cyrl-CS"/>
        </w:rPr>
        <w:t>.1. Правила грађења јавних површина</w:t>
      </w:r>
      <w:r w:rsidRPr="00934330">
        <w:rPr>
          <w:rFonts w:ascii="Times New Roman" w:hAnsi="Times New Roman"/>
          <w:sz w:val="24"/>
          <w:szCs w:val="24"/>
          <w:lang w:val="sr-Cyrl-CS"/>
        </w:rPr>
        <w:t xml:space="preserve"> </w:t>
      </w:r>
    </w:p>
    <w:p w14:paraId="0A66B765" w14:textId="284C5F10" w:rsidR="0005747E" w:rsidRDefault="0005747E" w:rsidP="00F56C27">
      <w:pPr>
        <w:spacing w:line="276" w:lineRule="auto"/>
        <w:jc w:val="center"/>
        <w:rPr>
          <w:rFonts w:ascii="Times New Roman" w:hAnsi="Times New Roman"/>
          <w:b/>
          <w:i/>
          <w:color w:val="F79F1D"/>
          <w:sz w:val="24"/>
          <w:szCs w:val="24"/>
          <w:lang w:val="sr-Cyrl-CS"/>
        </w:rPr>
      </w:pPr>
    </w:p>
    <w:p w14:paraId="780F0D1B" w14:textId="57E1FA45" w:rsidR="00405975" w:rsidRPr="00405975" w:rsidRDefault="0005747E" w:rsidP="00405975">
      <w:pPr>
        <w:spacing w:line="276" w:lineRule="auto"/>
        <w:ind w:firstLine="709"/>
        <w:jc w:val="left"/>
        <w:rPr>
          <w:rFonts w:ascii="Times New Roman" w:hAnsi="Times New Roman"/>
          <w:b/>
          <w:bCs/>
          <w:sz w:val="24"/>
          <w:szCs w:val="24"/>
          <w:lang w:val="sr-Cyrl-CS"/>
        </w:rPr>
      </w:pPr>
      <w:r w:rsidRPr="00405975">
        <w:rPr>
          <w:rFonts w:ascii="Times New Roman" w:hAnsi="Times New Roman"/>
          <w:b/>
          <w:bCs/>
          <w:sz w:val="24"/>
          <w:szCs w:val="24"/>
          <w:lang w:val="sr-Cyrl-CS"/>
        </w:rPr>
        <w:t>2.</w:t>
      </w:r>
      <w:r w:rsidRPr="00405975">
        <w:rPr>
          <w:rFonts w:ascii="Times New Roman" w:hAnsi="Times New Roman"/>
          <w:b/>
          <w:bCs/>
          <w:sz w:val="24"/>
          <w:szCs w:val="24"/>
          <w:lang w:val="sr-Latn-RS"/>
        </w:rPr>
        <w:t>2</w:t>
      </w:r>
      <w:r w:rsidRPr="00405975">
        <w:rPr>
          <w:rFonts w:ascii="Times New Roman" w:hAnsi="Times New Roman"/>
          <w:b/>
          <w:bCs/>
          <w:sz w:val="24"/>
          <w:szCs w:val="24"/>
          <w:lang w:val="sr-Cyrl-CS"/>
        </w:rPr>
        <w:t>.1.1. Правила грађења саобраћајнице и њених објеката</w:t>
      </w:r>
    </w:p>
    <w:p w14:paraId="2CE50E1C" w14:textId="4E283892" w:rsidR="0005747E" w:rsidRDefault="0005747E" w:rsidP="0005747E">
      <w:pPr>
        <w:spacing w:line="276" w:lineRule="auto"/>
        <w:jc w:val="left"/>
        <w:rPr>
          <w:rFonts w:ascii="Times New Roman" w:hAnsi="Times New Roman"/>
          <w:bCs/>
          <w:sz w:val="24"/>
          <w:szCs w:val="24"/>
          <w:lang w:val="sr-Cyrl-CS"/>
        </w:rPr>
      </w:pPr>
      <w:r w:rsidRPr="0005747E">
        <w:rPr>
          <w:rFonts w:ascii="Times New Roman" w:hAnsi="Times New Roman"/>
          <w:bCs/>
          <w:sz w:val="24"/>
          <w:szCs w:val="24"/>
          <w:lang w:val="sr-Cyrl-CS"/>
        </w:rPr>
        <w:tab/>
      </w:r>
    </w:p>
    <w:p w14:paraId="1CCD6B15" w14:textId="4B3C5110" w:rsidR="00405975" w:rsidRDefault="00405975" w:rsidP="00405975">
      <w:pPr>
        <w:spacing w:line="276" w:lineRule="auto"/>
        <w:rPr>
          <w:rFonts w:ascii="Times New Roman" w:hAnsi="Times New Roman"/>
          <w:sz w:val="24"/>
          <w:szCs w:val="24"/>
          <w:lang w:val="sr-Cyrl-CS"/>
        </w:rPr>
      </w:pPr>
      <w:r w:rsidRPr="00405975">
        <w:rPr>
          <w:rFonts w:ascii="Times New Roman" w:hAnsi="Times New Roman"/>
          <w:sz w:val="24"/>
          <w:szCs w:val="24"/>
          <w:lang w:val="sr-Cyrl-CS"/>
        </w:rPr>
        <w:t>Основни елементи и карактеристике саобраћајнице</w:t>
      </w:r>
    </w:p>
    <w:p w14:paraId="63FEACCD" w14:textId="77777777" w:rsidR="00405975" w:rsidRPr="00405975" w:rsidRDefault="00405975" w:rsidP="00405975">
      <w:pPr>
        <w:spacing w:line="276" w:lineRule="auto"/>
        <w:rPr>
          <w:rFonts w:ascii="Times New Roman" w:hAnsi="Times New Roman"/>
          <w:sz w:val="24"/>
          <w:szCs w:val="24"/>
          <w:lang w:val="sr-Cyrl-CS"/>
        </w:rPr>
      </w:pPr>
    </w:p>
    <w:p w14:paraId="0F91C166" w14:textId="471E0BCE" w:rsidR="00405975" w:rsidRPr="00405975" w:rsidRDefault="00405975" w:rsidP="00405975">
      <w:pPr>
        <w:spacing w:after="120"/>
        <w:rPr>
          <w:rFonts w:ascii="Times New Roman" w:hAnsi="Times New Roman"/>
          <w:bCs/>
          <w:sz w:val="24"/>
          <w:szCs w:val="24"/>
          <w:lang w:val="sr-Cyrl-CS"/>
        </w:rPr>
      </w:pPr>
      <w:r w:rsidRPr="00405975">
        <w:rPr>
          <w:rFonts w:ascii="Times New Roman" w:hAnsi="Times New Roman"/>
          <w:bCs/>
          <w:sz w:val="24"/>
          <w:szCs w:val="24"/>
          <w:lang w:val="sr-Cyrl-CS"/>
        </w:rPr>
        <w:t xml:space="preserve">Траса западне обилазнице око Сомбора се пружа по равничарском терену и у хоризонталном и </w:t>
      </w:r>
      <w:r>
        <w:rPr>
          <w:rFonts w:ascii="Times New Roman" w:hAnsi="Times New Roman"/>
          <w:bCs/>
          <w:sz w:val="24"/>
          <w:szCs w:val="24"/>
          <w:lang w:val="sr-Cyrl-CS"/>
        </w:rPr>
        <w:t xml:space="preserve">у </w:t>
      </w:r>
      <w:r w:rsidRPr="00405975">
        <w:rPr>
          <w:rFonts w:ascii="Times New Roman" w:hAnsi="Times New Roman"/>
          <w:bCs/>
          <w:sz w:val="24"/>
          <w:szCs w:val="24"/>
          <w:lang w:val="sr-Cyrl-CS"/>
        </w:rPr>
        <w:t xml:space="preserve">вертикалном смислу има врло повољне и благе елементе, чиме је усклађена са околним тереном. Предметну саобраћајницу карактеришу опружени и хоризонтални и вертикални елементи. Труп пута је већим делом пројектован на ниском насипу и са минималним подужним нагибом ip=0.20% који обезбеђује одводњавање коловоза, како би се у што бољој мери уклопио у околни равничарски терен. </w:t>
      </w:r>
    </w:p>
    <w:p w14:paraId="65B52571" w14:textId="77777777" w:rsidR="00405975" w:rsidRPr="00405975" w:rsidRDefault="00405975" w:rsidP="00405975">
      <w:pPr>
        <w:spacing w:after="120"/>
        <w:rPr>
          <w:rFonts w:ascii="Times New Roman" w:hAnsi="Times New Roman"/>
          <w:bCs/>
          <w:sz w:val="24"/>
          <w:szCs w:val="24"/>
          <w:lang w:val="sr-Cyrl-CS"/>
        </w:rPr>
      </w:pPr>
      <w:r w:rsidRPr="00405975">
        <w:rPr>
          <w:rFonts w:ascii="Times New Roman" w:hAnsi="Times New Roman"/>
          <w:bCs/>
          <w:sz w:val="24"/>
          <w:szCs w:val="24"/>
          <w:lang w:val="sr-Cyrl-CS"/>
        </w:rPr>
        <w:t>Рачунска брзина за димензионисање елемената трасе је Vr=80km/h. Сходно прописаним параметрима из важећег ''Правилника о условима које са аспекта безбедности саобраћаја морају да испуњавају путни објекти и други елементи јавног пута (Службени гласник РС", бр. 50/2011)'' приликом израде пројектног решења основне трасе брзе саобраћајнице пројектант је применио следеће елементе:</w:t>
      </w:r>
    </w:p>
    <w:p w14:paraId="716A5383" w14:textId="77777777" w:rsidR="00405975" w:rsidRPr="00405975" w:rsidRDefault="00405975" w:rsidP="00405975">
      <w:pPr>
        <w:tabs>
          <w:tab w:val="left" w:leader="underscore" w:pos="5760"/>
        </w:tabs>
        <w:spacing w:after="120"/>
        <w:ind w:left="720"/>
        <w:rPr>
          <w:rFonts w:ascii="Times New Roman" w:hAnsi="Times New Roman"/>
          <w:bCs/>
          <w:sz w:val="24"/>
          <w:szCs w:val="24"/>
          <w:lang w:val="sr-Cyrl-CS"/>
        </w:rPr>
      </w:pPr>
      <w:r w:rsidRPr="00405975">
        <w:rPr>
          <w:rFonts w:ascii="Times New Roman" w:hAnsi="Times New Roman"/>
          <w:bCs/>
          <w:sz w:val="24"/>
          <w:szCs w:val="24"/>
          <w:lang w:val="sr-Cyrl-CS"/>
        </w:rPr>
        <w:t xml:space="preserve">возне траке </w:t>
      </w:r>
      <w:r w:rsidRPr="00405975">
        <w:rPr>
          <w:rFonts w:ascii="Times New Roman" w:hAnsi="Times New Roman"/>
          <w:bCs/>
          <w:sz w:val="24"/>
          <w:szCs w:val="24"/>
          <w:lang w:val="sr-Cyrl-CS"/>
        </w:rPr>
        <w:tab/>
        <w:t>тс = 2 x 3,25 m</w:t>
      </w:r>
    </w:p>
    <w:p w14:paraId="1712C546" w14:textId="77777777" w:rsidR="00405975" w:rsidRPr="00405975" w:rsidRDefault="00405975" w:rsidP="00405975">
      <w:pPr>
        <w:tabs>
          <w:tab w:val="left" w:leader="underscore" w:pos="5760"/>
        </w:tabs>
        <w:spacing w:after="120"/>
        <w:ind w:left="720"/>
        <w:rPr>
          <w:rFonts w:ascii="Times New Roman" w:hAnsi="Times New Roman"/>
          <w:bCs/>
          <w:sz w:val="24"/>
          <w:szCs w:val="24"/>
          <w:lang w:val="sr-Cyrl-CS"/>
        </w:rPr>
      </w:pPr>
      <w:r w:rsidRPr="00405975">
        <w:rPr>
          <w:rFonts w:ascii="Times New Roman" w:hAnsi="Times New Roman"/>
          <w:bCs/>
          <w:sz w:val="24"/>
          <w:szCs w:val="24"/>
          <w:lang w:val="sr-Cyrl-CS"/>
        </w:rPr>
        <w:t>ивичне траке</w:t>
      </w:r>
      <w:r w:rsidRPr="00405975">
        <w:rPr>
          <w:rFonts w:ascii="Times New Roman" w:hAnsi="Times New Roman"/>
          <w:bCs/>
          <w:sz w:val="24"/>
          <w:szCs w:val="24"/>
          <w:lang w:val="sr-Cyrl-CS"/>
        </w:rPr>
        <w:tab/>
        <w:t>ти = 2 x 0,35 m</w:t>
      </w:r>
    </w:p>
    <w:p w14:paraId="4626CB7F" w14:textId="77777777" w:rsidR="00405975" w:rsidRPr="00405975" w:rsidRDefault="00405975" w:rsidP="00405975">
      <w:pPr>
        <w:tabs>
          <w:tab w:val="left" w:leader="underscore" w:pos="5760"/>
        </w:tabs>
        <w:spacing w:after="120"/>
        <w:ind w:left="720"/>
        <w:rPr>
          <w:rFonts w:ascii="Times New Roman" w:hAnsi="Times New Roman"/>
          <w:bCs/>
          <w:sz w:val="24"/>
          <w:szCs w:val="24"/>
          <w:lang w:val="sr-Cyrl-CS"/>
        </w:rPr>
      </w:pPr>
      <w:r w:rsidRPr="00405975">
        <w:rPr>
          <w:rFonts w:ascii="Times New Roman" w:hAnsi="Times New Roman"/>
          <w:bCs/>
          <w:sz w:val="24"/>
          <w:szCs w:val="24"/>
          <w:lang w:val="sr-Cyrl-CS"/>
        </w:rPr>
        <w:t xml:space="preserve">банкине </w:t>
      </w:r>
      <w:r w:rsidRPr="00405975">
        <w:rPr>
          <w:rFonts w:ascii="Times New Roman" w:hAnsi="Times New Roman"/>
          <w:bCs/>
          <w:sz w:val="24"/>
          <w:szCs w:val="24"/>
          <w:lang w:val="sr-Cyrl-CS"/>
        </w:rPr>
        <w:tab/>
        <w:t>б = 2 x 1,50 m</w:t>
      </w:r>
    </w:p>
    <w:p w14:paraId="5959A266" w14:textId="77777777" w:rsidR="00405975" w:rsidRPr="00405975" w:rsidRDefault="00405975" w:rsidP="00405975">
      <w:pPr>
        <w:spacing w:after="120"/>
        <w:rPr>
          <w:rFonts w:ascii="Times New Roman" w:hAnsi="Times New Roman"/>
          <w:bCs/>
          <w:sz w:val="24"/>
          <w:szCs w:val="24"/>
          <w:lang w:val="sr-Cyrl-CS"/>
        </w:rPr>
      </w:pPr>
      <w:r w:rsidRPr="00405975">
        <w:rPr>
          <w:rFonts w:ascii="Times New Roman" w:hAnsi="Times New Roman"/>
          <w:bCs/>
          <w:sz w:val="24"/>
          <w:szCs w:val="24"/>
          <w:lang w:val="sr-Cyrl-CS"/>
        </w:rPr>
        <w:t>Гранични елементи ситуационог плана и подужног профила пута за Vr=80km/h према Правилнику о условима које са аспекта безбедности саобраћаја морају да испуњавају путни објекти и други елементи јавног пута (Сл.гласник РС 50/2011 од 08.07.2011.) су:</w:t>
      </w:r>
    </w:p>
    <w:p w14:paraId="5EB80609" w14:textId="67911C8E" w:rsidR="00405975" w:rsidRPr="00405975" w:rsidRDefault="00405975" w:rsidP="008E7C5F">
      <w:pPr>
        <w:widowControl/>
        <w:numPr>
          <w:ilvl w:val="0"/>
          <w:numId w:val="29"/>
        </w:numPr>
        <w:tabs>
          <w:tab w:val="num" w:pos="720"/>
        </w:tabs>
        <w:suppressAutoHyphens w:val="0"/>
        <w:spacing w:line="276" w:lineRule="auto"/>
        <w:ind w:left="720" w:hanging="181"/>
        <w:rPr>
          <w:rFonts w:ascii="Times New Roman" w:hAnsi="Times New Roman"/>
          <w:bCs/>
          <w:sz w:val="24"/>
          <w:szCs w:val="24"/>
          <w:lang w:val="sr-Cyrl-CS"/>
        </w:rPr>
      </w:pPr>
      <w:r w:rsidRPr="00405975">
        <w:rPr>
          <w:rFonts w:ascii="Times New Roman" w:hAnsi="Times New Roman"/>
          <w:bCs/>
          <w:sz w:val="24"/>
          <w:szCs w:val="24"/>
          <w:lang w:val="sr-Cyrl-CS"/>
        </w:rPr>
        <w:t>највећа дужина правца</w:t>
      </w:r>
      <w:r w:rsidRPr="00405975">
        <w:rPr>
          <w:rFonts w:ascii="Times New Roman" w:hAnsi="Times New Roman"/>
          <w:bCs/>
          <w:sz w:val="24"/>
          <w:szCs w:val="24"/>
          <w:lang w:val="sr-Cyrl-CS"/>
        </w:rPr>
        <w:tab/>
      </w:r>
      <w:r w:rsidRPr="00405975">
        <w:rPr>
          <w:rFonts w:ascii="Times New Roman" w:hAnsi="Times New Roman"/>
          <w:bCs/>
          <w:sz w:val="24"/>
          <w:szCs w:val="24"/>
          <w:lang w:val="sr-Cyrl-CS"/>
        </w:rPr>
        <w:tab/>
      </w:r>
      <w:r w:rsidRPr="00405975">
        <w:rPr>
          <w:rFonts w:ascii="Times New Roman" w:hAnsi="Times New Roman"/>
          <w:bCs/>
          <w:sz w:val="24"/>
          <w:szCs w:val="24"/>
          <w:lang w:val="sr-Cyrl-CS"/>
        </w:rPr>
        <w:tab/>
      </w:r>
      <w:r w:rsidRPr="00405975">
        <w:rPr>
          <w:rFonts w:ascii="Times New Roman" w:hAnsi="Times New Roman"/>
          <w:bCs/>
          <w:sz w:val="24"/>
          <w:szCs w:val="24"/>
          <w:lang w:val="sr-Cyrl-CS"/>
        </w:rPr>
        <w:tab/>
        <w:t xml:space="preserve">               </w:t>
      </w:r>
      <w:r w:rsidR="00926A01">
        <w:rPr>
          <w:rFonts w:ascii="Times New Roman" w:hAnsi="Times New Roman"/>
          <w:bCs/>
          <w:sz w:val="24"/>
          <w:szCs w:val="24"/>
          <w:lang w:val="sr-Cyrl-CS"/>
        </w:rPr>
        <w:tab/>
      </w:r>
      <w:r w:rsidRPr="00405975">
        <w:rPr>
          <w:rFonts w:ascii="Times New Roman" w:hAnsi="Times New Roman"/>
          <w:bCs/>
          <w:sz w:val="24"/>
          <w:szCs w:val="24"/>
          <w:lang w:val="sr-Cyrl-CS"/>
        </w:rPr>
        <w:t>Lmax = 1.600 m</w:t>
      </w:r>
    </w:p>
    <w:p w14:paraId="54CC5F16" w14:textId="1739C043" w:rsidR="00405975" w:rsidRPr="00405975" w:rsidRDefault="00405975" w:rsidP="008E7C5F">
      <w:pPr>
        <w:widowControl/>
        <w:numPr>
          <w:ilvl w:val="0"/>
          <w:numId w:val="29"/>
        </w:numPr>
        <w:tabs>
          <w:tab w:val="num" w:pos="720"/>
        </w:tabs>
        <w:suppressAutoHyphens w:val="0"/>
        <w:spacing w:line="276" w:lineRule="auto"/>
        <w:ind w:left="720" w:hanging="181"/>
        <w:rPr>
          <w:rFonts w:ascii="Times New Roman" w:hAnsi="Times New Roman"/>
          <w:bCs/>
          <w:sz w:val="24"/>
          <w:szCs w:val="24"/>
          <w:lang w:val="sr-Cyrl-CS"/>
        </w:rPr>
      </w:pPr>
      <w:r w:rsidRPr="00405975">
        <w:rPr>
          <w:rFonts w:ascii="Times New Roman" w:hAnsi="Times New Roman"/>
          <w:bCs/>
          <w:sz w:val="24"/>
          <w:szCs w:val="24"/>
          <w:lang w:val="sr-Cyrl-CS"/>
        </w:rPr>
        <w:t>најмања дужина правца</w:t>
      </w:r>
      <w:r w:rsidRPr="00405975">
        <w:rPr>
          <w:rFonts w:ascii="Times New Roman" w:hAnsi="Times New Roman"/>
          <w:bCs/>
          <w:sz w:val="24"/>
          <w:szCs w:val="24"/>
          <w:lang w:val="sr-Cyrl-CS"/>
        </w:rPr>
        <w:tab/>
      </w:r>
      <w:r w:rsidRPr="00405975">
        <w:rPr>
          <w:rFonts w:ascii="Times New Roman" w:hAnsi="Times New Roman"/>
          <w:bCs/>
          <w:sz w:val="24"/>
          <w:szCs w:val="24"/>
          <w:lang w:val="sr-Cyrl-CS"/>
        </w:rPr>
        <w:tab/>
      </w:r>
      <w:r w:rsidRPr="00405975">
        <w:rPr>
          <w:rFonts w:ascii="Times New Roman" w:hAnsi="Times New Roman"/>
          <w:bCs/>
          <w:sz w:val="24"/>
          <w:szCs w:val="24"/>
          <w:lang w:val="sr-Cyrl-CS"/>
        </w:rPr>
        <w:tab/>
      </w:r>
      <w:r w:rsidRPr="00405975">
        <w:rPr>
          <w:rFonts w:ascii="Times New Roman" w:hAnsi="Times New Roman"/>
          <w:bCs/>
          <w:sz w:val="24"/>
          <w:szCs w:val="24"/>
          <w:lang w:val="sr-Cyrl-CS"/>
        </w:rPr>
        <w:tab/>
        <w:t xml:space="preserve">  </w:t>
      </w:r>
      <w:r w:rsidRPr="00405975">
        <w:rPr>
          <w:rFonts w:ascii="Times New Roman" w:hAnsi="Times New Roman"/>
          <w:bCs/>
          <w:sz w:val="24"/>
          <w:szCs w:val="24"/>
          <w:lang w:val="sr-Cyrl-CS"/>
        </w:rPr>
        <w:tab/>
      </w:r>
      <w:r w:rsidR="00926A01">
        <w:rPr>
          <w:rFonts w:ascii="Times New Roman" w:hAnsi="Times New Roman"/>
          <w:bCs/>
          <w:sz w:val="24"/>
          <w:szCs w:val="24"/>
          <w:lang w:val="sr-Cyrl-CS"/>
        </w:rPr>
        <w:tab/>
      </w:r>
      <w:r w:rsidRPr="00405975">
        <w:rPr>
          <w:rFonts w:ascii="Times New Roman" w:hAnsi="Times New Roman"/>
          <w:bCs/>
          <w:sz w:val="24"/>
          <w:szCs w:val="24"/>
          <w:lang w:val="sr-Cyrl-CS"/>
        </w:rPr>
        <w:t>Lmin = 160/320m</w:t>
      </w:r>
    </w:p>
    <w:p w14:paraId="3F68A456" w14:textId="77777777" w:rsidR="00405975" w:rsidRPr="00405975" w:rsidRDefault="00405975" w:rsidP="008E7C5F">
      <w:pPr>
        <w:widowControl/>
        <w:numPr>
          <w:ilvl w:val="0"/>
          <w:numId w:val="29"/>
        </w:numPr>
        <w:tabs>
          <w:tab w:val="num" w:pos="720"/>
        </w:tabs>
        <w:suppressAutoHyphens w:val="0"/>
        <w:spacing w:line="276" w:lineRule="auto"/>
        <w:ind w:left="720" w:hanging="181"/>
        <w:rPr>
          <w:rFonts w:ascii="Times New Roman" w:hAnsi="Times New Roman"/>
          <w:bCs/>
          <w:sz w:val="24"/>
          <w:szCs w:val="24"/>
          <w:lang w:val="sr-Cyrl-CS"/>
        </w:rPr>
      </w:pPr>
      <w:r w:rsidRPr="00405975">
        <w:rPr>
          <w:rFonts w:ascii="Times New Roman" w:hAnsi="Times New Roman"/>
          <w:bCs/>
          <w:sz w:val="24"/>
          <w:szCs w:val="24"/>
          <w:lang w:val="sr-Cyrl-CS"/>
        </w:rPr>
        <w:t>минимални полупречникхоризонталних кривина</w:t>
      </w:r>
      <w:r w:rsidRPr="00405975">
        <w:rPr>
          <w:rFonts w:ascii="Times New Roman" w:hAnsi="Times New Roman"/>
          <w:bCs/>
          <w:sz w:val="24"/>
          <w:szCs w:val="24"/>
          <w:lang w:val="sr-Cyrl-CS"/>
        </w:rPr>
        <w:tab/>
        <w:t xml:space="preserve">     </w:t>
      </w:r>
      <w:r w:rsidRPr="00405975">
        <w:rPr>
          <w:rFonts w:ascii="Times New Roman" w:hAnsi="Times New Roman"/>
          <w:bCs/>
          <w:sz w:val="24"/>
          <w:szCs w:val="24"/>
          <w:lang w:val="sr-Cyrl-CS"/>
        </w:rPr>
        <w:tab/>
        <w:t>Rmin</w:t>
      </w:r>
      <w:r w:rsidRPr="00405975">
        <w:rPr>
          <w:rFonts w:ascii="Times New Roman" w:hAnsi="Times New Roman"/>
          <w:bCs/>
          <w:sz w:val="24"/>
          <w:szCs w:val="24"/>
          <w:lang w:val="sr-Cyrl-CS"/>
        </w:rPr>
        <w:tab/>
        <w:t>= 250 m</w:t>
      </w:r>
    </w:p>
    <w:p w14:paraId="2C754CD0" w14:textId="3FAE2773" w:rsidR="00405975" w:rsidRPr="00405975" w:rsidRDefault="00405975" w:rsidP="008E7C5F">
      <w:pPr>
        <w:widowControl/>
        <w:numPr>
          <w:ilvl w:val="0"/>
          <w:numId w:val="29"/>
        </w:numPr>
        <w:tabs>
          <w:tab w:val="num" w:pos="720"/>
        </w:tabs>
        <w:suppressAutoHyphens w:val="0"/>
        <w:spacing w:line="276" w:lineRule="auto"/>
        <w:ind w:left="720" w:hanging="180"/>
        <w:rPr>
          <w:rFonts w:ascii="Times New Roman" w:hAnsi="Times New Roman"/>
          <w:bCs/>
          <w:sz w:val="24"/>
          <w:szCs w:val="24"/>
          <w:lang w:val="sr-Cyrl-CS"/>
        </w:rPr>
      </w:pPr>
      <w:r w:rsidRPr="00405975">
        <w:rPr>
          <w:rFonts w:ascii="Times New Roman" w:hAnsi="Times New Roman"/>
          <w:bCs/>
          <w:sz w:val="24"/>
          <w:szCs w:val="24"/>
          <w:lang w:val="sr-Cyrl-CS"/>
        </w:rPr>
        <w:t>минимални параметар клотоиде</w:t>
      </w:r>
      <w:r w:rsidRPr="00405975">
        <w:rPr>
          <w:rFonts w:ascii="Times New Roman" w:hAnsi="Times New Roman"/>
          <w:bCs/>
          <w:sz w:val="24"/>
          <w:szCs w:val="24"/>
          <w:lang w:val="sr-Cyrl-CS"/>
        </w:rPr>
        <w:tab/>
      </w:r>
      <w:r w:rsidRPr="00405975">
        <w:rPr>
          <w:rFonts w:ascii="Times New Roman" w:hAnsi="Times New Roman"/>
          <w:bCs/>
          <w:sz w:val="24"/>
          <w:szCs w:val="24"/>
          <w:lang w:val="sr-Cyrl-CS"/>
        </w:rPr>
        <w:tab/>
      </w:r>
      <w:r w:rsidRPr="00405975">
        <w:rPr>
          <w:rFonts w:ascii="Times New Roman" w:hAnsi="Times New Roman"/>
          <w:bCs/>
          <w:sz w:val="24"/>
          <w:szCs w:val="24"/>
          <w:lang w:val="sr-Cyrl-CS"/>
        </w:rPr>
        <w:tab/>
      </w:r>
      <w:r w:rsidRPr="00405975">
        <w:rPr>
          <w:rFonts w:ascii="Times New Roman" w:hAnsi="Times New Roman"/>
          <w:bCs/>
          <w:sz w:val="24"/>
          <w:szCs w:val="24"/>
          <w:lang w:val="sr-Cyrl-CS"/>
        </w:rPr>
        <w:tab/>
      </w:r>
      <w:r w:rsidR="00926A01">
        <w:rPr>
          <w:rFonts w:ascii="Times New Roman" w:hAnsi="Times New Roman"/>
          <w:bCs/>
          <w:sz w:val="24"/>
          <w:szCs w:val="24"/>
          <w:lang w:val="sr-Cyrl-CS"/>
        </w:rPr>
        <w:tab/>
      </w:r>
      <w:r w:rsidRPr="00405975">
        <w:rPr>
          <w:rFonts w:ascii="Times New Roman" w:hAnsi="Times New Roman"/>
          <w:bCs/>
          <w:sz w:val="24"/>
          <w:szCs w:val="24"/>
          <w:lang w:val="sr-Cyrl-CS"/>
        </w:rPr>
        <w:t>Amin</w:t>
      </w:r>
      <w:r w:rsidRPr="00405975">
        <w:rPr>
          <w:rFonts w:ascii="Times New Roman" w:hAnsi="Times New Roman"/>
          <w:bCs/>
          <w:sz w:val="24"/>
          <w:szCs w:val="24"/>
          <w:lang w:val="sr-Cyrl-CS"/>
        </w:rPr>
        <w:tab/>
        <w:t>= 150 m</w:t>
      </w:r>
    </w:p>
    <w:p w14:paraId="2B108BAD" w14:textId="50CFDED6" w:rsidR="00405975" w:rsidRPr="00405975" w:rsidRDefault="00405975" w:rsidP="008E7C5F">
      <w:pPr>
        <w:widowControl/>
        <w:numPr>
          <w:ilvl w:val="0"/>
          <w:numId w:val="29"/>
        </w:numPr>
        <w:tabs>
          <w:tab w:val="num" w:pos="720"/>
        </w:tabs>
        <w:suppressAutoHyphens w:val="0"/>
        <w:spacing w:line="276" w:lineRule="auto"/>
        <w:ind w:left="720" w:hanging="180"/>
        <w:rPr>
          <w:rFonts w:ascii="Times New Roman" w:hAnsi="Times New Roman"/>
          <w:bCs/>
          <w:sz w:val="24"/>
          <w:szCs w:val="24"/>
          <w:lang w:val="sr-Cyrl-CS"/>
        </w:rPr>
      </w:pPr>
      <w:r w:rsidRPr="00405975">
        <w:rPr>
          <w:rFonts w:ascii="Times New Roman" w:hAnsi="Times New Roman"/>
          <w:bCs/>
          <w:sz w:val="24"/>
          <w:szCs w:val="24"/>
          <w:lang w:val="sr-Cyrl-CS"/>
        </w:rPr>
        <w:t xml:space="preserve">максимални </w:t>
      </w:r>
      <w:r w:rsidR="00926A01">
        <w:rPr>
          <w:rFonts w:ascii="Times New Roman" w:hAnsi="Times New Roman"/>
          <w:bCs/>
          <w:sz w:val="24"/>
          <w:szCs w:val="24"/>
          <w:lang w:val="sr-Cyrl-CS"/>
        </w:rPr>
        <w:t>подужни нагиб</w:t>
      </w:r>
      <w:r w:rsidR="00926A01">
        <w:rPr>
          <w:rFonts w:ascii="Times New Roman" w:hAnsi="Times New Roman"/>
          <w:bCs/>
          <w:sz w:val="24"/>
          <w:szCs w:val="24"/>
          <w:lang w:val="sr-Cyrl-CS"/>
        </w:rPr>
        <w:tab/>
      </w:r>
      <w:r w:rsidR="00926A01">
        <w:rPr>
          <w:rFonts w:ascii="Times New Roman" w:hAnsi="Times New Roman"/>
          <w:bCs/>
          <w:sz w:val="24"/>
          <w:szCs w:val="24"/>
          <w:lang w:val="sr-Cyrl-CS"/>
        </w:rPr>
        <w:tab/>
      </w:r>
      <w:r w:rsidR="00926A01">
        <w:rPr>
          <w:rFonts w:ascii="Times New Roman" w:hAnsi="Times New Roman"/>
          <w:bCs/>
          <w:sz w:val="24"/>
          <w:szCs w:val="24"/>
          <w:lang w:val="sr-Cyrl-CS"/>
        </w:rPr>
        <w:tab/>
      </w:r>
      <w:r w:rsidR="00926A01">
        <w:rPr>
          <w:rFonts w:ascii="Times New Roman" w:hAnsi="Times New Roman"/>
          <w:bCs/>
          <w:sz w:val="24"/>
          <w:szCs w:val="24"/>
          <w:lang w:val="sr-Cyrl-CS"/>
        </w:rPr>
        <w:tab/>
        <w:t xml:space="preserve">            </w:t>
      </w:r>
      <w:r w:rsidRPr="00405975">
        <w:rPr>
          <w:rFonts w:ascii="Times New Roman" w:hAnsi="Times New Roman"/>
          <w:bCs/>
          <w:sz w:val="24"/>
          <w:szCs w:val="24"/>
          <w:lang w:val="sr-Cyrl-CS"/>
        </w:rPr>
        <w:t>in</w:t>
      </w:r>
      <w:r w:rsidR="00926A01">
        <w:rPr>
          <w:rFonts w:ascii="Times New Roman" w:hAnsi="Times New Roman"/>
          <w:bCs/>
          <w:sz w:val="24"/>
          <w:szCs w:val="24"/>
          <w:lang w:val="sr-Cyrl-CS"/>
        </w:rPr>
        <w:t xml:space="preserve"> </w:t>
      </w:r>
      <w:r w:rsidRPr="00405975">
        <w:rPr>
          <w:rFonts w:ascii="Times New Roman" w:hAnsi="Times New Roman"/>
          <w:bCs/>
          <w:sz w:val="24"/>
          <w:szCs w:val="24"/>
          <w:lang w:val="sr-Cyrl-CS"/>
        </w:rPr>
        <w:t>max</w:t>
      </w:r>
      <w:r w:rsidRPr="00405975">
        <w:rPr>
          <w:rFonts w:ascii="Times New Roman" w:hAnsi="Times New Roman"/>
          <w:bCs/>
          <w:sz w:val="24"/>
          <w:szCs w:val="24"/>
          <w:lang w:val="sr-Cyrl-CS"/>
        </w:rPr>
        <w:tab/>
        <w:t>= 6 %</w:t>
      </w:r>
    </w:p>
    <w:p w14:paraId="34CB2398" w14:textId="104CB4F8" w:rsidR="00405975" w:rsidRPr="00405975" w:rsidRDefault="00405975" w:rsidP="008E7C5F">
      <w:pPr>
        <w:widowControl/>
        <w:numPr>
          <w:ilvl w:val="0"/>
          <w:numId w:val="29"/>
        </w:numPr>
        <w:tabs>
          <w:tab w:val="num" w:pos="720"/>
        </w:tabs>
        <w:suppressAutoHyphens w:val="0"/>
        <w:spacing w:line="276" w:lineRule="auto"/>
        <w:ind w:left="720" w:hanging="180"/>
        <w:rPr>
          <w:rFonts w:ascii="Times New Roman" w:hAnsi="Times New Roman"/>
          <w:bCs/>
          <w:sz w:val="24"/>
          <w:szCs w:val="24"/>
          <w:lang w:val="sr-Cyrl-CS"/>
        </w:rPr>
      </w:pPr>
      <w:r w:rsidRPr="00405975">
        <w:rPr>
          <w:rFonts w:ascii="Times New Roman" w:hAnsi="Times New Roman"/>
          <w:bCs/>
          <w:sz w:val="24"/>
          <w:szCs w:val="24"/>
          <w:lang w:val="sr-Cyrl-CS"/>
        </w:rPr>
        <w:t xml:space="preserve">максимални попречни нагиб </w:t>
      </w:r>
      <w:r w:rsidRPr="00405975">
        <w:rPr>
          <w:rFonts w:ascii="Times New Roman" w:hAnsi="Times New Roman"/>
          <w:bCs/>
          <w:sz w:val="24"/>
          <w:szCs w:val="24"/>
          <w:lang w:val="sr-Cyrl-CS"/>
        </w:rPr>
        <w:tab/>
      </w:r>
      <w:r w:rsidRPr="00405975">
        <w:rPr>
          <w:rFonts w:ascii="Times New Roman" w:hAnsi="Times New Roman"/>
          <w:bCs/>
          <w:sz w:val="24"/>
          <w:szCs w:val="24"/>
          <w:lang w:val="sr-Cyrl-CS"/>
        </w:rPr>
        <w:tab/>
      </w:r>
      <w:r w:rsidRPr="00405975">
        <w:rPr>
          <w:rFonts w:ascii="Times New Roman" w:hAnsi="Times New Roman"/>
          <w:bCs/>
          <w:sz w:val="24"/>
          <w:szCs w:val="24"/>
          <w:lang w:val="sr-Cyrl-CS"/>
        </w:rPr>
        <w:tab/>
      </w:r>
      <w:r w:rsidRPr="00405975">
        <w:rPr>
          <w:rFonts w:ascii="Times New Roman" w:hAnsi="Times New Roman"/>
          <w:bCs/>
          <w:sz w:val="24"/>
          <w:szCs w:val="24"/>
          <w:lang w:val="sr-Cyrl-CS"/>
        </w:rPr>
        <w:tab/>
      </w:r>
      <w:r w:rsidRPr="00405975">
        <w:rPr>
          <w:rFonts w:ascii="Times New Roman" w:hAnsi="Times New Roman"/>
          <w:bCs/>
          <w:sz w:val="24"/>
          <w:szCs w:val="24"/>
          <w:lang w:val="sr-Cyrl-CS"/>
        </w:rPr>
        <w:tab/>
        <w:t>ip</w:t>
      </w:r>
      <w:r w:rsidR="00926A01">
        <w:rPr>
          <w:rFonts w:ascii="Times New Roman" w:hAnsi="Times New Roman"/>
          <w:bCs/>
          <w:sz w:val="24"/>
          <w:szCs w:val="24"/>
          <w:lang w:val="sr-Cyrl-CS"/>
        </w:rPr>
        <w:t xml:space="preserve"> </w:t>
      </w:r>
      <w:r w:rsidRPr="00405975">
        <w:rPr>
          <w:rFonts w:ascii="Times New Roman" w:hAnsi="Times New Roman"/>
          <w:bCs/>
          <w:sz w:val="24"/>
          <w:szCs w:val="24"/>
          <w:lang w:val="sr-Cyrl-CS"/>
        </w:rPr>
        <w:t>max</w:t>
      </w:r>
      <w:r w:rsidRPr="00405975">
        <w:rPr>
          <w:rFonts w:ascii="Times New Roman" w:hAnsi="Times New Roman"/>
          <w:bCs/>
          <w:sz w:val="24"/>
          <w:szCs w:val="24"/>
          <w:lang w:val="sr-Cyrl-CS"/>
        </w:rPr>
        <w:tab/>
        <w:t>= 7 %</w:t>
      </w:r>
    </w:p>
    <w:p w14:paraId="70215D73" w14:textId="205A2ABC" w:rsidR="00405975" w:rsidRPr="00405975" w:rsidRDefault="00405975" w:rsidP="008E7C5F">
      <w:pPr>
        <w:widowControl/>
        <w:numPr>
          <w:ilvl w:val="0"/>
          <w:numId w:val="29"/>
        </w:numPr>
        <w:tabs>
          <w:tab w:val="num" w:pos="720"/>
        </w:tabs>
        <w:suppressAutoHyphens w:val="0"/>
        <w:spacing w:line="276" w:lineRule="auto"/>
        <w:ind w:left="720" w:hanging="153"/>
        <w:rPr>
          <w:rFonts w:ascii="Times New Roman" w:hAnsi="Times New Roman"/>
          <w:bCs/>
          <w:sz w:val="24"/>
          <w:szCs w:val="24"/>
          <w:lang w:val="sr-Cyrl-CS"/>
        </w:rPr>
      </w:pPr>
      <w:r w:rsidRPr="00405975">
        <w:rPr>
          <w:rFonts w:ascii="Times New Roman" w:hAnsi="Times New Roman"/>
          <w:bCs/>
          <w:sz w:val="24"/>
          <w:szCs w:val="24"/>
          <w:lang w:val="sr-Cyrl-CS"/>
        </w:rPr>
        <w:t>минимална дужина зауставне прегледности</w:t>
      </w:r>
      <w:r w:rsidRPr="00405975">
        <w:rPr>
          <w:rFonts w:ascii="Times New Roman" w:hAnsi="Times New Roman"/>
          <w:bCs/>
          <w:sz w:val="24"/>
          <w:szCs w:val="24"/>
          <w:lang w:val="sr-Cyrl-CS"/>
        </w:rPr>
        <w:tab/>
      </w:r>
      <w:r w:rsidRPr="00405975">
        <w:rPr>
          <w:rFonts w:ascii="Times New Roman" w:hAnsi="Times New Roman"/>
          <w:bCs/>
          <w:sz w:val="24"/>
          <w:szCs w:val="24"/>
          <w:lang w:val="sr-Cyrl-CS"/>
        </w:rPr>
        <w:tab/>
      </w:r>
      <w:r w:rsidRPr="00405975">
        <w:rPr>
          <w:rFonts w:ascii="Times New Roman" w:hAnsi="Times New Roman"/>
          <w:bCs/>
          <w:sz w:val="24"/>
          <w:szCs w:val="24"/>
          <w:lang w:val="sr-Cyrl-CS"/>
        </w:rPr>
        <w:tab/>
        <w:t>Rz</w:t>
      </w:r>
      <w:r w:rsidR="00926A01">
        <w:rPr>
          <w:rFonts w:ascii="Times New Roman" w:hAnsi="Times New Roman"/>
          <w:bCs/>
          <w:sz w:val="24"/>
          <w:szCs w:val="24"/>
          <w:lang w:val="sr-Cyrl-CS"/>
        </w:rPr>
        <w:t xml:space="preserve"> </w:t>
      </w:r>
      <w:r w:rsidRPr="00405975">
        <w:rPr>
          <w:rFonts w:ascii="Times New Roman" w:hAnsi="Times New Roman"/>
          <w:bCs/>
          <w:sz w:val="24"/>
          <w:szCs w:val="24"/>
          <w:lang w:val="sr-Cyrl-CS"/>
        </w:rPr>
        <w:t>min</w:t>
      </w:r>
      <w:r w:rsidRPr="00405975">
        <w:rPr>
          <w:rFonts w:ascii="Times New Roman" w:hAnsi="Times New Roman"/>
          <w:bCs/>
          <w:sz w:val="24"/>
          <w:szCs w:val="24"/>
          <w:lang w:val="sr-Cyrl-CS"/>
        </w:rPr>
        <w:tab/>
        <w:t>= 115 m</w:t>
      </w:r>
    </w:p>
    <w:p w14:paraId="4B0AFFCF" w14:textId="77777777" w:rsidR="00405975" w:rsidRPr="00405975" w:rsidRDefault="00405975" w:rsidP="008E7C5F">
      <w:pPr>
        <w:widowControl/>
        <w:numPr>
          <w:ilvl w:val="0"/>
          <w:numId w:val="29"/>
        </w:numPr>
        <w:tabs>
          <w:tab w:val="num" w:pos="720"/>
        </w:tabs>
        <w:suppressAutoHyphens w:val="0"/>
        <w:spacing w:line="276" w:lineRule="auto"/>
        <w:ind w:left="720" w:hanging="180"/>
        <w:rPr>
          <w:rFonts w:ascii="Times New Roman" w:hAnsi="Times New Roman"/>
          <w:bCs/>
          <w:sz w:val="24"/>
          <w:szCs w:val="24"/>
          <w:lang w:val="sr-Cyrl-CS"/>
        </w:rPr>
      </w:pPr>
      <w:r w:rsidRPr="00405975">
        <w:rPr>
          <w:rFonts w:ascii="Times New Roman" w:hAnsi="Times New Roman"/>
          <w:bCs/>
          <w:sz w:val="24"/>
          <w:szCs w:val="24"/>
          <w:lang w:val="sr-Cyrl-CS"/>
        </w:rPr>
        <w:t>минимални полупречник вертикалног заобљења нивелете</w:t>
      </w:r>
    </w:p>
    <w:p w14:paraId="00048BEF" w14:textId="1FD3EAF0" w:rsidR="00405975" w:rsidRPr="00405975" w:rsidRDefault="00405975" w:rsidP="00405975">
      <w:pPr>
        <w:ind w:left="720"/>
        <w:rPr>
          <w:rFonts w:ascii="Times New Roman" w:hAnsi="Times New Roman"/>
          <w:bCs/>
          <w:sz w:val="24"/>
          <w:szCs w:val="24"/>
          <w:lang w:val="sr-Cyrl-CS"/>
        </w:rPr>
      </w:pPr>
      <w:r w:rsidRPr="00405975">
        <w:rPr>
          <w:rFonts w:ascii="Times New Roman" w:hAnsi="Times New Roman"/>
          <w:bCs/>
          <w:sz w:val="24"/>
          <w:szCs w:val="24"/>
          <w:lang w:val="sr-Cyrl-CS"/>
        </w:rPr>
        <w:t>конвексни преломи</w:t>
      </w:r>
      <w:r w:rsidRPr="00405975">
        <w:rPr>
          <w:rFonts w:ascii="Times New Roman" w:hAnsi="Times New Roman"/>
          <w:bCs/>
          <w:sz w:val="24"/>
          <w:szCs w:val="24"/>
          <w:lang w:val="sr-Cyrl-CS"/>
        </w:rPr>
        <w:tab/>
      </w:r>
      <w:r w:rsidRPr="00405975">
        <w:rPr>
          <w:rFonts w:ascii="Times New Roman" w:hAnsi="Times New Roman"/>
          <w:bCs/>
          <w:sz w:val="24"/>
          <w:szCs w:val="24"/>
          <w:lang w:val="sr-Cyrl-CS"/>
        </w:rPr>
        <w:tab/>
      </w:r>
      <w:r w:rsidRPr="00405975">
        <w:rPr>
          <w:rFonts w:ascii="Times New Roman" w:hAnsi="Times New Roman"/>
          <w:bCs/>
          <w:sz w:val="24"/>
          <w:szCs w:val="24"/>
          <w:lang w:val="sr-Cyrl-CS"/>
        </w:rPr>
        <w:tab/>
      </w:r>
      <w:r w:rsidRPr="00405975">
        <w:rPr>
          <w:rFonts w:ascii="Times New Roman" w:hAnsi="Times New Roman"/>
          <w:bCs/>
          <w:sz w:val="24"/>
          <w:szCs w:val="24"/>
          <w:lang w:val="sr-Cyrl-CS"/>
        </w:rPr>
        <w:tab/>
      </w:r>
      <w:r w:rsidRPr="00405975">
        <w:rPr>
          <w:rFonts w:ascii="Times New Roman" w:hAnsi="Times New Roman"/>
          <w:bCs/>
          <w:sz w:val="24"/>
          <w:szCs w:val="24"/>
          <w:lang w:val="sr-Cyrl-CS"/>
        </w:rPr>
        <w:tab/>
      </w:r>
      <w:r w:rsidRPr="00405975">
        <w:rPr>
          <w:rFonts w:ascii="Times New Roman" w:hAnsi="Times New Roman"/>
          <w:bCs/>
          <w:sz w:val="24"/>
          <w:szCs w:val="24"/>
          <w:lang w:val="sr-Cyrl-CS"/>
        </w:rPr>
        <w:tab/>
      </w:r>
      <w:r w:rsidR="00926A01">
        <w:rPr>
          <w:rFonts w:ascii="Times New Roman" w:hAnsi="Times New Roman"/>
          <w:bCs/>
          <w:sz w:val="24"/>
          <w:szCs w:val="24"/>
          <w:lang w:val="sr-Cyrl-CS"/>
        </w:rPr>
        <w:tab/>
      </w:r>
      <w:r w:rsidRPr="00405975">
        <w:rPr>
          <w:rFonts w:ascii="Times New Roman" w:hAnsi="Times New Roman"/>
          <w:bCs/>
          <w:sz w:val="24"/>
          <w:szCs w:val="24"/>
          <w:lang w:val="sr-Cyrl-CS"/>
        </w:rPr>
        <w:t>Rvmin = 3.500 m</w:t>
      </w:r>
    </w:p>
    <w:p w14:paraId="4978FA3C" w14:textId="5E54E5C4" w:rsidR="00405975" w:rsidRPr="00405975" w:rsidRDefault="00405975" w:rsidP="00405975">
      <w:pPr>
        <w:ind w:left="720"/>
        <w:rPr>
          <w:rFonts w:ascii="Times New Roman" w:hAnsi="Times New Roman"/>
          <w:bCs/>
          <w:sz w:val="24"/>
          <w:szCs w:val="24"/>
          <w:lang w:val="sr-Cyrl-CS"/>
        </w:rPr>
      </w:pPr>
      <w:r w:rsidRPr="00405975">
        <w:rPr>
          <w:rFonts w:ascii="Times New Roman" w:hAnsi="Times New Roman"/>
          <w:bCs/>
          <w:sz w:val="24"/>
          <w:szCs w:val="24"/>
          <w:lang w:val="sr-Cyrl-CS"/>
        </w:rPr>
        <w:t>конкавни преломи</w:t>
      </w:r>
      <w:r w:rsidRPr="00405975">
        <w:rPr>
          <w:rFonts w:ascii="Times New Roman" w:hAnsi="Times New Roman"/>
          <w:bCs/>
          <w:sz w:val="24"/>
          <w:szCs w:val="24"/>
          <w:lang w:val="sr-Cyrl-CS"/>
        </w:rPr>
        <w:tab/>
      </w:r>
      <w:r w:rsidRPr="00405975">
        <w:rPr>
          <w:rFonts w:ascii="Times New Roman" w:hAnsi="Times New Roman"/>
          <w:bCs/>
          <w:sz w:val="24"/>
          <w:szCs w:val="24"/>
          <w:lang w:val="sr-Cyrl-CS"/>
        </w:rPr>
        <w:tab/>
      </w:r>
      <w:r w:rsidRPr="00405975">
        <w:rPr>
          <w:rFonts w:ascii="Times New Roman" w:hAnsi="Times New Roman"/>
          <w:bCs/>
          <w:sz w:val="24"/>
          <w:szCs w:val="24"/>
          <w:lang w:val="sr-Cyrl-CS"/>
        </w:rPr>
        <w:tab/>
      </w:r>
      <w:r w:rsidRPr="00405975">
        <w:rPr>
          <w:rFonts w:ascii="Times New Roman" w:hAnsi="Times New Roman"/>
          <w:bCs/>
          <w:sz w:val="24"/>
          <w:szCs w:val="24"/>
          <w:lang w:val="sr-Cyrl-CS"/>
        </w:rPr>
        <w:tab/>
      </w:r>
      <w:r w:rsidRPr="00405975">
        <w:rPr>
          <w:rFonts w:ascii="Times New Roman" w:hAnsi="Times New Roman"/>
          <w:bCs/>
          <w:sz w:val="24"/>
          <w:szCs w:val="24"/>
          <w:lang w:val="sr-Cyrl-CS"/>
        </w:rPr>
        <w:tab/>
      </w:r>
      <w:r w:rsidRPr="00405975">
        <w:rPr>
          <w:rFonts w:ascii="Times New Roman" w:hAnsi="Times New Roman"/>
          <w:bCs/>
          <w:sz w:val="24"/>
          <w:szCs w:val="24"/>
          <w:lang w:val="sr-Cyrl-CS"/>
        </w:rPr>
        <w:tab/>
      </w:r>
      <w:r w:rsidR="00926A01">
        <w:rPr>
          <w:rFonts w:ascii="Times New Roman" w:hAnsi="Times New Roman"/>
          <w:bCs/>
          <w:sz w:val="24"/>
          <w:szCs w:val="24"/>
          <w:lang w:val="sr-Cyrl-CS"/>
        </w:rPr>
        <w:tab/>
        <w:t>Rvmin = 2.500 m</w:t>
      </w:r>
    </w:p>
    <w:p w14:paraId="4124A24B" w14:textId="77777777" w:rsidR="00405975" w:rsidRPr="00405975" w:rsidRDefault="00405975" w:rsidP="00405975">
      <w:pPr>
        <w:spacing w:after="120"/>
        <w:rPr>
          <w:rFonts w:ascii="Times New Roman" w:hAnsi="Times New Roman"/>
          <w:bCs/>
          <w:sz w:val="24"/>
          <w:szCs w:val="24"/>
          <w:lang w:val="sr-Cyrl-CS"/>
        </w:rPr>
      </w:pPr>
      <w:r w:rsidRPr="00405975">
        <w:rPr>
          <w:rFonts w:ascii="Times New Roman" w:hAnsi="Times New Roman"/>
          <w:bCs/>
          <w:sz w:val="24"/>
          <w:szCs w:val="24"/>
          <w:lang w:val="sr-Cyrl-CS"/>
        </w:rPr>
        <w:t xml:space="preserve">Пројектант је у великој мери прилагодио трасу пута околном садржају уз поштовање свих важећих прописа, како би се у што прихватљивијој мери изменило постојеће стање. </w:t>
      </w:r>
    </w:p>
    <w:p w14:paraId="3572FE6C" w14:textId="53E37E54" w:rsidR="00405975" w:rsidRDefault="00405975" w:rsidP="00405975">
      <w:pPr>
        <w:spacing w:before="120" w:after="120"/>
        <w:rPr>
          <w:rFonts w:asciiTheme="minorHAnsi" w:hAnsiTheme="minorHAnsi" w:cstheme="minorHAnsi"/>
          <w:lang w:val="sr-Cyrl-RS" w:eastAsia="sr-Latn-CS"/>
        </w:rPr>
      </w:pPr>
      <w:r w:rsidRPr="00405975">
        <w:rPr>
          <w:rFonts w:ascii="Times New Roman" w:hAnsi="Times New Roman"/>
          <w:bCs/>
          <w:sz w:val="24"/>
          <w:szCs w:val="24"/>
          <w:lang w:val="sr-Cyrl-CS"/>
        </w:rPr>
        <w:t xml:space="preserve">Елементи измештених путева су пројектовани у складу са Српским стандардом (СРПС У.Ц4 301-308) којим се утврђују технички услови за пројектовање путева за повезивање, прилазних путева као и путева са малим саобраћајем (некатегорисани путеви) и Техничким упутствима за пројектовање локалне градске путне мреже (ПГС – ЛМ/08). Пројектованим решењем су планиранa два измештања, јер се предметна саобраћајница укршта у нивоу са </w:t>
      </w:r>
      <w:r w:rsidR="00841E9D">
        <w:rPr>
          <w:rFonts w:ascii="Times New Roman" w:hAnsi="Times New Roman"/>
          <w:bCs/>
          <w:sz w:val="24"/>
          <w:szCs w:val="24"/>
          <w:lang w:val="sr-Cyrl-CS"/>
        </w:rPr>
        <w:t>у</w:t>
      </w:r>
      <w:r w:rsidRPr="00405975">
        <w:rPr>
          <w:rFonts w:ascii="Times New Roman" w:hAnsi="Times New Roman"/>
          <w:bCs/>
          <w:sz w:val="24"/>
          <w:szCs w:val="24"/>
          <w:lang w:val="sr-Cyrl-CS"/>
        </w:rPr>
        <w:t>лицом Николаја Ши</w:t>
      </w:r>
      <w:r w:rsidR="00900839">
        <w:rPr>
          <w:rFonts w:ascii="Times New Roman" w:hAnsi="Times New Roman"/>
          <w:bCs/>
          <w:sz w:val="24"/>
          <w:szCs w:val="24"/>
          <w:lang w:val="sr-Cyrl-CS"/>
        </w:rPr>
        <w:t>мића и путем Крпежи, п</w:t>
      </w:r>
      <w:r w:rsidRPr="00405975">
        <w:rPr>
          <w:rFonts w:ascii="Times New Roman" w:hAnsi="Times New Roman"/>
          <w:bCs/>
          <w:sz w:val="24"/>
          <w:szCs w:val="24"/>
          <w:lang w:val="sr-Cyrl-CS"/>
        </w:rPr>
        <w:t>а је  потребно остварити поновну везу постојећих</w:t>
      </w:r>
      <w:r w:rsidR="00841E9D">
        <w:rPr>
          <w:rFonts w:ascii="Times New Roman" w:hAnsi="Times New Roman"/>
          <w:bCs/>
          <w:sz w:val="24"/>
          <w:szCs w:val="24"/>
          <w:lang w:val="sr-Cyrl-CS"/>
        </w:rPr>
        <w:t>, прекинутих,</w:t>
      </w:r>
      <w:r w:rsidRPr="00405975">
        <w:rPr>
          <w:rFonts w:ascii="Times New Roman" w:hAnsi="Times New Roman"/>
          <w:bCs/>
          <w:sz w:val="24"/>
          <w:szCs w:val="24"/>
          <w:lang w:val="sr-Cyrl-CS"/>
        </w:rPr>
        <w:t xml:space="preserve"> токова</w:t>
      </w:r>
      <w:r w:rsidR="00841E9D">
        <w:rPr>
          <w:rFonts w:ascii="Times New Roman" w:hAnsi="Times New Roman"/>
          <w:bCs/>
          <w:sz w:val="24"/>
          <w:szCs w:val="24"/>
          <w:lang w:val="sr-Cyrl-CS"/>
        </w:rPr>
        <w:t xml:space="preserve"> улица</w:t>
      </w:r>
      <w:r w:rsidRPr="00405975">
        <w:rPr>
          <w:rFonts w:ascii="Times New Roman" w:hAnsi="Times New Roman"/>
          <w:bCs/>
          <w:sz w:val="24"/>
          <w:szCs w:val="24"/>
          <w:lang w:val="sr-Cyrl-CS"/>
        </w:rPr>
        <w:t>. Потребно је измештање Улице Николаја Шимића</w:t>
      </w:r>
      <w:r w:rsidR="00900839">
        <w:rPr>
          <w:rFonts w:ascii="Times New Roman" w:hAnsi="Times New Roman"/>
          <w:bCs/>
          <w:sz w:val="24"/>
          <w:szCs w:val="24"/>
          <w:lang w:val="sr-Cyrl-CS"/>
        </w:rPr>
        <w:t xml:space="preserve"> ( сервисна саобраћајница 1)</w:t>
      </w:r>
      <w:r w:rsidRPr="00405975">
        <w:rPr>
          <w:rFonts w:ascii="Times New Roman" w:hAnsi="Times New Roman"/>
          <w:bCs/>
          <w:sz w:val="24"/>
          <w:szCs w:val="24"/>
          <w:lang w:val="sr-Cyrl-CS"/>
        </w:rPr>
        <w:t xml:space="preserve"> и измештање некатегорисаног пута Крпежи</w:t>
      </w:r>
      <w:r w:rsidR="00900839">
        <w:rPr>
          <w:rFonts w:ascii="Times New Roman" w:hAnsi="Times New Roman"/>
          <w:bCs/>
          <w:sz w:val="24"/>
          <w:szCs w:val="24"/>
          <w:lang w:val="sr-Cyrl-CS"/>
        </w:rPr>
        <w:t xml:space="preserve"> ( сервисна саобраћајница 2)</w:t>
      </w:r>
      <w:r w:rsidRPr="00405975">
        <w:rPr>
          <w:rFonts w:ascii="Times New Roman" w:hAnsi="Times New Roman"/>
          <w:bCs/>
          <w:sz w:val="24"/>
          <w:szCs w:val="24"/>
          <w:lang w:val="sr-Cyrl-CS"/>
        </w:rPr>
        <w:t xml:space="preserve"> који ће како је сада планирано пролазити испод Путног објеката 1 (преко пруге) на главној траси на km 2+643.41. Путеви су ширине 5.50</w:t>
      </w:r>
      <w:r w:rsidR="00841E9D">
        <w:rPr>
          <w:rFonts w:ascii="Times New Roman" w:hAnsi="Times New Roman"/>
          <w:bCs/>
          <w:sz w:val="24"/>
          <w:szCs w:val="24"/>
          <w:lang w:val="sr-Cyrl-CS"/>
        </w:rPr>
        <w:t xml:space="preserve"> </w:t>
      </w:r>
      <w:r w:rsidRPr="00405975">
        <w:rPr>
          <w:rFonts w:ascii="Times New Roman" w:hAnsi="Times New Roman"/>
          <w:bCs/>
          <w:sz w:val="24"/>
          <w:szCs w:val="24"/>
          <w:lang w:val="sr-Cyrl-CS"/>
        </w:rPr>
        <w:t xml:space="preserve">m са обостраним банкинама од 1.25m. </w:t>
      </w:r>
      <w:r w:rsidRPr="00405975">
        <w:rPr>
          <w:rFonts w:ascii="Times New Roman" w:hAnsi="Times New Roman"/>
          <w:bCs/>
          <w:sz w:val="24"/>
          <w:szCs w:val="24"/>
          <w:lang w:val="sr-Cyrl-CS"/>
        </w:rPr>
        <w:lastRenderedPageBreak/>
        <w:t xml:space="preserve">У следећој фази, код израде техничке документације, </w:t>
      </w:r>
      <w:r w:rsidR="00EE37C0">
        <w:rPr>
          <w:rFonts w:ascii="Times New Roman" w:hAnsi="Times New Roman"/>
          <w:bCs/>
          <w:sz w:val="24"/>
          <w:szCs w:val="24"/>
          <w:lang w:val="sr-Cyrl-CS"/>
        </w:rPr>
        <w:t>а на основу захтева инвеститора</w:t>
      </w:r>
      <w:r w:rsidRPr="00405975">
        <w:rPr>
          <w:rFonts w:ascii="Times New Roman" w:hAnsi="Times New Roman"/>
          <w:bCs/>
          <w:sz w:val="24"/>
          <w:szCs w:val="24"/>
          <w:lang w:val="sr-Cyrl-CS"/>
        </w:rPr>
        <w:t xml:space="preserve"> су могуће промене усвојених вредности, које такође морају бити у складу са поменутим српским стандардима и уз услов да </w:t>
      </w:r>
      <w:r w:rsidR="00EE37C0">
        <w:rPr>
          <w:rFonts w:ascii="Times New Roman" w:hAnsi="Times New Roman"/>
          <w:bCs/>
          <w:sz w:val="24"/>
          <w:szCs w:val="24"/>
          <w:lang w:val="sr-Cyrl-CS"/>
        </w:rPr>
        <w:t xml:space="preserve">се </w:t>
      </w:r>
      <w:r w:rsidRPr="00405975">
        <w:rPr>
          <w:rFonts w:ascii="Times New Roman" w:hAnsi="Times New Roman"/>
          <w:bCs/>
          <w:sz w:val="24"/>
          <w:szCs w:val="24"/>
          <w:lang w:val="sr-Cyrl-CS"/>
        </w:rPr>
        <w:t>све евентуалне промене и комплетно пројектовано стање у потпуности задржи у регулацији која је утврђена важећом планском</w:t>
      </w:r>
      <w:r w:rsidRPr="00EE37C0">
        <w:rPr>
          <w:rFonts w:ascii="Times New Roman" w:hAnsi="Times New Roman"/>
          <w:bCs/>
          <w:sz w:val="24"/>
          <w:szCs w:val="24"/>
          <w:lang w:val="sr-Cyrl-CS"/>
        </w:rPr>
        <w:t xml:space="preserve"> документацијом</w:t>
      </w:r>
      <w:r w:rsidRPr="00807246">
        <w:rPr>
          <w:rFonts w:asciiTheme="minorHAnsi" w:hAnsiTheme="minorHAnsi" w:cstheme="minorHAnsi"/>
          <w:lang w:val="sr-Cyrl-RS" w:eastAsia="sr-Latn-CS"/>
        </w:rPr>
        <w:t>.</w:t>
      </w:r>
    </w:p>
    <w:p w14:paraId="506087BF" w14:textId="77777777" w:rsidR="00980EB8" w:rsidRPr="0013240E" w:rsidRDefault="00980EB8" w:rsidP="00405975">
      <w:pPr>
        <w:spacing w:before="120" w:after="120"/>
        <w:rPr>
          <w:rFonts w:asciiTheme="minorHAnsi" w:hAnsiTheme="minorHAnsi" w:cstheme="minorHAnsi"/>
          <w:highlight w:val="yellow"/>
          <w:lang w:val="sr-Latn-RS" w:eastAsia="sr-Latn-CS"/>
        </w:rPr>
      </w:pPr>
    </w:p>
    <w:p w14:paraId="179753A6" w14:textId="77777777" w:rsidR="00405975" w:rsidRPr="00980EB8" w:rsidRDefault="00405975" w:rsidP="00405975">
      <w:pPr>
        <w:rPr>
          <w:rFonts w:asciiTheme="minorHAnsi" w:hAnsiTheme="minorHAnsi" w:cstheme="minorHAnsi"/>
          <w:bCs/>
          <w:i/>
          <w:sz w:val="24"/>
          <w:szCs w:val="24"/>
          <w:u w:val="single"/>
        </w:rPr>
      </w:pPr>
      <w:r w:rsidRPr="00980EB8">
        <w:rPr>
          <w:rFonts w:asciiTheme="minorHAnsi" w:hAnsiTheme="minorHAnsi" w:cstheme="minorHAnsi"/>
          <w:bCs/>
          <w:i/>
          <w:sz w:val="24"/>
          <w:szCs w:val="24"/>
          <w:u w:val="single"/>
        </w:rPr>
        <w:t>Ситуациони план, подужни и попречни профил</w:t>
      </w:r>
    </w:p>
    <w:p w14:paraId="3021A58E" w14:textId="77777777" w:rsidR="00B16314" w:rsidRPr="00B16314" w:rsidRDefault="00B16314" w:rsidP="0005747E">
      <w:pPr>
        <w:spacing w:line="276" w:lineRule="auto"/>
        <w:jc w:val="left"/>
        <w:rPr>
          <w:rFonts w:ascii="Times New Roman" w:hAnsi="Times New Roman"/>
          <w:bCs/>
          <w:sz w:val="24"/>
          <w:szCs w:val="24"/>
          <w:lang w:val="sr-Cyrl-CS"/>
        </w:rPr>
      </w:pPr>
    </w:p>
    <w:tbl>
      <w:tblPr>
        <w:tblW w:w="8387" w:type="dxa"/>
        <w:tblInd w:w="108" w:type="dxa"/>
        <w:tblLook w:val="04A0" w:firstRow="1" w:lastRow="0" w:firstColumn="1" w:lastColumn="0" w:noHBand="0" w:noVBand="1"/>
      </w:tblPr>
      <w:tblGrid>
        <w:gridCol w:w="2589"/>
        <w:gridCol w:w="960"/>
        <w:gridCol w:w="960"/>
        <w:gridCol w:w="960"/>
        <w:gridCol w:w="1406"/>
        <w:gridCol w:w="1701"/>
      </w:tblGrid>
      <w:tr w:rsidR="00EE6883" w:rsidRPr="00B16314" w14:paraId="73B70080" w14:textId="77777777" w:rsidTr="00EE6883">
        <w:trPr>
          <w:trHeight w:val="315"/>
        </w:trPr>
        <w:tc>
          <w:tcPr>
            <w:tcW w:w="2400" w:type="dxa"/>
            <w:tcBorders>
              <w:top w:val="single" w:sz="8" w:space="0" w:color="auto"/>
              <w:left w:val="single" w:sz="8" w:space="0" w:color="auto"/>
              <w:bottom w:val="single" w:sz="8" w:space="0" w:color="auto"/>
              <w:right w:val="nil"/>
            </w:tcBorders>
            <w:shd w:val="clear" w:color="auto" w:fill="auto"/>
            <w:noWrap/>
            <w:vAlign w:val="center"/>
            <w:hideMark/>
          </w:tcPr>
          <w:p w14:paraId="1EB45B6C" w14:textId="3F49C9D8" w:rsidR="00EE6883" w:rsidRPr="00B16314" w:rsidRDefault="00EE37C0" w:rsidP="00EE37C0">
            <w:pPr>
              <w:ind w:right="-95"/>
              <w:rPr>
                <w:rFonts w:ascii="Times New Roman" w:hAnsi="Times New Roman"/>
                <w:bCs/>
                <w:sz w:val="24"/>
                <w:szCs w:val="24"/>
                <w:lang w:val="sr-Cyrl-CS"/>
              </w:rPr>
            </w:pPr>
            <w:r>
              <w:rPr>
                <w:rFonts w:ascii="Times New Roman" w:hAnsi="Times New Roman"/>
                <w:bCs/>
                <w:sz w:val="24"/>
                <w:szCs w:val="24"/>
                <w:lang w:val="sr-Cyrl-CS"/>
              </w:rPr>
              <w:t>СИТУАЦИОНИ</w:t>
            </w:r>
            <w:r w:rsidR="00EE6883">
              <w:rPr>
                <w:rFonts w:ascii="Times New Roman" w:hAnsi="Times New Roman"/>
                <w:bCs/>
                <w:sz w:val="24"/>
                <w:szCs w:val="24"/>
                <w:lang w:val="sr-Cyrl-CS"/>
              </w:rPr>
              <w:t>ПЛАН</w:t>
            </w:r>
          </w:p>
        </w:tc>
        <w:tc>
          <w:tcPr>
            <w:tcW w:w="960" w:type="dxa"/>
            <w:tcBorders>
              <w:top w:val="single" w:sz="8" w:space="0" w:color="auto"/>
              <w:left w:val="nil"/>
              <w:bottom w:val="single" w:sz="8" w:space="0" w:color="auto"/>
              <w:right w:val="nil"/>
            </w:tcBorders>
            <w:shd w:val="clear" w:color="auto" w:fill="auto"/>
            <w:noWrap/>
            <w:vAlign w:val="center"/>
            <w:hideMark/>
          </w:tcPr>
          <w:p w14:paraId="082405F2" w14:textId="77777777" w:rsidR="00EE6883" w:rsidRPr="00B16314" w:rsidRDefault="00EE6883" w:rsidP="00BB10D8">
            <w:pPr>
              <w:rPr>
                <w:rFonts w:ascii="Times New Roman" w:hAnsi="Times New Roman"/>
                <w:bCs/>
                <w:sz w:val="24"/>
                <w:szCs w:val="24"/>
                <w:lang w:val="sr-Cyrl-CS"/>
              </w:rPr>
            </w:pPr>
            <w:r w:rsidRPr="00B16314">
              <w:rPr>
                <w:rFonts w:ascii="Times New Roman" w:hAnsi="Times New Roman"/>
                <w:bCs/>
                <w:sz w:val="24"/>
                <w:szCs w:val="24"/>
                <w:lang w:val="sr-Cyrl-CS"/>
              </w:rPr>
              <w:t> </w:t>
            </w:r>
          </w:p>
        </w:tc>
        <w:tc>
          <w:tcPr>
            <w:tcW w:w="960" w:type="dxa"/>
            <w:tcBorders>
              <w:top w:val="single" w:sz="8" w:space="0" w:color="auto"/>
              <w:left w:val="nil"/>
              <w:bottom w:val="single" w:sz="8" w:space="0" w:color="auto"/>
              <w:right w:val="nil"/>
            </w:tcBorders>
            <w:shd w:val="clear" w:color="auto" w:fill="auto"/>
            <w:noWrap/>
            <w:vAlign w:val="center"/>
            <w:hideMark/>
          </w:tcPr>
          <w:p w14:paraId="6904C1DE" w14:textId="77777777" w:rsidR="00EE6883" w:rsidRPr="00B16314" w:rsidRDefault="00EE6883" w:rsidP="00BB10D8">
            <w:pPr>
              <w:rPr>
                <w:rFonts w:ascii="Times New Roman" w:hAnsi="Times New Roman"/>
                <w:bCs/>
                <w:sz w:val="24"/>
                <w:szCs w:val="24"/>
                <w:lang w:val="sr-Cyrl-CS"/>
              </w:rPr>
            </w:pPr>
            <w:r w:rsidRPr="00B16314">
              <w:rPr>
                <w:rFonts w:ascii="Times New Roman" w:hAnsi="Times New Roman"/>
                <w:bCs/>
                <w:sz w:val="24"/>
                <w:szCs w:val="24"/>
                <w:lang w:val="sr-Cyrl-CS"/>
              </w:rPr>
              <w:t> </w:t>
            </w:r>
          </w:p>
        </w:tc>
        <w:tc>
          <w:tcPr>
            <w:tcW w:w="960" w:type="dxa"/>
            <w:tcBorders>
              <w:top w:val="single" w:sz="8" w:space="0" w:color="auto"/>
              <w:left w:val="nil"/>
              <w:bottom w:val="single" w:sz="8" w:space="0" w:color="auto"/>
              <w:right w:val="nil"/>
            </w:tcBorders>
            <w:shd w:val="clear" w:color="auto" w:fill="auto"/>
            <w:noWrap/>
            <w:vAlign w:val="center"/>
            <w:hideMark/>
          </w:tcPr>
          <w:p w14:paraId="768E6140" w14:textId="77777777" w:rsidR="00EE6883" w:rsidRPr="00B16314" w:rsidRDefault="00EE6883" w:rsidP="00BB10D8">
            <w:pPr>
              <w:rPr>
                <w:rFonts w:ascii="Times New Roman" w:hAnsi="Times New Roman"/>
                <w:bCs/>
                <w:sz w:val="24"/>
                <w:szCs w:val="24"/>
                <w:lang w:val="sr-Cyrl-CS"/>
              </w:rPr>
            </w:pPr>
            <w:r w:rsidRPr="00B16314">
              <w:rPr>
                <w:rFonts w:ascii="Times New Roman" w:hAnsi="Times New Roman"/>
                <w:bCs/>
                <w:sz w:val="24"/>
                <w:szCs w:val="24"/>
                <w:lang w:val="sr-Cyrl-CS"/>
              </w:rPr>
              <w:t> </w:t>
            </w:r>
          </w:p>
        </w:tc>
        <w:tc>
          <w:tcPr>
            <w:tcW w:w="140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F35BAE7" w14:textId="77777777" w:rsidR="00EE6883" w:rsidRPr="00B16314" w:rsidRDefault="00EE6883" w:rsidP="00BB10D8">
            <w:pPr>
              <w:jc w:val="center"/>
              <w:rPr>
                <w:rFonts w:ascii="Times New Roman" w:hAnsi="Times New Roman"/>
                <w:bCs/>
                <w:sz w:val="24"/>
                <w:szCs w:val="24"/>
                <w:lang w:val="sr-Cyrl-CS"/>
              </w:rPr>
            </w:pPr>
            <w:r w:rsidRPr="00B16314">
              <w:rPr>
                <w:rFonts w:ascii="Times New Roman" w:hAnsi="Times New Roman"/>
                <w:bCs/>
                <w:sz w:val="24"/>
                <w:szCs w:val="24"/>
                <w:lang w:val="sr-Cyrl-CS"/>
              </w:rPr>
              <w:t>прописи</w:t>
            </w:r>
          </w:p>
        </w:tc>
        <w:tc>
          <w:tcPr>
            <w:tcW w:w="1701" w:type="dxa"/>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7B8B2FB" w14:textId="77777777" w:rsidR="00EE6883" w:rsidRPr="00B16314" w:rsidRDefault="00EE6883" w:rsidP="00BB10D8">
            <w:pPr>
              <w:jc w:val="center"/>
              <w:rPr>
                <w:rFonts w:ascii="Times New Roman" w:hAnsi="Times New Roman"/>
                <w:bCs/>
                <w:sz w:val="24"/>
                <w:szCs w:val="24"/>
                <w:lang w:val="sr-Cyrl-CS"/>
              </w:rPr>
            </w:pPr>
            <w:r w:rsidRPr="00B16314">
              <w:rPr>
                <w:rFonts w:ascii="Times New Roman" w:hAnsi="Times New Roman"/>
                <w:bCs/>
                <w:sz w:val="24"/>
                <w:szCs w:val="24"/>
                <w:lang w:val="sr-Cyrl-CS"/>
              </w:rPr>
              <w:t>пројектовано</w:t>
            </w:r>
          </w:p>
        </w:tc>
      </w:tr>
      <w:tr w:rsidR="00EE6883" w:rsidRPr="00B16314" w14:paraId="13939446" w14:textId="77777777" w:rsidTr="00EE6883">
        <w:trPr>
          <w:trHeight w:val="300"/>
        </w:trPr>
        <w:tc>
          <w:tcPr>
            <w:tcW w:w="3360" w:type="dxa"/>
            <w:gridSpan w:val="2"/>
            <w:tcBorders>
              <w:top w:val="nil"/>
              <w:left w:val="single" w:sz="8" w:space="0" w:color="auto"/>
              <w:bottom w:val="nil"/>
              <w:right w:val="nil"/>
            </w:tcBorders>
            <w:shd w:val="clear" w:color="auto" w:fill="auto"/>
            <w:noWrap/>
            <w:vAlign w:val="center"/>
            <w:hideMark/>
          </w:tcPr>
          <w:p w14:paraId="4E9B2CFA" w14:textId="77777777" w:rsidR="00EE6883" w:rsidRPr="00B16314" w:rsidRDefault="00EE6883" w:rsidP="00BB10D8">
            <w:pPr>
              <w:rPr>
                <w:rFonts w:ascii="Times New Roman" w:hAnsi="Times New Roman"/>
                <w:bCs/>
                <w:sz w:val="24"/>
                <w:szCs w:val="24"/>
                <w:lang w:val="sr-Cyrl-CS"/>
              </w:rPr>
            </w:pPr>
            <w:r w:rsidRPr="00B16314">
              <w:rPr>
                <w:rFonts w:ascii="Times New Roman" w:hAnsi="Times New Roman"/>
                <w:bCs/>
                <w:sz w:val="24"/>
                <w:szCs w:val="24"/>
                <w:lang w:val="sr-Cyrl-CS"/>
              </w:rPr>
              <w:t>максимална дужина правца</w:t>
            </w:r>
          </w:p>
        </w:tc>
        <w:tc>
          <w:tcPr>
            <w:tcW w:w="960" w:type="dxa"/>
            <w:tcBorders>
              <w:top w:val="nil"/>
              <w:left w:val="nil"/>
              <w:bottom w:val="nil"/>
              <w:right w:val="nil"/>
            </w:tcBorders>
            <w:shd w:val="clear" w:color="auto" w:fill="auto"/>
            <w:noWrap/>
            <w:vAlign w:val="center"/>
            <w:hideMark/>
          </w:tcPr>
          <w:p w14:paraId="3219640A" w14:textId="77777777" w:rsidR="00EE6883" w:rsidRPr="00B16314" w:rsidRDefault="00EE6883" w:rsidP="00BB10D8">
            <w:pPr>
              <w:rPr>
                <w:rFonts w:ascii="Times New Roman" w:hAnsi="Times New Roman"/>
                <w:bCs/>
                <w:sz w:val="24"/>
                <w:szCs w:val="24"/>
                <w:lang w:val="sr-Cyrl-CS"/>
              </w:rPr>
            </w:pPr>
          </w:p>
        </w:tc>
        <w:tc>
          <w:tcPr>
            <w:tcW w:w="960" w:type="dxa"/>
            <w:tcBorders>
              <w:top w:val="nil"/>
              <w:left w:val="nil"/>
              <w:bottom w:val="nil"/>
              <w:right w:val="nil"/>
            </w:tcBorders>
            <w:shd w:val="clear" w:color="auto" w:fill="auto"/>
            <w:noWrap/>
            <w:vAlign w:val="center"/>
            <w:hideMark/>
          </w:tcPr>
          <w:p w14:paraId="131F98B8" w14:textId="77777777" w:rsidR="00EE6883" w:rsidRPr="00B16314" w:rsidRDefault="00EE6883" w:rsidP="00BB10D8">
            <w:pPr>
              <w:rPr>
                <w:rFonts w:ascii="Times New Roman" w:hAnsi="Times New Roman"/>
                <w:bCs/>
                <w:sz w:val="24"/>
                <w:szCs w:val="24"/>
                <w:lang w:val="sr-Cyrl-CS"/>
              </w:rPr>
            </w:pPr>
          </w:p>
        </w:tc>
        <w:tc>
          <w:tcPr>
            <w:tcW w:w="1406" w:type="dxa"/>
            <w:tcBorders>
              <w:top w:val="nil"/>
              <w:left w:val="single" w:sz="4" w:space="0" w:color="auto"/>
              <w:bottom w:val="nil"/>
              <w:right w:val="single" w:sz="4" w:space="0" w:color="auto"/>
            </w:tcBorders>
            <w:shd w:val="clear" w:color="auto" w:fill="auto"/>
            <w:noWrap/>
            <w:vAlign w:val="center"/>
            <w:hideMark/>
          </w:tcPr>
          <w:p w14:paraId="3E329074" w14:textId="77777777" w:rsidR="00EE6883" w:rsidRPr="00B16314" w:rsidRDefault="00EE6883" w:rsidP="00BB10D8">
            <w:pPr>
              <w:jc w:val="center"/>
              <w:rPr>
                <w:rFonts w:ascii="Times New Roman" w:hAnsi="Times New Roman"/>
                <w:bCs/>
                <w:sz w:val="24"/>
                <w:szCs w:val="24"/>
                <w:lang w:val="sr-Cyrl-CS"/>
              </w:rPr>
            </w:pPr>
            <w:r w:rsidRPr="00B16314">
              <w:rPr>
                <w:rFonts w:ascii="Times New Roman" w:hAnsi="Times New Roman"/>
                <w:bCs/>
                <w:sz w:val="24"/>
                <w:szCs w:val="24"/>
                <w:lang w:val="sr-Cyrl-CS"/>
              </w:rPr>
              <w:t>1600m</w:t>
            </w:r>
          </w:p>
        </w:tc>
        <w:tc>
          <w:tcPr>
            <w:tcW w:w="1701" w:type="dxa"/>
            <w:tcBorders>
              <w:top w:val="nil"/>
              <w:left w:val="single" w:sz="4" w:space="0" w:color="auto"/>
              <w:bottom w:val="nil"/>
              <w:right w:val="single" w:sz="8" w:space="0" w:color="000000"/>
            </w:tcBorders>
            <w:shd w:val="clear" w:color="auto" w:fill="auto"/>
            <w:noWrap/>
            <w:vAlign w:val="center"/>
            <w:hideMark/>
          </w:tcPr>
          <w:p w14:paraId="0A7A5ECD" w14:textId="77777777" w:rsidR="00EE6883" w:rsidRPr="00B16314" w:rsidRDefault="00EE6883" w:rsidP="00BB10D8">
            <w:pPr>
              <w:jc w:val="center"/>
              <w:rPr>
                <w:rFonts w:ascii="Times New Roman" w:hAnsi="Times New Roman"/>
                <w:bCs/>
                <w:sz w:val="24"/>
                <w:szCs w:val="24"/>
                <w:lang w:val="sr-Cyrl-CS"/>
              </w:rPr>
            </w:pPr>
            <w:r w:rsidRPr="00B16314">
              <w:rPr>
                <w:rFonts w:ascii="Times New Roman" w:hAnsi="Times New Roman"/>
                <w:bCs/>
                <w:sz w:val="24"/>
                <w:szCs w:val="24"/>
                <w:lang w:val="sr-Cyrl-CS"/>
              </w:rPr>
              <w:t>764m</w:t>
            </w:r>
          </w:p>
        </w:tc>
      </w:tr>
      <w:tr w:rsidR="00EE6883" w:rsidRPr="00B16314" w14:paraId="5A93FDC3" w14:textId="77777777" w:rsidTr="00EE6883">
        <w:trPr>
          <w:trHeight w:val="300"/>
        </w:trPr>
        <w:tc>
          <w:tcPr>
            <w:tcW w:w="4320" w:type="dxa"/>
            <w:gridSpan w:val="3"/>
            <w:tcBorders>
              <w:top w:val="single" w:sz="4" w:space="0" w:color="auto"/>
              <w:left w:val="single" w:sz="8" w:space="0" w:color="auto"/>
              <w:bottom w:val="single" w:sz="4" w:space="0" w:color="auto"/>
              <w:right w:val="nil"/>
            </w:tcBorders>
            <w:shd w:val="clear" w:color="auto" w:fill="auto"/>
            <w:noWrap/>
            <w:vAlign w:val="center"/>
            <w:hideMark/>
          </w:tcPr>
          <w:p w14:paraId="1FAC04F1" w14:textId="77777777" w:rsidR="00EE6883" w:rsidRPr="00B16314" w:rsidRDefault="00EE6883" w:rsidP="00BB10D8">
            <w:pPr>
              <w:rPr>
                <w:rFonts w:ascii="Times New Roman" w:hAnsi="Times New Roman"/>
                <w:bCs/>
                <w:sz w:val="24"/>
                <w:szCs w:val="24"/>
                <w:lang w:val="sr-Cyrl-CS"/>
              </w:rPr>
            </w:pPr>
            <w:r w:rsidRPr="00B16314">
              <w:rPr>
                <w:rFonts w:ascii="Times New Roman" w:hAnsi="Times New Roman"/>
                <w:bCs/>
                <w:sz w:val="24"/>
                <w:szCs w:val="24"/>
                <w:lang w:val="sr-Cyrl-CS"/>
              </w:rPr>
              <w:t>минимални радијус хоризонталне кривине</w:t>
            </w:r>
          </w:p>
        </w:tc>
        <w:tc>
          <w:tcPr>
            <w:tcW w:w="960" w:type="dxa"/>
            <w:tcBorders>
              <w:top w:val="single" w:sz="4" w:space="0" w:color="auto"/>
              <w:left w:val="nil"/>
              <w:bottom w:val="single" w:sz="4" w:space="0" w:color="auto"/>
              <w:right w:val="nil"/>
            </w:tcBorders>
            <w:shd w:val="clear" w:color="auto" w:fill="auto"/>
            <w:noWrap/>
            <w:vAlign w:val="center"/>
            <w:hideMark/>
          </w:tcPr>
          <w:p w14:paraId="25465E48" w14:textId="77777777" w:rsidR="00EE6883" w:rsidRPr="00B16314" w:rsidRDefault="00EE6883" w:rsidP="00BB10D8">
            <w:pPr>
              <w:rPr>
                <w:rFonts w:ascii="Times New Roman" w:hAnsi="Times New Roman"/>
                <w:bCs/>
                <w:sz w:val="24"/>
                <w:szCs w:val="24"/>
                <w:lang w:val="sr-Cyrl-CS"/>
              </w:rPr>
            </w:pPr>
            <w:r w:rsidRPr="00B16314">
              <w:rPr>
                <w:rFonts w:ascii="Times New Roman" w:hAnsi="Times New Roman"/>
                <w:bCs/>
                <w:sz w:val="24"/>
                <w:szCs w:val="24"/>
                <w:lang w:val="sr-Cyrl-CS"/>
              </w:rPr>
              <w:t> </w:t>
            </w:r>
          </w:p>
        </w:tc>
        <w:tc>
          <w:tcPr>
            <w:tcW w:w="14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9BA3A3" w14:textId="77777777" w:rsidR="00EE6883" w:rsidRPr="00B16314" w:rsidRDefault="00EE6883" w:rsidP="00BB10D8">
            <w:pPr>
              <w:jc w:val="center"/>
              <w:rPr>
                <w:rFonts w:ascii="Times New Roman" w:hAnsi="Times New Roman"/>
                <w:bCs/>
                <w:sz w:val="24"/>
                <w:szCs w:val="24"/>
                <w:lang w:val="sr-Cyrl-CS"/>
              </w:rPr>
            </w:pPr>
            <w:r w:rsidRPr="00B16314">
              <w:rPr>
                <w:rFonts w:ascii="Times New Roman" w:hAnsi="Times New Roman"/>
                <w:bCs/>
                <w:sz w:val="24"/>
                <w:szCs w:val="24"/>
                <w:lang w:val="sr-Cyrl-CS"/>
              </w:rPr>
              <w:t>250m</w:t>
            </w:r>
          </w:p>
        </w:tc>
        <w:tc>
          <w:tcPr>
            <w:tcW w:w="1701"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06B4A113" w14:textId="77777777" w:rsidR="00EE6883" w:rsidRPr="00B16314" w:rsidRDefault="00EE6883" w:rsidP="00BB10D8">
            <w:pPr>
              <w:jc w:val="center"/>
              <w:rPr>
                <w:rFonts w:ascii="Times New Roman" w:hAnsi="Times New Roman"/>
                <w:bCs/>
                <w:sz w:val="24"/>
                <w:szCs w:val="24"/>
                <w:lang w:val="sr-Cyrl-CS"/>
              </w:rPr>
            </w:pPr>
            <w:r w:rsidRPr="00B16314">
              <w:rPr>
                <w:rFonts w:ascii="Times New Roman" w:hAnsi="Times New Roman"/>
                <w:bCs/>
                <w:sz w:val="24"/>
                <w:szCs w:val="24"/>
                <w:lang w:val="sr-Cyrl-CS"/>
              </w:rPr>
              <w:t>280m</w:t>
            </w:r>
          </w:p>
        </w:tc>
      </w:tr>
      <w:tr w:rsidR="00EE6883" w:rsidRPr="00B16314" w14:paraId="76DC3116" w14:textId="77777777" w:rsidTr="00EE6883">
        <w:trPr>
          <w:trHeight w:val="300"/>
        </w:trPr>
        <w:tc>
          <w:tcPr>
            <w:tcW w:w="5280" w:type="dxa"/>
            <w:gridSpan w:val="4"/>
            <w:tcBorders>
              <w:top w:val="nil"/>
              <w:left w:val="single" w:sz="8" w:space="0" w:color="auto"/>
              <w:bottom w:val="nil"/>
              <w:right w:val="nil"/>
            </w:tcBorders>
            <w:shd w:val="clear" w:color="auto" w:fill="auto"/>
            <w:noWrap/>
            <w:vAlign w:val="center"/>
            <w:hideMark/>
          </w:tcPr>
          <w:p w14:paraId="7A7B13F4" w14:textId="77777777" w:rsidR="00EE6883" w:rsidRPr="00B16314" w:rsidRDefault="00EE6883" w:rsidP="00BB10D8">
            <w:pPr>
              <w:rPr>
                <w:rFonts w:ascii="Times New Roman" w:hAnsi="Times New Roman"/>
                <w:bCs/>
                <w:sz w:val="24"/>
                <w:szCs w:val="24"/>
                <w:lang w:val="sr-Cyrl-CS"/>
              </w:rPr>
            </w:pPr>
            <w:r w:rsidRPr="00B16314">
              <w:rPr>
                <w:rFonts w:ascii="Times New Roman" w:hAnsi="Times New Roman"/>
                <w:bCs/>
                <w:sz w:val="24"/>
                <w:szCs w:val="24"/>
                <w:lang w:val="sr-Cyrl-CS"/>
              </w:rPr>
              <w:t>максимални радијус хоризонталне кривине</w:t>
            </w:r>
          </w:p>
        </w:tc>
        <w:tc>
          <w:tcPr>
            <w:tcW w:w="1406" w:type="dxa"/>
            <w:tcBorders>
              <w:top w:val="nil"/>
              <w:left w:val="single" w:sz="4" w:space="0" w:color="auto"/>
              <w:bottom w:val="nil"/>
              <w:right w:val="single" w:sz="4" w:space="0" w:color="auto"/>
            </w:tcBorders>
            <w:shd w:val="clear" w:color="auto" w:fill="auto"/>
            <w:noWrap/>
            <w:vAlign w:val="center"/>
            <w:hideMark/>
          </w:tcPr>
          <w:p w14:paraId="5EB969FB" w14:textId="77777777" w:rsidR="00EE6883" w:rsidRPr="00B16314" w:rsidRDefault="00EE6883" w:rsidP="00BB10D8">
            <w:pPr>
              <w:jc w:val="center"/>
              <w:rPr>
                <w:rFonts w:ascii="Times New Roman" w:hAnsi="Times New Roman"/>
                <w:bCs/>
                <w:sz w:val="24"/>
                <w:szCs w:val="24"/>
                <w:lang w:val="sr-Cyrl-CS"/>
              </w:rPr>
            </w:pPr>
            <w:r w:rsidRPr="00B16314">
              <w:rPr>
                <w:rFonts w:ascii="Times New Roman" w:hAnsi="Times New Roman"/>
                <w:bCs/>
                <w:sz w:val="24"/>
                <w:szCs w:val="24"/>
                <w:lang w:val="sr-Cyrl-CS"/>
              </w:rPr>
              <w:t>10000m</w:t>
            </w:r>
          </w:p>
        </w:tc>
        <w:tc>
          <w:tcPr>
            <w:tcW w:w="1701" w:type="dxa"/>
            <w:tcBorders>
              <w:top w:val="nil"/>
              <w:left w:val="single" w:sz="4" w:space="0" w:color="auto"/>
              <w:bottom w:val="nil"/>
              <w:right w:val="single" w:sz="8" w:space="0" w:color="000000"/>
            </w:tcBorders>
            <w:shd w:val="clear" w:color="auto" w:fill="auto"/>
            <w:noWrap/>
            <w:vAlign w:val="center"/>
            <w:hideMark/>
          </w:tcPr>
          <w:p w14:paraId="14395770" w14:textId="77777777" w:rsidR="00EE6883" w:rsidRPr="00B16314" w:rsidRDefault="00EE6883" w:rsidP="00BB10D8">
            <w:pPr>
              <w:jc w:val="center"/>
              <w:rPr>
                <w:rFonts w:ascii="Times New Roman" w:hAnsi="Times New Roman"/>
                <w:bCs/>
                <w:sz w:val="24"/>
                <w:szCs w:val="24"/>
                <w:lang w:val="sr-Cyrl-CS"/>
              </w:rPr>
            </w:pPr>
            <w:r w:rsidRPr="00B16314">
              <w:rPr>
                <w:rFonts w:ascii="Times New Roman" w:hAnsi="Times New Roman"/>
                <w:bCs/>
                <w:sz w:val="24"/>
                <w:szCs w:val="24"/>
                <w:lang w:val="sr-Cyrl-CS"/>
              </w:rPr>
              <w:t>6000m</w:t>
            </w:r>
          </w:p>
        </w:tc>
      </w:tr>
      <w:tr w:rsidR="00EE6883" w:rsidRPr="00B16314" w14:paraId="4DF4989D" w14:textId="77777777" w:rsidTr="00EE6883">
        <w:trPr>
          <w:trHeight w:val="315"/>
        </w:trPr>
        <w:tc>
          <w:tcPr>
            <w:tcW w:w="3360" w:type="dxa"/>
            <w:gridSpan w:val="2"/>
            <w:tcBorders>
              <w:top w:val="single" w:sz="4" w:space="0" w:color="auto"/>
              <w:left w:val="single" w:sz="8" w:space="0" w:color="auto"/>
              <w:bottom w:val="single" w:sz="8" w:space="0" w:color="auto"/>
              <w:right w:val="nil"/>
            </w:tcBorders>
            <w:shd w:val="clear" w:color="auto" w:fill="auto"/>
            <w:noWrap/>
            <w:vAlign w:val="center"/>
            <w:hideMark/>
          </w:tcPr>
          <w:p w14:paraId="78540B2E" w14:textId="77777777" w:rsidR="00EE6883" w:rsidRPr="00B16314" w:rsidRDefault="00EE6883" w:rsidP="00BB10D8">
            <w:pPr>
              <w:rPr>
                <w:rFonts w:ascii="Times New Roman" w:hAnsi="Times New Roman"/>
                <w:bCs/>
                <w:sz w:val="24"/>
                <w:szCs w:val="24"/>
                <w:lang w:val="sr-Cyrl-CS"/>
              </w:rPr>
            </w:pPr>
            <w:r w:rsidRPr="00B16314">
              <w:rPr>
                <w:rFonts w:ascii="Times New Roman" w:hAnsi="Times New Roman"/>
                <w:bCs/>
                <w:sz w:val="24"/>
                <w:szCs w:val="24"/>
                <w:lang w:val="sr-Cyrl-CS"/>
              </w:rPr>
              <w:t>минимални параметар клотоиде</w:t>
            </w:r>
          </w:p>
        </w:tc>
        <w:tc>
          <w:tcPr>
            <w:tcW w:w="960" w:type="dxa"/>
            <w:tcBorders>
              <w:top w:val="single" w:sz="4" w:space="0" w:color="auto"/>
              <w:left w:val="nil"/>
              <w:bottom w:val="single" w:sz="8" w:space="0" w:color="auto"/>
              <w:right w:val="nil"/>
            </w:tcBorders>
            <w:shd w:val="clear" w:color="auto" w:fill="auto"/>
            <w:noWrap/>
            <w:vAlign w:val="center"/>
            <w:hideMark/>
          </w:tcPr>
          <w:p w14:paraId="4B3DDD05" w14:textId="77777777" w:rsidR="00EE6883" w:rsidRPr="00B16314" w:rsidRDefault="00EE6883" w:rsidP="00BB10D8">
            <w:pPr>
              <w:rPr>
                <w:rFonts w:ascii="Times New Roman" w:hAnsi="Times New Roman"/>
                <w:bCs/>
                <w:sz w:val="24"/>
                <w:szCs w:val="24"/>
                <w:lang w:val="sr-Cyrl-CS"/>
              </w:rPr>
            </w:pPr>
            <w:r w:rsidRPr="00B16314">
              <w:rPr>
                <w:rFonts w:ascii="Times New Roman" w:hAnsi="Times New Roman"/>
                <w:bCs/>
                <w:sz w:val="24"/>
                <w:szCs w:val="24"/>
                <w:lang w:val="sr-Cyrl-CS"/>
              </w:rPr>
              <w:t> </w:t>
            </w:r>
          </w:p>
        </w:tc>
        <w:tc>
          <w:tcPr>
            <w:tcW w:w="960" w:type="dxa"/>
            <w:tcBorders>
              <w:top w:val="single" w:sz="4" w:space="0" w:color="auto"/>
              <w:left w:val="nil"/>
              <w:bottom w:val="single" w:sz="8" w:space="0" w:color="auto"/>
              <w:right w:val="nil"/>
            </w:tcBorders>
            <w:shd w:val="clear" w:color="auto" w:fill="auto"/>
            <w:noWrap/>
            <w:vAlign w:val="center"/>
            <w:hideMark/>
          </w:tcPr>
          <w:p w14:paraId="1F54E5A8" w14:textId="77777777" w:rsidR="00EE6883" w:rsidRPr="00B16314" w:rsidRDefault="00EE6883" w:rsidP="00BB10D8">
            <w:pPr>
              <w:rPr>
                <w:rFonts w:ascii="Times New Roman" w:hAnsi="Times New Roman"/>
                <w:bCs/>
                <w:sz w:val="24"/>
                <w:szCs w:val="24"/>
                <w:lang w:val="sr-Cyrl-CS"/>
              </w:rPr>
            </w:pPr>
            <w:r w:rsidRPr="00B16314">
              <w:rPr>
                <w:rFonts w:ascii="Times New Roman" w:hAnsi="Times New Roman"/>
                <w:bCs/>
                <w:sz w:val="24"/>
                <w:szCs w:val="24"/>
                <w:lang w:val="sr-Cyrl-CS"/>
              </w:rPr>
              <w:t> </w:t>
            </w:r>
          </w:p>
        </w:tc>
        <w:tc>
          <w:tcPr>
            <w:tcW w:w="1406"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16FB1388" w14:textId="77777777" w:rsidR="00EE6883" w:rsidRPr="00B16314" w:rsidRDefault="00EE6883" w:rsidP="00BB10D8">
            <w:pPr>
              <w:jc w:val="center"/>
              <w:rPr>
                <w:rFonts w:ascii="Times New Roman" w:hAnsi="Times New Roman"/>
                <w:bCs/>
                <w:sz w:val="24"/>
                <w:szCs w:val="24"/>
                <w:lang w:val="sr-Cyrl-CS"/>
              </w:rPr>
            </w:pPr>
            <w:r w:rsidRPr="00B16314">
              <w:rPr>
                <w:rFonts w:ascii="Times New Roman" w:hAnsi="Times New Roman"/>
                <w:bCs/>
                <w:sz w:val="24"/>
                <w:szCs w:val="24"/>
                <w:lang w:val="sr-Cyrl-CS"/>
              </w:rPr>
              <w:t>125m</w:t>
            </w:r>
          </w:p>
        </w:tc>
        <w:tc>
          <w:tcPr>
            <w:tcW w:w="1701" w:type="dxa"/>
            <w:tcBorders>
              <w:top w:val="single" w:sz="4" w:space="0" w:color="auto"/>
              <w:left w:val="single" w:sz="4" w:space="0" w:color="auto"/>
              <w:bottom w:val="single" w:sz="8" w:space="0" w:color="auto"/>
              <w:right w:val="single" w:sz="8" w:space="0" w:color="000000"/>
            </w:tcBorders>
            <w:shd w:val="clear" w:color="auto" w:fill="auto"/>
            <w:noWrap/>
            <w:vAlign w:val="center"/>
            <w:hideMark/>
          </w:tcPr>
          <w:p w14:paraId="784D70FD" w14:textId="77777777" w:rsidR="00EE6883" w:rsidRPr="00B16314" w:rsidRDefault="00EE6883" w:rsidP="00BB10D8">
            <w:pPr>
              <w:jc w:val="center"/>
              <w:rPr>
                <w:rFonts w:ascii="Times New Roman" w:hAnsi="Times New Roman"/>
                <w:bCs/>
                <w:sz w:val="24"/>
                <w:szCs w:val="24"/>
                <w:lang w:val="sr-Cyrl-CS"/>
              </w:rPr>
            </w:pPr>
            <w:r w:rsidRPr="00B16314">
              <w:rPr>
                <w:rFonts w:ascii="Times New Roman" w:hAnsi="Times New Roman"/>
                <w:bCs/>
                <w:sz w:val="24"/>
                <w:szCs w:val="24"/>
                <w:lang w:val="sr-Cyrl-CS"/>
              </w:rPr>
              <w:t>150m</w:t>
            </w:r>
          </w:p>
        </w:tc>
      </w:tr>
      <w:tr w:rsidR="00EE6883" w:rsidRPr="00B16314" w14:paraId="103BDE11" w14:textId="77777777" w:rsidTr="00EE6883">
        <w:trPr>
          <w:trHeight w:val="315"/>
        </w:trPr>
        <w:tc>
          <w:tcPr>
            <w:tcW w:w="2400" w:type="dxa"/>
            <w:tcBorders>
              <w:top w:val="single" w:sz="8" w:space="0" w:color="auto"/>
              <w:left w:val="single" w:sz="8" w:space="0" w:color="auto"/>
              <w:bottom w:val="single" w:sz="8" w:space="0" w:color="auto"/>
              <w:right w:val="nil"/>
            </w:tcBorders>
            <w:shd w:val="clear" w:color="auto" w:fill="auto"/>
            <w:noWrap/>
            <w:vAlign w:val="center"/>
            <w:hideMark/>
          </w:tcPr>
          <w:p w14:paraId="3B8F9EDE" w14:textId="0B54F820" w:rsidR="00EE6883" w:rsidRPr="00B16314" w:rsidRDefault="00EE6883" w:rsidP="00EE6883">
            <w:pPr>
              <w:jc w:val="left"/>
              <w:rPr>
                <w:rFonts w:ascii="Times New Roman" w:hAnsi="Times New Roman"/>
                <w:bCs/>
                <w:sz w:val="24"/>
                <w:szCs w:val="24"/>
                <w:lang w:val="sr-Cyrl-CS"/>
              </w:rPr>
            </w:pPr>
            <w:r w:rsidRPr="00B16314">
              <w:rPr>
                <w:rFonts w:ascii="Times New Roman" w:hAnsi="Times New Roman"/>
                <w:bCs/>
                <w:sz w:val="24"/>
                <w:szCs w:val="24"/>
                <w:lang w:val="sr-Cyrl-CS"/>
              </w:rPr>
              <w:t xml:space="preserve">ПОДУЖНИ </w:t>
            </w:r>
            <w:r>
              <w:rPr>
                <w:rFonts w:ascii="Times New Roman" w:hAnsi="Times New Roman"/>
                <w:bCs/>
                <w:sz w:val="24"/>
                <w:szCs w:val="24"/>
                <w:lang w:val="sr-Cyrl-CS"/>
              </w:rPr>
              <w:t>П</w:t>
            </w:r>
            <w:r w:rsidRPr="00B16314">
              <w:rPr>
                <w:rFonts w:ascii="Times New Roman" w:hAnsi="Times New Roman"/>
                <w:bCs/>
                <w:sz w:val="24"/>
                <w:szCs w:val="24"/>
                <w:lang w:val="sr-Cyrl-CS"/>
              </w:rPr>
              <w:t>РОФИЛ</w:t>
            </w:r>
          </w:p>
        </w:tc>
        <w:tc>
          <w:tcPr>
            <w:tcW w:w="960" w:type="dxa"/>
            <w:tcBorders>
              <w:top w:val="nil"/>
              <w:left w:val="nil"/>
              <w:bottom w:val="single" w:sz="8" w:space="0" w:color="auto"/>
              <w:right w:val="nil"/>
            </w:tcBorders>
            <w:shd w:val="clear" w:color="auto" w:fill="auto"/>
            <w:noWrap/>
            <w:vAlign w:val="center"/>
            <w:hideMark/>
          </w:tcPr>
          <w:p w14:paraId="0FCE90B4" w14:textId="77777777" w:rsidR="00EE6883" w:rsidRPr="00B16314" w:rsidRDefault="00EE6883" w:rsidP="00BB10D8">
            <w:pPr>
              <w:rPr>
                <w:rFonts w:ascii="Times New Roman" w:hAnsi="Times New Roman"/>
                <w:bCs/>
                <w:sz w:val="24"/>
                <w:szCs w:val="24"/>
                <w:lang w:val="sr-Cyrl-CS"/>
              </w:rPr>
            </w:pPr>
            <w:r w:rsidRPr="00B16314">
              <w:rPr>
                <w:rFonts w:ascii="Times New Roman" w:hAnsi="Times New Roman"/>
                <w:bCs/>
                <w:sz w:val="24"/>
                <w:szCs w:val="24"/>
                <w:lang w:val="sr-Cyrl-CS"/>
              </w:rPr>
              <w:t> </w:t>
            </w:r>
          </w:p>
        </w:tc>
        <w:tc>
          <w:tcPr>
            <w:tcW w:w="960" w:type="dxa"/>
            <w:tcBorders>
              <w:top w:val="nil"/>
              <w:left w:val="nil"/>
              <w:bottom w:val="single" w:sz="8" w:space="0" w:color="auto"/>
              <w:right w:val="nil"/>
            </w:tcBorders>
            <w:shd w:val="clear" w:color="auto" w:fill="auto"/>
            <w:noWrap/>
            <w:vAlign w:val="center"/>
            <w:hideMark/>
          </w:tcPr>
          <w:p w14:paraId="02920C02" w14:textId="77777777" w:rsidR="00EE6883" w:rsidRPr="00B16314" w:rsidRDefault="00EE6883" w:rsidP="00BB10D8">
            <w:pPr>
              <w:rPr>
                <w:rFonts w:ascii="Times New Roman" w:hAnsi="Times New Roman"/>
                <w:bCs/>
                <w:sz w:val="24"/>
                <w:szCs w:val="24"/>
                <w:lang w:val="sr-Cyrl-CS"/>
              </w:rPr>
            </w:pPr>
            <w:r w:rsidRPr="00B16314">
              <w:rPr>
                <w:rFonts w:ascii="Times New Roman" w:hAnsi="Times New Roman"/>
                <w:bCs/>
                <w:sz w:val="24"/>
                <w:szCs w:val="24"/>
                <w:lang w:val="sr-Cyrl-CS"/>
              </w:rPr>
              <w:t> </w:t>
            </w:r>
          </w:p>
        </w:tc>
        <w:tc>
          <w:tcPr>
            <w:tcW w:w="960" w:type="dxa"/>
            <w:tcBorders>
              <w:top w:val="nil"/>
              <w:left w:val="nil"/>
              <w:bottom w:val="single" w:sz="8" w:space="0" w:color="auto"/>
              <w:right w:val="nil"/>
            </w:tcBorders>
            <w:shd w:val="clear" w:color="auto" w:fill="auto"/>
            <w:noWrap/>
            <w:vAlign w:val="center"/>
            <w:hideMark/>
          </w:tcPr>
          <w:p w14:paraId="37E34833" w14:textId="77777777" w:rsidR="00EE6883" w:rsidRPr="00B16314" w:rsidRDefault="00EE6883" w:rsidP="00BB10D8">
            <w:pPr>
              <w:rPr>
                <w:rFonts w:ascii="Times New Roman" w:hAnsi="Times New Roman"/>
                <w:bCs/>
                <w:sz w:val="24"/>
                <w:szCs w:val="24"/>
                <w:lang w:val="sr-Cyrl-CS"/>
              </w:rPr>
            </w:pPr>
            <w:r w:rsidRPr="00B16314">
              <w:rPr>
                <w:rFonts w:ascii="Times New Roman" w:hAnsi="Times New Roman"/>
                <w:bCs/>
                <w:sz w:val="24"/>
                <w:szCs w:val="24"/>
                <w:lang w:val="sr-Cyrl-CS"/>
              </w:rPr>
              <w:t> </w:t>
            </w:r>
          </w:p>
        </w:tc>
        <w:tc>
          <w:tcPr>
            <w:tcW w:w="1406" w:type="dxa"/>
            <w:tcBorders>
              <w:top w:val="nil"/>
              <w:left w:val="single" w:sz="4" w:space="0" w:color="auto"/>
              <w:bottom w:val="single" w:sz="8" w:space="0" w:color="auto"/>
              <w:right w:val="single" w:sz="4" w:space="0" w:color="auto"/>
            </w:tcBorders>
            <w:shd w:val="clear" w:color="auto" w:fill="auto"/>
            <w:noWrap/>
            <w:vAlign w:val="center"/>
            <w:hideMark/>
          </w:tcPr>
          <w:p w14:paraId="25558B19" w14:textId="77777777" w:rsidR="00EE6883" w:rsidRPr="00B16314" w:rsidRDefault="00EE6883" w:rsidP="00BB10D8">
            <w:pPr>
              <w:jc w:val="center"/>
              <w:rPr>
                <w:rFonts w:ascii="Times New Roman" w:hAnsi="Times New Roman"/>
                <w:bCs/>
                <w:sz w:val="24"/>
                <w:szCs w:val="24"/>
                <w:lang w:val="sr-Cyrl-CS"/>
              </w:rPr>
            </w:pPr>
            <w:r w:rsidRPr="00B16314">
              <w:rPr>
                <w:rFonts w:ascii="Times New Roman" w:hAnsi="Times New Roman"/>
                <w:bCs/>
                <w:sz w:val="24"/>
                <w:szCs w:val="24"/>
                <w:lang w:val="sr-Cyrl-CS"/>
              </w:rPr>
              <w:t> </w:t>
            </w:r>
          </w:p>
        </w:tc>
        <w:tc>
          <w:tcPr>
            <w:tcW w:w="1701" w:type="dxa"/>
            <w:tcBorders>
              <w:top w:val="single" w:sz="8" w:space="0" w:color="auto"/>
              <w:left w:val="single" w:sz="4" w:space="0" w:color="auto"/>
              <w:bottom w:val="single" w:sz="8" w:space="0" w:color="auto"/>
              <w:right w:val="single" w:sz="8" w:space="0" w:color="000000"/>
            </w:tcBorders>
            <w:shd w:val="clear" w:color="auto" w:fill="auto"/>
            <w:noWrap/>
            <w:vAlign w:val="center"/>
            <w:hideMark/>
          </w:tcPr>
          <w:p w14:paraId="0F5D7AC7" w14:textId="77777777" w:rsidR="00EE6883" w:rsidRPr="00B16314" w:rsidRDefault="00EE6883" w:rsidP="00BB10D8">
            <w:pPr>
              <w:jc w:val="center"/>
              <w:rPr>
                <w:rFonts w:ascii="Times New Roman" w:hAnsi="Times New Roman"/>
                <w:bCs/>
                <w:sz w:val="24"/>
                <w:szCs w:val="24"/>
                <w:lang w:val="sr-Cyrl-CS"/>
              </w:rPr>
            </w:pPr>
            <w:r w:rsidRPr="00B16314">
              <w:rPr>
                <w:rFonts w:ascii="Times New Roman" w:hAnsi="Times New Roman"/>
                <w:bCs/>
                <w:sz w:val="24"/>
                <w:szCs w:val="24"/>
                <w:lang w:val="sr-Cyrl-CS"/>
              </w:rPr>
              <w:t> </w:t>
            </w:r>
          </w:p>
        </w:tc>
      </w:tr>
      <w:tr w:rsidR="00EE6883" w:rsidRPr="00B16314" w14:paraId="371928D9" w14:textId="77777777" w:rsidTr="00EE6883">
        <w:trPr>
          <w:trHeight w:val="300"/>
        </w:trPr>
        <w:tc>
          <w:tcPr>
            <w:tcW w:w="3360" w:type="dxa"/>
            <w:gridSpan w:val="2"/>
            <w:tcBorders>
              <w:top w:val="nil"/>
              <w:left w:val="single" w:sz="8" w:space="0" w:color="auto"/>
              <w:bottom w:val="nil"/>
              <w:right w:val="nil"/>
            </w:tcBorders>
            <w:shd w:val="clear" w:color="auto" w:fill="auto"/>
            <w:noWrap/>
            <w:vAlign w:val="center"/>
            <w:hideMark/>
          </w:tcPr>
          <w:p w14:paraId="63C2E75F" w14:textId="77777777" w:rsidR="00EE6883" w:rsidRPr="00B16314" w:rsidRDefault="00EE6883" w:rsidP="00BB10D8">
            <w:pPr>
              <w:rPr>
                <w:rFonts w:ascii="Times New Roman" w:hAnsi="Times New Roman"/>
                <w:bCs/>
                <w:sz w:val="24"/>
                <w:szCs w:val="24"/>
                <w:lang w:val="sr-Cyrl-CS"/>
              </w:rPr>
            </w:pPr>
            <w:r w:rsidRPr="00B16314">
              <w:rPr>
                <w:rFonts w:ascii="Times New Roman" w:hAnsi="Times New Roman"/>
                <w:bCs/>
                <w:sz w:val="24"/>
                <w:szCs w:val="24"/>
                <w:lang w:val="sr-Cyrl-CS"/>
              </w:rPr>
              <w:t>максимални подужни нагиб</w:t>
            </w:r>
          </w:p>
        </w:tc>
        <w:tc>
          <w:tcPr>
            <w:tcW w:w="960" w:type="dxa"/>
            <w:tcBorders>
              <w:top w:val="nil"/>
              <w:left w:val="nil"/>
              <w:bottom w:val="nil"/>
              <w:right w:val="nil"/>
            </w:tcBorders>
            <w:shd w:val="clear" w:color="auto" w:fill="auto"/>
            <w:noWrap/>
            <w:vAlign w:val="center"/>
            <w:hideMark/>
          </w:tcPr>
          <w:p w14:paraId="4733265D" w14:textId="77777777" w:rsidR="00EE6883" w:rsidRPr="00B16314" w:rsidRDefault="00EE6883" w:rsidP="00BB10D8">
            <w:pPr>
              <w:rPr>
                <w:rFonts w:ascii="Times New Roman" w:hAnsi="Times New Roman"/>
                <w:bCs/>
                <w:sz w:val="24"/>
                <w:szCs w:val="24"/>
                <w:lang w:val="sr-Cyrl-CS"/>
              </w:rPr>
            </w:pPr>
          </w:p>
        </w:tc>
        <w:tc>
          <w:tcPr>
            <w:tcW w:w="960" w:type="dxa"/>
            <w:tcBorders>
              <w:top w:val="nil"/>
              <w:left w:val="nil"/>
              <w:bottom w:val="nil"/>
              <w:right w:val="nil"/>
            </w:tcBorders>
            <w:shd w:val="clear" w:color="auto" w:fill="auto"/>
            <w:noWrap/>
            <w:vAlign w:val="center"/>
            <w:hideMark/>
          </w:tcPr>
          <w:p w14:paraId="1053AB7C" w14:textId="77777777" w:rsidR="00EE6883" w:rsidRPr="00B16314" w:rsidRDefault="00EE6883" w:rsidP="00BB10D8">
            <w:pPr>
              <w:rPr>
                <w:rFonts w:ascii="Times New Roman" w:hAnsi="Times New Roman"/>
                <w:bCs/>
                <w:sz w:val="24"/>
                <w:szCs w:val="24"/>
                <w:lang w:val="sr-Cyrl-CS"/>
              </w:rPr>
            </w:pPr>
          </w:p>
        </w:tc>
        <w:tc>
          <w:tcPr>
            <w:tcW w:w="1406" w:type="dxa"/>
            <w:tcBorders>
              <w:top w:val="nil"/>
              <w:left w:val="single" w:sz="4" w:space="0" w:color="auto"/>
              <w:bottom w:val="nil"/>
              <w:right w:val="single" w:sz="4" w:space="0" w:color="auto"/>
            </w:tcBorders>
            <w:shd w:val="clear" w:color="auto" w:fill="auto"/>
            <w:noWrap/>
            <w:vAlign w:val="center"/>
            <w:hideMark/>
          </w:tcPr>
          <w:p w14:paraId="74E66486" w14:textId="77777777" w:rsidR="00EE6883" w:rsidRPr="00B16314" w:rsidRDefault="00EE6883" w:rsidP="00BB10D8">
            <w:pPr>
              <w:jc w:val="center"/>
              <w:rPr>
                <w:rFonts w:ascii="Times New Roman" w:hAnsi="Times New Roman"/>
                <w:bCs/>
                <w:sz w:val="24"/>
                <w:szCs w:val="24"/>
                <w:lang w:val="sr-Cyrl-CS"/>
              </w:rPr>
            </w:pPr>
            <w:r w:rsidRPr="00B16314">
              <w:rPr>
                <w:rFonts w:ascii="Times New Roman" w:hAnsi="Times New Roman"/>
                <w:bCs/>
                <w:sz w:val="24"/>
                <w:szCs w:val="24"/>
                <w:lang w:val="sr-Cyrl-CS"/>
              </w:rPr>
              <w:t>6.0%</w:t>
            </w:r>
          </w:p>
        </w:tc>
        <w:tc>
          <w:tcPr>
            <w:tcW w:w="1701" w:type="dxa"/>
            <w:tcBorders>
              <w:top w:val="nil"/>
              <w:left w:val="single" w:sz="4" w:space="0" w:color="auto"/>
              <w:bottom w:val="nil"/>
              <w:right w:val="single" w:sz="8" w:space="0" w:color="000000"/>
            </w:tcBorders>
            <w:shd w:val="clear" w:color="auto" w:fill="auto"/>
            <w:noWrap/>
            <w:vAlign w:val="center"/>
            <w:hideMark/>
          </w:tcPr>
          <w:p w14:paraId="5923379B" w14:textId="77777777" w:rsidR="00EE6883" w:rsidRPr="00B16314" w:rsidRDefault="00EE6883" w:rsidP="00BB10D8">
            <w:pPr>
              <w:jc w:val="center"/>
              <w:rPr>
                <w:rFonts w:ascii="Times New Roman" w:hAnsi="Times New Roman"/>
                <w:bCs/>
                <w:sz w:val="24"/>
                <w:szCs w:val="24"/>
                <w:lang w:val="sr-Cyrl-CS"/>
              </w:rPr>
            </w:pPr>
            <w:r w:rsidRPr="00B16314">
              <w:rPr>
                <w:rFonts w:ascii="Times New Roman" w:hAnsi="Times New Roman"/>
                <w:bCs/>
                <w:sz w:val="24"/>
                <w:szCs w:val="24"/>
                <w:lang w:val="sr-Cyrl-CS"/>
              </w:rPr>
              <w:t>3.0%</w:t>
            </w:r>
          </w:p>
        </w:tc>
      </w:tr>
      <w:tr w:rsidR="00EE6883" w:rsidRPr="00B16314" w14:paraId="55ABD625" w14:textId="77777777" w:rsidTr="00EE6883">
        <w:trPr>
          <w:trHeight w:val="300"/>
        </w:trPr>
        <w:tc>
          <w:tcPr>
            <w:tcW w:w="3360" w:type="dxa"/>
            <w:gridSpan w:val="2"/>
            <w:tcBorders>
              <w:top w:val="single" w:sz="4" w:space="0" w:color="auto"/>
              <w:left w:val="single" w:sz="8" w:space="0" w:color="auto"/>
              <w:bottom w:val="single" w:sz="4" w:space="0" w:color="auto"/>
              <w:right w:val="nil"/>
            </w:tcBorders>
            <w:shd w:val="clear" w:color="auto" w:fill="auto"/>
            <w:noWrap/>
            <w:vAlign w:val="center"/>
            <w:hideMark/>
          </w:tcPr>
          <w:p w14:paraId="5B40EA1E" w14:textId="77777777" w:rsidR="00EE6883" w:rsidRPr="00B16314" w:rsidRDefault="00EE6883" w:rsidP="00BB10D8">
            <w:pPr>
              <w:rPr>
                <w:rFonts w:ascii="Times New Roman" w:hAnsi="Times New Roman"/>
                <w:bCs/>
                <w:sz w:val="24"/>
                <w:szCs w:val="24"/>
                <w:lang w:val="sr-Cyrl-CS"/>
              </w:rPr>
            </w:pPr>
            <w:r w:rsidRPr="00B16314">
              <w:rPr>
                <w:rFonts w:ascii="Times New Roman" w:hAnsi="Times New Roman"/>
                <w:bCs/>
                <w:sz w:val="24"/>
                <w:szCs w:val="24"/>
                <w:lang w:val="sr-Cyrl-CS"/>
              </w:rPr>
              <w:t>минимални подужни нагиб</w:t>
            </w:r>
          </w:p>
        </w:tc>
        <w:tc>
          <w:tcPr>
            <w:tcW w:w="960" w:type="dxa"/>
            <w:tcBorders>
              <w:top w:val="single" w:sz="4" w:space="0" w:color="auto"/>
              <w:left w:val="nil"/>
              <w:bottom w:val="single" w:sz="4" w:space="0" w:color="auto"/>
              <w:right w:val="nil"/>
            </w:tcBorders>
            <w:shd w:val="clear" w:color="auto" w:fill="auto"/>
            <w:noWrap/>
            <w:vAlign w:val="center"/>
            <w:hideMark/>
          </w:tcPr>
          <w:p w14:paraId="64626035" w14:textId="77777777" w:rsidR="00EE6883" w:rsidRPr="00B16314" w:rsidRDefault="00EE6883" w:rsidP="00BB10D8">
            <w:pPr>
              <w:rPr>
                <w:rFonts w:ascii="Times New Roman" w:hAnsi="Times New Roman"/>
                <w:bCs/>
                <w:sz w:val="24"/>
                <w:szCs w:val="24"/>
                <w:lang w:val="sr-Cyrl-CS"/>
              </w:rPr>
            </w:pPr>
            <w:r w:rsidRPr="00B16314">
              <w:rPr>
                <w:rFonts w:ascii="Times New Roman" w:hAnsi="Times New Roman"/>
                <w:bCs/>
                <w:sz w:val="24"/>
                <w:szCs w:val="24"/>
                <w:lang w:val="sr-Cyrl-CS"/>
              </w:rPr>
              <w:t> </w:t>
            </w:r>
          </w:p>
        </w:tc>
        <w:tc>
          <w:tcPr>
            <w:tcW w:w="960" w:type="dxa"/>
            <w:tcBorders>
              <w:top w:val="single" w:sz="4" w:space="0" w:color="auto"/>
              <w:left w:val="nil"/>
              <w:bottom w:val="single" w:sz="4" w:space="0" w:color="auto"/>
              <w:right w:val="nil"/>
            </w:tcBorders>
            <w:shd w:val="clear" w:color="auto" w:fill="auto"/>
            <w:noWrap/>
            <w:vAlign w:val="center"/>
            <w:hideMark/>
          </w:tcPr>
          <w:p w14:paraId="2D11ACE5" w14:textId="77777777" w:rsidR="00EE6883" w:rsidRPr="00B16314" w:rsidRDefault="00EE6883" w:rsidP="00BB10D8">
            <w:pPr>
              <w:rPr>
                <w:rFonts w:ascii="Times New Roman" w:hAnsi="Times New Roman"/>
                <w:bCs/>
                <w:sz w:val="24"/>
                <w:szCs w:val="24"/>
                <w:lang w:val="sr-Cyrl-CS"/>
              </w:rPr>
            </w:pPr>
            <w:r w:rsidRPr="00B16314">
              <w:rPr>
                <w:rFonts w:ascii="Times New Roman" w:hAnsi="Times New Roman"/>
                <w:bCs/>
                <w:sz w:val="24"/>
                <w:szCs w:val="24"/>
                <w:lang w:val="sr-Cyrl-CS"/>
              </w:rPr>
              <w:t> </w:t>
            </w:r>
          </w:p>
        </w:tc>
        <w:tc>
          <w:tcPr>
            <w:tcW w:w="14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22864A" w14:textId="77777777" w:rsidR="00EE6883" w:rsidRPr="00B16314" w:rsidRDefault="00EE6883" w:rsidP="00BB10D8">
            <w:pPr>
              <w:jc w:val="center"/>
              <w:rPr>
                <w:rFonts w:ascii="Times New Roman" w:hAnsi="Times New Roman"/>
                <w:bCs/>
                <w:sz w:val="24"/>
                <w:szCs w:val="24"/>
                <w:lang w:val="sr-Cyrl-CS"/>
              </w:rPr>
            </w:pPr>
            <w:r w:rsidRPr="00B16314">
              <w:rPr>
                <w:rFonts w:ascii="Times New Roman" w:hAnsi="Times New Roman"/>
                <w:bCs/>
                <w:sz w:val="24"/>
                <w:szCs w:val="24"/>
                <w:lang w:val="sr-Cyrl-CS"/>
              </w:rPr>
              <w:t>0%</w:t>
            </w:r>
          </w:p>
        </w:tc>
        <w:tc>
          <w:tcPr>
            <w:tcW w:w="1701"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791FD7EF" w14:textId="77777777" w:rsidR="00EE6883" w:rsidRPr="00B16314" w:rsidRDefault="00EE6883" w:rsidP="00BB10D8">
            <w:pPr>
              <w:jc w:val="center"/>
              <w:rPr>
                <w:rFonts w:ascii="Times New Roman" w:hAnsi="Times New Roman"/>
                <w:bCs/>
                <w:sz w:val="24"/>
                <w:szCs w:val="24"/>
                <w:lang w:val="sr-Cyrl-CS"/>
              </w:rPr>
            </w:pPr>
            <w:r w:rsidRPr="00B16314">
              <w:rPr>
                <w:rFonts w:ascii="Times New Roman" w:hAnsi="Times New Roman"/>
                <w:bCs/>
                <w:sz w:val="24"/>
                <w:szCs w:val="24"/>
                <w:lang w:val="sr-Cyrl-CS"/>
              </w:rPr>
              <w:t>0.20%</w:t>
            </w:r>
          </w:p>
        </w:tc>
      </w:tr>
      <w:tr w:rsidR="00EE6883" w:rsidRPr="00B16314" w14:paraId="400744A0" w14:textId="77777777" w:rsidTr="00EE6883">
        <w:trPr>
          <w:trHeight w:val="300"/>
        </w:trPr>
        <w:tc>
          <w:tcPr>
            <w:tcW w:w="4320" w:type="dxa"/>
            <w:gridSpan w:val="3"/>
            <w:tcBorders>
              <w:top w:val="single" w:sz="4" w:space="0" w:color="auto"/>
              <w:left w:val="single" w:sz="8" w:space="0" w:color="auto"/>
              <w:bottom w:val="single" w:sz="4" w:space="0" w:color="auto"/>
              <w:right w:val="nil"/>
            </w:tcBorders>
            <w:shd w:val="clear" w:color="auto" w:fill="auto"/>
            <w:noWrap/>
            <w:vAlign w:val="center"/>
            <w:hideMark/>
          </w:tcPr>
          <w:p w14:paraId="3C43400E" w14:textId="77777777" w:rsidR="00EE6883" w:rsidRPr="00B16314" w:rsidRDefault="00EE6883" w:rsidP="00BB10D8">
            <w:pPr>
              <w:rPr>
                <w:rFonts w:ascii="Times New Roman" w:hAnsi="Times New Roman"/>
                <w:bCs/>
                <w:sz w:val="24"/>
                <w:szCs w:val="24"/>
                <w:lang w:val="sr-Cyrl-CS"/>
              </w:rPr>
            </w:pPr>
            <w:r w:rsidRPr="00B16314">
              <w:rPr>
                <w:rFonts w:ascii="Times New Roman" w:hAnsi="Times New Roman"/>
                <w:bCs/>
                <w:sz w:val="24"/>
                <w:szCs w:val="24"/>
                <w:lang w:val="sr-Cyrl-CS"/>
              </w:rPr>
              <w:t>минимални радијус конвексне кривине</w:t>
            </w:r>
          </w:p>
        </w:tc>
        <w:tc>
          <w:tcPr>
            <w:tcW w:w="960" w:type="dxa"/>
            <w:tcBorders>
              <w:top w:val="nil"/>
              <w:left w:val="nil"/>
              <w:bottom w:val="single" w:sz="4" w:space="0" w:color="auto"/>
              <w:right w:val="nil"/>
            </w:tcBorders>
            <w:shd w:val="clear" w:color="auto" w:fill="auto"/>
            <w:noWrap/>
            <w:vAlign w:val="center"/>
            <w:hideMark/>
          </w:tcPr>
          <w:p w14:paraId="7AFD212A" w14:textId="77777777" w:rsidR="00EE6883" w:rsidRPr="00B16314" w:rsidRDefault="00EE6883" w:rsidP="00BB10D8">
            <w:pPr>
              <w:rPr>
                <w:rFonts w:ascii="Times New Roman" w:hAnsi="Times New Roman"/>
                <w:bCs/>
                <w:sz w:val="24"/>
                <w:szCs w:val="24"/>
                <w:lang w:val="sr-Cyrl-CS"/>
              </w:rPr>
            </w:pPr>
            <w:r w:rsidRPr="00B16314">
              <w:rPr>
                <w:rFonts w:ascii="Times New Roman" w:hAnsi="Times New Roman"/>
                <w:bCs/>
                <w:sz w:val="24"/>
                <w:szCs w:val="24"/>
                <w:lang w:val="sr-Cyrl-CS"/>
              </w:rPr>
              <w:t> </w:t>
            </w:r>
          </w:p>
        </w:tc>
        <w:tc>
          <w:tcPr>
            <w:tcW w:w="1406" w:type="dxa"/>
            <w:tcBorders>
              <w:top w:val="nil"/>
              <w:left w:val="single" w:sz="4" w:space="0" w:color="auto"/>
              <w:bottom w:val="single" w:sz="4" w:space="0" w:color="auto"/>
              <w:right w:val="single" w:sz="4" w:space="0" w:color="auto"/>
            </w:tcBorders>
            <w:shd w:val="clear" w:color="auto" w:fill="auto"/>
            <w:noWrap/>
            <w:vAlign w:val="center"/>
            <w:hideMark/>
          </w:tcPr>
          <w:p w14:paraId="5BEE3E6B" w14:textId="77777777" w:rsidR="00EE6883" w:rsidRPr="00B16314" w:rsidRDefault="00EE6883" w:rsidP="00BB10D8">
            <w:pPr>
              <w:jc w:val="center"/>
              <w:rPr>
                <w:rFonts w:ascii="Times New Roman" w:hAnsi="Times New Roman"/>
                <w:bCs/>
                <w:sz w:val="24"/>
                <w:szCs w:val="24"/>
                <w:lang w:val="sr-Cyrl-CS"/>
              </w:rPr>
            </w:pPr>
            <w:r w:rsidRPr="00B16314">
              <w:rPr>
                <w:rFonts w:ascii="Times New Roman" w:hAnsi="Times New Roman"/>
                <w:bCs/>
                <w:sz w:val="24"/>
                <w:szCs w:val="24"/>
                <w:lang w:val="sr-Cyrl-CS"/>
              </w:rPr>
              <w:t>3500m</w:t>
            </w:r>
          </w:p>
        </w:tc>
        <w:tc>
          <w:tcPr>
            <w:tcW w:w="1701"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149C020C" w14:textId="77777777" w:rsidR="00EE6883" w:rsidRPr="00B16314" w:rsidRDefault="00EE6883" w:rsidP="00BB10D8">
            <w:pPr>
              <w:jc w:val="center"/>
              <w:rPr>
                <w:rFonts w:ascii="Times New Roman" w:hAnsi="Times New Roman"/>
                <w:bCs/>
                <w:sz w:val="24"/>
                <w:szCs w:val="24"/>
                <w:lang w:val="sr-Cyrl-CS"/>
              </w:rPr>
            </w:pPr>
            <w:r w:rsidRPr="00B16314">
              <w:rPr>
                <w:rFonts w:ascii="Times New Roman" w:hAnsi="Times New Roman"/>
                <w:bCs/>
                <w:sz w:val="24"/>
                <w:szCs w:val="24"/>
                <w:lang w:val="sr-Cyrl-CS"/>
              </w:rPr>
              <w:t>3750m</w:t>
            </w:r>
          </w:p>
        </w:tc>
      </w:tr>
      <w:tr w:rsidR="00EE6883" w:rsidRPr="00B16314" w14:paraId="1EABF497" w14:textId="77777777" w:rsidTr="00EE6883">
        <w:trPr>
          <w:trHeight w:val="315"/>
        </w:trPr>
        <w:tc>
          <w:tcPr>
            <w:tcW w:w="4320" w:type="dxa"/>
            <w:gridSpan w:val="3"/>
            <w:tcBorders>
              <w:top w:val="nil"/>
              <w:left w:val="single" w:sz="8" w:space="0" w:color="auto"/>
              <w:bottom w:val="nil"/>
              <w:right w:val="nil"/>
            </w:tcBorders>
            <w:shd w:val="clear" w:color="auto" w:fill="auto"/>
            <w:noWrap/>
            <w:vAlign w:val="center"/>
            <w:hideMark/>
          </w:tcPr>
          <w:p w14:paraId="71E085CA" w14:textId="77777777" w:rsidR="00EE6883" w:rsidRPr="00B16314" w:rsidRDefault="00EE6883" w:rsidP="00BB10D8">
            <w:pPr>
              <w:rPr>
                <w:rFonts w:ascii="Times New Roman" w:hAnsi="Times New Roman"/>
                <w:bCs/>
                <w:sz w:val="24"/>
                <w:szCs w:val="24"/>
                <w:lang w:val="sr-Cyrl-CS"/>
              </w:rPr>
            </w:pPr>
            <w:r w:rsidRPr="00B16314">
              <w:rPr>
                <w:rFonts w:ascii="Times New Roman" w:hAnsi="Times New Roman"/>
                <w:bCs/>
                <w:sz w:val="24"/>
                <w:szCs w:val="24"/>
                <w:lang w:val="sr-Cyrl-CS"/>
              </w:rPr>
              <w:t>минимални радијус конкавне кривине</w:t>
            </w:r>
          </w:p>
        </w:tc>
        <w:tc>
          <w:tcPr>
            <w:tcW w:w="960" w:type="dxa"/>
            <w:tcBorders>
              <w:top w:val="nil"/>
              <w:left w:val="nil"/>
              <w:bottom w:val="nil"/>
              <w:right w:val="nil"/>
            </w:tcBorders>
            <w:shd w:val="clear" w:color="auto" w:fill="auto"/>
            <w:noWrap/>
            <w:vAlign w:val="center"/>
            <w:hideMark/>
          </w:tcPr>
          <w:p w14:paraId="4D798427" w14:textId="77777777" w:rsidR="00EE6883" w:rsidRPr="00B16314" w:rsidRDefault="00EE6883" w:rsidP="00BB10D8">
            <w:pPr>
              <w:rPr>
                <w:rFonts w:ascii="Times New Roman" w:hAnsi="Times New Roman"/>
                <w:bCs/>
                <w:sz w:val="24"/>
                <w:szCs w:val="24"/>
                <w:lang w:val="sr-Cyrl-CS"/>
              </w:rPr>
            </w:pPr>
          </w:p>
        </w:tc>
        <w:tc>
          <w:tcPr>
            <w:tcW w:w="1406" w:type="dxa"/>
            <w:tcBorders>
              <w:top w:val="nil"/>
              <w:left w:val="single" w:sz="4" w:space="0" w:color="auto"/>
              <w:bottom w:val="nil"/>
              <w:right w:val="single" w:sz="4" w:space="0" w:color="auto"/>
            </w:tcBorders>
            <w:shd w:val="clear" w:color="auto" w:fill="auto"/>
            <w:noWrap/>
            <w:vAlign w:val="center"/>
            <w:hideMark/>
          </w:tcPr>
          <w:p w14:paraId="49CFAA0E" w14:textId="77777777" w:rsidR="00EE6883" w:rsidRPr="00B16314" w:rsidRDefault="00EE6883" w:rsidP="00BB10D8">
            <w:pPr>
              <w:jc w:val="center"/>
              <w:rPr>
                <w:rFonts w:ascii="Times New Roman" w:hAnsi="Times New Roman"/>
                <w:bCs/>
                <w:sz w:val="24"/>
                <w:szCs w:val="24"/>
                <w:lang w:val="sr-Cyrl-CS"/>
              </w:rPr>
            </w:pPr>
            <w:r w:rsidRPr="00B16314">
              <w:rPr>
                <w:rFonts w:ascii="Times New Roman" w:hAnsi="Times New Roman"/>
                <w:bCs/>
                <w:sz w:val="24"/>
                <w:szCs w:val="24"/>
                <w:lang w:val="sr-Cyrl-CS"/>
              </w:rPr>
              <w:t>2500m</w:t>
            </w:r>
          </w:p>
        </w:tc>
        <w:tc>
          <w:tcPr>
            <w:tcW w:w="1701" w:type="dxa"/>
            <w:tcBorders>
              <w:top w:val="nil"/>
              <w:left w:val="single" w:sz="4" w:space="0" w:color="auto"/>
              <w:bottom w:val="nil"/>
              <w:right w:val="single" w:sz="8" w:space="0" w:color="000000"/>
            </w:tcBorders>
            <w:shd w:val="clear" w:color="auto" w:fill="auto"/>
            <w:noWrap/>
            <w:vAlign w:val="center"/>
            <w:hideMark/>
          </w:tcPr>
          <w:p w14:paraId="3FC5B48A" w14:textId="77777777" w:rsidR="00EE6883" w:rsidRPr="00B16314" w:rsidRDefault="00EE6883" w:rsidP="00BB10D8">
            <w:pPr>
              <w:jc w:val="center"/>
              <w:rPr>
                <w:rFonts w:ascii="Times New Roman" w:hAnsi="Times New Roman"/>
                <w:bCs/>
                <w:sz w:val="24"/>
                <w:szCs w:val="24"/>
                <w:lang w:val="sr-Cyrl-CS"/>
              </w:rPr>
            </w:pPr>
            <w:r w:rsidRPr="00B16314">
              <w:rPr>
                <w:rFonts w:ascii="Times New Roman" w:hAnsi="Times New Roman"/>
                <w:bCs/>
                <w:sz w:val="24"/>
                <w:szCs w:val="24"/>
                <w:lang w:val="sr-Cyrl-CS"/>
              </w:rPr>
              <w:t>2500m</w:t>
            </w:r>
          </w:p>
        </w:tc>
      </w:tr>
      <w:tr w:rsidR="00EE6883" w:rsidRPr="00B16314" w14:paraId="69907EC5" w14:textId="77777777" w:rsidTr="00EE6883">
        <w:trPr>
          <w:trHeight w:val="315"/>
        </w:trPr>
        <w:tc>
          <w:tcPr>
            <w:tcW w:w="2400" w:type="dxa"/>
            <w:tcBorders>
              <w:top w:val="single" w:sz="8" w:space="0" w:color="auto"/>
              <w:left w:val="single" w:sz="8" w:space="0" w:color="auto"/>
              <w:bottom w:val="single" w:sz="8" w:space="0" w:color="auto"/>
              <w:right w:val="nil"/>
            </w:tcBorders>
            <w:shd w:val="clear" w:color="auto" w:fill="auto"/>
            <w:noWrap/>
            <w:vAlign w:val="center"/>
            <w:hideMark/>
          </w:tcPr>
          <w:p w14:paraId="45D31242" w14:textId="77777777" w:rsidR="00EE6883" w:rsidRPr="00B16314" w:rsidRDefault="00EE6883" w:rsidP="00BB10D8">
            <w:pPr>
              <w:rPr>
                <w:rFonts w:ascii="Times New Roman" w:hAnsi="Times New Roman"/>
                <w:bCs/>
                <w:sz w:val="24"/>
                <w:szCs w:val="24"/>
                <w:lang w:val="sr-Cyrl-CS"/>
              </w:rPr>
            </w:pPr>
            <w:r w:rsidRPr="00B16314">
              <w:rPr>
                <w:rFonts w:ascii="Times New Roman" w:hAnsi="Times New Roman"/>
                <w:bCs/>
                <w:sz w:val="24"/>
                <w:szCs w:val="24"/>
                <w:lang w:val="sr-Cyrl-CS"/>
              </w:rPr>
              <w:t>ПОПРЕЧНИ ПРОФИЛ</w:t>
            </w:r>
          </w:p>
        </w:tc>
        <w:tc>
          <w:tcPr>
            <w:tcW w:w="960" w:type="dxa"/>
            <w:tcBorders>
              <w:top w:val="single" w:sz="8" w:space="0" w:color="auto"/>
              <w:left w:val="nil"/>
              <w:bottom w:val="single" w:sz="8" w:space="0" w:color="auto"/>
              <w:right w:val="nil"/>
            </w:tcBorders>
            <w:shd w:val="clear" w:color="auto" w:fill="auto"/>
            <w:noWrap/>
            <w:vAlign w:val="center"/>
            <w:hideMark/>
          </w:tcPr>
          <w:p w14:paraId="4D7039CE" w14:textId="77777777" w:rsidR="00EE6883" w:rsidRPr="00B16314" w:rsidRDefault="00EE6883" w:rsidP="00BB10D8">
            <w:pPr>
              <w:rPr>
                <w:rFonts w:ascii="Times New Roman" w:hAnsi="Times New Roman"/>
                <w:bCs/>
                <w:sz w:val="24"/>
                <w:szCs w:val="24"/>
                <w:lang w:val="sr-Cyrl-CS"/>
              </w:rPr>
            </w:pPr>
            <w:r w:rsidRPr="00B16314">
              <w:rPr>
                <w:rFonts w:ascii="Times New Roman" w:hAnsi="Times New Roman"/>
                <w:bCs/>
                <w:sz w:val="24"/>
                <w:szCs w:val="24"/>
                <w:lang w:val="sr-Cyrl-CS"/>
              </w:rPr>
              <w:t> </w:t>
            </w:r>
          </w:p>
        </w:tc>
        <w:tc>
          <w:tcPr>
            <w:tcW w:w="960" w:type="dxa"/>
            <w:tcBorders>
              <w:top w:val="single" w:sz="8" w:space="0" w:color="auto"/>
              <w:left w:val="nil"/>
              <w:bottom w:val="single" w:sz="8" w:space="0" w:color="auto"/>
              <w:right w:val="nil"/>
            </w:tcBorders>
            <w:shd w:val="clear" w:color="auto" w:fill="auto"/>
            <w:noWrap/>
            <w:vAlign w:val="center"/>
            <w:hideMark/>
          </w:tcPr>
          <w:p w14:paraId="656666C8" w14:textId="77777777" w:rsidR="00EE6883" w:rsidRPr="00B16314" w:rsidRDefault="00EE6883" w:rsidP="00BB10D8">
            <w:pPr>
              <w:rPr>
                <w:rFonts w:ascii="Times New Roman" w:hAnsi="Times New Roman"/>
                <w:bCs/>
                <w:sz w:val="24"/>
                <w:szCs w:val="24"/>
                <w:lang w:val="sr-Cyrl-CS"/>
              </w:rPr>
            </w:pPr>
            <w:r w:rsidRPr="00B16314">
              <w:rPr>
                <w:rFonts w:ascii="Times New Roman" w:hAnsi="Times New Roman"/>
                <w:bCs/>
                <w:sz w:val="24"/>
                <w:szCs w:val="24"/>
                <w:lang w:val="sr-Cyrl-CS"/>
              </w:rPr>
              <w:t> </w:t>
            </w:r>
          </w:p>
        </w:tc>
        <w:tc>
          <w:tcPr>
            <w:tcW w:w="960" w:type="dxa"/>
            <w:tcBorders>
              <w:top w:val="single" w:sz="8" w:space="0" w:color="auto"/>
              <w:left w:val="nil"/>
              <w:bottom w:val="single" w:sz="8" w:space="0" w:color="auto"/>
              <w:right w:val="nil"/>
            </w:tcBorders>
            <w:shd w:val="clear" w:color="auto" w:fill="auto"/>
            <w:noWrap/>
            <w:vAlign w:val="center"/>
            <w:hideMark/>
          </w:tcPr>
          <w:p w14:paraId="2481E36B" w14:textId="77777777" w:rsidR="00EE6883" w:rsidRPr="00B16314" w:rsidRDefault="00EE6883" w:rsidP="00BB10D8">
            <w:pPr>
              <w:rPr>
                <w:rFonts w:ascii="Times New Roman" w:hAnsi="Times New Roman"/>
                <w:bCs/>
                <w:sz w:val="24"/>
                <w:szCs w:val="24"/>
                <w:lang w:val="sr-Cyrl-CS"/>
              </w:rPr>
            </w:pPr>
            <w:r w:rsidRPr="00B16314">
              <w:rPr>
                <w:rFonts w:ascii="Times New Roman" w:hAnsi="Times New Roman"/>
                <w:bCs/>
                <w:sz w:val="24"/>
                <w:szCs w:val="24"/>
                <w:lang w:val="sr-Cyrl-CS"/>
              </w:rPr>
              <w:t> </w:t>
            </w:r>
          </w:p>
        </w:tc>
        <w:tc>
          <w:tcPr>
            <w:tcW w:w="1406"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25FE54C4" w14:textId="77777777" w:rsidR="00EE6883" w:rsidRPr="00B16314" w:rsidRDefault="00EE6883" w:rsidP="00BB10D8">
            <w:pPr>
              <w:jc w:val="center"/>
              <w:rPr>
                <w:rFonts w:ascii="Times New Roman" w:hAnsi="Times New Roman"/>
                <w:bCs/>
                <w:sz w:val="24"/>
                <w:szCs w:val="24"/>
                <w:lang w:val="sr-Cyrl-CS"/>
              </w:rPr>
            </w:pPr>
            <w:r w:rsidRPr="00B16314">
              <w:rPr>
                <w:rFonts w:ascii="Times New Roman" w:hAnsi="Times New Roman"/>
                <w:bCs/>
                <w:sz w:val="24"/>
                <w:szCs w:val="24"/>
                <w:lang w:val="sr-Cyrl-CS"/>
              </w:rPr>
              <w:t> </w:t>
            </w:r>
          </w:p>
        </w:tc>
        <w:tc>
          <w:tcPr>
            <w:tcW w:w="1701" w:type="dxa"/>
            <w:tcBorders>
              <w:top w:val="single" w:sz="8" w:space="0" w:color="auto"/>
              <w:left w:val="single" w:sz="4" w:space="0" w:color="auto"/>
              <w:bottom w:val="single" w:sz="8" w:space="0" w:color="auto"/>
              <w:right w:val="single" w:sz="8" w:space="0" w:color="000000"/>
            </w:tcBorders>
            <w:shd w:val="clear" w:color="auto" w:fill="auto"/>
            <w:noWrap/>
            <w:vAlign w:val="center"/>
            <w:hideMark/>
          </w:tcPr>
          <w:p w14:paraId="01670DFE" w14:textId="77777777" w:rsidR="00EE6883" w:rsidRPr="00B16314" w:rsidRDefault="00EE6883" w:rsidP="00BB10D8">
            <w:pPr>
              <w:jc w:val="center"/>
              <w:rPr>
                <w:rFonts w:ascii="Times New Roman" w:hAnsi="Times New Roman"/>
                <w:bCs/>
                <w:sz w:val="24"/>
                <w:szCs w:val="24"/>
                <w:lang w:val="sr-Cyrl-CS"/>
              </w:rPr>
            </w:pPr>
            <w:r w:rsidRPr="00B16314">
              <w:rPr>
                <w:rFonts w:ascii="Times New Roman" w:hAnsi="Times New Roman"/>
                <w:bCs/>
                <w:sz w:val="24"/>
                <w:szCs w:val="24"/>
                <w:lang w:val="sr-Cyrl-CS"/>
              </w:rPr>
              <w:t> </w:t>
            </w:r>
          </w:p>
        </w:tc>
      </w:tr>
      <w:tr w:rsidR="00EE6883" w:rsidRPr="00B16314" w14:paraId="57554CA8" w14:textId="77777777" w:rsidTr="00EE6883">
        <w:trPr>
          <w:trHeight w:val="300"/>
        </w:trPr>
        <w:tc>
          <w:tcPr>
            <w:tcW w:w="3360" w:type="dxa"/>
            <w:gridSpan w:val="2"/>
            <w:tcBorders>
              <w:top w:val="nil"/>
              <w:left w:val="single" w:sz="8" w:space="0" w:color="auto"/>
              <w:bottom w:val="nil"/>
              <w:right w:val="nil"/>
            </w:tcBorders>
            <w:shd w:val="clear" w:color="auto" w:fill="auto"/>
            <w:noWrap/>
            <w:vAlign w:val="center"/>
            <w:hideMark/>
          </w:tcPr>
          <w:p w14:paraId="675C3FEE" w14:textId="6E7853E1" w:rsidR="00EE6883" w:rsidRPr="00B16314" w:rsidRDefault="00EE6883" w:rsidP="006E7AF6">
            <w:pPr>
              <w:rPr>
                <w:rFonts w:ascii="Times New Roman" w:hAnsi="Times New Roman"/>
                <w:bCs/>
                <w:sz w:val="24"/>
                <w:szCs w:val="24"/>
                <w:lang w:val="sr-Cyrl-CS"/>
              </w:rPr>
            </w:pPr>
            <w:r w:rsidRPr="00B16314">
              <w:rPr>
                <w:rFonts w:ascii="Times New Roman" w:hAnsi="Times New Roman"/>
                <w:bCs/>
                <w:sz w:val="24"/>
                <w:szCs w:val="24"/>
                <w:lang w:val="sr-Cyrl-CS"/>
              </w:rPr>
              <w:t xml:space="preserve">ширина </w:t>
            </w:r>
            <w:r w:rsidR="006E7AF6">
              <w:rPr>
                <w:rFonts w:ascii="Times New Roman" w:hAnsi="Times New Roman"/>
                <w:bCs/>
                <w:sz w:val="24"/>
                <w:szCs w:val="24"/>
                <w:lang w:val="sr-Cyrl-CS"/>
              </w:rPr>
              <w:t>возне</w:t>
            </w:r>
            <w:r w:rsidRPr="00B16314">
              <w:rPr>
                <w:rFonts w:ascii="Times New Roman" w:hAnsi="Times New Roman"/>
                <w:bCs/>
                <w:sz w:val="24"/>
                <w:szCs w:val="24"/>
                <w:lang w:val="sr-Cyrl-CS"/>
              </w:rPr>
              <w:t xml:space="preserve"> траке</w:t>
            </w:r>
          </w:p>
        </w:tc>
        <w:tc>
          <w:tcPr>
            <w:tcW w:w="960" w:type="dxa"/>
            <w:tcBorders>
              <w:top w:val="nil"/>
              <w:left w:val="nil"/>
              <w:bottom w:val="nil"/>
              <w:right w:val="nil"/>
            </w:tcBorders>
            <w:shd w:val="clear" w:color="auto" w:fill="auto"/>
            <w:noWrap/>
            <w:vAlign w:val="center"/>
            <w:hideMark/>
          </w:tcPr>
          <w:p w14:paraId="590D7622" w14:textId="77777777" w:rsidR="00EE6883" w:rsidRPr="00B16314" w:rsidRDefault="00EE6883" w:rsidP="00BB10D8">
            <w:pPr>
              <w:rPr>
                <w:rFonts w:ascii="Times New Roman" w:hAnsi="Times New Roman"/>
                <w:bCs/>
                <w:sz w:val="24"/>
                <w:szCs w:val="24"/>
                <w:lang w:val="sr-Cyrl-CS"/>
              </w:rPr>
            </w:pPr>
          </w:p>
        </w:tc>
        <w:tc>
          <w:tcPr>
            <w:tcW w:w="960" w:type="dxa"/>
            <w:tcBorders>
              <w:top w:val="nil"/>
              <w:left w:val="nil"/>
              <w:bottom w:val="nil"/>
              <w:right w:val="nil"/>
            </w:tcBorders>
            <w:shd w:val="clear" w:color="auto" w:fill="auto"/>
            <w:noWrap/>
            <w:vAlign w:val="center"/>
            <w:hideMark/>
          </w:tcPr>
          <w:p w14:paraId="7479ED09" w14:textId="77777777" w:rsidR="00EE6883" w:rsidRPr="00B16314" w:rsidRDefault="00EE6883" w:rsidP="00BB10D8">
            <w:pPr>
              <w:rPr>
                <w:rFonts w:ascii="Times New Roman" w:hAnsi="Times New Roman"/>
                <w:bCs/>
                <w:sz w:val="24"/>
                <w:szCs w:val="24"/>
                <w:lang w:val="sr-Cyrl-CS"/>
              </w:rPr>
            </w:pPr>
          </w:p>
        </w:tc>
        <w:tc>
          <w:tcPr>
            <w:tcW w:w="1406" w:type="dxa"/>
            <w:tcBorders>
              <w:top w:val="nil"/>
              <w:left w:val="single" w:sz="4" w:space="0" w:color="auto"/>
              <w:bottom w:val="nil"/>
              <w:right w:val="single" w:sz="4" w:space="0" w:color="auto"/>
            </w:tcBorders>
            <w:shd w:val="clear" w:color="auto" w:fill="auto"/>
            <w:noWrap/>
            <w:vAlign w:val="center"/>
            <w:hideMark/>
          </w:tcPr>
          <w:p w14:paraId="048767B0" w14:textId="77777777" w:rsidR="00EE6883" w:rsidRPr="00B16314" w:rsidRDefault="00EE6883" w:rsidP="00BB10D8">
            <w:pPr>
              <w:jc w:val="center"/>
              <w:rPr>
                <w:rFonts w:ascii="Times New Roman" w:hAnsi="Times New Roman"/>
                <w:bCs/>
                <w:sz w:val="24"/>
                <w:szCs w:val="24"/>
                <w:lang w:val="sr-Cyrl-CS"/>
              </w:rPr>
            </w:pPr>
            <w:r w:rsidRPr="00B16314">
              <w:rPr>
                <w:rFonts w:ascii="Times New Roman" w:hAnsi="Times New Roman"/>
                <w:bCs/>
                <w:sz w:val="24"/>
                <w:szCs w:val="24"/>
                <w:lang w:val="sr-Cyrl-CS"/>
              </w:rPr>
              <w:t>3.25m</w:t>
            </w:r>
          </w:p>
        </w:tc>
        <w:tc>
          <w:tcPr>
            <w:tcW w:w="1701" w:type="dxa"/>
            <w:tcBorders>
              <w:top w:val="nil"/>
              <w:left w:val="single" w:sz="4" w:space="0" w:color="auto"/>
              <w:bottom w:val="nil"/>
              <w:right w:val="single" w:sz="8" w:space="0" w:color="000000"/>
            </w:tcBorders>
            <w:shd w:val="clear" w:color="auto" w:fill="auto"/>
            <w:noWrap/>
            <w:vAlign w:val="center"/>
            <w:hideMark/>
          </w:tcPr>
          <w:p w14:paraId="215F127F" w14:textId="77777777" w:rsidR="00EE6883" w:rsidRPr="00B16314" w:rsidRDefault="00EE6883" w:rsidP="00BB10D8">
            <w:pPr>
              <w:jc w:val="center"/>
              <w:rPr>
                <w:rFonts w:ascii="Times New Roman" w:hAnsi="Times New Roman"/>
                <w:bCs/>
                <w:sz w:val="24"/>
                <w:szCs w:val="24"/>
                <w:lang w:val="sr-Cyrl-CS"/>
              </w:rPr>
            </w:pPr>
            <w:r w:rsidRPr="00B16314">
              <w:rPr>
                <w:rFonts w:ascii="Times New Roman" w:hAnsi="Times New Roman"/>
                <w:bCs/>
                <w:sz w:val="24"/>
                <w:szCs w:val="24"/>
                <w:lang w:val="sr-Cyrl-CS"/>
              </w:rPr>
              <w:t>3.25m</w:t>
            </w:r>
          </w:p>
        </w:tc>
      </w:tr>
      <w:tr w:rsidR="00EE6883" w:rsidRPr="00B16314" w14:paraId="3E7FA824" w14:textId="77777777" w:rsidTr="00EE6883">
        <w:trPr>
          <w:trHeight w:val="300"/>
        </w:trPr>
        <w:tc>
          <w:tcPr>
            <w:tcW w:w="2400" w:type="dxa"/>
            <w:tcBorders>
              <w:top w:val="single" w:sz="4" w:space="0" w:color="auto"/>
              <w:left w:val="single" w:sz="8" w:space="0" w:color="auto"/>
              <w:bottom w:val="single" w:sz="4" w:space="0" w:color="auto"/>
              <w:right w:val="nil"/>
            </w:tcBorders>
            <w:shd w:val="clear" w:color="auto" w:fill="auto"/>
            <w:noWrap/>
            <w:vAlign w:val="center"/>
            <w:hideMark/>
          </w:tcPr>
          <w:p w14:paraId="7E6A9D8C" w14:textId="77777777" w:rsidR="00EE6883" w:rsidRPr="00B16314" w:rsidRDefault="00EE6883" w:rsidP="00BB10D8">
            <w:pPr>
              <w:rPr>
                <w:rFonts w:ascii="Times New Roman" w:hAnsi="Times New Roman"/>
                <w:bCs/>
                <w:sz w:val="24"/>
                <w:szCs w:val="24"/>
                <w:lang w:val="sr-Cyrl-CS"/>
              </w:rPr>
            </w:pPr>
            <w:r w:rsidRPr="00B16314">
              <w:rPr>
                <w:rFonts w:ascii="Times New Roman" w:hAnsi="Times New Roman"/>
                <w:bCs/>
                <w:sz w:val="24"/>
                <w:szCs w:val="24"/>
                <w:lang w:val="sr-Cyrl-CS"/>
              </w:rPr>
              <w:t>ширина ивичне траке</w:t>
            </w:r>
          </w:p>
        </w:tc>
        <w:tc>
          <w:tcPr>
            <w:tcW w:w="960" w:type="dxa"/>
            <w:tcBorders>
              <w:top w:val="single" w:sz="4" w:space="0" w:color="auto"/>
              <w:left w:val="nil"/>
              <w:bottom w:val="single" w:sz="4" w:space="0" w:color="auto"/>
              <w:right w:val="nil"/>
            </w:tcBorders>
            <w:shd w:val="clear" w:color="auto" w:fill="auto"/>
            <w:noWrap/>
            <w:vAlign w:val="center"/>
            <w:hideMark/>
          </w:tcPr>
          <w:p w14:paraId="5B2AFFDD" w14:textId="77777777" w:rsidR="00EE6883" w:rsidRPr="00B16314" w:rsidRDefault="00EE6883" w:rsidP="00BB10D8">
            <w:pPr>
              <w:rPr>
                <w:rFonts w:ascii="Times New Roman" w:hAnsi="Times New Roman"/>
                <w:bCs/>
                <w:sz w:val="24"/>
                <w:szCs w:val="24"/>
                <w:lang w:val="sr-Cyrl-CS"/>
              </w:rPr>
            </w:pPr>
            <w:r w:rsidRPr="00B16314">
              <w:rPr>
                <w:rFonts w:ascii="Times New Roman" w:hAnsi="Times New Roman"/>
                <w:bCs/>
                <w:sz w:val="24"/>
                <w:szCs w:val="24"/>
                <w:lang w:val="sr-Cyrl-CS"/>
              </w:rPr>
              <w:t> </w:t>
            </w:r>
          </w:p>
        </w:tc>
        <w:tc>
          <w:tcPr>
            <w:tcW w:w="960" w:type="dxa"/>
            <w:tcBorders>
              <w:top w:val="single" w:sz="4" w:space="0" w:color="auto"/>
              <w:left w:val="nil"/>
              <w:bottom w:val="single" w:sz="4" w:space="0" w:color="auto"/>
              <w:right w:val="nil"/>
            </w:tcBorders>
            <w:shd w:val="clear" w:color="auto" w:fill="auto"/>
            <w:noWrap/>
            <w:vAlign w:val="center"/>
            <w:hideMark/>
          </w:tcPr>
          <w:p w14:paraId="1BA6B2CE" w14:textId="77777777" w:rsidR="00EE6883" w:rsidRPr="00B16314" w:rsidRDefault="00EE6883" w:rsidP="00BB10D8">
            <w:pPr>
              <w:rPr>
                <w:rFonts w:ascii="Times New Roman" w:hAnsi="Times New Roman"/>
                <w:bCs/>
                <w:sz w:val="24"/>
                <w:szCs w:val="24"/>
                <w:lang w:val="sr-Cyrl-CS"/>
              </w:rPr>
            </w:pPr>
            <w:r w:rsidRPr="00B16314">
              <w:rPr>
                <w:rFonts w:ascii="Times New Roman" w:hAnsi="Times New Roman"/>
                <w:bCs/>
                <w:sz w:val="24"/>
                <w:szCs w:val="24"/>
                <w:lang w:val="sr-Cyrl-CS"/>
              </w:rPr>
              <w:t> </w:t>
            </w:r>
          </w:p>
        </w:tc>
        <w:tc>
          <w:tcPr>
            <w:tcW w:w="960" w:type="dxa"/>
            <w:tcBorders>
              <w:top w:val="single" w:sz="4" w:space="0" w:color="auto"/>
              <w:left w:val="nil"/>
              <w:bottom w:val="single" w:sz="4" w:space="0" w:color="auto"/>
              <w:right w:val="nil"/>
            </w:tcBorders>
            <w:shd w:val="clear" w:color="auto" w:fill="auto"/>
            <w:noWrap/>
            <w:vAlign w:val="center"/>
            <w:hideMark/>
          </w:tcPr>
          <w:p w14:paraId="6526436E" w14:textId="77777777" w:rsidR="00EE6883" w:rsidRPr="00B16314" w:rsidRDefault="00EE6883" w:rsidP="00BB10D8">
            <w:pPr>
              <w:rPr>
                <w:rFonts w:ascii="Times New Roman" w:hAnsi="Times New Roman"/>
                <w:bCs/>
                <w:sz w:val="24"/>
                <w:szCs w:val="24"/>
                <w:lang w:val="sr-Cyrl-CS"/>
              </w:rPr>
            </w:pPr>
            <w:r w:rsidRPr="00B16314">
              <w:rPr>
                <w:rFonts w:ascii="Times New Roman" w:hAnsi="Times New Roman"/>
                <w:bCs/>
                <w:sz w:val="24"/>
                <w:szCs w:val="24"/>
                <w:lang w:val="sr-Cyrl-CS"/>
              </w:rPr>
              <w:t> </w:t>
            </w:r>
          </w:p>
        </w:tc>
        <w:tc>
          <w:tcPr>
            <w:tcW w:w="14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F5AE74" w14:textId="77777777" w:rsidR="00EE6883" w:rsidRPr="00B16314" w:rsidRDefault="00EE6883" w:rsidP="00BB10D8">
            <w:pPr>
              <w:jc w:val="center"/>
              <w:rPr>
                <w:rFonts w:ascii="Times New Roman" w:hAnsi="Times New Roman"/>
                <w:bCs/>
                <w:sz w:val="24"/>
                <w:szCs w:val="24"/>
                <w:lang w:val="sr-Cyrl-CS"/>
              </w:rPr>
            </w:pPr>
            <w:r w:rsidRPr="00B16314">
              <w:rPr>
                <w:rFonts w:ascii="Times New Roman" w:hAnsi="Times New Roman"/>
                <w:bCs/>
                <w:sz w:val="24"/>
                <w:szCs w:val="24"/>
                <w:lang w:val="sr-Cyrl-CS"/>
              </w:rPr>
              <w:t>0.35m</w:t>
            </w:r>
          </w:p>
        </w:tc>
        <w:tc>
          <w:tcPr>
            <w:tcW w:w="1701"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5E4CAC6D" w14:textId="77777777" w:rsidR="00EE6883" w:rsidRPr="00B16314" w:rsidRDefault="00EE6883" w:rsidP="00BB10D8">
            <w:pPr>
              <w:jc w:val="center"/>
              <w:rPr>
                <w:rFonts w:ascii="Times New Roman" w:hAnsi="Times New Roman"/>
                <w:bCs/>
                <w:sz w:val="24"/>
                <w:szCs w:val="24"/>
                <w:lang w:val="sr-Cyrl-CS"/>
              </w:rPr>
            </w:pPr>
            <w:r w:rsidRPr="00B16314">
              <w:rPr>
                <w:rFonts w:ascii="Times New Roman" w:hAnsi="Times New Roman"/>
                <w:bCs/>
                <w:sz w:val="24"/>
                <w:szCs w:val="24"/>
                <w:lang w:val="sr-Cyrl-CS"/>
              </w:rPr>
              <w:t>0.35m</w:t>
            </w:r>
          </w:p>
        </w:tc>
      </w:tr>
      <w:tr w:rsidR="00EE6883" w:rsidRPr="00B16314" w14:paraId="6EF4A48B" w14:textId="77777777" w:rsidTr="00EE6883">
        <w:trPr>
          <w:trHeight w:val="300"/>
        </w:trPr>
        <w:tc>
          <w:tcPr>
            <w:tcW w:w="2400" w:type="dxa"/>
            <w:tcBorders>
              <w:top w:val="single" w:sz="4" w:space="0" w:color="auto"/>
              <w:left w:val="single" w:sz="8" w:space="0" w:color="auto"/>
              <w:bottom w:val="single" w:sz="4" w:space="0" w:color="auto"/>
              <w:right w:val="nil"/>
            </w:tcBorders>
            <w:shd w:val="clear" w:color="auto" w:fill="auto"/>
            <w:noWrap/>
            <w:vAlign w:val="center"/>
            <w:hideMark/>
          </w:tcPr>
          <w:p w14:paraId="42623F0D" w14:textId="77777777" w:rsidR="00EE6883" w:rsidRPr="00B16314" w:rsidRDefault="00EE6883" w:rsidP="00BB10D8">
            <w:pPr>
              <w:rPr>
                <w:rFonts w:ascii="Times New Roman" w:hAnsi="Times New Roman"/>
                <w:bCs/>
                <w:sz w:val="24"/>
                <w:szCs w:val="24"/>
                <w:lang w:val="sr-Cyrl-CS"/>
              </w:rPr>
            </w:pPr>
            <w:r w:rsidRPr="00B16314">
              <w:rPr>
                <w:rFonts w:ascii="Times New Roman" w:hAnsi="Times New Roman"/>
                <w:bCs/>
                <w:sz w:val="24"/>
                <w:szCs w:val="24"/>
                <w:lang w:val="sr-Cyrl-CS"/>
              </w:rPr>
              <w:t>ширина банкине</w:t>
            </w:r>
          </w:p>
        </w:tc>
        <w:tc>
          <w:tcPr>
            <w:tcW w:w="960" w:type="dxa"/>
            <w:tcBorders>
              <w:top w:val="nil"/>
              <w:left w:val="nil"/>
              <w:bottom w:val="single" w:sz="4" w:space="0" w:color="auto"/>
              <w:right w:val="nil"/>
            </w:tcBorders>
            <w:shd w:val="clear" w:color="auto" w:fill="auto"/>
            <w:noWrap/>
            <w:vAlign w:val="center"/>
            <w:hideMark/>
          </w:tcPr>
          <w:p w14:paraId="4E19A49F" w14:textId="77777777" w:rsidR="00EE6883" w:rsidRPr="00B16314" w:rsidRDefault="00EE6883" w:rsidP="00BB10D8">
            <w:pPr>
              <w:rPr>
                <w:rFonts w:ascii="Times New Roman" w:hAnsi="Times New Roman"/>
                <w:bCs/>
                <w:sz w:val="24"/>
                <w:szCs w:val="24"/>
                <w:lang w:val="sr-Cyrl-CS"/>
              </w:rPr>
            </w:pPr>
            <w:r w:rsidRPr="00B16314">
              <w:rPr>
                <w:rFonts w:ascii="Times New Roman" w:hAnsi="Times New Roman"/>
                <w:bCs/>
                <w:sz w:val="24"/>
                <w:szCs w:val="24"/>
                <w:lang w:val="sr-Cyrl-CS"/>
              </w:rPr>
              <w:t> </w:t>
            </w:r>
          </w:p>
        </w:tc>
        <w:tc>
          <w:tcPr>
            <w:tcW w:w="960" w:type="dxa"/>
            <w:tcBorders>
              <w:top w:val="nil"/>
              <w:left w:val="nil"/>
              <w:bottom w:val="single" w:sz="4" w:space="0" w:color="auto"/>
              <w:right w:val="nil"/>
            </w:tcBorders>
            <w:shd w:val="clear" w:color="auto" w:fill="auto"/>
            <w:noWrap/>
            <w:vAlign w:val="center"/>
            <w:hideMark/>
          </w:tcPr>
          <w:p w14:paraId="48CD4BDE" w14:textId="77777777" w:rsidR="00EE6883" w:rsidRPr="00B16314" w:rsidRDefault="00EE6883" w:rsidP="00BB10D8">
            <w:pPr>
              <w:rPr>
                <w:rFonts w:ascii="Times New Roman" w:hAnsi="Times New Roman"/>
                <w:bCs/>
                <w:sz w:val="24"/>
                <w:szCs w:val="24"/>
                <w:lang w:val="sr-Cyrl-CS"/>
              </w:rPr>
            </w:pPr>
            <w:r w:rsidRPr="00B16314">
              <w:rPr>
                <w:rFonts w:ascii="Times New Roman" w:hAnsi="Times New Roman"/>
                <w:bCs/>
                <w:sz w:val="24"/>
                <w:szCs w:val="24"/>
                <w:lang w:val="sr-Cyrl-CS"/>
              </w:rPr>
              <w:t> </w:t>
            </w:r>
          </w:p>
        </w:tc>
        <w:tc>
          <w:tcPr>
            <w:tcW w:w="960" w:type="dxa"/>
            <w:tcBorders>
              <w:top w:val="nil"/>
              <w:left w:val="nil"/>
              <w:bottom w:val="single" w:sz="4" w:space="0" w:color="auto"/>
              <w:right w:val="nil"/>
            </w:tcBorders>
            <w:shd w:val="clear" w:color="auto" w:fill="auto"/>
            <w:noWrap/>
            <w:vAlign w:val="center"/>
            <w:hideMark/>
          </w:tcPr>
          <w:p w14:paraId="06E450E7" w14:textId="77777777" w:rsidR="00EE6883" w:rsidRPr="00B16314" w:rsidRDefault="00EE6883" w:rsidP="00BB10D8">
            <w:pPr>
              <w:rPr>
                <w:rFonts w:ascii="Times New Roman" w:hAnsi="Times New Roman"/>
                <w:bCs/>
                <w:sz w:val="24"/>
                <w:szCs w:val="24"/>
                <w:lang w:val="sr-Cyrl-CS"/>
              </w:rPr>
            </w:pPr>
            <w:r w:rsidRPr="00B16314">
              <w:rPr>
                <w:rFonts w:ascii="Times New Roman" w:hAnsi="Times New Roman"/>
                <w:bCs/>
                <w:sz w:val="24"/>
                <w:szCs w:val="24"/>
                <w:lang w:val="sr-Cyrl-CS"/>
              </w:rPr>
              <w:t> </w:t>
            </w:r>
          </w:p>
        </w:tc>
        <w:tc>
          <w:tcPr>
            <w:tcW w:w="1406" w:type="dxa"/>
            <w:tcBorders>
              <w:top w:val="nil"/>
              <w:left w:val="single" w:sz="4" w:space="0" w:color="auto"/>
              <w:bottom w:val="single" w:sz="4" w:space="0" w:color="auto"/>
              <w:right w:val="single" w:sz="4" w:space="0" w:color="auto"/>
            </w:tcBorders>
            <w:shd w:val="clear" w:color="auto" w:fill="auto"/>
            <w:noWrap/>
            <w:vAlign w:val="center"/>
            <w:hideMark/>
          </w:tcPr>
          <w:p w14:paraId="00006BD0" w14:textId="77777777" w:rsidR="00EE6883" w:rsidRPr="00B16314" w:rsidRDefault="00EE6883" w:rsidP="00BB10D8">
            <w:pPr>
              <w:jc w:val="center"/>
              <w:rPr>
                <w:rFonts w:ascii="Times New Roman" w:hAnsi="Times New Roman"/>
                <w:bCs/>
                <w:sz w:val="24"/>
                <w:szCs w:val="24"/>
                <w:lang w:val="sr-Cyrl-CS"/>
              </w:rPr>
            </w:pPr>
            <w:r w:rsidRPr="00B16314">
              <w:rPr>
                <w:rFonts w:ascii="Times New Roman" w:hAnsi="Times New Roman"/>
                <w:bCs/>
                <w:sz w:val="24"/>
                <w:szCs w:val="24"/>
                <w:lang w:val="sr-Cyrl-CS"/>
              </w:rPr>
              <w:t>1.50m</w:t>
            </w:r>
          </w:p>
        </w:tc>
        <w:tc>
          <w:tcPr>
            <w:tcW w:w="1701"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219F14FB" w14:textId="77777777" w:rsidR="00EE6883" w:rsidRPr="00B16314" w:rsidRDefault="00EE6883" w:rsidP="00BB10D8">
            <w:pPr>
              <w:jc w:val="center"/>
              <w:rPr>
                <w:rFonts w:ascii="Times New Roman" w:hAnsi="Times New Roman"/>
                <w:bCs/>
                <w:sz w:val="24"/>
                <w:szCs w:val="24"/>
                <w:lang w:val="sr-Cyrl-CS"/>
              </w:rPr>
            </w:pPr>
            <w:r w:rsidRPr="00B16314">
              <w:rPr>
                <w:rFonts w:ascii="Times New Roman" w:hAnsi="Times New Roman"/>
                <w:bCs/>
                <w:sz w:val="24"/>
                <w:szCs w:val="24"/>
                <w:lang w:val="sr-Cyrl-CS"/>
              </w:rPr>
              <w:t>1.50m</w:t>
            </w:r>
          </w:p>
        </w:tc>
      </w:tr>
      <w:tr w:rsidR="00EE6883" w:rsidRPr="00B16314" w14:paraId="1CBCAC3C" w14:textId="77777777" w:rsidTr="00EE6883">
        <w:trPr>
          <w:trHeight w:val="300"/>
        </w:trPr>
        <w:tc>
          <w:tcPr>
            <w:tcW w:w="4320" w:type="dxa"/>
            <w:gridSpan w:val="3"/>
            <w:tcBorders>
              <w:top w:val="single" w:sz="4" w:space="0" w:color="auto"/>
              <w:left w:val="single" w:sz="8" w:space="0" w:color="auto"/>
              <w:bottom w:val="single" w:sz="4" w:space="0" w:color="auto"/>
              <w:right w:val="nil"/>
            </w:tcBorders>
            <w:shd w:val="clear" w:color="auto" w:fill="auto"/>
            <w:noWrap/>
            <w:vAlign w:val="center"/>
            <w:hideMark/>
          </w:tcPr>
          <w:p w14:paraId="3A594DA6" w14:textId="77777777" w:rsidR="00EE6883" w:rsidRPr="00B16314" w:rsidRDefault="00EE6883" w:rsidP="00BB10D8">
            <w:pPr>
              <w:rPr>
                <w:rFonts w:ascii="Times New Roman" w:hAnsi="Times New Roman"/>
                <w:bCs/>
                <w:sz w:val="24"/>
                <w:szCs w:val="24"/>
                <w:lang w:val="sr-Cyrl-CS"/>
              </w:rPr>
            </w:pPr>
            <w:r w:rsidRPr="00B16314">
              <w:rPr>
                <w:rFonts w:ascii="Times New Roman" w:hAnsi="Times New Roman"/>
                <w:bCs/>
                <w:sz w:val="24"/>
                <w:szCs w:val="24"/>
                <w:lang w:val="sr-Cyrl-CS"/>
              </w:rPr>
              <w:t>минимални попречни нагиб коловоза</w:t>
            </w:r>
          </w:p>
        </w:tc>
        <w:tc>
          <w:tcPr>
            <w:tcW w:w="960" w:type="dxa"/>
            <w:tcBorders>
              <w:top w:val="nil"/>
              <w:left w:val="nil"/>
              <w:bottom w:val="single" w:sz="4" w:space="0" w:color="auto"/>
              <w:right w:val="nil"/>
            </w:tcBorders>
            <w:shd w:val="clear" w:color="auto" w:fill="auto"/>
            <w:noWrap/>
            <w:vAlign w:val="center"/>
            <w:hideMark/>
          </w:tcPr>
          <w:p w14:paraId="0F04BB8A" w14:textId="77777777" w:rsidR="00EE6883" w:rsidRPr="00B16314" w:rsidRDefault="00EE6883" w:rsidP="00BB10D8">
            <w:pPr>
              <w:rPr>
                <w:rFonts w:ascii="Times New Roman" w:hAnsi="Times New Roman"/>
                <w:bCs/>
                <w:sz w:val="24"/>
                <w:szCs w:val="24"/>
                <w:lang w:val="sr-Cyrl-CS"/>
              </w:rPr>
            </w:pPr>
            <w:r w:rsidRPr="00B16314">
              <w:rPr>
                <w:rFonts w:ascii="Times New Roman" w:hAnsi="Times New Roman"/>
                <w:bCs/>
                <w:sz w:val="24"/>
                <w:szCs w:val="24"/>
                <w:lang w:val="sr-Cyrl-CS"/>
              </w:rPr>
              <w:t> </w:t>
            </w:r>
          </w:p>
        </w:tc>
        <w:tc>
          <w:tcPr>
            <w:tcW w:w="1406" w:type="dxa"/>
            <w:tcBorders>
              <w:top w:val="nil"/>
              <w:left w:val="single" w:sz="4" w:space="0" w:color="auto"/>
              <w:bottom w:val="single" w:sz="4" w:space="0" w:color="auto"/>
              <w:right w:val="single" w:sz="4" w:space="0" w:color="auto"/>
            </w:tcBorders>
            <w:shd w:val="clear" w:color="auto" w:fill="auto"/>
            <w:noWrap/>
            <w:vAlign w:val="center"/>
            <w:hideMark/>
          </w:tcPr>
          <w:p w14:paraId="439B55A1" w14:textId="77777777" w:rsidR="00EE6883" w:rsidRPr="00B16314" w:rsidRDefault="00EE6883" w:rsidP="00BB10D8">
            <w:pPr>
              <w:jc w:val="center"/>
              <w:rPr>
                <w:rFonts w:ascii="Times New Roman" w:hAnsi="Times New Roman"/>
                <w:bCs/>
                <w:sz w:val="24"/>
                <w:szCs w:val="24"/>
                <w:lang w:val="sr-Cyrl-CS"/>
              </w:rPr>
            </w:pPr>
            <w:r w:rsidRPr="00B16314">
              <w:rPr>
                <w:rFonts w:ascii="Times New Roman" w:hAnsi="Times New Roman"/>
                <w:bCs/>
                <w:sz w:val="24"/>
                <w:szCs w:val="24"/>
                <w:lang w:val="sr-Cyrl-CS"/>
              </w:rPr>
              <w:t>2.50%</w:t>
            </w:r>
          </w:p>
        </w:tc>
        <w:tc>
          <w:tcPr>
            <w:tcW w:w="1701"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221BBA09" w14:textId="77777777" w:rsidR="00EE6883" w:rsidRPr="00B16314" w:rsidRDefault="00EE6883" w:rsidP="00BB10D8">
            <w:pPr>
              <w:jc w:val="center"/>
              <w:rPr>
                <w:rFonts w:ascii="Times New Roman" w:hAnsi="Times New Roman"/>
                <w:bCs/>
                <w:sz w:val="24"/>
                <w:szCs w:val="24"/>
                <w:lang w:val="sr-Cyrl-CS"/>
              </w:rPr>
            </w:pPr>
            <w:r w:rsidRPr="00B16314">
              <w:rPr>
                <w:rFonts w:ascii="Times New Roman" w:hAnsi="Times New Roman"/>
                <w:bCs/>
                <w:sz w:val="24"/>
                <w:szCs w:val="24"/>
                <w:lang w:val="sr-Cyrl-CS"/>
              </w:rPr>
              <w:t>2.50%</w:t>
            </w:r>
          </w:p>
        </w:tc>
      </w:tr>
      <w:tr w:rsidR="00EE6883" w:rsidRPr="00B16314" w14:paraId="730BD4B3" w14:textId="77777777" w:rsidTr="00EE6883">
        <w:trPr>
          <w:trHeight w:val="300"/>
        </w:trPr>
        <w:tc>
          <w:tcPr>
            <w:tcW w:w="4320" w:type="dxa"/>
            <w:gridSpan w:val="3"/>
            <w:tcBorders>
              <w:top w:val="single" w:sz="4" w:space="0" w:color="auto"/>
              <w:left w:val="single" w:sz="8" w:space="0" w:color="auto"/>
              <w:bottom w:val="single" w:sz="4" w:space="0" w:color="auto"/>
              <w:right w:val="nil"/>
            </w:tcBorders>
            <w:shd w:val="clear" w:color="auto" w:fill="auto"/>
            <w:noWrap/>
            <w:vAlign w:val="center"/>
            <w:hideMark/>
          </w:tcPr>
          <w:p w14:paraId="0D283FC9" w14:textId="77777777" w:rsidR="00EE6883" w:rsidRPr="00B16314" w:rsidRDefault="00EE6883" w:rsidP="00BB10D8">
            <w:pPr>
              <w:rPr>
                <w:rFonts w:ascii="Times New Roman" w:hAnsi="Times New Roman"/>
                <w:bCs/>
                <w:sz w:val="24"/>
                <w:szCs w:val="24"/>
                <w:lang w:val="sr-Cyrl-CS"/>
              </w:rPr>
            </w:pPr>
            <w:r w:rsidRPr="00B16314">
              <w:rPr>
                <w:rFonts w:ascii="Times New Roman" w:hAnsi="Times New Roman"/>
                <w:bCs/>
                <w:sz w:val="24"/>
                <w:szCs w:val="24"/>
                <w:lang w:val="sr-Cyrl-CS"/>
              </w:rPr>
              <w:t>максимални попречни нагиб коловоза</w:t>
            </w:r>
          </w:p>
        </w:tc>
        <w:tc>
          <w:tcPr>
            <w:tcW w:w="960" w:type="dxa"/>
            <w:tcBorders>
              <w:top w:val="nil"/>
              <w:left w:val="nil"/>
              <w:bottom w:val="single" w:sz="4" w:space="0" w:color="auto"/>
              <w:right w:val="nil"/>
            </w:tcBorders>
            <w:shd w:val="clear" w:color="auto" w:fill="auto"/>
            <w:noWrap/>
            <w:vAlign w:val="center"/>
            <w:hideMark/>
          </w:tcPr>
          <w:p w14:paraId="5C23A828" w14:textId="77777777" w:rsidR="00EE6883" w:rsidRPr="00B16314" w:rsidRDefault="00EE6883" w:rsidP="00BB10D8">
            <w:pPr>
              <w:rPr>
                <w:rFonts w:ascii="Times New Roman" w:hAnsi="Times New Roman"/>
                <w:bCs/>
                <w:sz w:val="24"/>
                <w:szCs w:val="24"/>
                <w:lang w:val="sr-Cyrl-CS"/>
              </w:rPr>
            </w:pPr>
            <w:r w:rsidRPr="00B16314">
              <w:rPr>
                <w:rFonts w:ascii="Times New Roman" w:hAnsi="Times New Roman"/>
                <w:bCs/>
                <w:sz w:val="24"/>
                <w:szCs w:val="24"/>
                <w:lang w:val="sr-Cyrl-CS"/>
              </w:rPr>
              <w:t> </w:t>
            </w:r>
          </w:p>
        </w:tc>
        <w:tc>
          <w:tcPr>
            <w:tcW w:w="1406" w:type="dxa"/>
            <w:tcBorders>
              <w:top w:val="nil"/>
              <w:left w:val="single" w:sz="4" w:space="0" w:color="auto"/>
              <w:bottom w:val="single" w:sz="4" w:space="0" w:color="auto"/>
              <w:right w:val="single" w:sz="4" w:space="0" w:color="auto"/>
            </w:tcBorders>
            <w:shd w:val="clear" w:color="auto" w:fill="auto"/>
            <w:noWrap/>
            <w:vAlign w:val="center"/>
            <w:hideMark/>
          </w:tcPr>
          <w:p w14:paraId="5EF6F1D4" w14:textId="77777777" w:rsidR="00EE6883" w:rsidRPr="00B16314" w:rsidRDefault="00EE6883" w:rsidP="00BB10D8">
            <w:pPr>
              <w:jc w:val="center"/>
              <w:rPr>
                <w:rFonts w:ascii="Times New Roman" w:hAnsi="Times New Roman"/>
                <w:bCs/>
                <w:sz w:val="24"/>
                <w:szCs w:val="24"/>
                <w:lang w:val="sr-Cyrl-CS"/>
              </w:rPr>
            </w:pPr>
            <w:r w:rsidRPr="00B16314">
              <w:rPr>
                <w:rFonts w:ascii="Times New Roman" w:hAnsi="Times New Roman"/>
                <w:bCs/>
                <w:sz w:val="24"/>
                <w:szCs w:val="24"/>
                <w:lang w:val="sr-Cyrl-CS"/>
              </w:rPr>
              <w:t>7.0%</w:t>
            </w:r>
          </w:p>
        </w:tc>
        <w:tc>
          <w:tcPr>
            <w:tcW w:w="1701"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49483AFD" w14:textId="77777777" w:rsidR="00EE6883" w:rsidRPr="00B16314" w:rsidRDefault="00EE6883" w:rsidP="00BB10D8">
            <w:pPr>
              <w:jc w:val="center"/>
              <w:rPr>
                <w:rFonts w:ascii="Times New Roman" w:hAnsi="Times New Roman"/>
                <w:bCs/>
                <w:sz w:val="24"/>
                <w:szCs w:val="24"/>
                <w:lang w:val="sr-Cyrl-CS"/>
              </w:rPr>
            </w:pPr>
            <w:r w:rsidRPr="00B16314">
              <w:rPr>
                <w:rFonts w:ascii="Times New Roman" w:hAnsi="Times New Roman"/>
                <w:bCs/>
                <w:sz w:val="24"/>
                <w:szCs w:val="24"/>
                <w:lang w:val="sr-Cyrl-CS"/>
              </w:rPr>
              <w:t>7.0%</w:t>
            </w:r>
          </w:p>
        </w:tc>
      </w:tr>
      <w:tr w:rsidR="00EE6883" w:rsidRPr="00B16314" w14:paraId="7F81A100" w14:textId="77777777" w:rsidTr="00EE6883">
        <w:trPr>
          <w:trHeight w:val="300"/>
        </w:trPr>
        <w:tc>
          <w:tcPr>
            <w:tcW w:w="2400" w:type="dxa"/>
            <w:tcBorders>
              <w:top w:val="single" w:sz="4" w:space="0" w:color="auto"/>
              <w:left w:val="single" w:sz="8" w:space="0" w:color="auto"/>
              <w:bottom w:val="single" w:sz="4" w:space="0" w:color="auto"/>
              <w:right w:val="nil"/>
            </w:tcBorders>
            <w:shd w:val="clear" w:color="auto" w:fill="auto"/>
            <w:noWrap/>
            <w:vAlign w:val="center"/>
            <w:hideMark/>
          </w:tcPr>
          <w:p w14:paraId="27EBBA3C" w14:textId="77777777" w:rsidR="00EE6883" w:rsidRPr="00B16314" w:rsidRDefault="00EE6883" w:rsidP="00BB10D8">
            <w:pPr>
              <w:rPr>
                <w:rFonts w:ascii="Times New Roman" w:hAnsi="Times New Roman"/>
                <w:bCs/>
                <w:sz w:val="24"/>
                <w:szCs w:val="24"/>
                <w:lang w:val="sr-Cyrl-CS"/>
              </w:rPr>
            </w:pPr>
            <w:r w:rsidRPr="00B16314">
              <w:rPr>
                <w:rFonts w:ascii="Times New Roman" w:hAnsi="Times New Roman"/>
                <w:bCs/>
                <w:sz w:val="24"/>
                <w:szCs w:val="24"/>
                <w:lang w:val="sr-Cyrl-CS"/>
              </w:rPr>
              <w:t>нагиб косине насипа</w:t>
            </w:r>
          </w:p>
        </w:tc>
        <w:tc>
          <w:tcPr>
            <w:tcW w:w="960" w:type="dxa"/>
            <w:tcBorders>
              <w:top w:val="nil"/>
              <w:left w:val="nil"/>
              <w:bottom w:val="single" w:sz="4" w:space="0" w:color="auto"/>
              <w:right w:val="nil"/>
            </w:tcBorders>
            <w:shd w:val="clear" w:color="auto" w:fill="auto"/>
            <w:noWrap/>
            <w:vAlign w:val="center"/>
            <w:hideMark/>
          </w:tcPr>
          <w:p w14:paraId="19545628" w14:textId="77777777" w:rsidR="00EE6883" w:rsidRPr="00B16314" w:rsidRDefault="00EE6883" w:rsidP="00BB10D8">
            <w:pPr>
              <w:rPr>
                <w:rFonts w:ascii="Times New Roman" w:hAnsi="Times New Roman"/>
                <w:bCs/>
                <w:sz w:val="24"/>
                <w:szCs w:val="24"/>
                <w:lang w:val="sr-Cyrl-CS"/>
              </w:rPr>
            </w:pPr>
            <w:r w:rsidRPr="00B16314">
              <w:rPr>
                <w:rFonts w:ascii="Times New Roman" w:hAnsi="Times New Roman"/>
                <w:bCs/>
                <w:sz w:val="24"/>
                <w:szCs w:val="24"/>
                <w:lang w:val="sr-Cyrl-CS"/>
              </w:rPr>
              <w:t> </w:t>
            </w:r>
          </w:p>
        </w:tc>
        <w:tc>
          <w:tcPr>
            <w:tcW w:w="960" w:type="dxa"/>
            <w:tcBorders>
              <w:top w:val="nil"/>
              <w:left w:val="nil"/>
              <w:bottom w:val="single" w:sz="4" w:space="0" w:color="auto"/>
              <w:right w:val="nil"/>
            </w:tcBorders>
            <w:shd w:val="clear" w:color="auto" w:fill="auto"/>
            <w:noWrap/>
            <w:vAlign w:val="center"/>
            <w:hideMark/>
          </w:tcPr>
          <w:p w14:paraId="537A0583" w14:textId="77777777" w:rsidR="00EE6883" w:rsidRPr="00B16314" w:rsidRDefault="00EE6883" w:rsidP="00BB10D8">
            <w:pPr>
              <w:rPr>
                <w:rFonts w:ascii="Times New Roman" w:hAnsi="Times New Roman"/>
                <w:bCs/>
                <w:sz w:val="24"/>
                <w:szCs w:val="24"/>
                <w:lang w:val="sr-Cyrl-CS"/>
              </w:rPr>
            </w:pPr>
            <w:r w:rsidRPr="00B16314">
              <w:rPr>
                <w:rFonts w:ascii="Times New Roman" w:hAnsi="Times New Roman"/>
                <w:bCs/>
                <w:sz w:val="24"/>
                <w:szCs w:val="24"/>
                <w:lang w:val="sr-Cyrl-CS"/>
              </w:rPr>
              <w:t> </w:t>
            </w:r>
          </w:p>
        </w:tc>
        <w:tc>
          <w:tcPr>
            <w:tcW w:w="960" w:type="dxa"/>
            <w:tcBorders>
              <w:top w:val="nil"/>
              <w:left w:val="nil"/>
              <w:bottom w:val="single" w:sz="4" w:space="0" w:color="auto"/>
              <w:right w:val="nil"/>
            </w:tcBorders>
            <w:shd w:val="clear" w:color="auto" w:fill="auto"/>
            <w:noWrap/>
            <w:vAlign w:val="center"/>
            <w:hideMark/>
          </w:tcPr>
          <w:p w14:paraId="0B324949" w14:textId="77777777" w:rsidR="00EE6883" w:rsidRPr="00B16314" w:rsidRDefault="00EE6883" w:rsidP="00BB10D8">
            <w:pPr>
              <w:rPr>
                <w:rFonts w:ascii="Times New Roman" w:hAnsi="Times New Roman"/>
                <w:bCs/>
                <w:sz w:val="24"/>
                <w:szCs w:val="24"/>
                <w:lang w:val="sr-Cyrl-CS"/>
              </w:rPr>
            </w:pPr>
            <w:r w:rsidRPr="00B16314">
              <w:rPr>
                <w:rFonts w:ascii="Times New Roman" w:hAnsi="Times New Roman"/>
                <w:bCs/>
                <w:sz w:val="24"/>
                <w:szCs w:val="24"/>
                <w:lang w:val="sr-Cyrl-CS"/>
              </w:rPr>
              <w:t> </w:t>
            </w:r>
          </w:p>
        </w:tc>
        <w:tc>
          <w:tcPr>
            <w:tcW w:w="1406" w:type="dxa"/>
            <w:tcBorders>
              <w:top w:val="nil"/>
              <w:left w:val="single" w:sz="4" w:space="0" w:color="auto"/>
              <w:bottom w:val="single" w:sz="4" w:space="0" w:color="auto"/>
              <w:right w:val="single" w:sz="4" w:space="0" w:color="auto"/>
            </w:tcBorders>
            <w:shd w:val="clear" w:color="auto" w:fill="auto"/>
            <w:noWrap/>
            <w:vAlign w:val="center"/>
            <w:hideMark/>
          </w:tcPr>
          <w:p w14:paraId="23322F11" w14:textId="77777777" w:rsidR="00EE6883" w:rsidRPr="00B16314" w:rsidRDefault="00EE6883" w:rsidP="00BB10D8">
            <w:pPr>
              <w:jc w:val="center"/>
              <w:rPr>
                <w:rFonts w:ascii="Times New Roman" w:hAnsi="Times New Roman"/>
                <w:bCs/>
                <w:sz w:val="24"/>
                <w:szCs w:val="24"/>
                <w:lang w:val="sr-Cyrl-CS"/>
              </w:rPr>
            </w:pPr>
            <w:r w:rsidRPr="00B16314">
              <w:rPr>
                <w:rFonts w:ascii="Times New Roman" w:hAnsi="Times New Roman"/>
                <w:bCs/>
                <w:sz w:val="24"/>
                <w:szCs w:val="24"/>
                <w:lang w:val="sr-Cyrl-CS"/>
              </w:rPr>
              <w:t>1:2</w:t>
            </w:r>
          </w:p>
        </w:tc>
        <w:tc>
          <w:tcPr>
            <w:tcW w:w="1701"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7603813B" w14:textId="77777777" w:rsidR="00EE6883" w:rsidRPr="00B16314" w:rsidRDefault="00EE6883" w:rsidP="00BB10D8">
            <w:pPr>
              <w:jc w:val="center"/>
              <w:rPr>
                <w:rFonts w:ascii="Times New Roman" w:hAnsi="Times New Roman"/>
                <w:bCs/>
                <w:sz w:val="24"/>
                <w:szCs w:val="24"/>
                <w:lang w:val="sr-Cyrl-CS"/>
              </w:rPr>
            </w:pPr>
            <w:r w:rsidRPr="00B16314">
              <w:rPr>
                <w:rFonts w:ascii="Times New Roman" w:hAnsi="Times New Roman"/>
                <w:bCs/>
                <w:sz w:val="24"/>
                <w:szCs w:val="24"/>
                <w:lang w:val="sr-Cyrl-CS"/>
              </w:rPr>
              <w:t>1:2/1:3</w:t>
            </w:r>
          </w:p>
        </w:tc>
      </w:tr>
    </w:tbl>
    <w:p w14:paraId="2B0A84D9" w14:textId="77777777" w:rsidR="00B16314" w:rsidRDefault="00B16314" w:rsidP="00B16314">
      <w:pPr>
        <w:tabs>
          <w:tab w:val="left" w:pos="1117"/>
        </w:tabs>
        <w:spacing w:after="120"/>
        <w:rPr>
          <w:rFonts w:asciiTheme="minorHAnsi" w:hAnsiTheme="minorHAnsi" w:cstheme="minorHAnsi"/>
          <w:lang w:val="sr-Latn-RS" w:eastAsia="sr-Latn-CS"/>
        </w:rPr>
      </w:pPr>
    </w:p>
    <w:p w14:paraId="4D973872" w14:textId="77777777" w:rsidR="00B16314" w:rsidRPr="00EE6883" w:rsidRDefault="00B16314" w:rsidP="00B16314">
      <w:pPr>
        <w:tabs>
          <w:tab w:val="left" w:pos="1117"/>
        </w:tabs>
        <w:spacing w:after="120"/>
        <w:rPr>
          <w:rFonts w:ascii="Times New Roman" w:hAnsi="Times New Roman"/>
          <w:bCs/>
          <w:sz w:val="24"/>
          <w:szCs w:val="24"/>
          <w:lang w:val="sr-Cyrl-CS"/>
        </w:rPr>
      </w:pPr>
      <w:r w:rsidRPr="00EE6883">
        <w:rPr>
          <w:rFonts w:ascii="Times New Roman" w:hAnsi="Times New Roman"/>
          <w:bCs/>
          <w:sz w:val="24"/>
          <w:szCs w:val="24"/>
          <w:lang w:val="sr-Cyrl-CS"/>
        </w:rPr>
        <w:t>На основу геолошких и геотехничких истражних радова и анализе добијених резултата,  косине насипа западне обилазнице предвиђене су са нагибом на 1:3(2).</w:t>
      </w:r>
    </w:p>
    <w:p w14:paraId="3D5D4F6C" w14:textId="12BFBC9E" w:rsidR="00B16314" w:rsidRPr="00EE6883" w:rsidRDefault="00B16314" w:rsidP="00B16314">
      <w:pPr>
        <w:spacing w:after="120"/>
        <w:rPr>
          <w:rFonts w:ascii="Times New Roman" w:hAnsi="Times New Roman"/>
          <w:bCs/>
          <w:sz w:val="24"/>
          <w:szCs w:val="24"/>
          <w:lang w:val="sr-Cyrl-CS"/>
        </w:rPr>
      </w:pPr>
      <w:r w:rsidRPr="00EE6883">
        <w:rPr>
          <w:rFonts w:ascii="Times New Roman" w:hAnsi="Times New Roman"/>
          <w:bCs/>
          <w:sz w:val="24"/>
          <w:szCs w:val="24"/>
          <w:lang w:val="sr-Cyrl-CS"/>
        </w:rPr>
        <w:t xml:space="preserve">Коловозна конструкција која је усвојена за техничку документацију, приказана је на нормалним попречним профилима и резултат је спроведене анализе основних/полазних истражних радова. Коначни састав пројектоване коловозне конструкције у овој фази израде документације није </w:t>
      </w:r>
      <w:r w:rsidR="00EE6883">
        <w:rPr>
          <w:rFonts w:ascii="Times New Roman" w:hAnsi="Times New Roman"/>
          <w:bCs/>
          <w:sz w:val="24"/>
          <w:szCs w:val="24"/>
          <w:lang w:val="sr-Cyrl-CS"/>
        </w:rPr>
        <w:t xml:space="preserve">и </w:t>
      </w:r>
      <w:r w:rsidRPr="00EE6883">
        <w:rPr>
          <w:rFonts w:ascii="Times New Roman" w:hAnsi="Times New Roman"/>
          <w:bCs/>
          <w:sz w:val="24"/>
          <w:szCs w:val="24"/>
          <w:lang w:val="sr-Cyrl-CS"/>
        </w:rPr>
        <w:t>финални и биће дефинисан на нивоу Идејног пројекта након извршених додатних истражних радова и резултата истих.</w:t>
      </w:r>
    </w:p>
    <w:p w14:paraId="3FBCAC30" w14:textId="08FF644C" w:rsidR="00B16314" w:rsidRPr="00EE6883" w:rsidRDefault="00EE37C0" w:rsidP="00B16314">
      <w:pPr>
        <w:spacing w:after="120"/>
        <w:rPr>
          <w:rFonts w:ascii="Times New Roman" w:hAnsi="Times New Roman"/>
          <w:bCs/>
          <w:sz w:val="24"/>
          <w:szCs w:val="24"/>
          <w:lang w:val="sr-Cyrl-CS"/>
        </w:rPr>
      </w:pPr>
      <w:r>
        <w:rPr>
          <w:rFonts w:ascii="Times New Roman" w:hAnsi="Times New Roman"/>
          <w:bCs/>
          <w:sz w:val="24"/>
          <w:szCs w:val="24"/>
          <w:lang w:val="sr-Cyrl-CS"/>
        </w:rPr>
        <w:t>Трасу саобраћајнице</w:t>
      </w:r>
      <w:r w:rsidR="00B16314" w:rsidRPr="00EE6883">
        <w:rPr>
          <w:rFonts w:ascii="Times New Roman" w:hAnsi="Times New Roman"/>
          <w:bCs/>
          <w:sz w:val="24"/>
          <w:szCs w:val="24"/>
          <w:lang w:val="sr-Cyrl-CS"/>
        </w:rPr>
        <w:t xml:space="preserve"> дефинише полигон са 7 темена у чијим скретним угловима је примењено шест кривина са прелазницама у распону од Р=280m-600m. </w:t>
      </w:r>
    </w:p>
    <w:p w14:paraId="442691FE" w14:textId="391127B7" w:rsidR="00B16314" w:rsidRPr="00EE6883" w:rsidRDefault="00B16314" w:rsidP="00B16314">
      <w:pPr>
        <w:spacing w:after="120"/>
        <w:rPr>
          <w:rFonts w:ascii="Times New Roman" w:hAnsi="Times New Roman"/>
          <w:bCs/>
          <w:sz w:val="24"/>
          <w:szCs w:val="24"/>
          <w:lang w:val="sr-Cyrl-CS"/>
        </w:rPr>
      </w:pPr>
      <w:r w:rsidRPr="00EE6883">
        <w:rPr>
          <w:rFonts w:ascii="Times New Roman" w:hAnsi="Times New Roman"/>
          <w:bCs/>
          <w:sz w:val="24"/>
          <w:szCs w:val="24"/>
          <w:lang w:val="sr-Cyrl-CS"/>
        </w:rPr>
        <w:t>Елементе подужног профила предметне саобраћајнице карактеришу константни подужни нагиби од 0.20% до 3.00% чији су преломи заобљени вертикалним кривинама</w:t>
      </w:r>
      <w:r w:rsidR="00EE6883">
        <w:rPr>
          <w:rFonts w:ascii="Times New Roman" w:hAnsi="Times New Roman"/>
          <w:bCs/>
          <w:sz w:val="24"/>
          <w:szCs w:val="24"/>
          <w:lang w:val="sr-Cyrl-CS"/>
        </w:rPr>
        <w:t>.</w:t>
      </w:r>
      <w:r w:rsidRPr="00EE6883">
        <w:rPr>
          <w:rFonts w:ascii="Times New Roman" w:hAnsi="Times New Roman"/>
          <w:bCs/>
          <w:sz w:val="24"/>
          <w:szCs w:val="24"/>
          <w:lang w:val="sr-Cyrl-CS"/>
        </w:rPr>
        <w:t xml:space="preserve"> </w:t>
      </w:r>
    </w:p>
    <w:p w14:paraId="16BB8DF9" w14:textId="1D332441" w:rsidR="00B16314" w:rsidRPr="00EE6883" w:rsidRDefault="00B16314" w:rsidP="00B16314">
      <w:pPr>
        <w:spacing w:after="120"/>
        <w:rPr>
          <w:rFonts w:ascii="Times New Roman" w:hAnsi="Times New Roman"/>
          <w:bCs/>
          <w:sz w:val="24"/>
          <w:szCs w:val="24"/>
          <w:lang w:val="sr-Cyrl-CS"/>
        </w:rPr>
      </w:pPr>
      <w:r w:rsidRPr="00EE6883">
        <w:rPr>
          <w:rFonts w:ascii="Times New Roman" w:hAnsi="Times New Roman"/>
          <w:bCs/>
          <w:sz w:val="24"/>
          <w:szCs w:val="24"/>
          <w:lang w:val="sr-Cyrl-CS"/>
        </w:rPr>
        <w:t xml:space="preserve">На </w:t>
      </w:r>
      <w:r w:rsidR="00EE6883">
        <w:rPr>
          <w:rFonts w:ascii="Times New Roman" w:hAnsi="Times New Roman"/>
          <w:bCs/>
          <w:sz w:val="24"/>
          <w:szCs w:val="24"/>
          <w:lang w:val="sr-Cyrl-CS"/>
        </w:rPr>
        <w:t>тра</w:t>
      </w:r>
      <w:r w:rsidR="00EE37C0">
        <w:rPr>
          <w:rFonts w:ascii="Times New Roman" w:hAnsi="Times New Roman"/>
          <w:bCs/>
          <w:sz w:val="24"/>
          <w:szCs w:val="24"/>
          <w:lang w:val="sr-Cyrl-CS"/>
        </w:rPr>
        <w:t>с</w:t>
      </w:r>
      <w:r w:rsidR="00EE6883">
        <w:rPr>
          <w:rFonts w:ascii="Times New Roman" w:hAnsi="Times New Roman"/>
          <w:bCs/>
          <w:sz w:val="24"/>
          <w:szCs w:val="24"/>
          <w:lang w:val="sr-Cyrl-CS"/>
        </w:rPr>
        <w:t>и су</w:t>
      </w:r>
      <w:r w:rsidRPr="00EE6883">
        <w:rPr>
          <w:rFonts w:ascii="Times New Roman" w:hAnsi="Times New Roman"/>
          <w:bCs/>
          <w:sz w:val="24"/>
          <w:szCs w:val="24"/>
          <w:lang w:val="sr-Cyrl-CS"/>
        </w:rPr>
        <w:t xml:space="preserve"> </w:t>
      </w:r>
      <w:r w:rsidR="00EE6883">
        <w:rPr>
          <w:rFonts w:ascii="Times New Roman" w:hAnsi="Times New Roman"/>
          <w:bCs/>
          <w:sz w:val="24"/>
          <w:szCs w:val="24"/>
          <w:lang w:val="sr-Cyrl-CS"/>
        </w:rPr>
        <w:t>предвиђена</w:t>
      </w:r>
      <w:r w:rsidRPr="00EE6883">
        <w:rPr>
          <w:rFonts w:ascii="Times New Roman" w:hAnsi="Times New Roman"/>
          <w:bCs/>
          <w:sz w:val="24"/>
          <w:szCs w:val="24"/>
          <w:lang w:val="sr-Cyrl-CS"/>
        </w:rPr>
        <w:t>:</w:t>
      </w:r>
    </w:p>
    <w:p w14:paraId="344254FC" w14:textId="3CDEE6C5" w:rsidR="00B16314" w:rsidRPr="00EE6883" w:rsidRDefault="00B16314" w:rsidP="00DB5D2D">
      <w:pPr>
        <w:pStyle w:val="ListParagraph"/>
        <w:widowControl/>
        <w:numPr>
          <w:ilvl w:val="0"/>
          <w:numId w:val="11"/>
        </w:numPr>
        <w:suppressAutoHyphens w:val="0"/>
        <w:spacing w:before="120" w:after="120" w:line="276" w:lineRule="auto"/>
        <w:ind w:left="357" w:hanging="357"/>
        <w:contextualSpacing/>
        <w:rPr>
          <w:rFonts w:ascii="Times New Roman" w:hAnsi="Times New Roman"/>
          <w:bCs/>
          <w:sz w:val="24"/>
          <w:szCs w:val="24"/>
          <w:lang w:val="sr-Cyrl-CS"/>
        </w:rPr>
      </w:pPr>
      <w:r w:rsidRPr="00EE6883">
        <w:rPr>
          <w:rFonts w:ascii="Times New Roman" w:hAnsi="Times New Roman"/>
          <w:bCs/>
          <w:sz w:val="24"/>
          <w:szCs w:val="24"/>
          <w:lang w:val="sr-Cyrl-CS"/>
        </w:rPr>
        <w:t>4 (четири) укрштаја у нивоу</w:t>
      </w:r>
      <w:r w:rsidR="00EE6883">
        <w:rPr>
          <w:rFonts w:ascii="Times New Roman" w:hAnsi="Times New Roman"/>
          <w:bCs/>
          <w:sz w:val="24"/>
          <w:szCs w:val="24"/>
          <w:lang w:val="sr-Cyrl-CS"/>
        </w:rPr>
        <w:t>-раскрснице: две кружне и две четворокраке</w:t>
      </w:r>
      <w:r w:rsidR="00EE37C0">
        <w:rPr>
          <w:rFonts w:ascii="Times New Roman" w:hAnsi="Times New Roman"/>
          <w:bCs/>
          <w:sz w:val="24"/>
          <w:szCs w:val="24"/>
          <w:lang w:val="sr-Cyrl-CS"/>
        </w:rPr>
        <w:t>;</w:t>
      </w:r>
    </w:p>
    <w:p w14:paraId="6FC324FB" w14:textId="5F106B3F" w:rsidR="00B16314" w:rsidRPr="00EE6883" w:rsidRDefault="00B16314" w:rsidP="00DB5D2D">
      <w:pPr>
        <w:pStyle w:val="ListParagraph"/>
        <w:widowControl/>
        <w:numPr>
          <w:ilvl w:val="0"/>
          <w:numId w:val="11"/>
        </w:numPr>
        <w:suppressAutoHyphens w:val="0"/>
        <w:spacing w:before="120" w:after="120" w:line="276" w:lineRule="auto"/>
        <w:ind w:left="357" w:hanging="357"/>
        <w:contextualSpacing/>
        <w:rPr>
          <w:rFonts w:ascii="Times New Roman" w:hAnsi="Times New Roman"/>
          <w:bCs/>
          <w:sz w:val="24"/>
          <w:szCs w:val="24"/>
          <w:lang w:val="sr-Cyrl-CS"/>
        </w:rPr>
      </w:pPr>
      <w:r w:rsidRPr="00EE6883">
        <w:rPr>
          <w:rFonts w:ascii="Times New Roman" w:hAnsi="Times New Roman"/>
          <w:bCs/>
          <w:sz w:val="24"/>
          <w:szCs w:val="24"/>
          <w:lang w:val="sr-Cyrl-CS"/>
        </w:rPr>
        <w:t>3 (три) моста</w:t>
      </w:r>
      <w:r w:rsidR="00EE37C0">
        <w:rPr>
          <w:rFonts w:ascii="Times New Roman" w:hAnsi="Times New Roman"/>
          <w:bCs/>
          <w:sz w:val="24"/>
          <w:szCs w:val="24"/>
          <w:lang w:val="sr-Cyrl-CS"/>
        </w:rPr>
        <w:t>;</w:t>
      </w:r>
    </w:p>
    <w:p w14:paraId="2C6E9E6E" w14:textId="7D14417F" w:rsidR="00B16314" w:rsidRPr="00EE6883" w:rsidRDefault="00B16314" w:rsidP="00DB5D2D">
      <w:pPr>
        <w:pStyle w:val="ListParagraph"/>
        <w:widowControl/>
        <w:numPr>
          <w:ilvl w:val="0"/>
          <w:numId w:val="11"/>
        </w:numPr>
        <w:suppressAutoHyphens w:val="0"/>
        <w:spacing w:before="120" w:after="120" w:line="276" w:lineRule="auto"/>
        <w:ind w:left="357" w:hanging="357"/>
        <w:contextualSpacing/>
        <w:rPr>
          <w:rFonts w:ascii="Times New Roman" w:hAnsi="Times New Roman"/>
          <w:bCs/>
          <w:sz w:val="24"/>
          <w:szCs w:val="24"/>
          <w:lang w:val="sr-Cyrl-CS"/>
        </w:rPr>
      </w:pPr>
      <w:r w:rsidRPr="00EE6883">
        <w:rPr>
          <w:rFonts w:ascii="Times New Roman" w:hAnsi="Times New Roman"/>
          <w:bCs/>
          <w:sz w:val="24"/>
          <w:szCs w:val="24"/>
          <w:lang w:val="sr-Cyrl-CS"/>
        </w:rPr>
        <w:t>2 (два) путна објекта</w:t>
      </w:r>
      <w:r w:rsidR="00EE6883">
        <w:rPr>
          <w:rFonts w:ascii="Times New Roman" w:hAnsi="Times New Roman"/>
          <w:bCs/>
          <w:sz w:val="24"/>
          <w:szCs w:val="24"/>
          <w:lang w:val="sr-Cyrl-CS"/>
        </w:rPr>
        <w:t>-надвожњака и</w:t>
      </w:r>
    </w:p>
    <w:p w14:paraId="2AC0B582" w14:textId="7D0E1B70" w:rsidR="00B16314" w:rsidRPr="00EE6883" w:rsidRDefault="00B16314" w:rsidP="00DB5D2D">
      <w:pPr>
        <w:pStyle w:val="ListParagraph"/>
        <w:widowControl/>
        <w:numPr>
          <w:ilvl w:val="0"/>
          <w:numId w:val="11"/>
        </w:numPr>
        <w:suppressAutoHyphens w:val="0"/>
        <w:spacing w:before="120" w:after="120" w:line="276" w:lineRule="auto"/>
        <w:ind w:left="357" w:hanging="357"/>
        <w:contextualSpacing/>
        <w:rPr>
          <w:rFonts w:ascii="Times New Roman" w:hAnsi="Times New Roman"/>
          <w:bCs/>
          <w:sz w:val="24"/>
          <w:szCs w:val="24"/>
          <w:lang w:val="sr-Cyrl-CS"/>
        </w:rPr>
      </w:pPr>
      <w:r w:rsidRPr="00EE6883">
        <w:rPr>
          <w:rFonts w:ascii="Times New Roman" w:hAnsi="Times New Roman"/>
          <w:bCs/>
          <w:sz w:val="24"/>
          <w:szCs w:val="24"/>
          <w:lang w:val="sr-Cyrl-CS"/>
        </w:rPr>
        <w:t>2 (два) цеваста пропуста</w:t>
      </w:r>
      <w:r w:rsidR="00EE6883">
        <w:rPr>
          <w:rFonts w:ascii="Times New Roman" w:hAnsi="Times New Roman"/>
          <w:bCs/>
          <w:sz w:val="24"/>
          <w:szCs w:val="24"/>
          <w:lang w:val="sr-Cyrl-CS"/>
        </w:rPr>
        <w:t>.</w:t>
      </w:r>
    </w:p>
    <w:p w14:paraId="0407D597" w14:textId="77777777" w:rsidR="009E525B" w:rsidRPr="00980EB8" w:rsidRDefault="009E525B" w:rsidP="009E525B">
      <w:pPr>
        <w:pStyle w:val="Heading3"/>
        <w:widowControl/>
        <w:numPr>
          <w:ilvl w:val="2"/>
          <w:numId w:val="0"/>
        </w:numPr>
        <w:suppressAutoHyphens w:val="0"/>
        <w:spacing w:before="240" w:line="276" w:lineRule="auto"/>
        <w:ind w:left="720" w:hanging="720"/>
        <w:jc w:val="left"/>
        <w:rPr>
          <w:rFonts w:asciiTheme="minorHAnsi" w:hAnsiTheme="minorHAnsi" w:cstheme="minorHAnsi"/>
          <w:b w:val="0"/>
          <w:i/>
        </w:rPr>
      </w:pPr>
      <w:r w:rsidRPr="00980EB8">
        <w:rPr>
          <w:rFonts w:asciiTheme="minorHAnsi" w:hAnsiTheme="minorHAnsi" w:cstheme="minorHAnsi"/>
          <w:b w:val="0"/>
          <w:i/>
        </w:rPr>
        <w:lastRenderedPageBreak/>
        <w:t>Путни објекти</w:t>
      </w:r>
    </w:p>
    <w:p w14:paraId="3B99A539" w14:textId="2170E931" w:rsidR="009E525B" w:rsidRPr="00980EB8" w:rsidRDefault="009E525B" w:rsidP="009E525B">
      <w:pPr>
        <w:rPr>
          <w:rFonts w:ascii="Times New Roman" w:hAnsi="Times New Roman"/>
          <w:bCs/>
          <w:sz w:val="24"/>
          <w:szCs w:val="24"/>
          <w:lang w:val="sr-Cyrl-CS"/>
        </w:rPr>
      </w:pPr>
      <w:r w:rsidRPr="00980EB8">
        <w:rPr>
          <w:rFonts w:ascii="Times New Roman" w:hAnsi="Times New Roman"/>
          <w:bCs/>
          <w:sz w:val="24"/>
          <w:szCs w:val="24"/>
          <w:lang w:val="sr-Cyrl-CS"/>
        </w:rPr>
        <w:t xml:space="preserve">На пројектованој траси западне обилазнице града Сомбора </w:t>
      </w:r>
      <w:r w:rsidR="006A3E32">
        <w:rPr>
          <w:rFonts w:ascii="Times New Roman" w:hAnsi="Times New Roman"/>
          <w:bCs/>
          <w:sz w:val="24"/>
          <w:szCs w:val="24"/>
          <w:lang w:val="sr-Cyrl-CS"/>
        </w:rPr>
        <w:t xml:space="preserve">је </w:t>
      </w:r>
      <w:r w:rsidRPr="00980EB8">
        <w:rPr>
          <w:rFonts w:ascii="Times New Roman" w:hAnsi="Times New Roman"/>
          <w:bCs/>
          <w:sz w:val="24"/>
          <w:szCs w:val="24"/>
          <w:lang w:val="sr-Cyrl-CS"/>
        </w:rPr>
        <w:t xml:space="preserve">пројектовано 7 путних објеката, од којих </w:t>
      </w:r>
      <w:r w:rsidR="006A3E32">
        <w:rPr>
          <w:rFonts w:ascii="Times New Roman" w:hAnsi="Times New Roman"/>
          <w:bCs/>
          <w:sz w:val="24"/>
          <w:szCs w:val="24"/>
          <w:lang w:val="sr-Cyrl-CS"/>
        </w:rPr>
        <w:t>су</w:t>
      </w:r>
      <w:r w:rsidRPr="00980EB8">
        <w:rPr>
          <w:rFonts w:ascii="Times New Roman" w:hAnsi="Times New Roman"/>
          <w:bCs/>
          <w:sz w:val="24"/>
          <w:szCs w:val="24"/>
          <w:lang w:val="sr-Cyrl-CS"/>
        </w:rPr>
        <w:t xml:space="preserve"> 2 пропуст</w:t>
      </w:r>
      <w:r w:rsidR="006A3E32">
        <w:rPr>
          <w:rFonts w:ascii="Times New Roman" w:hAnsi="Times New Roman"/>
          <w:bCs/>
          <w:sz w:val="24"/>
          <w:szCs w:val="24"/>
          <w:lang w:val="sr-Cyrl-CS"/>
        </w:rPr>
        <w:t xml:space="preserve">и, 3 моста и </w:t>
      </w:r>
      <w:r w:rsidRPr="00980EB8">
        <w:rPr>
          <w:rFonts w:ascii="Times New Roman" w:hAnsi="Times New Roman"/>
          <w:bCs/>
          <w:sz w:val="24"/>
          <w:szCs w:val="24"/>
          <w:lang w:val="sr-Cyrl-CS"/>
        </w:rPr>
        <w:t>2 путна објекта преко пруге и пута.</w:t>
      </w:r>
    </w:p>
    <w:p w14:paraId="72ABBF1E" w14:textId="3D0C06E8" w:rsidR="009E525B" w:rsidRDefault="009E525B" w:rsidP="009E525B">
      <w:pPr>
        <w:rPr>
          <w:rFonts w:ascii="Times New Roman" w:hAnsi="Times New Roman"/>
          <w:bCs/>
          <w:sz w:val="24"/>
          <w:szCs w:val="24"/>
          <w:lang w:val="sr-Cyrl-CS"/>
        </w:rPr>
      </w:pPr>
      <w:r w:rsidRPr="00980EB8">
        <w:rPr>
          <w:rFonts w:ascii="Times New Roman" w:hAnsi="Times New Roman"/>
          <w:bCs/>
          <w:sz w:val="24"/>
          <w:szCs w:val="24"/>
          <w:lang w:val="sr-Cyrl-CS"/>
        </w:rPr>
        <w:t xml:space="preserve">Објекти су описани текстуално у оквиру </w:t>
      </w:r>
      <w:r w:rsidRPr="008C138C">
        <w:rPr>
          <w:rFonts w:ascii="Times New Roman" w:hAnsi="Times New Roman"/>
          <w:bCs/>
          <w:sz w:val="24"/>
          <w:szCs w:val="24"/>
          <w:lang w:val="sr-Cyrl-CS"/>
        </w:rPr>
        <w:t xml:space="preserve">овог </w:t>
      </w:r>
      <w:r w:rsidR="008C138C" w:rsidRPr="008C138C">
        <w:rPr>
          <w:rFonts w:ascii="Times New Roman" w:hAnsi="Times New Roman"/>
          <w:bCs/>
          <w:sz w:val="24"/>
          <w:szCs w:val="24"/>
          <w:lang w:val="sr-Cyrl-CS"/>
        </w:rPr>
        <w:t>текста, а ситуационо на графичком прилогу број 2</w:t>
      </w:r>
      <w:r w:rsidRPr="008C138C">
        <w:rPr>
          <w:rFonts w:ascii="Times New Roman" w:hAnsi="Times New Roman"/>
          <w:bCs/>
          <w:sz w:val="24"/>
          <w:szCs w:val="24"/>
          <w:lang w:val="sr-Cyrl-CS"/>
        </w:rPr>
        <w:t xml:space="preserve">. </w:t>
      </w:r>
      <w:r w:rsidRPr="00980EB8">
        <w:rPr>
          <w:rFonts w:ascii="Times New Roman" w:hAnsi="Times New Roman"/>
          <w:bCs/>
          <w:sz w:val="24"/>
          <w:szCs w:val="24"/>
          <w:lang w:val="sr-Cyrl-CS"/>
        </w:rPr>
        <w:t>Приказане стационаже објеката (пропусти, мостови и путни објекти преко пруге и пута) су ор</w:t>
      </w:r>
      <w:r w:rsidR="00980EB8">
        <w:rPr>
          <w:rFonts w:ascii="Times New Roman" w:hAnsi="Times New Roman"/>
          <w:bCs/>
          <w:sz w:val="24"/>
          <w:szCs w:val="24"/>
          <w:lang w:val="sr-Cyrl-CS"/>
        </w:rPr>
        <w:t>и</w:t>
      </w:r>
      <w:r w:rsidRPr="00980EB8">
        <w:rPr>
          <w:rFonts w:ascii="Times New Roman" w:hAnsi="Times New Roman"/>
          <w:bCs/>
          <w:sz w:val="24"/>
          <w:szCs w:val="24"/>
          <w:lang w:val="sr-Cyrl-CS"/>
        </w:rPr>
        <w:t>јентационе, а коначне дужине објеката, дужине распона, број поља, број стубова, начин фундирања</w:t>
      </w:r>
      <w:r w:rsidR="008C138C">
        <w:rPr>
          <w:rFonts w:ascii="Times New Roman" w:hAnsi="Times New Roman"/>
          <w:bCs/>
          <w:sz w:val="24"/>
          <w:szCs w:val="24"/>
          <w:lang w:val="sr-Cyrl-CS"/>
        </w:rPr>
        <w:t>,</w:t>
      </w:r>
      <w:r w:rsidRPr="00980EB8">
        <w:rPr>
          <w:rFonts w:ascii="Times New Roman" w:hAnsi="Times New Roman"/>
          <w:bCs/>
          <w:sz w:val="24"/>
          <w:szCs w:val="24"/>
          <w:lang w:val="sr-Cyrl-CS"/>
        </w:rPr>
        <w:t xml:space="preserve"> као и избор носећег система биће усвојене након детаљнијих истражних радова, који ће бити изведени за потребе израде и даље разраде техничке документације, те су могуће промене од усвојених вредности које су приказане, али уз услов да се комплетно пројектовано стање у потпуности задржи у регулацији која је утврђена </w:t>
      </w:r>
      <w:r w:rsidR="00980EB8">
        <w:rPr>
          <w:rFonts w:ascii="Times New Roman" w:hAnsi="Times New Roman"/>
          <w:bCs/>
          <w:sz w:val="24"/>
          <w:szCs w:val="24"/>
          <w:lang w:val="sr-Cyrl-CS"/>
        </w:rPr>
        <w:t>ов</w:t>
      </w:r>
      <w:r w:rsidRPr="00980EB8">
        <w:rPr>
          <w:rFonts w:ascii="Times New Roman" w:hAnsi="Times New Roman"/>
          <w:bCs/>
          <w:sz w:val="24"/>
          <w:szCs w:val="24"/>
          <w:lang w:val="sr-Cyrl-CS"/>
        </w:rPr>
        <w:t>им планом, као и уз поштовање услова за пројектовање издатих од стране надлежних има</w:t>
      </w:r>
      <w:r w:rsidR="008C138C">
        <w:rPr>
          <w:rFonts w:ascii="Times New Roman" w:hAnsi="Times New Roman"/>
          <w:bCs/>
          <w:sz w:val="24"/>
          <w:szCs w:val="24"/>
          <w:lang w:val="sr-Cyrl-CS"/>
        </w:rPr>
        <w:t>ла</w:t>
      </w:r>
      <w:r w:rsidRPr="00980EB8">
        <w:rPr>
          <w:rFonts w:ascii="Times New Roman" w:hAnsi="Times New Roman"/>
          <w:bCs/>
          <w:sz w:val="24"/>
          <w:szCs w:val="24"/>
          <w:lang w:val="sr-Cyrl-CS"/>
        </w:rPr>
        <w:t>ца јавних овлашћења. Прецизне димензије објеката није могуће у потпуности одредити без већег броја детаљних истражних радова и лабораториј</w:t>
      </w:r>
      <w:r w:rsidR="00980EB8">
        <w:rPr>
          <w:rFonts w:ascii="Times New Roman" w:hAnsi="Times New Roman"/>
          <w:bCs/>
          <w:sz w:val="24"/>
          <w:szCs w:val="24"/>
          <w:lang w:val="sr-Cyrl-CS"/>
        </w:rPr>
        <w:t>с</w:t>
      </w:r>
      <w:r w:rsidRPr="00980EB8">
        <w:rPr>
          <w:rFonts w:ascii="Times New Roman" w:hAnsi="Times New Roman"/>
          <w:bCs/>
          <w:sz w:val="24"/>
          <w:szCs w:val="24"/>
          <w:lang w:val="sr-Cyrl-CS"/>
        </w:rPr>
        <w:t xml:space="preserve">ких испитивања које се спроводе у каснијим фазама израде техничке документације, а од којих директно зависе наведене димензије и карактеристике објеката. Даља разрада хидротехничког пројекта, евентуална измештања инсталација, кориговање нагиба косина, могу утицати у вишим фазама пројекта на укупан број и дужине пропуста и потпорних зидова. Након даље разраде, у </w:t>
      </w:r>
      <w:r w:rsidR="00980EB8">
        <w:rPr>
          <w:rFonts w:ascii="Times New Roman" w:hAnsi="Times New Roman"/>
          <w:bCs/>
          <w:sz w:val="24"/>
          <w:szCs w:val="24"/>
          <w:lang w:val="sr-Cyrl-CS"/>
        </w:rPr>
        <w:t>каснијим фазама израде</w:t>
      </w:r>
      <w:r w:rsidRPr="00980EB8">
        <w:rPr>
          <w:rFonts w:ascii="Times New Roman" w:hAnsi="Times New Roman"/>
          <w:bCs/>
          <w:sz w:val="24"/>
          <w:szCs w:val="24"/>
          <w:lang w:val="sr-Cyrl-CS"/>
        </w:rPr>
        <w:t xml:space="preserve"> пројектне документације, може се указати потреба за додатним пропустима или зидовима на пројектованој траси.</w:t>
      </w:r>
      <w:r w:rsidR="008C138C">
        <w:rPr>
          <w:rFonts w:ascii="Times New Roman" w:hAnsi="Times New Roman"/>
          <w:bCs/>
          <w:sz w:val="24"/>
          <w:szCs w:val="24"/>
          <w:lang w:val="sr-Cyrl-CS"/>
        </w:rPr>
        <w:t xml:space="preserve"> </w:t>
      </w:r>
      <w:r w:rsidRPr="00980EB8">
        <w:rPr>
          <w:rFonts w:ascii="Times New Roman" w:hAnsi="Times New Roman"/>
          <w:bCs/>
          <w:sz w:val="24"/>
          <w:szCs w:val="24"/>
          <w:lang w:val="sr-Cyrl-CS"/>
        </w:rPr>
        <w:t>Пројектована решења објеката, која су дата у оквиру предметног плана дет</w:t>
      </w:r>
      <w:r w:rsidR="00980EB8">
        <w:rPr>
          <w:rFonts w:ascii="Times New Roman" w:hAnsi="Times New Roman"/>
          <w:bCs/>
          <w:sz w:val="24"/>
          <w:szCs w:val="24"/>
          <w:lang w:val="sr-Cyrl-CS"/>
        </w:rPr>
        <w:t>аљне регулације</w:t>
      </w:r>
      <w:r w:rsidRPr="00980EB8">
        <w:rPr>
          <w:rFonts w:ascii="Times New Roman" w:hAnsi="Times New Roman"/>
          <w:bCs/>
          <w:sz w:val="24"/>
          <w:szCs w:val="24"/>
          <w:lang w:val="sr-Cyrl-CS"/>
        </w:rPr>
        <w:t xml:space="preserve"> су израђена у складу са важећим прописима.</w:t>
      </w:r>
    </w:p>
    <w:p w14:paraId="1171C801" w14:textId="77777777" w:rsidR="008C138C" w:rsidRPr="00980EB8" w:rsidRDefault="008C138C" w:rsidP="009E525B">
      <w:pPr>
        <w:rPr>
          <w:rFonts w:ascii="Times New Roman" w:hAnsi="Times New Roman"/>
          <w:bCs/>
          <w:sz w:val="24"/>
          <w:szCs w:val="24"/>
          <w:lang w:val="sr-Cyrl-CS"/>
        </w:rPr>
      </w:pPr>
    </w:p>
    <w:p w14:paraId="41CFD2AA" w14:textId="325CB9A8" w:rsidR="009E525B" w:rsidRPr="00980EB8" w:rsidRDefault="008C138C" w:rsidP="009E525B">
      <w:pPr>
        <w:spacing w:after="120"/>
        <w:rPr>
          <w:rFonts w:ascii="Times New Roman" w:hAnsi="Times New Roman"/>
          <w:bCs/>
          <w:sz w:val="24"/>
          <w:szCs w:val="24"/>
          <w:lang w:val="sr-Cyrl-CS"/>
        </w:rPr>
      </w:pPr>
      <w:r w:rsidRPr="008C138C">
        <w:rPr>
          <w:rFonts w:ascii="Times New Roman" w:hAnsi="Times New Roman"/>
          <w:bCs/>
          <w:i/>
          <w:sz w:val="24"/>
          <w:szCs w:val="24"/>
          <w:lang w:val="sr-Cyrl-CS"/>
        </w:rPr>
        <w:t>Т</w:t>
      </w:r>
      <w:r w:rsidR="009E525B" w:rsidRPr="008C138C">
        <w:rPr>
          <w:rFonts w:ascii="Times New Roman" w:hAnsi="Times New Roman"/>
          <w:bCs/>
          <w:i/>
          <w:sz w:val="24"/>
          <w:szCs w:val="24"/>
          <w:lang w:val="sr-Cyrl-CS"/>
        </w:rPr>
        <w:t>ехнички опис путних објеката</w:t>
      </w:r>
      <w:r w:rsidR="00980EB8" w:rsidRPr="008C138C">
        <w:rPr>
          <w:rFonts w:ascii="Times New Roman" w:hAnsi="Times New Roman"/>
          <w:bCs/>
          <w:i/>
          <w:sz w:val="24"/>
          <w:szCs w:val="24"/>
          <w:lang w:val="sr-Cyrl-CS"/>
        </w:rPr>
        <w:t xml:space="preserve"> на траси</w:t>
      </w:r>
      <w:r w:rsidR="009E525B" w:rsidRPr="00980EB8">
        <w:rPr>
          <w:rFonts w:ascii="Times New Roman" w:hAnsi="Times New Roman"/>
          <w:bCs/>
          <w:sz w:val="24"/>
          <w:szCs w:val="24"/>
          <w:lang w:val="sr-Cyrl-CS"/>
        </w:rPr>
        <w:t xml:space="preserve"> (</w:t>
      </w:r>
      <w:r w:rsidR="009E525B" w:rsidRPr="008C138C">
        <w:rPr>
          <w:rFonts w:ascii="Times New Roman" w:hAnsi="Times New Roman"/>
          <w:bCs/>
          <w:i/>
          <w:sz w:val="24"/>
          <w:szCs w:val="24"/>
          <w:lang w:val="sr-Cyrl-CS"/>
        </w:rPr>
        <w:t>пропусти, мостови, путни објекти преко пруге и пута).</w:t>
      </w:r>
    </w:p>
    <w:p w14:paraId="5CD1ABD5" w14:textId="77777777" w:rsidR="009E525B" w:rsidRPr="00980EB8" w:rsidRDefault="009E525B" w:rsidP="009E525B">
      <w:pPr>
        <w:pStyle w:val="Heading4"/>
        <w:widowControl/>
        <w:numPr>
          <w:ilvl w:val="3"/>
          <w:numId w:val="0"/>
        </w:numPr>
        <w:suppressAutoHyphens w:val="0"/>
        <w:spacing w:line="276" w:lineRule="auto"/>
        <w:ind w:left="864" w:hanging="864"/>
        <w:jc w:val="left"/>
        <w:rPr>
          <w:rFonts w:ascii="Times New Roman" w:eastAsia="Lucida Sans Unicode" w:hAnsi="Times New Roman"/>
          <w:sz w:val="24"/>
          <w:szCs w:val="24"/>
          <w:lang w:val="sr-Cyrl-CS"/>
        </w:rPr>
      </w:pPr>
      <w:r w:rsidRPr="00980EB8">
        <w:rPr>
          <w:rFonts w:ascii="Times New Roman" w:eastAsia="Lucida Sans Unicode" w:hAnsi="Times New Roman"/>
          <w:sz w:val="24"/>
          <w:szCs w:val="24"/>
          <w:lang w:val="sr-Cyrl-CS"/>
        </w:rPr>
        <w:t>Пропусти</w:t>
      </w:r>
    </w:p>
    <w:p w14:paraId="72B9EFAE" w14:textId="02DA0B24" w:rsidR="009E525B" w:rsidRPr="00980EB8" w:rsidRDefault="009E525B" w:rsidP="009E525B">
      <w:pPr>
        <w:rPr>
          <w:rFonts w:ascii="Times New Roman" w:hAnsi="Times New Roman"/>
          <w:bCs/>
          <w:sz w:val="24"/>
          <w:szCs w:val="24"/>
          <w:lang w:val="sr-Cyrl-CS"/>
        </w:rPr>
      </w:pPr>
      <w:r w:rsidRPr="00980EB8">
        <w:rPr>
          <w:rFonts w:ascii="Times New Roman" w:hAnsi="Times New Roman"/>
          <w:bCs/>
          <w:sz w:val="24"/>
          <w:szCs w:val="24"/>
          <w:lang w:val="sr-Cyrl-CS"/>
        </w:rPr>
        <w:t>На предметној траси, односно на сервисној саобраћајници 1</w:t>
      </w:r>
      <w:r w:rsidR="00330F88">
        <w:rPr>
          <w:rFonts w:ascii="Times New Roman" w:hAnsi="Times New Roman"/>
          <w:bCs/>
          <w:sz w:val="24"/>
          <w:szCs w:val="24"/>
          <w:lang w:val="sr-Cyrl-CS"/>
        </w:rPr>
        <w:t>, уз главну трасу</w:t>
      </w:r>
      <w:r w:rsidRPr="00980EB8">
        <w:rPr>
          <w:rFonts w:ascii="Times New Roman" w:hAnsi="Times New Roman"/>
          <w:bCs/>
          <w:sz w:val="24"/>
          <w:szCs w:val="24"/>
          <w:lang w:val="sr-Cyrl-CS"/>
        </w:rPr>
        <w:t xml:space="preserve"> (Николаја Шимића) пројектовано је укупно 2 цеваста пропуста. Пречници пропуста су Ø1500 mm и они морају да испуне/задовоље захтеве који су тражени у издатим условима институције у чијој су надлежности објекти, као и опште захтеве у погледу пречника цеви у односу на дужину пропуста (како би се омогућило несметано одржавање и чишћење пропуста) и у погледу носивости и довољне дебљине надслоја. Након даље разраде техничке документације, а након издавања локацијских услова број пропуста као и димензије истих могу се повећати у односу на планом предвиђен број.</w:t>
      </w:r>
    </w:p>
    <w:p w14:paraId="622CD63A" w14:textId="77777777" w:rsidR="009E525B" w:rsidRPr="00980EB8" w:rsidRDefault="009E525B" w:rsidP="009E525B">
      <w:pPr>
        <w:pStyle w:val="Heading4"/>
        <w:widowControl/>
        <w:numPr>
          <w:ilvl w:val="3"/>
          <w:numId w:val="0"/>
        </w:numPr>
        <w:suppressAutoHyphens w:val="0"/>
        <w:spacing w:line="276" w:lineRule="auto"/>
        <w:ind w:left="864" w:hanging="864"/>
        <w:jc w:val="left"/>
        <w:rPr>
          <w:rFonts w:ascii="Times New Roman" w:eastAsia="Lucida Sans Unicode" w:hAnsi="Times New Roman"/>
          <w:sz w:val="24"/>
          <w:szCs w:val="24"/>
          <w:lang w:val="sr-Cyrl-CS"/>
        </w:rPr>
      </w:pPr>
      <w:r w:rsidRPr="00980EB8">
        <w:rPr>
          <w:rFonts w:ascii="Times New Roman" w:eastAsia="Lucida Sans Unicode" w:hAnsi="Times New Roman"/>
          <w:sz w:val="24"/>
          <w:szCs w:val="24"/>
          <w:lang w:val="sr-Cyrl-CS"/>
        </w:rPr>
        <w:t>Мостови</w:t>
      </w:r>
    </w:p>
    <w:p w14:paraId="6D235E30" w14:textId="54300758" w:rsidR="009E525B" w:rsidRPr="00980EB8" w:rsidRDefault="009E525B" w:rsidP="009E525B">
      <w:pPr>
        <w:rPr>
          <w:rFonts w:ascii="Times New Roman" w:hAnsi="Times New Roman"/>
          <w:bCs/>
          <w:sz w:val="24"/>
          <w:szCs w:val="24"/>
          <w:lang w:val="sr-Cyrl-CS"/>
        </w:rPr>
      </w:pPr>
      <w:r w:rsidRPr="00980EB8">
        <w:rPr>
          <w:rFonts w:ascii="Times New Roman" w:hAnsi="Times New Roman"/>
          <w:bCs/>
          <w:sz w:val="24"/>
          <w:szCs w:val="24"/>
          <w:lang w:val="sr-Cyrl-CS"/>
        </w:rPr>
        <w:t>На предм</w:t>
      </w:r>
      <w:r w:rsidR="00980EB8">
        <w:rPr>
          <w:rFonts w:ascii="Times New Roman" w:hAnsi="Times New Roman"/>
          <w:bCs/>
          <w:sz w:val="24"/>
          <w:szCs w:val="24"/>
          <w:lang w:val="sr-Cyrl-CS"/>
        </w:rPr>
        <w:t>етној траси</w:t>
      </w:r>
      <w:r w:rsidRPr="00980EB8">
        <w:rPr>
          <w:rFonts w:ascii="Times New Roman" w:hAnsi="Times New Roman"/>
          <w:bCs/>
          <w:sz w:val="24"/>
          <w:szCs w:val="24"/>
          <w:lang w:val="sr-Cyrl-CS"/>
        </w:rPr>
        <w:t xml:space="preserve"> пројектовано је укупно 3 моста. Нивелета мостова дефинисана је на основу:</w:t>
      </w:r>
    </w:p>
    <w:p w14:paraId="00E13F98" w14:textId="77777777" w:rsidR="009E525B" w:rsidRPr="00980EB8" w:rsidRDefault="009E525B" w:rsidP="008E7C5F">
      <w:pPr>
        <w:widowControl/>
        <w:numPr>
          <w:ilvl w:val="0"/>
          <w:numId w:val="27"/>
        </w:numPr>
        <w:suppressAutoHyphens w:val="0"/>
        <w:spacing w:line="276" w:lineRule="auto"/>
        <w:rPr>
          <w:rFonts w:ascii="Times New Roman" w:hAnsi="Times New Roman"/>
          <w:bCs/>
          <w:sz w:val="24"/>
          <w:szCs w:val="24"/>
          <w:lang w:val="sr-Cyrl-CS"/>
        </w:rPr>
      </w:pPr>
      <w:r w:rsidRPr="00980EB8">
        <w:rPr>
          <w:rFonts w:ascii="Times New Roman" w:hAnsi="Times New Roman"/>
          <w:bCs/>
          <w:sz w:val="24"/>
          <w:szCs w:val="24"/>
          <w:lang w:val="sr-Cyrl-CS"/>
        </w:rPr>
        <w:t>Слободне висине испод објекта (дефинисане издатим пројектним условима);</w:t>
      </w:r>
    </w:p>
    <w:p w14:paraId="5C5149E9" w14:textId="77777777" w:rsidR="009E525B" w:rsidRPr="00980EB8" w:rsidRDefault="009E525B" w:rsidP="008E7C5F">
      <w:pPr>
        <w:widowControl/>
        <w:numPr>
          <w:ilvl w:val="0"/>
          <w:numId w:val="27"/>
        </w:numPr>
        <w:suppressAutoHyphens w:val="0"/>
        <w:spacing w:line="276" w:lineRule="auto"/>
        <w:rPr>
          <w:rFonts w:ascii="Times New Roman" w:hAnsi="Times New Roman"/>
          <w:bCs/>
          <w:sz w:val="24"/>
          <w:szCs w:val="24"/>
          <w:lang w:val="sr-Cyrl-CS"/>
        </w:rPr>
      </w:pPr>
      <w:r w:rsidRPr="00980EB8">
        <w:rPr>
          <w:rFonts w:ascii="Times New Roman" w:hAnsi="Times New Roman"/>
          <w:bCs/>
          <w:sz w:val="24"/>
          <w:szCs w:val="24"/>
          <w:lang w:val="sr-Cyrl-CS"/>
        </w:rPr>
        <w:t>Дебљине конструкције (L/20 – L/18);</w:t>
      </w:r>
    </w:p>
    <w:p w14:paraId="358D697B" w14:textId="77777777" w:rsidR="009E525B" w:rsidRPr="00980EB8" w:rsidRDefault="009E525B" w:rsidP="008E7C5F">
      <w:pPr>
        <w:widowControl/>
        <w:numPr>
          <w:ilvl w:val="0"/>
          <w:numId w:val="27"/>
        </w:numPr>
        <w:suppressAutoHyphens w:val="0"/>
        <w:spacing w:line="276" w:lineRule="auto"/>
        <w:rPr>
          <w:rFonts w:ascii="Times New Roman" w:hAnsi="Times New Roman"/>
          <w:bCs/>
          <w:sz w:val="24"/>
          <w:szCs w:val="24"/>
          <w:lang w:val="sr-Cyrl-CS"/>
        </w:rPr>
      </w:pPr>
      <w:r w:rsidRPr="00980EB8">
        <w:rPr>
          <w:rFonts w:ascii="Times New Roman" w:hAnsi="Times New Roman"/>
          <w:bCs/>
          <w:sz w:val="24"/>
          <w:szCs w:val="24"/>
          <w:lang w:val="sr-Cyrl-CS"/>
        </w:rPr>
        <w:t>Дебљине коловозног застора + хидроизолације (~10 cm);</w:t>
      </w:r>
    </w:p>
    <w:p w14:paraId="0D145FF7" w14:textId="77777777" w:rsidR="009E525B" w:rsidRPr="00980EB8" w:rsidRDefault="009E525B" w:rsidP="008E7C5F">
      <w:pPr>
        <w:widowControl/>
        <w:numPr>
          <w:ilvl w:val="0"/>
          <w:numId w:val="27"/>
        </w:numPr>
        <w:suppressAutoHyphens w:val="0"/>
        <w:spacing w:line="276" w:lineRule="auto"/>
        <w:rPr>
          <w:rFonts w:ascii="Times New Roman" w:hAnsi="Times New Roman"/>
          <w:bCs/>
          <w:sz w:val="24"/>
          <w:szCs w:val="24"/>
          <w:lang w:val="sr-Cyrl-CS"/>
        </w:rPr>
      </w:pPr>
      <w:r w:rsidRPr="00980EB8">
        <w:rPr>
          <w:rFonts w:ascii="Times New Roman" w:hAnsi="Times New Roman"/>
          <w:bCs/>
          <w:sz w:val="24"/>
          <w:szCs w:val="24"/>
          <w:lang w:val="sr-Cyrl-CS"/>
        </w:rPr>
        <w:t>Попречног нагиба коловоза моста;</w:t>
      </w:r>
    </w:p>
    <w:p w14:paraId="61B236C2" w14:textId="77777777" w:rsidR="009E525B" w:rsidRPr="00980EB8" w:rsidRDefault="009E525B" w:rsidP="008E7C5F">
      <w:pPr>
        <w:widowControl/>
        <w:numPr>
          <w:ilvl w:val="0"/>
          <w:numId w:val="27"/>
        </w:numPr>
        <w:suppressAutoHyphens w:val="0"/>
        <w:spacing w:after="120" w:line="276" w:lineRule="auto"/>
        <w:rPr>
          <w:rFonts w:ascii="Times New Roman" w:hAnsi="Times New Roman"/>
          <w:bCs/>
          <w:sz w:val="24"/>
          <w:szCs w:val="24"/>
          <w:lang w:val="sr-Cyrl-CS"/>
        </w:rPr>
      </w:pPr>
      <w:r w:rsidRPr="00980EB8">
        <w:rPr>
          <w:rFonts w:ascii="Times New Roman" w:hAnsi="Times New Roman"/>
          <w:bCs/>
          <w:sz w:val="24"/>
          <w:szCs w:val="24"/>
          <w:lang w:val="sr-Cyrl-CS"/>
        </w:rPr>
        <w:t>Резервне висине (10 - 20 cm).</w:t>
      </w:r>
    </w:p>
    <w:p w14:paraId="0CEB9AE1" w14:textId="77777777" w:rsidR="009E525B" w:rsidRPr="00980EB8" w:rsidRDefault="009E525B" w:rsidP="009E525B">
      <w:pPr>
        <w:spacing w:after="120"/>
        <w:rPr>
          <w:rFonts w:ascii="Times New Roman" w:hAnsi="Times New Roman"/>
          <w:bCs/>
          <w:sz w:val="24"/>
          <w:szCs w:val="24"/>
          <w:lang w:val="sr-Cyrl-CS"/>
        </w:rPr>
      </w:pPr>
      <w:r w:rsidRPr="00980EB8">
        <w:rPr>
          <w:rFonts w:ascii="Times New Roman" w:hAnsi="Times New Roman"/>
          <w:bCs/>
          <w:sz w:val="24"/>
          <w:szCs w:val="24"/>
          <w:lang w:val="sr-Cyrl-CS"/>
        </w:rPr>
        <w:t>Напомена за све набројане објекте у наставку: Након даље разраде пројекта тј. у вишим фазама пројектне документације објекти могу претрпети измене услед усаглашавања са пратећим пројектима (пројекат саобраћајница, геотехнички елаборат, пројекат одводњавања итд.). За све набројане објекте у наставку прецизне димензије није могуће у потпуности одредити без већег броја детаљних истражних радова и лабораторисјких испитивања које се спроводе у каснијим фазама израде техничке документације, а од којих директно зависе наведене димензије и карактеристике објеката.</w:t>
      </w:r>
    </w:p>
    <w:p w14:paraId="45A15A84" w14:textId="77777777" w:rsidR="009E525B" w:rsidRPr="00980EB8" w:rsidRDefault="009E525B" w:rsidP="001C39AD">
      <w:pPr>
        <w:pStyle w:val="Heading4"/>
        <w:widowControl/>
        <w:numPr>
          <w:ilvl w:val="3"/>
          <w:numId w:val="0"/>
        </w:numPr>
        <w:suppressAutoHyphens w:val="0"/>
        <w:spacing w:line="276" w:lineRule="auto"/>
        <w:ind w:left="864" w:hanging="155"/>
        <w:jc w:val="left"/>
        <w:rPr>
          <w:rFonts w:ascii="Times New Roman" w:eastAsia="Lucida Sans Unicode" w:hAnsi="Times New Roman"/>
          <w:i/>
          <w:sz w:val="24"/>
          <w:szCs w:val="24"/>
          <w:lang w:val="sr-Cyrl-CS"/>
        </w:rPr>
      </w:pPr>
      <w:r w:rsidRPr="00980EB8">
        <w:rPr>
          <w:rFonts w:ascii="Times New Roman" w:eastAsia="Lucida Sans Unicode" w:hAnsi="Times New Roman"/>
          <w:i/>
          <w:sz w:val="24"/>
          <w:szCs w:val="24"/>
          <w:lang w:val="sr-Cyrl-CS"/>
        </w:rPr>
        <w:lastRenderedPageBreak/>
        <w:t xml:space="preserve">Mост 1 на Апатинском путу (државни пут IIA реда број 107) на km 0+048.37 </w:t>
      </w:r>
    </w:p>
    <w:p w14:paraId="5A1A5D4F" w14:textId="77777777" w:rsidR="009E525B" w:rsidRPr="00980EB8" w:rsidRDefault="009E525B" w:rsidP="009E525B">
      <w:pPr>
        <w:rPr>
          <w:rFonts w:ascii="Times New Roman" w:hAnsi="Times New Roman"/>
          <w:bCs/>
          <w:sz w:val="24"/>
          <w:szCs w:val="24"/>
          <w:lang w:val="sr-Cyrl-CS"/>
        </w:rPr>
      </w:pPr>
      <w:r w:rsidRPr="00980EB8">
        <w:rPr>
          <w:rFonts w:ascii="Times New Roman" w:hAnsi="Times New Roman"/>
          <w:bCs/>
          <w:sz w:val="24"/>
          <w:szCs w:val="24"/>
          <w:lang w:val="sr-Cyrl-CS"/>
        </w:rPr>
        <w:t>Мост је јединствена конструкција за обе траке коловоза. Налази се у оквиру Апатинског пута (државни пут IIA реда број 107) и премошћује канал А-А Северна Мостонга.</w:t>
      </w:r>
    </w:p>
    <w:p w14:paraId="407A73FE" w14:textId="77777777" w:rsidR="009E525B" w:rsidRPr="00980EB8" w:rsidRDefault="009E525B" w:rsidP="009E525B">
      <w:pPr>
        <w:rPr>
          <w:rFonts w:ascii="Times New Roman" w:hAnsi="Times New Roman"/>
          <w:bCs/>
          <w:sz w:val="24"/>
          <w:szCs w:val="24"/>
          <w:lang w:val="sr-Cyrl-CS"/>
        </w:rPr>
      </w:pPr>
      <w:r w:rsidRPr="00980EB8">
        <w:rPr>
          <w:rFonts w:ascii="Times New Roman" w:hAnsi="Times New Roman"/>
          <w:bCs/>
          <w:sz w:val="24"/>
          <w:szCs w:val="24"/>
          <w:lang w:val="sr-Cyrl-CS"/>
        </w:rPr>
        <w:t>Слободни и саобраћајни профили на мосту пројектовани су према важећем правилнику (Правилник о условима које са аспекта безбедности саобраћаја морају да испуњавају путни објекти и други елементи јавног пута “Службени гласник РС”, бр. 50/2011).</w:t>
      </w:r>
    </w:p>
    <w:p w14:paraId="34C0BE60" w14:textId="77777777" w:rsidR="009E525B" w:rsidRPr="00980EB8" w:rsidRDefault="009E525B" w:rsidP="009E525B">
      <w:pPr>
        <w:rPr>
          <w:rFonts w:ascii="Times New Roman" w:hAnsi="Times New Roman"/>
          <w:bCs/>
          <w:sz w:val="24"/>
          <w:szCs w:val="24"/>
          <w:lang w:val="sr-Cyrl-CS"/>
        </w:rPr>
      </w:pPr>
      <w:r w:rsidRPr="00980EB8">
        <w:rPr>
          <w:rFonts w:ascii="Times New Roman" w:hAnsi="Times New Roman"/>
          <w:bCs/>
          <w:sz w:val="24"/>
          <w:szCs w:val="24"/>
          <w:lang w:val="sr-Cyrl-CS"/>
        </w:rPr>
        <w:t>Мост је једнораспонски (интегрална конструкције) дужине распона 24 m.</w:t>
      </w:r>
    </w:p>
    <w:p w14:paraId="61544051" w14:textId="77777777" w:rsidR="009E525B" w:rsidRPr="00980EB8" w:rsidRDefault="009E525B" w:rsidP="009E525B">
      <w:pPr>
        <w:rPr>
          <w:rFonts w:ascii="Times New Roman" w:hAnsi="Times New Roman"/>
          <w:bCs/>
          <w:sz w:val="24"/>
          <w:szCs w:val="24"/>
          <w:lang w:val="sr-Cyrl-CS"/>
        </w:rPr>
      </w:pPr>
      <w:r w:rsidRPr="00980EB8">
        <w:rPr>
          <w:rFonts w:ascii="Times New Roman" w:hAnsi="Times New Roman"/>
          <w:bCs/>
          <w:sz w:val="24"/>
          <w:szCs w:val="24"/>
          <w:lang w:val="sr-Cyrl-CS"/>
        </w:rPr>
        <w:t>Конструкција моста у попречном смислу је распонска конструкција и састоји се од: променљиве ширине коловоза због близине кружне раскрснице и креће се у распону од 8.35 m до 13.85 m, ширине неопходног простора за смешање система за задржавање возила, инспекцијске стазе и комбиноване бициклистичко-пешачке стазе (2.0 m + 3.85 m). Укупна ширина моста се креће у распону од 14.2 m до 19.7 m. Коловоз је једностраног попречног нагиба од 2.50 %.</w:t>
      </w:r>
    </w:p>
    <w:p w14:paraId="78343C4A" w14:textId="77777777" w:rsidR="009E525B" w:rsidRPr="00980EB8" w:rsidRDefault="009E525B" w:rsidP="009E525B">
      <w:pPr>
        <w:rPr>
          <w:rFonts w:ascii="Times New Roman" w:hAnsi="Times New Roman"/>
          <w:bCs/>
          <w:sz w:val="24"/>
          <w:szCs w:val="24"/>
          <w:lang w:val="sr-Cyrl-CS"/>
        </w:rPr>
      </w:pPr>
      <w:r w:rsidRPr="00980EB8">
        <w:rPr>
          <w:rFonts w:ascii="Times New Roman" w:hAnsi="Times New Roman"/>
          <w:bCs/>
          <w:sz w:val="24"/>
          <w:szCs w:val="24"/>
          <w:lang w:val="sr-Cyrl-CS"/>
        </w:rPr>
        <w:t xml:space="preserve">Kонструкцију моста чини попречни пресек распонске конструкције облика трапезног плочастог носача висине 1.10 m, крутo везаног за обалне стубове. </w:t>
      </w:r>
    </w:p>
    <w:p w14:paraId="06F9CD0F" w14:textId="77777777" w:rsidR="009E525B" w:rsidRPr="00980EB8" w:rsidRDefault="009E525B" w:rsidP="009E525B">
      <w:pPr>
        <w:rPr>
          <w:rFonts w:ascii="Times New Roman" w:hAnsi="Times New Roman"/>
          <w:bCs/>
          <w:sz w:val="24"/>
          <w:szCs w:val="24"/>
          <w:lang w:val="sr-Cyrl-CS"/>
        </w:rPr>
      </w:pPr>
      <w:r w:rsidRPr="00980EB8">
        <w:rPr>
          <w:rFonts w:ascii="Times New Roman" w:hAnsi="Times New Roman"/>
          <w:bCs/>
          <w:sz w:val="24"/>
          <w:szCs w:val="24"/>
          <w:lang w:val="sr-Cyrl-CS"/>
        </w:rPr>
        <w:t>Мост је армирано бетонска и преднапрегнута интегрална конструкција са монолитним начином градње распонске конструкције на скели и оплати.</w:t>
      </w:r>
    </w:p>
    <w:p w14:paraId="383C7AC3" w14:textId="7CE0E0ED" w:rsidR="009E525B" w:rsidRPr="00980EB8" w:rsidRDefault="009E525B" w:rsidP="009E525B">
      <w:pPr>
        <w:rPr>
          <w:rFonts w:ascii="Times New Roman" w:hAnsi="Times New Roman"/>
          <w:bCs/>
          <w:sz w:val="24"/>
          <w:szCs w:val="24"/>
          <w:lang w:val="sr-Cyrl-CS"/>
        </w:rPr>
      </w:pPr>
      <w:r w:rsidRPr="00980EB8">
        <w:rPr>
          <w:rFonts w:ascii="Times New Roman" w:hAnsi="Times New Roman"/>
          <w:bCs/>
          <w:sz w:val="24"/>
          <w:szCs w:val="24"/>
          <w:lang w:val="sr-Cyrl-CS"/>
        </w:rPr>
        <w:t>У статичком смислу овај мост је интегрална рамовска кострукција, са врло економичним и малим висинама обалних стубова. Избором оваквог система избегла се употреб</w:t>
      </w:r>
      <w:r w:rsidR="00980EB8">
        <w:rPr>
          <w:rFonts w:ascii="Times New Roman" w:hAnsi="Times New Roman"/>
          <w:bCs/>
          <w:sz w:val="24"/>
          <w:szCs w:val="24"/>
          <w:lang w:val="sr-Cyrl-CS"/>
        </w:rPr>
        <w:t>а</w:t>
      </w:r>
      <w:r w:rsidRPr="00980EB8">
        <w:rPr>
          <w:rFonts w:ascii="Times New Roman" w:hAnsi="Times New Roman"/>
          <w:bCs/>
          <w:sz w:val="24"/>
          <w:szCs w:val="24"/>
          <w:lang w:val="sr-Cyrl-CS"/>
        </w:rPr>
        <w:t xml:space="preserve"> лежишта и класичних дилатација чиме се знатно продужава животни век објекта. Обални стубови су ослоњени на један ред шипова и укљештени у главни носач моста. </w:t>
      </w:r>
    </w:p>
    <w:p w14:paraId="033E5B2B" w14:textId="3377FC5D" w:rsidR="009E525B" w:rsidRDefault="009E525B" w:rsidP="009E525B">
      <w:pPr>
        <w:rPr>
          <w:rFonts w:ascii="Times New Roman" w:hAnsi="Times New Roman"/>
          <w:bCs/>
          <w:sz w:val="24"/>
          <w:szCs w:val="24"/>
          <w:lang w:val="sr-Cyrl-CS"/>
        </w:rPr>
      </w:pPr>
      <w:r w:rsidRPr="00980EB8">
        <w:rPr>
          <w:rFonts w:ascii="Times New Roman" w:hAnsi="Times New Roman"/>
          <w:bCs/>
          <w:sz w:val="24"/>
          <w:szCs w:val="24"/>
          <w:lang w:val="sr-Cyrl-CS"/>
        </w:rPr>
        <w:t>На мосту су пре</w:t>
      </w:r>
      <w:r w:rsidR="00980EB8">
        <w:rPr>
          <w:rFonts w:ascii="Times New Roman" w:hAnsi="Times New Roman"/>
          <w:bCs/>
          <w:sz w:val="24"/>
          <w:szCs w:val="24"/>
          <w:lang w:val="sr-Cyrl-CS"/>
        </w:rPr>
        <w:t>дви</w:t>
      </w:r>
      <w:r w:rsidRPr="00980EB8">
        <w:rPr>
          <w:rFonts w:ascii="Times New Roman" w:hAnsi="Times New Roman"/>
          <w:bCs/>
          <w:sz w:val="24"/>
          <w:szCs w:val="24"/>
          <w:lang w:val="sr-Cyrl-CS"/>
        </w:rPr>
        <w:t xml:space="preserve">ђени гранитни ивичњаци 13/20cm, еластична одбојна ограда, пешачка ограда, мостовски сливници са затвореним системом одводњавања, асфалтне </w:t>
      </w:r>
      <w:r w:rsidR="00980EB8">
        <w:rPr>
          <w:rFonts w:ascii="Times New Roman" w:hAnsi="Times New Roman"/>
          <w:bCs/>
          <w:sz w:val="24"/>
          <w:szCs w:val="24"/>
          <w:lang w:val="sr-Cyrl-CS"/>
        </w:rPr>
        <w:t xml:space="preserve">дилатације код обалних стубова </w:t>
      </w:r>
      <w:r w:rsidRPr="00980EB8">
        <w:rPr>
          <w:rFonts w:ascii="Times New Roman" w:hAnsi="Times New Roman"/>
          <w:bCs/>
          <w:sz w:val="24"/>
          <w:szCs w:val="24"/>
          <w:lang w:val="sr-Cyrl-CS"/>
        </w:rPr>
        <w:t>и по пет PVC цеви Ø75 mm за смештај инсталација у спољним пешачким стазама и по 2 PVC цеви за смештај инсталација у унутрашњим стазама.</w:t>
      </w:r>
    </w:p>
    <w:p w14:paraId="1D195208" w14:textId="77777777" w:rsidR="00980EB8" w:rsidRPr="00980EB8" w:rsidRDefault="00980EB8" w:rsidP="009E525B">
      <w:pPr>
        <w:rPr>
          <w:rFonts w:ascii="Times New Roman" w:hAnsi="Times New Roman"/>
          <w:bCs/>
          <w:sz w:val="24"/>
          <w:szCs w:val="24"/>
          <w:lang w:val="sr-Cyrl-CS"/>
        </w:rPr>
      </w:pPr>
    </w:p>
    <w:p w14:paraId="0A3C2950" w14:textId="77777777" w:rsidR="009E525B" w:rsidRPr="00980EB8" w:rsidRDefault="009E525B" w:rsidP="008E7C5F">
      <w:pPr>
        <w:widowControl/>
        <w:numPr>
          <w:ilvl w:val="0"/>
          <w:numId w:val="26"/>
        </w:numPr>
        <w:suppressAutoHyphens w:val="0"/>
        <w:spacing w:after="200" w:line="276" w:lineRule="auto"/>
        <w:rPr>
          <w:rFonts w:ascii="Times New Roman" w:hAnsi="Times New Roman"/>
          <w:b/>
          <w:bCs/>
          <w:i/>
          <w:sz w:val="24"/>
          <w:szCs w:val="24"/>
          <w:lang w:val="sr-Cyrl-CS"/>
        </w:rPr>
      </w:pPr>
      <w:r w:rsidRPr="00980EB8">
        <w:rPr>
          <w:rFonts w:ascii="Times New Roman" w:hAnsi="Times New Roman"/>
          <w:b/>
          <w:bCs/>
          <w:i/>
          <w:sz w:val="24"/>
          <w:szCs w:val="24"/>
          <w:lang w:val="sr-Cyrl-CS"/>
        </w:rPr>
        <w:t xml:space="preserve">Mост 2 на главној траси на km 0+312.39 </w:t>
      </w:r>
    </w:p>
    <w:p w14:paraId="41098761" w14:textId="77777777" w:rsidR="009E525B" w:rsidRPr="00980EB8" w:rsidRDefault="009E525B" w:rsidP="009E525B">
      <w:pPr>
        <w:rPr>
          <w:rFonts w:ascii="Times New Roman" w:hAnsi="Times New Roman"/>
          <w:bCs/>
          <w:sz w:val="24"/>
          <w:szCs w:val="24"/>
          <w:lang w:val="sr-Cyrl-CS"/>
        </w:rPr>
      </w:pPr>
      <w:r w:rsidRPr="00980EB8">
        <w:rPr>
          <w:rFonts w:ascii="Times New Roman" w:hAnsi="Times New Roman"/>
          <w:bCs/>
          <w:sz w:val="24"/>
          <w:szCs w:val="24"/>
          <w:lang w:val="sr-Cyrl-CS"/>
        </w:rPr>
        <w:t>Мост је јединствена конструкција за обе траке коловоза. Налази се на главној траси (Западна обилазница око Сомбора) и премошћује канал А-А Северна Мостонга.</w:t>
      </w:r>
    </w:p>
    <w:p w14:paraId="259B703E" w14:textId="77777777" w:rsidR="009E525B" w:rsidRPr="00980EB8" w:rsidRDefault="009E525B" w:rsidP="009E525B">
      <w:pPr>
        <w:rPr>
          <w:rFonts w:ascii="Times New Roman" w:hAnsi="Times New Roman"/>
          <w:bCs/>
          <w:sz w:val="24"/>
          <w:szCs w:val="24"/>
          <w:lang w:val="sr-Cyrl-CS"/>
        </w:rPr>
      </w:pPr>
      <w:r w:rsidRPr="00980EB8">
        <w:rPr>
          <w:rFonts w:ascii="Times New Roman" w:hAnsi="Times New Roman"/>
          <w:bCs/>
          <w:sz w:val="24"/>
          <w:szCs w:val="24"/>
          <w:lang w:val="sr-Cyrl-CS"/>
        </w:rPr>
        <w:t>Слободни и саобраћајни профили на мосту пројектовани су према важећем правилнику (Правилник о условима које са аспекта безбедности саобраћаја морају да испуњавају путни објекти и други елементи јавног пута “Службени гласник РС”, бр. 50/2011).</w:t>
      </w:r>
    </w:p>
    <w:p w14:paraId="572DC72D" w14:textId="77777777" w:rsidR="009E525B" w:rsidRPr="00980EB8" w:rsidRDefault="009E525B" w:rsidP="009E525B">
      <w:pPr>
        <w:rPr>
          <w:rFonts w:ascii="Times New Roman" w:hAnsi="Times New Roman"/>
          <w:bCs/>
          <w:sz w:val="24"/>
          <w:szCs w:val="24"/>
          <w:lang w:val="sr-Cyrl-CS"/>
        </w:rPr>
      </w:pPr>
      <w:r w:rsidRPr="00980EB8">
        <w:rPr>
          <w:rFonts w:ascii="Times New Roman" w:hAnsi="Times New Roman"/>
          <w:bCs/>
          <w:sz w:val="24"/>
          <w:szCs w:val="24"/>
          <w:lang w:val="sr-Cyrl-CS"/>
        </w:rPr>
        <w:t xml:space="preserve">Мост се састоји се од 3 распона 35.0+43.0+35.0 m и укупне дужине од дилатације до дилатације 115.0 m. </w:t>
      </w:r>
    </w:p>
    <w:p w14:paraId="123EDC39" w14:textId="77777777" w:rsidR="009E525B" w:rsidRPr="00980EB8" w:rsidRDefault="009E525B" w:rsidP="009E525B">
      <w:pPr>
        <w:rPr>
          <w:rFonts w:ascii="Times New Roman" w:hAnsi="Times New Roman"/>
          <w:bCs/>
          <w:sz w:val="24"/>
          <w:szCs w:val="24"/>
          <w:lang w:val="sr-Cyrl-CS"/>
        </w:rPr>
      </w:pPr>
      <w:r w:rsidRPr="00980EB8">
        <w:rPr>
          <w:rFonts w:ascii="Times New Roman" w:hAnsi="Times New Roman"/>
          <w:bCs/>
          <w:sz w:val="24"/>
          <w:szCs w:val="24"/>
          <w:lang w:val="sr-Cyrl-CS"/>
        </w:rPr>
        <w:t>Конструкција моста у попречном смислу је распонска конструкција и састоји се од: ширине коловоза двотрачног пута од 7.2 m, ширине неопходног простора за смешање система за задржавање возила, инспекцијске стазе и бициклистичке стазе (2.0 m + 3.45 m). Укупна ширина моста је 12.65 m. Коловоз је једностраног попречног нагиба на делу кружне кривине од 5.50 % (око 90 % дужине моста), а на делу прелазнице је променљивог нагиба од 5.50% до 4.0%.</w:t>
      </w:r>
    </w:p>
    <w:p w14:paraId="10932624" w14:textId="77777777" w:rsidR="009E525B" w:rsidRPr="00980EB8" w:rsidRDefault="009E525B" w:rsidP="009E525B">
      <w:pPr>
        <w:rPr>
          <w:rFonts w:ascii="Times New Roman" w:hAnsi="Times New Roman"/>
          <w:bCs/>
          <w:sz w:val="24"/>
          <w:szCs w:val="24"/>
          <w:lang w:val="sr-Cyrl-CS"/>
        </w:rPr>
      </w:pPr>
      <w:r w:rsidRPr="00980EB8">
        <w:rPr>
          <w:rFonts w:ascii="Times New Roman" w:hAnsi="Times New Roman"/>
          <w:bCs/>
          <w:sz w:val="24"/>
          <w:szCs w:val="24"/>
          <w:lang w:val="sr-Cyrl-CS"/>
        </w:rPr>
        <w:t>Мост је армирано бетонска и преднапрегнута конструкција са монолитним начином градње распонске конструкције на скели и оплати.</w:t>
      </w:r>
    </w:p>
    <w:p w14:paraId="782AE5BA" w14:textId="77777777" w:rsidR="009E525B" w:rsidRPr="00980EB8" w:rsidRDefault="009E525B" w:rsidP="009E525B">
      <w:pPr>
        <w:rPr>
          <w:rFonts w:ascii="Times New Roman" w:hAnsi="Times New Roman"/>
          <w:bCs/>
          <w:sz w:val="24"/>
          <w:szCs w:val="24"/>
          <w:lang w:val="sr-Cyrl-CS"/>
        </w:rPr>
      </w:pPr>
      <w:r w:rsidRPr="00980EB8">
        <w:rPr>
          <w:rFonts w:ascii="Times New Roman" w:hAnsi="Times New Roman"/>
          <w:bCs/>
          <w:sz w:val="24"/>
          <w:szCs w:val="24"/>
          <w:lang w:val="sr-Cyrl-CS"/>
        </w:rPr>
        <w:t>Мост је у статичком смислу семи-интегрална конструкција. То значи да су само средњи стубови (С2 и С3) везани монолитно за распонску конструкцију док су на месту обалних стубова, односно стубова (С1 и С4) на месту спајања дилатационих целина предвиђена лежишта. Средњи стубови правоугаоног попречног пресека димензија 450x80 cm, фундиран шиповима (два реда по два шипа) преко наглавне плоче.</w:t>
      </w:r>
    </w:p>
    <w:p w14:paraId="20BC08AF" w14:textId="7BEEF5F9" w:rsidR="009E525B" w:rsidRDefault="009E525B" w:rsidP="009E525B">
      <w:pPr>
        <w:rPr>
          <w:rFonts w:ascii="Times New Roman" w:hAnsi="Times New Roman"/>
          <w:bCs/>
          <w:sz w:val="24"/>
          <w:szCs w:val="24"/>
          <w:lang w:val="sr-Cyrl-CS"/>
        </w:rPr>
      </w:pPr>
      <w:r w:rsidRPr="00980EB8">
        <w:rPr>
          <w:rFonts w:ascii="Times New Roman" w:hAnsi="Times New Roman"/>
          <w:bCs/>
          <w:sz w:val="24"/>
          <w:szCs w:val="24"/>
          <w:lang w:val="sr-Cyrl-CS"/>
        </w:rPr>
        <w:t>На мосту су пре</w:t>
      </w:r>
      <w:r w:rsidR="00330F88">
        <w:rPr>
          <w:rFonts w:ascii="Times New Roman" w:hAnsi="Times New Roman"/>
          <w:bCs/>
          <w:sz w:val="24"/>
          <w:szCs w:val="24"/>
          <w:lang w:val="sr-Cyrl-CS"/>
        </w:rPr>
        <w:t>дви</w:t>
      </w:r>
      <w:r w:rsidRPr="00980EB8">
        <w:rPr>
          <w:rFonts w:ascii="Times New Roman" w:hAnsi="Times New Roman"/>
          <w:bCs/>
          <w:sz w:val="24"/>
          <w:szCs w:val="24"/>
          <w:lang w:val="sr-Cyrl-CS"/>
        </w:rPr>
        <w:t>ђени гранитни ивичњаци 13/20cm, еластична одбојна ограда, пешачка ограда, мостовски сливници са затвореним системом одводњавања, дилатације код обалних стубова, и по пет PVC цеви Ø75 mm</w:t>
      </w:r>
      <w:r w:rsidRPr="00330F88">
        <w:rPr>
          <w:rFonts w:ascii="Times New Roman" w:hAnsi="Times New Roman"/>
          <w:bCs/>
          <w:sz w:val="24"/>
          <w:szCs w:val="24"/>
          <w:lang w:val="sr-Cyrl-CS"/>
        </w:rPr>
        <w:t xml:space="preserve"> за смештај инсталација у спољним пешачким стазама и по 2 PVC цеви за </w:t>
      </w:r>
      <w:r w:rsidRPr="00330F88">
        <w:rPr>
          <w:rFonts w:ascii="Times New Roman" w:hAnsi="Times New Roman"/>
          <w:bCs/>
          <w:sz w:val="24"/>
          <w:szCs w:val="24"/>
          <w:lang w:val="sr-Cyrl-CS"/>
        </w:rPr>
        <w:lastRenderedPageBreak/>
        <w:t>смештај инсталација у унутрашњим стазама.</w:t>
      </w:r>
    </w:p>
    <w:p w14:paraId="195F53AF" w14:textId="77777777" w:rsidR="00330F88" w:rsidRPr="00330F88" w:rsidRDefault="00330F88" w:rsidP="009E525B">
      <w:pPr>
        <w:rPr>
          <w:rFonts w:ascii="Times New Roman" w:hAnsi="Times New Roman"/>
          <w:bCs/>
          <w:sz w:val="24"/>
          <w:szCs w:val="24"/>
          <w:lang w:val="sr-Cyrl-CS"/>
        </w:rPr>
      </w:pPr>
    </w:p>
    <w:p w14:paraId="68A5DBA4" w14:textId="77777777" w:rsidR="009E525B" w:rsidRPr="00330F88" w:rsidRDefault="009E525B" w:rsidP="008E7C5F">
      <w:pPr>
        <w:widowControl/>
        <w:numPr>
          <w:ilvl w:val="0"/>
          <w:numId w:val="26"/>
        </w:numPr>
        <w:suppressAutoHyphens w:val="0"/>
        <w:spacing w:after="200" w:line="276" w:lineRule="auto"/>
        <w:rPr>
          <w:rFonts w:ascii="Times New Roman" w:hAnsi="Times New Roman"/>
          <w:b/>
          <w:bCs/>
          <w:i/>
          <w:sz w:val="24"/>
          <w:szCs w:val="24"/>
          <w:lang w:val="sr-Cyrl-CS"/>
        </w:rPr>
      </w:pPr>
      <w:r w:rsidRPr="00330F88">
        <w:rPr>
          <w:rFonts w:ascii="Times New Roman" w:hAnsi="Times New Roman"/>
          <w:b/>
          <w:bCs/>
          <w:i/>
          <w:sz w:val="24"/>
          <w:szCs w:val="24"/>
          <w:lang w:val="sr-Cyrl-CS"/>
        </w:rPr>
        <w:t>Mост 3 на главној траси на km 1+078.69</w:t>
      </w:r>
    </w:p>
    <w:p w14:paraId="3DE81A04" w14:textId="77777777" w:rsidR="009E525B" w:rsidRPr="00330F88" w:rsidRDefault="009E525B" w:rsidP="009E525B">
      <w:pPr>
        <w:rPr>
          <w:rFonts w:ascii="Times New Roman" w:hAnsi="Times New Roman"/>
          <w:bCs/>
          <w:sz w:val="24"/>
          <w:szCs w:val="24"/>
          <w:lang w:val="sr-Cyrl-CS"/>
        </w:rPr>
      </w:pPr>
      <w:r w:rsidRPr="00330F88">
        <w:rPr>
          <w:rFonts w:ascii="Times New Roman" w:hAnsi="Times New Roman"/>
          <w:bCs/>
          <w:sz w:val="24"/>
          <w:szCs w:val="24"/>
          <w:lang w:val="sr-Cyrl-CS"/>
        </w:rPr>
        <w:t>Мост је јединствена конструкција за обе траке коловоза. Налази се главној траси (Западна обилазница око Сомбора) и премошћује Растеретни канал Северне Мостонге.</w:t>
      </w:r>
    </w:p>
    <w:p w14:paraId="0C3AD376" w14:textId="77777777" w:rsidR="009E525B" w:rsidRPr="00330F88" w:rsidRDefault="009E525B" w:rsidP="009E525B">
      <w:pPr>
        <w:rPr>
          <w:rFonts w:ascii="Times New Roman" w:hAnsi="Times New Roman"/>
          <w:bCs/>
          <w:sz w:val="24"/>
          <w:szCs w:val="24"/>
          <w:lang w:val="sr-Cyrl-CS"/>
        </w:rPr>
      </w:pPr>
      <w:r w:rsidRPr="00330F88">
        <w:rPr>
          <w:rFonts w:ascii="Times New Roman" w:hAnsi="Times New Roman"/>
          <w:bCs/>
          <w:sz w:val="24"/>
          <w:szCs w:val="24"/>
          <w:lang w:val="sr-Cyrl-CS"/>
        </w:rPr>
        <w:t>Слободни и саобраћајни профили на мосту пројектовани су према важећем правилнику (Правилник о условима које са аспекта безбедности саобраћаја морају да испуњавају путни објекти и други елементи јавног пута “Службени гласник РС”, бр. 50/2011).</w:t>
      </w:r>
    </w:p>
    <w:p w14:paraId="47CF1EB3" w14:textId="77777777" w:rsidR="009E525B" w:rsidRPr="00330F88" w:rsidRDefault="009E525B" w:rsidP="009E525B">
      <w:pPr>
        <w:rPr>
          <w:rFonts w:ascii="Times New Roman" w:hAnsi="Times New Roman"/>
          <w:bCs/>
          <w:sz w:val="24"/>
          <w:szCs w:val="24"/>
          <w:lang w:val="sr-Cyrl-CS"/>
        </w:rPr>
      </w:pPr>
      <w:r w:rsidRPr="00330F88">
        <w:rPr>
          <w:rFonts w:ascii="Times New Roman" w:hAnsi="Times New Roman"/>
          <w:bCs/>
          <w:sz w:val="24"/>
          <w:szCs w:val="24"/>
          <w:lang w:val="sr-Cyrl-CS"/>
        </w:rPr>
        <w:t>Мост је једнораспонски (интегрална конструкције) дужине распона 22 m.</w:t>
      </w:r>
    </w:p>
    <w:p w14:paraId="6FD981C8" w14:textId="77777777" w:rsidR="009E525B" w:rsidRPr="00330F88" w:rsidRDefault="009E525B" w:rsidP="009E525B">
      <w:pPr>
        <w:rPr>
          <w:rFonts w:ascii="Times New Roman" w:hAnsi="Times New Roman"/>
          <w:bCs/>
          <w:sz w:val="24"/>
          <w:szCs w:val="24"/>
          <w:lang w:val="sr-Cyrl-CS"/>
        </w:rPr>
      </w:pPr>
      <w:r w:rsidRPr="00330F88">
        <w:rPr>
          <w:rFonts w:ascii="Times New Roman" w:hAnsi="Times New Roman"/>
          <w:bCs/>
          <w:sz w:val="24"/>
          <w:szCs w:val="24"/>
          <w:lang w:val="sr-Cyrl-CS"/>
        </w:rPr>
        <w:t>Конструкција моста у попречном смислу је распонска конструкција и састоји се од: ширине коловоза двотрачног пута од 7.2 m, ширине неопходног простора за смешање система за задржавање возила, инспекцијске стазе и бициклистичке стазе (2.0 m + 3.45 m). Укупна ширина моста је 12.65 m. Коловоз је једностраног попречног нагиба од 2.50 %.</w:t>
      </w:r>
    </w:p>
    <w:p w14:paraId="0654BDCF" w14:textId="77777777" w:rsidR="009E525B" w:rsidRPr="00330F88" w:rsidRDefault="009E525B" w:rsidP="009E525B">
      <w:pPr>
        <w:rPr>
          <w:rFonts w:ascii="Times New Roman" w:hAnsi="Times New Roman"/>
          <w:bCs/>
          <w:sz w:val="24"/>
          <w:szCs w:val="24"/>
          <w:lang w:val="sr-Cyrl-CS"/>
        </w:rPr>
      </w:pPr>
      <w:r w:rsidRPr="00330F88">
        <w:rPr>
          <w:rFonts w:ascii="Times New Roman" w:hAnsi="Times New Roman"/>
          <w:bCs/>
          <w:sz w:val="24"/>
          <w:szCs w:val="24"/>
          <w:lang w:val="sr-Cyrl-CS"/>
        </w:rPr>
        <w:t>Kонструкцију моста чини попречни пресек распонске конструкције облика трапезног плочастог носача висине 1.10 m, крутo везаног за обалне стубове.</w:t>
      </w:r>
    </w:p>
    <w:p w14:paraId="7C027441" w14:textId="77777777" w:rsidR="009E525B" w:rsidRPr="00330F88" w:rsidRDefault="009E525B" w:rsidP="009E525B">
      <w:pPr>
        <w:rPr>
          <w:rFonts w:ascii="Times New Roman" w:hAnsi="Times New Roman"/>
          <w:bCs/>
          <w:sz w:val="24"/>
          <w:szCs w:val="24"/>
          <w:lang w:val="sr-Cyrl-CS"/>
        </w:rPr>
      </w:pPr>
      <w:r w:rsidRPr="00330F88">
        <w:rPr>
          <w:rFonts w:ascii="Times New Roman" w:hAnsi="Times New Roman"/>
          <w:bCs/>
          <w:sz w:val="24"/>
          <w:szCs w:val="24"/>
          <w:lang w:val="sr-Cyrl-CS"/>
        </w:rPr>
        <w:t>Мост је армирано бетонска и преднапрегнута интегрална конструкција са монолитним начином градње распонске конструкције на скели и оплати.</w:t>
      </w:r>
    </w:p>
    <w:p w14:paraId="0532DB73" w14:textId="77777777" w:rsidR="009E525B" w:rsidRPr="00330F88" w:rsidRDefault="009E525B" w:rsidP="009E525B">
      <w:pPr>
        <w:rPr>
          <w:rFonts w:ascii="Times New Roman" w:hAnsi="Times New Roman"/>
          <w:bCs/>
          <w:sz w:val="24"/>
          <w:szCs w:val="24"/>
          <w:lang w:val="sr-Cyrl-CS"/>
        </w:rPr>
      </w:pPr>
      <w:r w:rsidRPr="00330F88">
        <w:rPr>
          <w:rFonts w:ascii="Times New Roman" w:hAnsi="Times New Roman"/>
          <w:bCs/>
          <w:sz w:val="24"/>
          <w:szCs w:val="24"/>
          <w:lang w:val="sr-Cyrl-CS"/>
        </w:rPr>
        <w:t>У статичком смислу овај мост је интегрална рамовска кострукција, са врло економичним и малим висинама обалних стубова. Избором оваквог система избегла се употребу лежишта и класичних дилатација чиме се знатно продужава животни век објекта. Обални стубови су ослоњени на један ред шипова и укљештени у главни носач моста.</w:t>
      </w:r>
    </w:p>
    <w:p w14:paraId="0B198BBE" w14:textId="472EFF23" w:rsidR="009E525B" w:rsidRDefault="009E525B" w:rsidP="009E525B">
      <w:pPr>
        <w:rPr>
          <w:rFonts w:ascii="Times New Roman" w:hAnsi="Times New Roman"/>
          <w:bCs/>
          <w:sz w:val="24"/>
          <w:szCs w:val="24"/>
          <w:lang w:val="sr-Cyrl-CS"/>
        </w:rPr>
      </w:pPr>
      <w:r w:rsidRPr="00330F88">
        <w:rPr>
          <w:rFonts w:ascii="Times New Roman" w:hAnsi="Times New Roman"/>
          <w:bCs/>
          <w:sz w:val="24"/>
          <w:szCs w:val="24"/>
          <w:lang w:val="sr-Cyrl-CS"/>
        </w:rPr>
        <w:t>На мосту су пре</w:t>
      </w:r>
      <w:r w:rsidR="005367DC">
        <w:rPr>
          <w:rFonts w:ascii="Times New Roman" w:hAnsi="Times New Roman"/>
          <w:bCs/>
          <w:sz w:val="24"/>
          <w:szCs w:val="24"/>
          <w:lang w:val="sr-Cyrl-CS"/>
        </w:rPr>
        <w:t>дви</w:t>
      </w:r>
      <w:r w:rsidRPr="00330F88">
        <w:rPr>
          <w:rFonts w:ascii="Times New Roman" w:hAnsi="Times New Roman"/>
          <w:bCs/>
          <w:sz w:val="24"/>
          <w:szCs w:val="24"/>
          <w:lang w:val="sr-Cyrl-CS"/>
        </w:rPr>
        <w:t>ђени гранитни ивичњаци 13/20cm, еластична одбојна ограда, пешачка ограда, мостовски сливници са затвореним системом одводњавања, асфалтне дилатације код обалних стубова, и по пет PVC цеви Ø75 mm за смештај инсталација у спољним пешачким стазама и по 2 PVC цеви за смештај инсталација у унутрашњим стазама.</w:t>
      </w:r>
    </w:p>
    <w:p w14:paraId="70FEAB4B" w14:textId="77777777" w:rsidR="005367DC" w:rsidRPr="00330F88" w:rsidRDefault="005367DC" w:rsidP="009E525B">
      <w:pPr>
        <w:rPr>
          <w:rFonts w:ascii="Times New Roman" w:hAnsi="Times New Roman"/>
          <w:bCs/>
          <w:sz w:val="24"/>
          <w:szCs w:val="24"/>
          <w:lang w:val="sr-Cyrl-CS"/>
        </w:rPr>
      </w:pPr>
    </w:p>
    <w:p w14:paraId="6E12BE01" w14:textId="77777777" w:rsidR="009E525B" w:rsidRPr="005367DC" w:rsidRDefault="009E525B" w:rsidP="008E7C5F">
      <w:pPr>
        <w:widowControl/>
        <w:numPr>
          <w:ilvl w:val="0"/>
          <w:numId w:val="26"/>
        </w:numPr>
        <w:suppressAutoHyphens w:val="0"/>
        <w:spacing w:after="200" w:line="276" w:lineRule="auto"/>
        <w:rPr>
          <w:rFonts w:ascii="Times New Roman" w:hAnsi="Times New Roman"/>
          <w:b/>
          <w:bCs/>
          <w:i/>
          <w:sz w:val="24"/>
          <w:szCs w:val="24"/>
          <w:lang w:val="sr-Cyrl-CS"/>
        </w:rPr>
      </w:pPr>
      <w:r w:rsidRPr="005367DC">
        <w:rPr>
          <w:rFonts w:ascii="Times New Roman" w:hAnsi="Times New Roman"/>
          <w:b/>
          <w:bCs/>
          <w:i/>
          <w:sz w:val="24"/>
          <w:szCs w:val="24"/>
          <w:lang w:val="sr-Cyrl-CS"/>
        </w:rPr>
        <w:t>Путни објекти преко пруге и пута</w:t>
      </w:r>
    </w:p>
    <w:p w14:paraId="60101F3A" w14:textId="57F7F539" w:rsidR="009E525B" w:rsidRPr="005367DC" w:rsidRDefault="005367DC" w:rsidP="009E525B">
      <w:pPr>
        <w:rPr>
          <w:rFonts w:ascii="Times New Roman" w:hAnsi="Times New Roman"/>
          <w:bCs/>
          <w:sz w:val="24"/>
          <w:szCs w:val="24"/>
          <w:lang w:val="sr-Cyrl-CS"/>
        </w:rPr>
      </w:pPr>
      <w:r>
        <w:rPr>
          <w:rFonts w:ascii="Times New Roman" w:hAnsi="Times New Roman"/>
          <w:bCs/>
          <w:sz w:val="24"/>
          <w:szCs w:val="24"/>
          <w:lang w:val="sr-Cyrl-CS"/>
        </w:rPr>
        <w:t xml:space="preserve">На предметној траси су </w:t>
      </w:r>
      <w:r w:rsidR="009E525B" w:rsidRPr="005367DC">
        <w:rPr>
          <w:rFonts w:ascii="Times New Roman" w:hAnsi="Times New Roman"/>
          <w:bCs/>
          <w:sz w:val="24"/>
          <w:szCs w:val="24"/>
          <w:lang w:val="sr-Cyrl-CS"/>
        </w:rPr>
        <w:t>пројектована укупно 2 путна објекта (један преко пруге, други преко пута). Нивелета мостова дефинисана је на основу:</w:t>
      </w:r>
    </w:p>
    <w:p w14:paraId="658ADF71" w14:textId="77777777" w:rsidR="009E525B" w:rsidRPr="005367DC" w:rsidRDefault="009E525B" w:rsidP="008E7C5F">
      <w:pPr>
        <w:widowControl/>
        <w:numPr>
          <w:ilvl w:val="0"/>
          <w:numId w:val="27"/>
        </w:numPr>
        <w:suppressAutoHyphens w:val="0"/>
        <w:spacing w:line="276" w:lineRule="auto"/>
        <w:rPr>
          <w:rFonts w:ascii="Times New Roman" w:hAnsi="Times New Roman"/>
          <w:bCs/>
          <w:sz w:val="24"/>
          <w:szCs w:val="24"/>
          <w:lang w:val="sr-Cyrl-CS"/>
        </w:rPr>
      </w:pPr>
      <w:r w:rsidRPr="005367DC">
        <w:rPr>
          <w:rFonts w:ascii="Times New Roman" w:hAnsi="Times New Roman"/>
          <w:bCs/>
          <w:sz w:val="24"/>
          <w:szCs w:val="24"/>
          <w:lang w:val="sr-Cyrl-CS"/>
        </w:rPr>
        <w:t>Слободне висине испод објекта (дефинисане издатим пројектним условима);</w:t>
      </w:r>
    </w:p>
    <w:p w14:paraId="1BAAD70F" w14:textId="77777777" w:rsidR="009E525B" w:rsidRPr="005367DC" w:rsidRDefault="009E525B" w:rsidP="008E7C5F">
      <w:pPr>
        <w:widowControl/>
        <w:numPr>
          <w:ilvl w:val="0"/>
          <w:numId w:val="27"/>
        </w:numPr>
        <w:suppressAutoHyphens w:val="0"/>
        <w:spacing w:line="276" w:lineRule="auto"/>
        <w:rPr>
          <w:rFonts w:ascii="Times New Roman" w:hAnsi="Times New Roman"/>
          <w:bCs/>
          <w:sz w:val="24"/>
          <w:szCs w:val="24"/>
          <w:lang w:val="sr-Cyrl-CS"/>
        </w:rPr>
      </w:pPr>
      <w:r w:rsidRPr="005367DC">
        <w:rPr>
          <w:rFonts w:ascii="Times New Roman" w:hAnsi="Times New Roman"/>
          <w:bCs/>
          <w:sz w:val="24"/>
          <w:szCs w:val="24"/>
          <w:lang w:val="sr-Cyrl-CS"/>
        </w:rPr>
        <w:t>Дебљине конструкције (L/20 – L/18);</w:t>
      </w:r>
    </w:p>
    <w:p w14:paraId="0409083C" w14:textId="77777777" w:rsidR="009E525B" w:rsidRPr="005367DC" w:rsidRDefault="009E525B" w:rsidP="008E7C5F">
      <w:pPr>
        <w:widowControl/>
        <w:numPr>
          <w:ilvl w:val="0"/>
          <w:numId w:val="27"/>
        </w:numPr>
        <w:suppressAutoHyphens w:val="0"/>
        <w:spacing w:line="276" w:lineRule="auto"/>
        <w:rPr>
          <w:rFonts w:ascii="Times New Roman" w:hAnsi="Times New Roman"/>
          <w:bCs/>
          <w:sz w:val="24"/>
          <w:szCs w:val="24"/>
          <w:lang w:val="sr-Cyrl-CS"/>
        </w:rPr>
      </w:pPr>
      <w:r w:rsidRPr="005367DC">
        <w:rPr>
          <w:rFonts w:ascii="Times New Roman" w:hAnsi="Times New Roman"/>
          <w:bCs/>
          <w:sz w:val="24"/>
          <w:szCs w:val="24"/>
          <w:lang w:val="sr-Cyrl-CS"/>
        </w:rPr>
        <w:t>Дебљине коловозног застора + хидроизолације (~10 cm);</w:t>
      </w:r>
    </w:p>
    <w:p w14:paraId="698D9899" w14:textId="77777777" w:rsidR="009E525B" w:rsidRPr="005367DC" w:rsidRDefault="009E525B" w:rsidP="008E7C5F">
      <w:pPr>
        <w:widowControl/>
        <w:numPr>
          <w:ilvl w:val="0"/>
          <w:numId w:val="27"/>
        </w:numPr>
        <w:suppressAutoHyphens w:val="0"/>
        <w:spacing w:line="276" w:lineRule="auto"/>
        <w:rPr>
          <w:rFonts w:ascii="Times New Roman" w:hAnsi="Times New Roman"/>
          <w:bCs/>
          <w:sz w:val="24"/>
          <w:szCs w:val="24"/>
          <w:lang w:val="sr-Cyrl-CS"/>
        </w:rPr>
      </w:pPr>
      <w:r w:rsidRPr="005367DC">
        <w:rPr>
          <w:rFonts w:ascii="Times New Roman" w:hAnsi="Times New Roman"/>
          <w:bCs/>
          <w:sz w:val="24"/>
          <w:szCs w:val="24"/>
          <w:lang w:val="sr-Cyrl-CS"/>
        </w:rPr>
        <w:t>Попречног нагиба коловоза моста;</w:t>
      </w:r>
    </w:p>
    <w:p w14:paraId="78240543" w14:textId="77777777" w:rsidR="009E525B" w:rsidRPr="005367DC" w:rsidRDefault="009E525B" w:rsidP="008E7C5F">
      <w:pPr>
        <w:widowControl/>
        <w:numPr>
          <w:ilvl w:val="0"/>
          <w:numId w:val="27"/>
        </w:numPr>
        <w:suppressAutoHyphens w:val="0"/>
        <w:spacing w:after="120" w:line="276" w:lineRule="auto"/>
        <w:rPr>
          <w:rFonts w:ascii="Times New Roman" w:hAnsi="Times New Roman"/>
          <w:bCs/>
          <w:sz w:val="24"/>
          <w:szCs w:val="24"/>
          <w:lang w:val="sr-Cyrl-CS"/>
        </w:rPr>
      </w:pPr>
      <w:r w:rsidRPr="005367DC">
        <w:rPr>
          <w:rFonts w:ascii="Times New Roman" w:hAnsi="Times New Roman"/>
          <w:bCs/>
          <w:sz w:val="24"/>
          <w:szCs w:val="24"/>
          <w:lang w:val="sr-Cyrl-CS"/>
        </w:rPr>
        <w:t>Резервне висине (10 - 20 cm).</w:t>
      </w:r>
    </w:p>
    <w:p w14:paraId="18EAD9D2" w14:textId="3313CADF" w:rsidR="009E525B" w:rsidRDefault="009E525B" w:rsidP="009E525B">
      <w:pPr>
        <w:spacing w:after="120"/>
        <w:rPr>
          <w:rFonts w:ascii="Times New Roman" w:hAnsi="Times New Roman"/>
          <w:bCs/>
          <w:sz w:val="24"/>
          <w:szCs w:val="24"/>
          <w:lang w:val="sr-Cyrl-CS"/>
        </w:rPr>
      </w:pPr>
      <w:r w:rsidRPr="005367DC">
        <w:rPr>
          <w:rFonts w:ascii="Times New Roman" w:hAnsi="Times New Roman"/>
          <w:bCs/>
          <w:sz w:val="24"/>
          <w:szCs w:val="24"/>
          <w:lang w:val="sr-Cyrl-CS"/>
        </w:rPr>
        <w:t>Напомена за све набројане објекте у наставку: Након даље разраде пројекта тј. у вишим фазама пројектне документације објекти могу претрпети измене услед усаглашавања са пратећим пројектима (пројекат саобраћајница, геотехнички елаборат, пројекат одводњавања итд.). За све набројане објекте у наставку прецизне димензије није могуће у потпуности одредити без већег броја детаљних истражних радова и лабораторисјких испитивања које се спроводе у каснијим фазама израде техничке документације, а од којих директно зависе наведене димензије и карактеристике објеката.</w:t>
      </w:r>
    </w:p>
    <w:p w14:paraId="04B31825" w14:textId="4FB47623" w:rsidR="009E525B" w:rsidRPr="005367DC" w:rsidRDefault="009E525B" w:rsidP="008E7C5F">
      <w:pPr>
        <w:widowControl/>
        <w:numPr>
          <w:ilvl w:val="0"/>
          <w:numId w:val="26"/>
        </w:numPr>
        <w:suppressAutoHyphens w:val="0"/>
        <w:spacing w:after="200" w:line="276" w:lineRule="auto"/>
        <w:rPr>
          <w:rFonts w:ascii="Times New Roman" w:hAnsi="Times New Roman"/>
          <w:b/>
          <w:bCs/>
          <w:i/>
          <w:sz w:val="24"/>
          <w:szCs w:val="24"/>
          <w:lang w:val="sr-Cyrl-CS"/>
        </w:rPr>
      </w:pPr>
      <w:r w:rsidRPr="005367DC">
        <w:rPr>
          <w:rFonts w:ascii="Times New Roman" w:hAnsi="Times New Roman"/>
          <w:b/>
          <w:bCs/>
          <w:i/>
          <w:sz w:val="24"/>
          <w:szCs w:val="24"/>
          <w:lang w:val="sr-Cyrl-CS"/>
        </w:rPr>
        <w:t xml:space="preserve">Путни објекат 1 (преко пруге) на главној траси на km 2+643.41 </w:t>
      </w:r>
    </w:p>
    <w:p w14:paraId="65B20886" w14:textId="77777777" w:rsidR="009E525B" w:rsidRPr="005367DC" w:rsidRDefault="009E525B" w:rsidP="009E525B">
      <w:pPr>
        <w:rPr>
          <w:rFonts w:ascii="Times New Roman" w:hAnsi="Times New Roman"/>
          <w:bCs/>
          <w:sz w:val="24"/>
          <w:szCs w:val="24"/>
          <w:lang w:val="sr-Cyrl-CS"/>
        </w:rPr>
      </w:pPr>
      <w:r w:rsidRPr="005367DC">
        <w:rPr>
          <w:rFonts w:ascii="Times New Roman" w:hAnsi="Times New Roman"/>
          <w:bCs/>
          <w:sz w:val="24"/>
          <w:szCs w:val="24"/>
          <w:lang w:val="sr-Cyrl-CS"/>
        </w:rPr>
        <w:t>Путни објекат преко пруге је јединствена конструкција за обе траке коловоза. Налази се на главној траси (Западна обилазница око Сомбора) и премошћава: пругу Суботица-Богојево-државна граница Ердут, Пругу Сомбор-Апатин фабрика (ван експлоатације) и две сервисне саобраћајнице.</w:t>
      </w:r>
    </w:p>
    <w:p w14:paraId="79FDE8A6" w14:textId="77777777" w:rsidR="009E525B" w:rsidRPr="005367DC" w:rsidRDefault="009E525B" w:rsidP="009E525B">
      <w:pPr>
        <w:spacing w:before="120" w:after="120"/>
        <w:rPr>
          <w:rFonts w:ascii="Times New Roman" w:hAnsi="Times New Roman"/>
          <w:bCs/>
          <w:sz w:val="24"/>
          <w:szCs w:val="24"/>
          <w:lang w:val="sr-Cyrl-CS"/>
        </w:rPr>
      </w:pPr>
      <w:r w:rsidRPr="005367DC">
        <w:rPr>
          <w:rFonts w:ascii="Times New Roman" w:hAnsi="Times New Roman"/>
          <w:bCs/>
          <w:sz w:val="24"/>
          <w:szCs w:val="24"/>
          <w:lang w:val="sr-Cyrl-CS"/>
        </w:rPr>
        <w:lastRenderedPageBreak/>
        <w:t>Слободни и саобраћајни профили на путном објекту и испод путног објекта пројектовани су према важећим правилницима:</w:t>
      </w:r>
    </w:p>
    <w:p w14:paraId="1CD31EB2" w14:textId="77777777" w:rsidR="009E525B" w:rsidRPr="005367DC" w:rsidRDefault="009E525B" w:rsidP="008E7C5F">
      <w:pPr>
        <w:widowControl/>
        <w:numPr>
          <w:ilvl w:val="0"/>
          <w:numId w:val="28"/>
        </w:numPr>
        <w:suppressAutoHyphens w:val="0"/>
        <w:spacing w:before="120" w:after="120" w:line="276" w:lineRule="auto"/>
        <w:rPr>
          <w:rFonts w:ascii="Times New Roman" w:hAnsi="Times New Roman"/>
          <w:bCs/>
          <w:sz w:val="24"/>
          <w:szCs w:val="24"/>
          <w:lang w:val="sr-Cyrl-CS"/>
        </w:rPr>
      </w:pPr>
      <w:r w:rsidRPr="005367DC">
        <w:rPr>
          <w:rFonts w:ascii="Times New Roman" w:hAnsi="Times New Roman"/>
          <w:bCs/>
          <w:sz w:val="24"/>
          <w:szCs w:val="24"/>
          <w:lang w:val="sr-Cyrl-CS"/>
        </w:rPr>
        <w:t>Правилник о условима које са аспекта безбедности саобраћаја морају да испуњавају путни објекти и други елементи јавног пута “Службени гласник РС”, бр. 50/2011.</w:t>
      </w:r>
    </w:p>
    <w:p w14:paraId="6A4D45D6" w14:textId="77777777" w:rsidR="009E525B" w:rsidRPr="005367DC" w:rsidRDefault="009E525B" w:rsidP="008E7C5F">
      <w:pPr>
        <w:widowControl/>
        <w:numPr>
          <w:ilvl w:val="0"/>
          <w:numId w:val="28"/>
        </w:numPr>
        <w:suppressAutoHyphens w:val="0"/>
        <w:spacing w:before="120" w:after="120" w:line="276" w:lineRule="auto"/>
        <w:rPr>
          <w:rFonts w:ascii="Times New Roman" w:hAnsi="Times New Roman"/>
          <w:bCs/>
          <w:sz w:val="24"/>
          <w:szCs w:val="24"/>
          <w:lang w:val="sr-Cyrl-CS"/>
        </w:rPr>
      </w:pPr>
      <w:r w:rsidRPr="005367DC">
        <w:rPr>
          <w:rFonts w:ascii="Times New Roman" w:hAnsi="Times New Roman"/>
          <w:bCs/>
          <w:sz w:val="24"/>
          <w:szCs w:val="24"/>
          <w:lang w:val="sr-Cyrl-CS"/>
        </w:rPr>
        <w:t xml:space="preserve">Правилник о техничким условима и одржавању горњег строја железничких пруга “Службени гласник РС”, бр. 39/2016 и 74/2016. </w:t>
      </w:r>
    </w:p>
    <w:p w14:paraId="317D2545" w14:textId="77777777" w:rsidR="009E525B" w:rsidRPr="005367DC" w:rsidRDefault="009E525B" w:rsidP="009E525B">
      <w:pPr>
        <w:rPr>
          <w:rFonts w:ascii="Times New Roman" w:hAnsi="Times New Roman"/>
          <w:bCs/>
          <w:sz w:val="24"/>
          <w:szCs w:val="24"/>
          <w:lang w:val="sr-Cyrl-CS"/>
        </w:rPr>
      </w:pPr>
      <w:r w:rsidRPr="005367DC">
        <w:rPr>
          <w:rFonts w:ascii="Times New Roman" w:hAnsi="Times New Roman"/>
          <w:bCs/>
          <w:sz w:val="24"/>
          <w:szCs w:val="24"/>
          <w:lang w:val="sr-Cyrl-CS"/>
        </w:rPr>
        <w:t xml:space="preserve">Путни објекат преко пруге се састоји се од 11 распона 35.0+45.0x9+35.0 m и укупне дужине од дилатације до дилатације 475.0 m. </w:t>
      </w:r>
    </w:p>
    <w:p w14:paraId="290B8B94" w14:textId="77777777" w:rsidR="009E525B" w:rsidRPr="005367DC" w:rsidRDefault="009E525B" w:rsidP="009E525B">
      <w:pPr>
        <w:rPr>
          <w:rFonts w:ascii="Times New Roman" w:hAnsi="Times New Roman"/>
          <w:bCs/>
          <w:sz w:val="24"/>
          <w:szCs w:val="24"/>
          <w:lang w:val="sr-Cyrl-CS"/>
        </w:rPr>
      </w:pPr>
      <w:r w:rsidRPr="005367DC">
        <w:rPr>
          <w:rFonts w:ascii="Times New Roman" w:hAnsi="Times New Roman"/>
          <w:bCs/>
          <w:sz w:val="24"/>
          <w:szCs w:val="24"/>
          <w:lang w:val="sr-Cyrl-CS"/>
        </w:rPr>
        <w:t>Конструкција путног објекта у попречном смислу је распонска конструкција и састоји се од: ширине коловоза двотрачног пута од 7.2 m, ширине неопходног простора за смешање система за задржавање возила и инспекцијских стаза (2x2.0 m). Укупна ширина моста је 11.2 m. Коловоз је једностраног попречног нагиба на делу кружне кривине од 7.00 % (око 30 % дужине путног објекта), док је у правцу нагиба од 2.50%.</w:t>
      </w:r>
    </w:p>
    <w:p w14:paraId="3AF6797E" w14:textId="77777777" w:rsidR="009E525B" w:rsidRPr="005367DC" w:rsidRDefault="009E525B" w:rsidP="009E525B">
      <w:pPr>
        <w:rPr>
          <w:rFonts w:ascii="Times New Roman" w:hAnsi="Times New Roman"/>
          <w:bCs/>
          <w:sz w:val="24"/>
          <w:szCs w:val="24"/>
          <w:lang w:val="sr-Cyrl-CS"/>
        </w:rPr>
      </w:pPr>
      <w:r w:rsidRPr="005367DC">
        <w:rPr>
          <w:rFonts w:ascii="Times New Roman" w:hAnsi="Times New Roman"/>
          <w:bCs/>
          <w:sz w:val="24"/>
          <w:szCs w:val="24"/>
          <w:lang w:val="sr-Cyrl-CS"/>
        </w:rPr>
        <w:t>Путни објекат преко пруге је армирано бетонска и преднапрегнута конструкција са монолитним начином градње распонске конструкције на скели и оплати.</w:t>
      </w:r>
    </w:p>
    <w:p w14:paraId="1C9FB09D" w14:textId="77777777" w:rsidR="009E525B" w:rsidRPr="005367DC" w:rsidRDefault="009E525B" w:rsidP="009E525B">
      <w:pPr>
        <w:rPr>
          <w:rFonts w:ascii="Times New Roman" w:hAnsi="Times New Roman"/>
          <w:bCs/>
          <w:sz w:val="24"/>
          <w:szCs w:val="24"/>
          <w:lang w:val="sr-Cyrl-CS"/>
        </w:rPr>
      </w:pPr>
      <w:r w:rsidRPr="005367DC">
        <w:rPr>
          <w:rFonts w:ascii="Times New Roman" w:hAnsi="Times New Roman"/>
          <w:bCs/>
          <w:sz w:val="24"/>
          <w:szCs w:val="24"/>
          <w:lang w:val="sr-Cyrl-CS"/>
        </w:rPr>
        <w:t>Путни објекат је у статичком смислу семи-интегрална конструкција. То значи да су само средњи стубови (С2 до С11) везани монолитно за распонску конструкцију док су на месту обалних стубова, односно стубова (С1 и С12) на месту спајања дилатационих целина предвиђена лежишта. Средњи стубови правоугаоног попречног пресека димензија 450x80 cm, фундиран шиповима (два реда по два шипа) преко наглавне плоче.</w:t>
      </w:r>
    </w:p>
    <w:p w14:paraId="354748B5" w14:textId="7F8DE913" w:rsidR="009E525B" w:rsidRDefault="009E525B" w:rsidP="009E525B">
      <w:pPr>
        <w:rPr>
          <w:rFonts w:ascii="Times New Roman" w:hAnsi="Times New Roman"/>
          <w:bCs/>
          <w:sz w:val="24"/>
          <w:szCs w:val="24"/>
          <w:lang w:val="sr-Cyrl-CS"/>
        </w:rPr>
      </w:pPr>
      <w:r w:rsidRPr="005367DC">
        <w:rPr>
          <w:rFonts w:ascii="Times New Roman" w:hAnsi="Times New Roman"/>
          <w:bCs/>
          <w:sz w:val="24"/>
          <w:szCs w:val="24"/>
          <w:lang w:val="sr-Cyrl-CS"/>
        </w:rPr>
        <w:t>На путном објекту су пре</w:t>
      </w:r>
      <w:r w:rsidR="005367DC">
        <w:rPr>
          <w:rFonts w:ascii="Times New Roman" w:hAnsi="Times New Roman"/>
          <w:bCs/>
          <w:sz w:val="24"/>
          <w:szCs w:val="24"/>
          <w:lang w:val="sr-Cyrl-CS"/>
        </w:rPr>
        <w:t>дви</w:t>
      </w:r>
      <w:r w:rsidRPr="005367DC">
        <w:rPr>
          <w:rFonts w:ascii="Times New Roman" w:hAnsi="Times New Roman"/>
          <w:bCs/>
          <w:sz w:val="24"/>
          <w:szCs w:val="24"/>
          <w:lang w:val="sr-Cyrl-CS"/>
        </w:rPr>
        <w:t>ђени гранитни ивичњаци 13/20cm, еластична одбојна ограда, пешачка ограда са заштитном оградом и парапетом за изнад поменуте пруге, мостовски сливници са затвореним системом одводњавања, дилатације код обалних стубова, и по пет PVC цеви Ø75mm за смештај инсталација за у спољним пешачким стазама стазама и по 2 PVC цеви за смештај инсталација у унутрашњим стазама.</w:t>
      </w:r>
    </w:p>
    <w:p w14:paraId="02337AD0" w14:textId="77777777" w:rsidR="005367DC" w:rsidRPr="005367DC" w:rsidRDefault="005367DC" w:rsidP="009E525B">
      <w:pPr>
        <w:rPr>
          <w:rFonts w:ascii="Times New Roman" w:hAnsi="Times New Roman"/>
          <w:bCs/>
          <w:sz w:val="24"/>
          <w:szCs w:val="24"/>
          <w:lang w:val="sr-Cyrl-CS"/>
        </w:rPr>
      </w:pPr>
    </w:p>
    <w:p w14:paraId="0ABD2126" w14:textId="77777777" w:rsidR="009E525B" w:rsidRPr="005367DC" w:rsidRDefault="009E525B" w:rsidP="008E7C5F">
      <w:pPr>
        <w:widowControl/>
        <w:numPr>
          <w:ilvl w:val="0"/>
          <w:numId w:val="26"/>
        </w:numPr>
        <w:suppressAutoHyphens w:val="0"/>
        <w:spacing w:after="200" w:line="276" w:lineRule="auto"/>
        <w:rPr>
          <w:rFonts w:ascii="Times New Roman" w:hAnsi="Times New Roman"/>
          <w:b/>
          <w:bCs/>
          <w:i/>
          <w:sz w:val="24"/>
          <w:szCs w:val="24"/>
          <w:lang w:val="sr-Cyrl-CS"/>
        </w:rPr>
      </w:pPr>
      <w:r w:rsidRPr="005367DC">
        <w:rPr>
          <w:rFonts w:ascii="Times New Roman" w:hAnsi="Times New Roman"/>
          <w:b/>
          <w:bCs/>
          <w:i/>
          <w:sz w:val="24"/>
          <w:szCs w:val="24"/>
          <w:lang w:val="sr-Cyrl-CS"/>
        </w:rPr>
        <w:t>Путни објекат 2 (преко пута) на главној траси на km 3+456.27</w:t>
      </w:r>
    </w:p>
    <w:p w14:paraId="14AD56AB" w14:textId="24A5F274" w:rsidR="009E525B" w:rsidRPr="003800AA" w:rsidRDefault="009E525B" w:rsidP="009E525B">
      <w:pPr>
        <w:rPr>
          <w:rFonts w:ascii="Times New Roman" w:hAnsi="Times New Roman"/>
          <w:bCs/>
          <w:sz w:val="24"/>
          <w:szCs w:val="24"/>
          <w:lang w:val="sr-Cyrl-CS"/>
        </w:rPr>
      </w:pPr>
      <w:r w:rsidRPr="005367DC">
        <w:rPr>
          <w:rFonts w:ascii="Times New Roman" w:hAnsi="Times New Roman"/>
          <w:bCs/>
          <w:sz w:val="24"/>
          <w:szCs w:val="24"/>
          <w:lang w:val="sr-Cyrl-CS"/>
        </w:rPr>
        <w:t xml:space="preserve">Путни објекат преко пута је јединствена конструкција за обе траке коловоза. Налази се на главној траси (Западна обилазница око Сомбора) и премошћава: Моношторски пут </w:t>
      </w:r>
      <w:r w:rsidRPr="003800AA">
        <w:rPr>
          <w:rFonts w:ascii="Times New Roman" w:hAnsi="Times New Roman"/>
          <w:bCs/>
          <w:sz w:val="24"/>
          <w:szCs w:val="24"/>
          <w:lang w:val="sr-Cyrl-CS"/>
        </w:rPr>
        <w:t>и пројектовану бициклистичку стазу на насипу бивше пруге</w:t>
      </w:r>
      <w:r w:rsidR="003800AA" w:rsidRPr="003800AA">
        <w:rPr>
          <w:rFonts w:ascii="Times New Roman" w:hAnsi="Times New Roman"/>
          <w:bCs/>
          <w:sz w:val="24"/>
          <w:szCs w:val="24"/>
          <w:lang w:val="sr-Cyrl-CS"/>
        </w:rPr>
        <w:t xml:space="preserve"> Сомбор-Стрилић- Бачки Брег</w:t>
      </w:r>
      <w:r w:rsidR="003800AA">
        <w:rPr>
          <w:rFonts w:ascii="Times New Roman" w:hAnsi="Times New Roman"/>
          <w:bCs/>
          <w:sz w:val="24"/>
          <w:szCs w:val="24"/>
          <w:lang w:val="sr-Cyrl-CS"/>
        </w:rPr>
        <w:t>.</w:t>
      </w:r>
    </w:p>
    <w:p w14:paraId="58E2A9DF" w14:textId="77777777" w:rsidR="009E525B" w:rsidRPr="005367DC" w:rsidRDefault="009E525B" w:rsidP="009E525B">
      <w:pPr>
        <w:rPr>
          <w:rFonts w:ascii="Times New Roman" w:hAnsi="Times New Roman"/>
          <w:bCs/>
          <w:sz w:val="24"/>
          <w:szCs w:val="24"/>
          <w:lang w:val="sr-Cyrl-CS"/>
        </w:rPr>
      </w:pPr>
      <w:r w:rsidRPr="005367DC">
        <w:rPr>
          <w:rFonts w:ascii="Times New Roman" w:hAnsi="Times New Roman"/>
          <w:bCs/>
          <w:sz w:val="24"/>
          <w:szCs w:val="24"/>
          <w:lang w:val="sr-Cyrl-CS"/>
        </w:rPr>
        <w:t>Слободни и саобраћајни профили на мосту пројектовани су према важећем правилнику (Правилник о условима које са аспекта безбедности саобраћаја морају да испуњавају путни објекти и други елементи јавног пута “Службени гласник РС”, бр. 50/2011).</w:t>
      </w:r>
    </w:p>
    <w:p w14:paraId="0A9BC25B" w14:textId="77777777" w:rsidR="009E525B" w:rsidRPr="005367DC" w:rsidRDefault="009E525B" w:rsidP="009E525B">
      <w:pPr>
        <w:rPr>
          <w:rFonts w:ascii="Times New Roman" w:hAnsi="Times New Roman"/>
          <w:bCs/>
          <w:sz w:val="24"/>
          <w:szCs w:val="24"/>
          <w:lang w:val="sr-Cyrl-CS"/>
        </w:rPr>
      </w:pPr>
      <w:r w:rsidRPr="005367DC">
        <w:rPr>
          <w:rFonts w:ascii="Times New Roman" w:hAnsi="Times New Roman"/>
          <w:bCs/>
          <w:sz w:val="24"/>
          <w:szCs w:val="24"/>
          <w:lang w:val="sr-Cyrl-CS"/>
        </w:rPr>
        <w:t xml:space="preserve">Путни објекат преко пута се састоји се од 5 распона 20.0+25.0x3+20.0 m и укупне дужине од дилатације до дилатације 116.0 m. </w:t>
      </w:r>
    </w:p>
    <w:p w14:paraId="147BD795" w14:textId="77777777" w:rsidR="009E525B" w:rsidRPr="005367DC" w:rsidRDefault="009E525B" w:rsidP="009E525B">
      <w:pPr>
        <w:rPr>
          <w:rFonts w:ascii="Times New Roman" w:hAnsi="Times New Roman"/>
          <w:bCs/>
          <w:sz w:val="24"/>
          <w:szCs w:val="24"/>
          <w:lang w:val="sr-Cyrl-CS"/>
        </w:rPr>
      </w:pPr>
      <w:r w:rsidRPr="005367DC">
        <w:rPr>
          <w:rFonts w:ascii="Times New Roman" w:hAnsi="Times New Roman"/>
          <w:bCs/>
          <w:sz w:val="24"/>
          <w:szCs w:val="24"/>
          <w:lang w:val="sr-Cyrl-CS"/>
        </w:rPr>
        <w:t>Конструкција путног објекта у попречном смислу је распонска конструкција и састоји се од: ширине коловоза двотрачног пута од 7.2 m, ширине неопходног простора за смешање система за задржавање возила и инспекцијских стаза (2x2.0 m). Укупна ширина путног објекта је 11.2 m. Коловоз је једностраног попречног нагиба од 7.00 % (путни објекат се налази у кружној кривини).</w:t>
      </w:r>
    </w:p>
    <w:p w14:paraId="6E0A1D48" w14:textId="77777777" w:rsidR="009E525B" w:rsidRPr="005367DC" w:rsidRDefault="009E525B" w:rsidP="009E525B">
      <w:pPr>
        <w:rPr>
          <w:rFonts w:ascii="Times New Roman" w:hAnsi="Times New Roman"/>
          <w:bCs/>
          <w:sz w:val="24"/>
          <w:szCs w:val="24"/>
          <w:lang w:val="sr-Cyrl-CS"/>
        </w:rPr>
      </w:pPr>
      <w:r w:rsidRPr="005367DC">
        <w:rPr>
          <w:rFonts w:ascii="Times New Roman" w:hAnsi="Times New Roman"/>
          <w:bCs/>
          <w:sz w:val="24"/>
          <w:szCs w:val="24"/>
          <w:lang w:val="sr-Cyrl-CS"/>
        </w:rPr>
        <w:t>Путни објекат преко пута је армирано бетонска и преднапрегнута конструкција са монолитним начином градње распонске конструкције на скели и оплати.</w:t>
      </w:r>
    </w:p>
    <w:p w14:paraId="15124F2A" w14:textId="77777777" w:rsidR="009E525B" w:rsidRPr="005367DC" w:rsidRDefault="009E525B" w:rsidP="009E525B">
      <w:pPr>
        <w:rPr>
          <w:rFonts w:ascii="Times New Roman" w:hAnsi="Times New Roman"/>
          <w:bCs/>
          <w:sz w:val="24"/>
          <w:szCs w:val="24"/>
          <w:lang w:val="sr-Cyrl-CS"/>
        </w:rPr>
      </w:pPr>
      <w:r w:rsidRPr="005367DC">
        <w:rPr>
          <w:rFonts w:ascii="Times New Roman" w:hAnsi="Times New Roman"/>
          <w:bCs/>
          <w:sz w:val="24"/>
          <w:szCs w:val="24"/>
          <w:lang w:val="sr-Cyrl-CS"/>
        </w:rPr>
        <w:t>Путни објекат је у статичком смислу семи-интегрална конструкција. То значи да су само средњи стубови (С2 до С5) везани монолитно за распонску конструкцију док су на месту обалних стубова, односно стубова (С1 и С6) на месту спајања дилатационих целина предвиђена лежишта. Средњи стубови правоугаоног попречног пресека димензија 450x80 cm, фундиран шиповима (два реда по два шипа) преко наглавне плоче.</w:t>
      </w:r>
    </w:p>
    <w:p w14:paraId="7A73C968" w14:textId="77D750A0" w:rsidR="009E525B" w:rsidRPr="005367DC" w:rsidRDefault="009E525B" w:rsidP="009E525B">
      <w:pPr>
        <w:rPr>
          <w:rFonts w:ascii="Times New Roman" w:hAnsi="Times New Roman"/>
          <w:bCs/>
          <w:sz w:val="24"/>
          <w:szCs w:val="24"/>
          <w:lang w:val="sr-Cyrl-CS"/>
        </w:rPr>
      </w:pPr>
      <w:r w:rsidRPr="005367DC">
        <w:rPr>
          <w:rFonts w:ascii="Times New Roman" w:hAnsi="Times New Roman"/>
          <w:bCs/>
          <w:sz w:val="24"/>
          <w:szCs w:val="24"/>
          <w:lang w:val="sr-Cyrl-CS"/>
        </w:rPr>
        <w:t>На путном објекту су пре</w:t>
      </w:r>
      <w:r w:rsidR="005367DC">
        <w:rPr>
          <w:rFonts w:ascii="Times New Roman" w:hAnsi="Times New Roman"/>
          <w:bCs/>
          <w:sz w:val="24"/>
          <w:szCs w:val="24"/>
          <w:lang w:val="sr-Cyrl-CS"/>
        </w:rPr>
        <w:t>дви</w:t>
      </w:r>
      <w:r w:rsidRPr="005367DC">
        <w:rPr>
          <w:rFonts w:ascii="Times New Roman" w:hAnsi="Times New Roman"/>
          <w:bCs/>
          <w:sz w:val="24"/>
          <w:szCs w:val="24"/>
          <w:lang w:val="sr-Cyrl-CS"/>
        </w:rPr>
        <w:t xml:space="preserve">ђени гранитни ивичњаци 13/20cm, еластична одбојна ограда, пешачка </w:t>
      </w:r>
      <w:r w:rsidRPr="005367DC">
        <w:rPr>
          <w:rFonts w:ascii="Times New Roman" w:hAnsi="Times New Roman"/>
          <w:bCs/>
          <w:sz w:val="24"/>
          <w:szCs w:val="24"/>
          <w:lang w:val="sr-Cyrl-CS"/>
        </w:rPr>
        <w:lastRenderedPageBreak/>
        <w:t>ограда са заштитном оградом и парапетом за изнад поменуте саобраћајнице, мостовски сливници са затвореним системом одводњавања, дилатације код обалних стубова, и по пет PVC цеви Ø75mm за смештај инсталација за у спољним пешачким стазама стазама и по 2 PVC цеви за смештај инсталација у унутрашњим стазама.</w:t>
      </w:r>
    </w:p>
    <w:p w14:paraId="4702A21A" w14:textId="77777777" w:rsidR="009E525B" w:rsidRPr="005367DC" w:rsidRDefault="009E525B" w:rsidP="009E525B">
      <w:pPr>
        <w:rPr>
          <w:rFonts w:ascii="Times New Roman" w:hAnsi="Times New Roman"/>
          <w:bCs/>
          <w:sz w:val="24"/>
          <w:szCs w:val="24"/>
          <w:lang w:val="sr-Cyrl-CS"/>
        </w:rPr>
      </w:pPr>
    </w:p>
    <w:p w14:paraId="20D213D3" w14:textId="77777777" w:rsidR="0005747E" w:rsidRDefault="0005747E" w:rsidP="0005747E">
      <w:pPr>
        <w:spacing w:line="276" w:lineRule="auto"/>
        <w:jc w:val="left"/>
        <w:rPr>
          <w:rFonts w:ascii="Times New Roman" w:hAnsi="Times New Roman"/>
          <w:bCs/>
          <w:sz w:val="24"/>
          <w:szCs w:val="24"/>
          <w:lang w:val="sr-Cyrl-CS"/>
        </w:rPr>
      </w:pPr>
    </w:p>
    <w:p w14:paraId="7C25DAFB" w14:textId="77777777" w:rsidR="001C39AD" w:rsidRPr="0031451A" w:rsidRDefault="0005747E" w:rsidP="0005747E">
      <w:pPr>
        <w:spacing w:line="276" w:lineRule="auto"/>
        <w:rPr>
          <w:rFonts w:ascii="Times New Roman" w:hAnsi="Times New Roman"/>
          <w:bCs/>
          <w:sz w:val="24"/>
          <w:szCs w:val="24"/>
          <w:lang w:val="sr-Cyrl-CS"/>
        </w:rPr>
      </w:pPr>
      <w:r w:rsidRPr="001C39AD">
        <w:rPr>
          <w:rFonts w:ascii="Times New Roman" w:hAnsi="Times New Roman"/>
          <w:b/>
          <w:bCs/>
          <w:sz w:val="24"/>
          <w:szCs w:val="24"/>
          <w:lang w:val="sr-Cyrl-CS"/>
        </w:rPr>
        <w:tab/>
        <w:t>2</w:t>
      </w:r>
      <w:r w:rsidRPr="0031451A">
        <w:rPr>
          <w:rFonts w:ascii="Times New Roman" w:hAnsi="Times New Roman"/>
          <w:bCs/>
          <w:sz w:val="24"/>
          <w:szCs w:val="24"/>
          <w:lang w:val="sr-Cyrl-CS"/>
        </w:rPr>
        <w:t>.2.</w:t>
      </w:r>
      <w:r w:rsidR="001C39AD" w:rsidRPr="0031451A">
        <w:rPr>
          <w:rFonts w:ascii="Times New Roman" w:hAnsi="Times New Roman"/>
          <w:bCs/>
          <w:sz w:val="24"/>
          <w:szCs w:val="24"/>
          <w:lang w:val="sr-Cyrl-CS"/>
        </w:rPr>
        <w:t>1.</w:t>
      </w:r>
      <w:r w:rsidRPr="0031451A">
        <w:rPr>
          <w:rFonts w:ascii="Times New Roman" w:hAnsi="Times New Roman"/>
          <w:bCs/>
          <w:sz w:val="24"/>
          <w:szCs w:val="24"/>
          <w:lang w:val="sr-Cyrl-CS"/>
        </w:rPr>
        <w:t>2. Правила грађења јавне инфраструктуре</w:t>
      </w:r>
    </w:p>
    <w:p w14:paraId="5C9D1DDB" w14:textId="7F5F0A94" w:rsidR="002C7F52" w:rsidRPr="0031451A" w:rsidRDefault="0005747E" w:rsidP="0005747E">
      <w:pPr>
        <w:spacing w:line="276" w:lineRule="auto"/>
        <w:rPr>
          <w:rFonts w:ascii="Times New Roman" w:hAnsi="Times New Roman"/>
          <w:bCs/>
          <w:sz w:val="24"/>
          <w:szCs w:val="24"/>
          <w:lang w:val="sr-Cyrl-CS"/>
        </w:rPr>
      </w:pPr>
      <w:r w:rsidRPr="0031451A">
        <w:rPr>
          <w:rFonts w:ascii="Times New Roman" w:hAnsi="Times New Roman"/>
          <w:bCs/>
          <w:sz w:val="24"/>
          <w:szCs w:val="24"/>
          <w:lang w:val="sr-Cyrl-CS"/>
        </w:rPr>
        <w:tab/>
      </w:r>
    </w:p>
    <w:p w14:paraId="2668BCDA" w14:textId="4CCB7CBB" w:rsidR="008449B8" w:rsidRPr="0031451A" w:rsidRDefault="008449B8" w:rsidP="001C39AD">
      <w:pPr>
        <w:pStyle w:val="ListParagraph"/>
        <w:numPr>
          <w:ilvl w:val="0"/>
          <w:numId w:val="42"/>
        </w:numPr>
        <w:rPr>
          <w:rFonts w:ascii="Times New Roman" w:hAnsi="Times New Roman"/>
          <w:i/>
          <w:sz w:val="24"/>
          <w:szCs w:val="24"/>
          <w:u w:val="single"/>
          <w:lang w:val="sr-Cyrl-RS"/>
        </w:rPr>
      </w:pPr>
      <w:r w:rsidRPr="0031451A">
        <w:rPr>
          <w:rFonts w:ascii="Times New Roman" w:hAnsi="Times New Roman"/>
          <w:i/>
          <w:sz w:val="24"/>
          <w:szCs w:val="24"/>
          <w:u w:val="single"/>
          <w:lang w:val="sr-Cyrl-RS"/>
        </w:rPr>
        <w:t>Водопривреда</w:t>
      </w:r>
    </w:p>
    <w:p w14:paraId="357CE062" w14:textId="77777777" w:rsidR="001C39AD" w:rsidRPr="0031451A" w:rsidRDefault="001C39AD" w:rsidP="001C39AD">
      <w:pPr>
        <w:pStyle w:val="ListParagraph"/>
        <w:rPr>
          <w:rFonts w:ascii="Times New Roman" w:hAnsi="Times New Roman"/>
          <w:bCs/>
          <w:sz w:val="24"/>
          <w:szCs w:val="24"/>
          <w:lang w:val="sr-Cyrl-CS"/>
        </w:rPr>
      </w:pPr>
    </w:p>
    <w:p w14:paraId="1B21BBAF" w14:textId="77777777" w:rsidR="008449B8" w:rsidRPr="001C39AD" w:rsidRDefault="008449B8" w:rsidP="008449B8">
      <w:pPr>
        <w:rPr>
          <w:rFonts w:ascii="Times New Roman" w:hAnsi="Times New Roman"/>
          <w:bCs/>
          <w:sz w:val="24"/>
          <w:szCs w:val="24"/>
          <w:lang w:val="sr-Cyrl-CS"/>
        </w:rPr>
      </w:pPr>
      <w:r w:rsidRPr="001C39AD">
        <w:rPr>
          <w:rFonts w:ascii="Times New Roman" w:hAnsi="Times New Roman"/>
          <w:bCs/>
          <w:sz w:val="24"/>
          <w:szCs w:val="24"/>
          <w:lang w:val="sr-Cyrl-CS"/>
        </w:rPr>
        <w:t>За потребе снабдевања планираних објеката санитарном водом планирана је изградња водоводне мреже и њено прикључење на постојеће водоводне цевоводе у улицама Апатински, Јосићки и Шикарски пут.</w:t>
      </w:r>
    </w:p>
    <w:p w14:paraId="7829DCCC" w14:textId="77777777" w:rsidR="008449B8" w:rsidRPr="001C39AD" w:rsidRDefault="008449B8" w:rsidP="008449B8">
      <w:pPr>
        <w:rPr>
          <w:rFonts w:ascii="Times New Roman" w:hAnsi="Times New Roman"/>
          <w:bCs/>
          <w:sz w:val="24"/>
          <w:szCs w:val="24"/>
          <w:lang w:val="sr-Cyrl-CS"/>
        </w:rPr>
      </w:pPr>
      <w:r w:rsidRPr="001C39AD">
        <w:rPr>
          <w:rFonts w:ascii="Times New Roman" w:hAnsi="Times New Roman"/>
          <w:bCs/>
          <w:sz w:val="24"/>
          <w:szCs w:val="24"/>
          <w:lang w:val="sr-Cyrl-CS"/>
        </w:rPr>
        <w:t>Планирању и грађењу водопривредне инфраструкуре треба приступити на основу урaђених Идејних пројеката за снабдевање водом и одвођење сувишних отпадних и атмосферских вода, а за реконструкцију постојеће и изградњу нове јавне водоводне мреже израдити главне пројекте и на основу њих вршити изградњу, реконструкцију и доградњу магистралне и дистрибутивне водоводне мреже. Радове на изради пројектно-техничке документације и извођењу на водоводној мрежи потребно је извести према претходно прибављеним условима и сагластима надлежног предузећа које управља водоводом.</w:t>
      </w:r>
    </w:p>
    <w:p w14:paraId="79086F19" w14:textId="77777777" w:rsidR="008449B8" w:rsidRPr="001C39AD" w:rsidRDefault="008449B8" w:rsidP="008449B8">
      <w:pPr>
        <w:rPr>
          <w:rFonts w:ascii="Times New Roman" w:hAnsi="Times New Roman"/>
          <w:bCs/>
          <w:sz w:val="24"/>
          <w:szCs w:val="24"/>
          <w:lang w:val="sr-Cyrl-CS"/>
        </w:rPr>
      </w:pPr>
      <w:r w:rsidRPr="001C39AD">
        <w:rPr>
          <w:rFonts w:ascii="Times New Roman" w:hAnsi="Times New Roman"/>
          <w:bCs/>
          <w:sz w:val="24"/>
          <w:szCs w:val="24"/>
          <w:lang w:val="sr-Cyrl-CS"/>
        </w:rPr>
        <w:t>Хидротехничке инсталације које се планирају у обухвату плана су:</w:t>
      </w:r>
    </w:p>
    <w:p w14:paraId="539B0EFD" w14:textId="77777777" w:rsidR="008449B8" w:rsidRPr="001C39AD" w:rsidRDefault="008449B8" w:rsidP="008449B8">
      <w:pPr>
        <w:rPr>
          <w:rFonts w:ascii="Times New Roman" w:hAnsi="Times New Roman"/>
          <w:bCs/>
          <w:sz w:val="24"/>
          <w:szCs w:val="24"/>
          <w:lang w:val="sr-Cyrl-CS"/>
        </w:rPr>
      </w:pPr>
      <w:r w:rsidRPr="001C39AD">
        <w:rPr>
          <w:rFonts w:ascii="Times New Roman" w:hAnsi="Times New Roman"/>
          <w:bCs/>
          <w:sz w:val="24"/>
          <w:szCs w:val="24"/>
          <w:lang w:val="sr-Cyrl-CS"/>
        </w:rPr>
        <w:t>-водовод-санитарна вода,</w:t>
      </w:r>
    </w:p>
    <w:p w14:paraId="7E9AD1F4" w14:textId="77777777" w:rsidR="008449B8" w:rsidRPr="001C39AD" w:rsidRDefault="008449B8" w:rsidP="008449B8">
      <w:pPr>
        <w:rPr>
          <w:rFonts w:ascii="Times New Roman" w:hAnsi="Times New Roman"/>
          <w:bCs/>
          <w:sz w:val="24"/>
          <w:szCs w:val="24"/>
          <w:lang w:val="sr-Cyrl-CS"/>
        </w:rPr>
      </w:pPr>
      <w:r w:rsidRPr="001C39AD">
        <w:rPr>
          <w:rFonts w:ascii="Times New Roman" w:hAnsi="Times New Roman"/>
          <w:bCs/>
          <w:sz w:val="24"/>
          <w:szCs w:val="24"/>
          <w:lang w:val="sr-Cyrl-CS"/>
        </w:rPr>
        <w:t>-фекална канализација,</w:t>
      </w:r>
    </w:p>
    <w:p w14:paraId="147579E0" w14:textId="77777777" w:rsidR="008449B8" w:rsidRPr="001C39AD" w:rsidRDefault="008449B8" w:rsidP="008449B8">
      <w:pPr>
        <w:rPr>
          <w:rFonts w:ascii="Times New Roman" w:hAnsi="Times New Roman"/>
          <w:bCs/>
          <w:sz w:val="24"/>
          <w:szCs w:val="24"/>
          <w:lang w:val="sr-Cyrl-CS"/>
        </w:rPr>
      </w:pPr>
      <w:r w:rsidRPr="001C39AD">
        <w:rPr>
          <w:rFonts w:ascii="Times New Roman" w:hAnsi="Times New Roman"/>
          <w:bCs/>
          <w:sz w:val="24"/>
          <w:szCs w:val="24"/>
          <w:lang w:val="sr-Cyrl-CS"/>
        </w:rPr>
        <w:t>-атмосферска канализација.</w:t>
      </w:r>
    </w:p>
    <w:p w14:paraId="79D14024" w14:textId="77777777" w:rsidR="008449B8" w:rsidRPr="001C39AD" w:rsidRDefault="008449B8" w:rsidP="008449B8">
      <w:pPr>
        <w:rPr>
          <w:rFonts w:ascii="Times New Roman" w:hAnsi="Times New Roman"/>
          <w:bCs/>
          <w:sz w:val="24"/>
          <w:szCs w:val="24"/>
          <w:lang w:val="sr-Cyrl-CS"/>
        </w:rPr>
      </w:pPr>
      <w:r w:rsidRPr="001C39AD">
        <w:rPr>
          <w:rFonts w:ascii="Times New Roman" w:hAnsi="Times New Roman"/>
          <w:bCs/>
          <w:sz w:val="24"/>
          <w:szCs w:val="24"/>
          <w:lang w:val="sr-Cyrl-CS"/>
        </w:rPr>
        <w:t>Минимална кота терена износи 85,73mnm.</w:t>
      </w:r>
    </w:p>
    <w:p w14:paraId="6B96A700" w14:textId="77777777" w:rsidR="008449B8" w:rsidRPr="00244CFE" w:rsidRDefault="008449B8" w:rsidP="00244CFE">
      <w:pPr>
        <w:pStyle w:val="ListParagraph"/>
        <w:numPr>
          <w:ilvl w:val="0"/>
          <w:numId w:val="43"/>
        </w:numPr>
        <w:rPr>
          <w:rFonts w:ascii="Times New Roman" w:hAnsi="Times New Roman"/>
          <w:bCs/>
          <w:i/>
          <w:sz w:val="24"/>
          <w:szCs w:val="24"/>
          <w:lang w:val="sr-Cyrl-CS"/>
        </w:rPr>
      </w:pPr>
      <w:r w:rsidRPr="00244CFE">
        <w:rPr>
          <w:rFonts w:ascii="Times New Roman" w:hAnsi="Times New Roman"/>
          <w:bCs/>
          <w:i/>
          <w:sz w:val="24"/>
          <w:szCs w:val="24"/>
          <w:lang w:val="sr-Cyrl-CS"/>
        </w:rPr>
        <w:t>Водовод</w:t>
      </w:r>
    </w:p>
    <w:p w14:paraId="0D91AA02" w14:textId="77777777" w:rsidR="008449B8" w:rsidRPr="001C39AD" w:rsidRDefault="008449B8" w:rsidP="008449B8">
      <w:pPr>
        <w:rPr>
          <w:rFonts w:ascii="Times New Roman" w:hAnsi="Times New Roman"/>
          <w:bCs/>
          <w:sz w:val="24"/>
          <w:szCs w:val="24"/>
          <w:lang w:val="sr-Cyrl-CS"/>
        </w:rPr>
      </w:pPr>
      <w:r w:rsidRPr="001C39AD">
        <w:rPr>
          <w:rFonts w:ascii="Times New Roman" w:hAnsi="Times New Roman"/>
          <w:bCs/>
          <w:sz w:val="24"/>
          <w:szCs w:val="24"/>
          <w:lang w:val="sr-Cyrl-CS"/>
        </w:rPr>
        <w:t>Водоводном мрежом потребно је обезбедити снабдевање свих објеката и корисника простора потребним количинама квалитетне воде за пиће. Основна намена санитарног водовода је снабдевање питкoм водом свих потрошача.</w:t>
      </w:r>
    </w:p>
    <w:p w14:paraId="2833BDB5" w14:textId="77777777" w:rsidR="008449B8" w:rsidRPr="001C39AD" w:rsidRDefault="008449B8" w:rsidP="008449B8">
      <w:pPr>
        <w:rPr>
          <w:rFonts w:ascii="Times New Roman" w:hAnsi="Times New Roman"/>
          <w:bCs/>
          <w:sz w:val="24"/>
          <w:szCs w:val="24"/>
          <w:lang w:val="sr-Cyrl-CS"/>
        </w:rPr>
      </w:pPr>
      <w:r w:rsidRPr="001C39AD">
        <w:rPr>
          <w:rFonts w:ascii="Times New Roman" w:hAnsi="Times New Roman"/>
          <w:bCs/>
          <w:sz w:val="24"/>
          <w:szCs w:val="24"/>
          <w:lang w:val="sr-Cyrl-CS"/>
        </w:rPr>
        <w:t>Планирану водоводну мрежу прикључити на градску водоводну мрежу преко постојеће водоводне мреже, цевоводом одговарајућег капацитета и квалитета у складу са резултатима добијеним хидрауличким прорачуном, а према претходно прибављеним условима и сагласностима од стране надлежног комуналног преузећа.</w:t>
      </w:r>
    </w:p>
    <w:p w14:paraId="64019E52" w14:textId="77777777" w:rsidR="008449B8" w:rsidRPr="001C39AD" w:rsidRDefault="008449B8" w:rsidP="008449B8">
      <w:pPr>
        <w:rPr>
          <w:rFonts w:ascii="Times New Roman" w:hAnsi="Times New Roman"/>
          <w:bCs/>
          <w:sz w:val="24"/>
          <w:szCs w:val="24"/>
          <w:lang w:val="sr-Cyrl-CS"/>
        </w:rPr>
      </w:pPr>
      <w:r w:rsidRPr="001C39AD">
        <w:rPr>
          <w:rFonts w:ascii="Times New Roman" w:hAnsi="Times New Roman"/>
          <w:bCs/>
          <w:sz w:val="24"/>
          <w:szCs w:val="24"/>
          <w:lang w:val="sr-Cyrl-CS"/>
        </w:rPr>
        <w:t>На мрежи предвидети максимални број деоничних затварача, ваздушних вентила и муљних испуста. Дистрибутивну мрежу везивати у прстен са што је могуће мање слепих водова. Магистралну мрежу такође ако је могуће везати у прстен.</w:t>
      </w:r>
    </w:p>
    <w:p w14:paraId="2D239A43" w14:textId="77777777" w:rsidR="008449B8" w:rsidRPr="001C39AD" w:rsidRDefault="008449B8" w:rsidP="008449B8">
      <w:pPr>
        <w:rPr>
          <w:rFonts w:ascii="Times New Roman" w:hAnsi="Times New Roman"/>
          <w:bCs/>
          <w:sz w:val="24"/>
          <w:szCs w:val="24"/>
          <w:lang w:val="sr-Cyrl-CS"/>
        </w:rPr>
      </w:pPr>
      <w:r w:rsidRPr="001C39AD">
        <w:rPr>
          <w:rFonts w:ascii="Times New Roman" w:hAnsi="Times New Roman"/>
          <w:bCs/>
          <w:sz w:val="24"/>
          <w:szCs w:val="24"/>
          <w:lang w:val="sr-Cyrl-CS"/>
        </w:rPr>
        <w:t>За потребе одржавања квалитета воде у мрежи као и за потребе противпожарне заштите на јавној водоводној мрежи уградити хидранте на прописаним растојањима. Хидранте, у принципу, уградити као надземне.</w:t>
      </w:r>
    </w:p>
    <w:p w14:paraId="49E1DA73" w14:textId="275AC8D7" w:rsidR="008449B8" w:rsidRPr="001C39AD" w:rsidRDefault="008449B8" w:rsidP="008449B8">
      <w:pPr>
        <w:rPr>
          <w:rFonts w:ascii="Times New Roman" w:hAnsi="Times New Roman"/>
          <w:bCs/>
          <w:sz w:val="24"/>
          <w:szCs w:val="24"/>
          <w:lang w:val="sr-Cyrl-CS"/>
        </w:rPr>
      </w:pPr>
      <w:r w:rsidRPr="001C39AD">
        <w:rPr>
          <w:rFonts w:ascii="Times New Roman" w:hAnsi="Times New Roman"/>
          <w:bCs/>
          <w:sz w:val="24"/>
          <w:szCs w:val="24"/>
          <w:lang w:val="sr-Cyrl-CS"/>
        </w:rPr>
        <w:t>Јавна водоводна мрежа не сме бити пречника мањег од 100</w:t>
      </w:r>
      <w:r w:rsidR="00244CFE">
        <w:rPr>
          <w:rFonts w:ascii="Times New Roman" w:hAnsi="Times New Roman"/>
          <w:bCs/>
          <w:sz w:val="24"/>
          <w:szCs w:val="24"/>
          <w:lang w:val="sr-Cyrl-CS"/>
        </w:rPr>
        <w:t xml:space="preserve"> </w:t>
      </w:r>
      <w:r w:rsidRPr="001C39AD">
        <w:rPr>
          <w:rFonts w:ascii="Times New Roman" w:hAnsi="Times New Roman"/>
          <w:bCs/>
          <w:sz w:val="24"/>
          <w:szCs w:val="24"/>
          <w:lang w:val="sr-Cyrl-CS"/>
        </w:rPr>
        <w:t>mm.</w:t>
      </w:r>
    </w:p>
    <w:p w14:paraId="78864D02" w14:textId="241BF3BF" w:rsidR="008449B8" w:rsidRPr="001C39AD" w:rsidRDefault="008449B8" w:rsidP="008449B8">
      <w:pPr>
        <w:rPr>
          <w:rFonts w:ascii="Times New Roman" w:hAnsi="Times New Roman"/>
          <w:bCs/>
          <w:sz w:val="24"/>
          <w:szCs w:val="24"/>
          <w:lang w:val="sr-Cyrl-CS"/>
        </w:rPr>
      </w:pPr>
      <w:r w:rsidRPr="001C39AD">
        <w:rPr>
          <w:rFonts w:ascii="Times New Roman" w:hAnsi="Times New Roman"/>
          <w:bCs/>
          <w:sz w:val="24"/>
          <w:szCs w:val="24"/>
          <w:lang w:val="sr-Cyrl-CS"/>
        </w:rPr>
        <w:t>Цевни материјал дистрибутивне мреже усвојити према важећим прописима и стандардима. Приликом реконструкције постојеће водоводне мреже, односно изградње нових деоница, посебну пажњу посветити врсти цеви које се уграђују, у смислу пречника који мора да одговара хидрауличком прорачуну, као и врсти материјала од који су цеви направљене. Модерно схватање изградње водоводне мреже подразумева употребу ПВЦ односно ПЕ цеви, што се планским решењем и сугерише. Водоводне цеви се постављају у ровове ширине 1.00</w:t>
      </w:r>
      <w:r w:rsidR="00244CFE">
        <w:rPr>
          <w:rFonts w:ascii="Times New Roman" w:hAnsi="Times New Roman"/>
          <w:bCs/>
          <w:sz w:val="24"/>
          <w:szCs w:val="24"/>
          <w:lang w:val="sr-Cyrl-CS"/>
        </w:rPr>
        <w:t xml:space="preserve"> </w:t>
      </w:r>
      <w:r w:rsidRPr="001C39AD">
        <w:rPr>
          <w:rFonts w:ascii="Times New Roman" w:hAnsi="Times New Roman"/>
          <w:bCs/>
          <w:sz w:val="24"/>
          <w:szCs w:val="24"/>
          <w:lang w:val="sr-Cyrl-CS"/>
        </w:rPr>
        <w:t>m, а дубина укопавања не би смела да је мања од 1.0m – 1.20m од нивелете терена, односно да се обезбеди најмање 1,0m слоја земље изнад цеви због зоне мржњења и саобраћајног оптерећења.</w:t>
      </w:r>
    </w:p>
    <w:p w14:paraId="3DC557D9" w14:textId="7D654687" w:rsidR="008449B8" w:rsidRDefault="008449B8" w:rsidP="0005747E">
      <w:pPr>
        <w:spacing w:line="276" w:lineRule="auto"/>
        <w:rPr>
          <w:rFonts w:ascii="Times New Roman" w:hAnsi="Times New Roman"/>
          <w:sz w:val="24"/>
          <w:szCs w:val="24"/>
          <w:lang w:val="sr-Cyrl-CS"/>
        </w:rPr>
      </w:pPr>
    </w:p>
    <w:p w14:paraId="3CFD2700" w14:textId="07806252" w:rsidR="008449B8" w:rsidRPr="00244CFE" w:rsidRDefault="008449B8" w:rsidP="008449B8">
      <w:pPr>
        <w:rPr>
          <w:rFonts w:ascii="Times New Roman" w:hAnsi="Times New Roman"/>
          <w:bCs/>
          <w:sz w:val="24"/>
          <w:szCs w:val="24"/>
          <w:lang w:val="sr-Cyrl-CS"/>
        </w:rPr>
      </w:pPr>
      <w:r w:rsidRPr="00244CFE">
        <w:rPr>
          <w:rFonts w:ascii="Times New Roman" w:hAnsi="Times New Roman"/>
          <w:bCs/>
          <w:sz w:val="24"/>
          <w:szCs w:val="24"/>
          <w:lang w:val="sr-Cyrl-CS"/>
        </w:rPr>
        <w:lastRenderedPageBreak/>
        <w:t>Цеви треба да су постављене на слоју песка дебљине минимум 15cm, да буду у потпуности затрпане песком (сама цев), са висином пешчаног слоја од 30cm изнад темена цеви. Oстатак рова се може затрпати земљом из рова из које је претходно одстрањено камење и корење. Чим се на дужини од 200 до 500</w:t>
      </w:r>
      <w:r w:rsidR="00244CFE">
        <w:rPr>
          <w:rFonts w:ascii="Times New Roman" w:hAnsi="Times New Roman"/>
          <w:bCs/>
          <w:sz w:val="24"/>
          <w:szCs w:val="24"/>
          <w:lang w:val="sr-Cyrl-CS"/>
        </w:rPr>
        <w:t xml:space="preserve"> </w:t>
      </w:r>
      <w:r w:rsidRPr="00244CFE">
        <w:rPr>
          <w:rFonts w:ascii="Times New Roman" w:hAnsi="Times New Roman"/>
          <w:bCs/>
          <w:sz w:val="24"/>
          <w:szCs w:val="24"/>
          <w:lang w:val="sr-Cyrl-CS"/>
        </w:rPr>
        <w:t>m израде спојеви цеви и поставе бетонска осигурања на луковима и рачвама, приступа се делимичном затрпавању цеви. Циљ овог затрпавања је да се цеви заштите од загревања те да се спречи деформисање изграђене деонице. Након овога се приступа испитивању на хидраулички притисак. Цеви од тврдог ПВЦ-а после пуњења треба да стоје 12 часова под притиском 1.3 пута већим од нормалног. Након тога се врши допуњавање водом у времену од 30 минута, да би се успоставио исти притисак. Цевовод се контролише на сваких 100</w:t>
      </w:r>
      <w:r w:rsidR="00244CFE">
        <w:rPr>
          <w:rFonts w:ascii="Times New Roman" w:hAnsi="Times New Roman"/>
          <w:bCs/>
          <w:sz w:val="24"/>
          <w:szCs w:val="24"/>
          <w:lang w:val="sr-Cyrl-CS"/>
        </w:rPr>
        <w:t xml:space="preserve"> </w:t>
      </w:r>
      <w:r w:rsidRPr="00244CFE">
        <w:rPr>
          <w:rFonts w:ascii="Times New Roman" w:hAnsi="Times New Roman"/>
          <w:bCs/>
          <w:sz w:val="24"/>
          <w:szCs w:val="24"/>
          <w:lang w:val="sr-Cyrl-CS"/>
        </w:rPr>
        <w:t>m дужине деонице ( не мање од 2 часа). Притисак не сме да опадне за више од 0,2 x 105 паскала на час, а цевовод не сме да показује недовољну заптивеност. Цеви од тврдог ПЕ после пуњења треба да стоје 12 часова под притиском 1.3 пута већим од нормалног. Свака 2 часа допуњава се цевовод ради одржавања притиска и мери се допуњење воде. Допуштени пад притиска у временском трајању од 12 до 14 часова износи 0.1 x 105 паскала. После пробе на притисак ров се затрпава у слојевима од 30 cm уз набијање ручним набијачем. Песак се мора добро набити испод цеви и око ње да би се избегло слегање. Након тога се цевовод мора испрати од нечистоћа. За испирање се користе испусти, па се испирају делови између два испуста. Приликом испирања је неопходно да се у цеви оствари брзина течења од најмање 1,5m/sec. Испирање се врши док на испусту не потече бистра вода. Напокон се на крају врши дезинфекција за коју се најчешће користи раствор натријум хипохлорита чија је концентрација 150г активног хлора у једном литру.</w:t>
      </w:r>
    </w:p>
    <w:p w14:paraId="56CE0570" w14:textId="1EB0ADEE" w:rsidR="008449B8" w:rsidRPr="00244CFE" w:rsidRDefault="008449B8" w:rsidP="008449B8">
      <w:pPr>
        <w:rPr>
          <w:rFonts w:ascii="Times New Roman" w:hAnsi="Times New Roman"/>
          <w:bCs/>
          <w:sz w:val="24"/>
          <w:szCs w:val="24"/>
          <w:lang w:val="sr-Cyrl-CS"/>
        </w:rPr>
      </w:pPr>
      <w:r w:rsidRPr="00244CFE">
        <w:rPr>
          <w:rFonts w:ascii="Times New Roman" w:hAnsi="Times New Roman"/>
          <w:bCs/>
          <w:sz w:val="24"/>
          <w:szCs w:val="24"/>
          <w:lang w:val="sr-Cyrl-CS"/>
        </w:rPr>
        <w:t xml:space="preserve">Трасе водовода ће се </w:t>
      </w:r>
      <w:r w:rsidR="005947E7">
        <w:rPr>
          <w:rFonts w:ascii="Times New Roman" w:hAnsi="Times New Roman"/>
          <w:bCs/>
          <w:sz w:val="24"/>
          <w:szCs w:val="24"/>
          <w:lang w:val="sr-Cyrl-CS"/>
        </w:rPr>
        <w:t>в</w:t>
      </w:r>
      <w:r w:rsidRPr="00244CFE">
        <w:rPr>
          <w:rFonts w:ascii="Times New Roman" w:hAnsi="Times New Roman"/>
          <w:bCs/>
          <w:sz w:val="24"/>
          <w:szCs w:val="24"/>
          <w:lang w:val="sr-Cyrl-CS"/>
        </w:rPr>
        <w:t>одити  у јавној  зеленој повшини где год расположива ширина уличног профила то дозвољава.</w:t>
      </w:r>
    </w:p>
    <w:p w14:paraId="38B37CBE" w14:textId="77777777" w:rsidR="008449B8" w:rsidRPr="00244CFE" w:rsidRDefault="008449B8" w:rsidP="008449B8">
      <w:pPr>
        <w:rPr>
          <w:rFonts w:ascii="Times New Roman" w:hAnsi="Times New Roman"/>
          <w:bCs/>
          <w:sz w:val="24"/>
          <w:szCs w:val="24"/>
          <w:lang w:val="sr-Cyrl-CS"/>
        </w:rPr>
      </w:pPr>
      <w:r w:rsidRPr="00244CFE">
        <w:rPr>
          <w:rFonts w:ascii="Times New Roman" w:hAnsi="Times New Roman"/>
          <w:bCs/>
          <w:sz w:val="24"/>
          <w:szCs w:val="24"/>
          <w:lang w:val="sr-Cyrl-CS"/>
        </w:rPr>
        <w:t>Пролазак испод саобраћајница и укрштање са осталим уличним инсталацијама обезбедити челичном заштитном цеви. Примењивати израђени елаборат зона и појасева заштите објеката за снабдевање водом за пиће (Елаборат о зонама заштите изворишта Јарош, који је урађен од стране Грађевинског факултета из Београда).</w:t>
      </w:r>
    </w:p>
    <w:p w14:paraId="58C563CE" w14:textId="77777777" w:rsidR="008449B8" w:rsidRPr="00244CFE" w:rsidRDefault="008449B8" w:rsidP="008449B8">
      <w:pPr>
        <w:rPr>
          <w:rFonts w:ascii="Times New Roman" w:hAnsi="Times New Roman"/>
          <w:bCs/>
          <w:sz w:val="24"/>
          <w:szCs w:val="24"/>
          <w:lang w:val="sr-Cyrl-CS"/>
        </w:rPr>
      </w:pPr>
      <w:r w:rsidRPr="00244CFE">
        <w:rPr>
          <w:rFonts w:ascii="Times New Roman" w:hAnsi="Times New Roman"/>
          <w:bCs/>
          <w:sz w:val="24"/>
          <w:szCs w:val="24"/>
          <w:lang w:val="sr-Cyrl-CS"/>
        </w:rPr>
        <w:t>Вода из јавне водоводне мреже може да се користи  за санитарне и технолошке потребе као и противпожарну зашиту.</w:t>
      </w:r>
    </w:p>
    <w:p w14:paraId="2792CD6C" w14:textId="77777777" w:rsidR="008449B8" w:rsidRPr="00244CFE" w:rsidRDefault="008449B8" w:rsidP="008449B8">
      <w:pPr>
        <w:rPr>
          <w:rFonts w:ascii="Times New Roman" w:hAnsi="Times New Roman"/>
          <w:bCs/>
          <w:sz w:val="24"/>
          <w:szCs w:val="24"/>
          <w:lang w:val="sr-Cyrl-CS"/>
        </w:rPr>
      </w:pPr>
      <w:r w:rsidRPr="00244CFE">
        <w:rPr>
          <w:rFonts w:ascii="Times New Roman" w:hAnsi="Times New Roman"/>
          <w:bCs/>
          <w:sz w:val="24"/>
          <w:szCs w:val="24"/>
          <w:lang w:val="sr-Cyrl-CS"/>
        </w:rPr>
        <w:t>Није дозвољено коришћење воде из водоводне мреже за   прање и заливање зелених површина. За зaдовољавање тих потреба користити воду из првог водоносног слоја путем сопствених плитких бунара или из површинских вода- водозахватом.</w:t>
      </w:r>
    </w:p>
    <w:p w14:paraId="45DF7E2D" w14:textId="77777777" w:rsidR="008449B8" w:rsidRPr="00244CFE" w:rsidRDefault="008449B8" w:rsidP="008449B8">
      <w:pPr>
        <w:rPr>
          <w:rFonts w:ascii="Times New Roman" w:hAnsi="Times New Roman"/>
          <w:bCs/>
          <w:sz w:val="24"/>
          <w:szCs w:val="24"/>
          <w:lang w:val="sr-Cyrl-CS"/>
        </w:rPr>
      </w:pPr>
      <w:r w:rsidRPr="00244CFE">
        <w:rPr>
          <w:rFonts w:ascii="Times New Roman" w:hAnsi="Times New Roman"/>
          <w:bCs/>
          <w:sz w:val="24"/>
          <w:szCs w:val="24"/>
          <w:lang w:val="sr-Cyrl-CS"/>
        </w:rPr>
        <w:t>Није дозвољена изградња објеката изнад водоводних линија, као и у појасу дуж магистралних цевовода, од по 2,50 m са сваке стране мерено од осовине цеви. Забрањено је вршење било којих радњи које могу на било који  начин  загадити  воду  за  пиће,  или  угрозити  стабилност  цевовода.</w:t>
      </w:r>
    </w:p>
    <w:p w14:paraId="29F86B4D" w14:textId="5137EFDF" w:rsidR="008449B8" w:rsidRPr="00244CFE" w:rsidRDefault="008449B8" w:rsidP="008449B8">
      <w:pPr>
        <w:rPr>
          <w:rFonts w:ascii="Times New Roman" w:hAnsi="Times New Roman"/>
          <w:bCs/>
          <w:sz w:val="24"/>
          <w:szCs w:val="24"/>
          <w:lang w:val="sr-Cyrl-CS"/>
        </w:rPr>
      </w:pPr>
      <w:r w:rsidRPr="00244CFE">
        <w:rPr>
          <w:rFonts w:ascii="Times New Roman" w:hAnsi="Times New Roman"/>
          <w:bCs/>
          <w:sz w:val="24"/>
          <w:szCs w:val="24"/>
          <w:lang w:val="sr-Cyrl-CS"/>
        </w:rPr>
        <w:t>Притисак који влада у уличној водоводној мрежи варира у зависности од годишњег доба и доба дана и обично се креће од 2.50</w:t>
      </w:r>
      <w:r w:rsidR="005947E7">
        <w:rPr>
          <w:rFonts w:ascii="Times New Roman" w:hAnsi="Times New Roman"/>
          <w:bCs/>
          <w:sz w:val="24"/>
          <w:szCs w:val="24"/>
          <w:lang w:val="sr-Cyrl-CS"/>
        </w:rPr>
        <w:t xml:space="preserve"> </w:t>
      </w:r>
      <w:r w:rsidRPr="00244CFE">
        <w:rPr>
          <w:rFonts w:ascii="Times New Roman" w:hAnsi="Times New Roman"/>
          <w:bCs/>
          <w:sz w:val="24"/>
          <w:szCs w:val="24"/>
          <w:lang w:val="sr-Cyrl-CS"/>
        </w:rPr>
        <w:t>бара до 3.00</w:t>
      </w:r>
      <w:r w:rsidR="005947E7">
        <w:rPr>
          <w:rFonts w:ascii="Times New Roman" w:hAnsi="Times New Roman"/>
          <w:bCs/>
          <w:sz w:val="24"/>
          <w:szCs w:val="24"/>
          <w:lang w:val="sr-Cyrl-CS"/>
        </w:rPr>
        <w:t xml:space="preserve"> </w:t>
      </w:r>
      <w:r w:rsidRPr="00244CFE">
        <w:rPr>
          <w:rFonts w:ascii="Times New Roman" w:hAnsi="Times New Roman"/>
          <w:bCs/>
          <w:sz w:val="24"/>
          <w:szCs w:val="24"/>
          <w:lang w:val="sr-Cyrl-CS"/>
        </w:rPr>
        <w:t>бара.</w:t>
      </w:r>
    </w:p>
    <w:p w14:paraId="3A39327A" w14:textId="0FA512AD" w:rsidR="008449B8" w:rsidRPr="005947E7" w:rsidRDefault="008449B8" w:rsidP="008449B8">
      <w:pPr>
        <w:rPr>
          <w:rFonts w:ascii="Times New Roman" w:hAnsi="Times New Roman"/>
          <w:bCs/>
          <w:sz w:val="24"/>
          <w:szCs w:val="24"/>
          <w:lang w:val="sr-Cyrl-CS"/>
        </w:rPr>
      </w:pPr>
      <w:r w:rsidRPr="00244CFE">
        <w:rPr>
          <w:rFonts w:ascii="Times New Roman" w:hAnsi="Times New Roman"/>
          <w:bCs/>
          <w:sz w:val="24"/>
          <w:szCs w:val="24"/>
          <w:lang w:val="sr-Cyrl-CS"/>
        </w:rPr>
        <w:t>Дуж главних транзитних и дистрибутивних цевовода водовода и канализације, зона непосредне заштите је на удаљености од 3.0</w:t>
      </w:r>
      <w:r w:rsidR="005947E7">
        <w:rPr>
          <w:rFonts w:ascii="Times New Roman" w:hAnsi="Times New Roman"/>
          <w:bCs/>
          <w:sz w:val="24"/>
          <w:szCs w:val="24"/>
          <w:lang w:val="sr-Cyrl-CS"/>
        </w:rPr>
        <w:t xml:space="preserve"> </w:t>
      </w:r>
      <w:r w:rsidRPr="00244CFE">
        <w:rPr>
          <w:rFonts w:ascii="Times New Roman" w:hAnsi="Times New Roman"/>
          <w:bCs/>
          <w:sz w:val="24"/>
          <w:szCs w:val="24"/>
          <w:lang w:val="sr-Cyrl-CS"/>
        </w:rPr>
        <w:t>m са сваке стране, мерећи од подужне осе цеви (чл. 70. Одлуке о припреми и дистрибуцији воде за пиће, одвођењу и пречишћавању употребљених вода и одвођењу атмосферских вода на подручју града Сомбора, „Сл. Лист града Сомбора“ бр. 07/2017). У овом појасу заштите није дозвољена изградња објеката, постављање уређаја и вршење радњи које на било који начин могу загадити воду за пиће, или угрозити стабилност цевовода. Планирани садржаји током изградње и експлоатације не смеју угрозити функционисање водоводних инсталација, а свако евентуално оштећење мора се санирати и пада на терет инвеститора и извођача радова. Такође је неопходно омогућити несметани приступ и одржавање инсталација водовода од стране ЈКП „Водоканал“ Сомбор. На свим местима где ће се водоводна линија налазити у непосредној близини, радове изводити са посебним мерама опреза, избегавати радове тешким машинама и радове треба извести ручно да се не би</w:t>
      </w:r>
      <w:r w:rsidRPr="005947E7">
        <w:rPr>
          <w:rFonts w:ascii="Times New Roman" w:hAnsi="Times New Roman"/>
          <w:bCs/>
          <w:sz w:val="24"/>
          <w:szCs w:val="24"/>
          <w:lang w:val="sr-Cyrl-CS"/>
        </w:rPr>
        <w:t xml:space="preserve"> оштетиле водоводне инсталације. Посебно обрадити пажњу на АЦ цевоводе који су склони пуцању. Предвидети ручни ископ и затрпавање у близини хидротехничких инсталација.</w:t>
      </w:r>
    </w:p>
    <w:p w14:paraId="3F52536E" w14:textId="1F1A3EE8" w:rsidR="008449B8" w:rsidRDefault="008449B8" w:rsidP="008449B8">
      <w:pPr>
        <w:rPr>
          <w:rFonts w:ascii="Times New Roman" w:hAnsi="Times New Roman"/>
          <w:bCs/>
          <w:sz w:val="24"/>
          <w:szCs w:val="24"/>
          <w:lang w:val="sr-Cyrl-CS"/>
        </w:rPr>
      </w:pPr>
      <w:r w:rsidRPr="005947E7">
        <w:rPr>
          <w:rFonts w:ascii="Times New Roman" w:hAnsi="Times New Roman"/>
          <w:bCs/>
          <w:sz w:val="24"/>
          <w:szCs w:val="24"/>
          <w:lang w:val="sr-Cyrl-CS"/>
        </w:rPr>
        <w:lastRenderedPageBreak/>
        <w:t xml:space="preserve">Уколико приликом извођења или као последица неквалитетно урађених радова на изградњи планираних објекта, дође до оштећења инсталација водовода, извођач радова је дужан да о томе одмах обавести надлежне службе ЈКП „Водоканал“ Сомбор, како би се квар отклонио, а о трошку извођача, односно инвеститора. </w:t>
      </w:r>
    </w:p>
    <w:p w14:paraId="4CEC1A14" w14:textId="77777777" w:rsidR="005947E7" w:rsidRDefault="005947E7" w:rsidP="008449B8">
      <w:pPr>
        <w:rPr>
          <w:rFonts w:ascii="Times New Roman" w:hAnsi="Times New Roman"/>
          <w:bCs/>
          <w:sz w:val="24"/>
          <w:szCs w:val="24"/>
          <w:lang w:val="sr-Cyrl-CS"/>
        </w:rPr>
      </w:pPr>
    </w:p>
    <w:p w14:paraId="54576605" w14:textId="29FD3D9E" w:rsidR="008449B8" w:rsidRPr="005947E7" w:rsidRDefault="008449B8" w:rsidP="005947E7">
      <w:pPr>
        <w:pStyle w:val="ListParagraph"/>
        <w:numPr>
          <w:ilvl w:val="0"/>
          <w:numId w:val="43"/>
        </w:numPr>
        <w:rPr>
          <w:rFonts w:ascii="Times New Roman" w:hAnsi="Times New Roman"/>
          <w:bCs/>
          <w:i/>
          <w:sz w:val="24"/>
          <w:szCs w:val="24"/>
          <w:lang w:val="sr-Cyrl-CS"/>
        </w:rPr>
      </w:pPr>
      <w:r w:rsidRPr="005947E7">
        <w:rPr>
          <w:rFonts w:ascii="Times New Roman" w:hAnsi="Times New Roman"/>
          <w:bCs/>
          <w:i/>
          <w:sz w:val="24"/>
          <w:szCs w:val="24"/>
          <w:lang w:val="sr-Cyrl-CS"/>
        </w:rPr>
        <w:t>Од</w:t>
      </w:r>
      <w:r w:rsidR="005947E7" w:rsidRPr="005947E7">
        <w:rPr>
          <w:rFonts w:ascii="Times New Roman" w:hAnsi="Times New Roman"/>
          <w:bCs/>
          <w:i/>
          <w:sz w:val="24"/>
          <w:szCs w:val="24"/>
          <w:lang w:val="sr-Cyrl-CS"/>
        </w:rPr>
        <w:t>в</w:t>
      </w:r>
      <w:r w:rsidRPr="005947E7">
        <w:rPr>
          <w:rFonts w:ascii="Times New Roman" w:hAnsi="Times New Roman"/>
          <w:bCs/>
          <w:i/>
          <w:sz w:val="24"/>
          <w:szCs w:val="24"/>
          <w:lang w:val="sr-Cyrl-CS"/>
        </w:rPr>
        <w:t>ођење отпадних вода</w:t>
      </w:r>
    </w:p>
    <w:p w14:paraId="37F1BD76" w14:textId="77777777" w:rsidR="008449B8" w:rsidRPr="005947E7" w:rsidRDefault="008449B8" w:rsidP="008449B8">
      <w:pPr>
        <w:rPr>
          <w:rFonts w:ascii="Times New Roman" w:hAnsi="Times New Roman"/>
          <w:bCs/>
          <w:sz w:val="24"/>
          <w:szCs w:val="24"/>
          <w:lang w:val="sr-Cyrl-CS"/>
        </w:rPr>
      </w:pPr>
      <w:r w:rsidRPr="005947E7">
        <w:rPr>
          <w:rFonts w:ascii="Times New Roman" w:hAnsi="Times New Roman"/>
          <w:bCs/>
          <w:sz w:val="24"/>
          <w:szCs w:val="24"/>
          <w:lang w:val="sr-Cyrl-CS"/>
        </w:rPr>
        <w:t xml:space="preserve">Системом канализације отпадних вода треба да се покрије цело подручје у обухвату Плана и обезбеде прикључци за све зоне. Траса планираног вода ће ићи дуж саобраћајнице, највећим делом испод сервисних саобраћајница, а једним делом испод примарне саобраћајнице. </w:t>
      </w:r>
    </w:p>
    <w:p w14:paraId="4FFE2412" w14:textId="4A8A4225" w:rsidR="008449B8" w:rsidRPr="005947E7" w:rsidRDefault="008449B8" w:rsidP="008449B8">
      <w:pPr>
        <w:rPr>
          <w:rFonts w:ascii="Times New Roman" w:hAnsi="Times New Roman"/>
          <w:bCs/>
          <w:sz w:val="24"/>
          <w:szCs w:val="24"/>
          <w:lang w:val="sr-Cyrl-CS"/>
        </w:rPr>
      </w:pPr>
      <w:r w:rsidRPr="005947E7">
        <w:rPr>
          <w:rFonts w:ascii="Times New Roman" w:hAnsi="Times New Roman"/>
          <w:bCs/>
          <w:sz w:val="24"/>
          <w:szCs w:val="24"/>
          <w:lang w:val="sr-Cyrl-CS"/>
        </w:rPr>
        <w:t>Канализацију радити по сепаратном систему. Фекалном канализацијом ће се омогућити одвођење употребљење санитарне воде преко постојећих колекторских  праваца  до  ,,Уређаја  за  пречишћавање  отпадних  вода“ (УПОВ)  и након прераде отпадних вода одво</w:t>
      </w:r>
      <w:r w:rsidR="005947E7">
        <w:rPr>
          <w:rFonts w:ascii="Times New Roman" w:hAnsi="Times New Roman"/>
          <w:bCs/>
          <w:sz w:val="24"/>
          <w:szCs w:val="24"/>
          <w:lang w:val="sr-Cyrl-CS"/>
        </w:rPr>
        <w:t>ђење</w:t>
      </w:r>
      <w:r w:rsidRPr="005947E7">
        <w:rPr>
          <w:rFonts w:ascii="Times New Roman" w:hAnsi="Times New Roman"/>
          <w:bCs/>
          <w:sz w:val="24"/>
          <w:szCs w:val="24"/>
          <w:lang w:val="sr-Cyrl-CS"/>
        </w:rPr>
        <w:t xml:space="preserve"> до коначног реципијента. Планирана канализациона мрежа може да се прикључи на постојеће колекторе у непосредној близини.  Пречишћавање фекалних отпадних вода вршити на градском уређају за пречишћавање отпадних вода (УПОВ).</w:t>
      </w:r>
    </w:p>
    <w:p w14:paraId="63BA95F6" w14:textId="77777777" w:rsidR="008449B8" w:rsidRPr="005947E7" w:rsidRDefault="008449B8" w:rsidP="008449B8">
      <w:pPr>
        <w:rPr>
          <w:rFonts w:ascii="Times New Roman" w:hAnsi="Times New Roman"/>
          <w:bCs/>
          <w:sz w:val="24"/>
          <w:szCs w:val="24"/>
          <w:lang w:val="sr-Cyrl-CS"/>
        </w:rPr>
      </w:pPr>
      <w:r w:rsidRPr="005947E7">
        <w:rPr>
          <w:rFonts w:ascii="Times New Roman" w:hAnsi="Times New Roman"/>
          <w:bCs/>
          <w:sz w:val="24"/>
          <w:szCs w:val="24"/>
          <w:lang w:val="sr-Cyrl-CS"/>
        </w:rPr>
        <w:t>Пре упуштања отпадних вода у канализацију, треба да се обезбеди њихов предтретман до потребног квалитета који неће угрозити рад УПОВ-а и сам реципијент. Минималне падове колектора одредити у односу на усвојени цевни материјал, према важећим прописима и стандардима (не препоручују се бетонске цеви).</w:t>
      </w:r>
    </w:p>
    <w:p w14:paraId="0817ECE4" w14:textId="77777777" w:rsidR="008449B8" w:rsidRPr="005947E7" w:rsidRDefault="008449B8" w:rsidP="008449B8">
      <w:pPr>
        <w:rPr>
          <w:rFonts w:ascii="Times New Roman" w:hAnsi="Times New Roman"/>
          <w:bCs/>
          <w:sz w:val="24"/>
          <w:szCs w:val="24"/>
          <w:lang w:val="sr-Cyrl-CS"/>
        </w:rPr>
      </w:pPr>
      <w:r w:rsidRPr="005947E7">
        <w:rPr>
          <w:rFonts w:ascii="Times New Roman" w:hAnsi="Times New Roman"/>
          <w:bCs/>
          <w:sz w:val="24"/>
          <w:szCs w:val="24"/>
          <w:lang w:val="sr-Cyrl-CS"/>
        </w:rPr>
        <w:t>Планиране нове канализационе прикључке пројектовати на основу прорачуна отпадних вода које планирају да се евакуишу.</w:t>
      </w:r>
    </w:p>
    <w:p w14:paraId="18E7973C" w14:textId="5FB98712" w:rsidR="008449B8" w:rsidRPr="005947E7" w:rsidRDefault="008449B8" w:rsidP="008449B8">
      <w:pPr>
        <w:rPr>
          <w:rFonts w:ascii="Times New Roman" w:hAnsi="Times New Roman"/>
          <w:bCs/>
          <w:sz w:val="24"/>
          <w:szCs w:val="24"/>
          <w:lang w:val="sr-Cyrl-CS"/>
        </w:rPr>
      </w:pPr>
      <w:r w:rsidRPr="005947E7">
        <w:rPr>
          <w:rFonts w:ascii="Times New Roman" w:hAnsi="Times New Roman"/>
          <w:bCs/>
          <w:sz w:val="24"/>
          <w:szCs w:val="24"/>
          <w:lang w:val="sr-Cyrl-CS"/>
        </w:rPr>
        <w:t xml:space="preserve">Потребно је поштовати прописе о упуштању отпадних вода у градску канализацију, посебно размотрити случајеве, ако ће отпадне воде имати специфично прекогранично загађење (Одлука о припреми и дистрибуцији воде за пиће, одвођењу и пречишћавању употребљених вода и одвођењу атмосферских вода на подручју општине Сомбор, Сл. лист општине Сомбор, бр. 15/2006). Приликом прикључења нових канала </w:t>
      </w:r>
      <w:r w:rsidR="005947E7">
        <w:rPr>
          <w:rFonts w:ascii="Times New Roman" w:hAnsi="Times New Roman"/>
          <w:bCs/>
          <w:sz w:val="24"/>
          <w:szCs w:val="24"/>
          <w:lang w:val="sr-Cyrl-CS"/>
        </w:rPr>
        <w:t>н</w:t>
      </w:r>
      <w:r w:rsidRPr="005947E7">
        <w:rPr>
          <w:rFonts w:ascii="Times New Roman" w:hAnsi="Times New Roman"/>
          <w:bCs/>
          <w:sz w:val="24"/>
          <w:szCs w:val="24"/>
          <w:lang w:val="sr-Cyrl-CS"/>
        </w:rPr>
        <w:t>а постојеће, укључење извести тако да кота дна новог канала буде виша oд коте дна канала на к</w:t>
      </w:r>
      <w:r w:rsidR="005947E7">
        <w:rPr>
          <w:rFonts w:ascii="Times New Roman" w:hAnsi="Times New Roman"/>
          <w:bCs/>
          <w:sz w:val="24"/>
          <w:szCs w:val="24"/>
          <w:lang w:val="sr-Cyrl-CS"/>
        </w:rPr>
        <w:t>о</w:t>
      </w:r>
      <w:r w:rsidRPr="005947E7">
        <w:rPr>
          <w:rFonts w:ascii="Times New Roman" w:hAnsi="Times New Roman"/>
          <w:bCs/>
          <w:sz w:val="24"/>
          <w:szCs w:val="24"/>
          <w:lang w:val="sr-Cyrl-CS"/>
        </w:rPr>
        <w:t>ји се прикључује. Препоручује се прикључење у г</w:t>
      </w:r>
      <w:r w:rsidR="005947E7">
        <w:rPr>
          <w:rFonts w:ascii="Times New Roman" w:hAnsi="Times New Roman"/>
          <w:bCs/>
          <w:sz w:val="24"/>
          <w:szCs w:val="24"/>
          <w:lang w:val="sr-Cyrl-CS"/>
        </w:rPr>
        <w:t>о</w:t>
      </w:r>
      <w:r w:rsidRPr="005947E7">
        <w:rPr>
          <w:rFonts w:ascii="Times New Roman" w:hAnsi="Times New Roman"/>
          <w:bCs/>
          <w:sz w:val="24"/>
          <w:szCs w:val="24"/>
          <w:lang w:val="sr-Cyrl-CS"/>
        </w:rPr>
        <w:t>рњој трећини.</w:t>
      </w:r>
    </w:p>
    <w:p w14:paraId="07A19950" w14:textId="2F3E40E5" w:rsidR="008449B8" w:rsidRPr="005947E7" w:rsidRDefault="008449B8" w:rsidP="008449B8">
      <w:pPr>
        <w:rPr>
          <w:rFonts w:ascii="Times New Roman" w:hAnsi="Times New Roman"/>
          <w:bCs/>
          <w:sz w:val="24"/>
          <w:szCs w:val="24"/>
          <w:lang w:val="sr-Cyrl-CS"/>
        </w:rPr>
      </w:pPr>
      <w:r w:rsidRPr="005947E7">
        <w:rPr>
          <w:rFonts w:ascii="Times New Roman" w:hAnsi="Times New Roman"/>
          <w:bCs/>
          <w:sz w:val="24"/>
          <w:szCs w:val="24"/>
          <w:lang w:val="sr-Cyrl-CS"/>
        </w:rPr>
        <w:t>Цевоводе и препумпне станице предвидети на јавним површинама како би се омогућио несметан приступ истима, ради одржавања или евентуалних интервенција. Изградња јавне канализационе мреже у принципу треба да претходи изградњи коловоза, уколико постоје технички услови за прикључење канализације на припадајући слив. Материјал од  кога  се  гради улична канализациона мрежа мора да буде чврст,  трајан  и  непропустљив  за  воду.  Канали    морају  да  буду јефтини,  да имају   глатку   унутрашњу  површину,  да   буду   о</w:t>
      </w:r>
      <w:r w:rsidR="005947E7">
        <w:rPr>
          <w:rFonts w:ascii="Times New Roman" w:hAnsi="Times New Roman"/>
          <w:bCs/>
          <w:sz w:val="24"/>
          <w:szCs w:val="24"/>
          <w:lang w:val="sr-Cyrl-CS"/>
        </w:rPr>
        <w:t>т</w:t>
      </w:r>
      <w:r w:rsidRPr="005947E7">
        <w:rPr>
          <w:rFonts w:ascii="Times New Roman" w:hAnsi="Times New Roman"/>
          <w:bCs/>
          <w:sz w:val="24"/>
          <w:szCs w:val="24"/>
          <w:lang w:val="sr-Cyrl-CS"/>
        </w:rPr>
        <w:t>порни  на корозију   и   тако    пројектовани   да    се    могу    брзо    и    ефикасно градити.  Предвиђа  се   извођење колектора  фекалне   канализације  од тврдих пластичних маса (ПВЦ). Ровове за постављање фекалне канализације треба копати са вертикалним    зидовима, уз подграђивање на већим дубинама.  Ширина   рова треба  да  буде   што мања, како би се на тај начин смањили трошкови земљаног ископа. Она  треба да буде најмање једнака унутрашњој ширини цеви увећаној за 0.7</w:t>
      </w:r>
      <w:r w:rsidR="005947E7">
        <w:rPr>
          <w:rFonts w:ascii="Times New Roman" w:hAnsi="Times New Roman"/>
          <w:bCs/>
          <w:sz w:val="24"/>
          <w:szCs w:val="24"/>
          <w:lang w:val="sr-Cyrl-CS"/>
        </w:rPr>
        <w:t xml:space="preserve"> </w:t>
      </w:r>
      <w:r w:rsidRPr="005947E7">
        <w:rPr>
          <w:rFonts w:ascii="Times New Roman" w:hAnsi="Times New Roman"/>
          <w:bCs/>
          <w:sz w:val="24"/>
          <w:szCs w:val="24"/>
          <w:lang w:val="sr-Cyrl-CS"/>
        </w:rPr>
        <w:t>m.</w:t>
      </w:r>
    </w:p>
    <w:p w14:paraId="5E10E9AA" w14:textId="0C12268B" w:rsidR="008449B8" w:rsidRPr="005947E7" w:rsidRDefault="008449B8" w:rsidP="008449B8">
      <w:pPr>
        <w:rPr>
          <w:rFonts w:ascii="Times New Roman" w:hAnsi="Times New Roman"/>
          <w:bCs/>
          <w:sz w:val="24"/>
          <w:szCs w:val="24"/>
          <w:lang w:val="sr-Cyrl-CS"/>
        </w:rPr>
      </w:pPr>
      <w:r w:rsidRPr="005947E7">
        <w:rPr>
          <w:rFonts w:ascii="Times New Roman" w:hAnsi="Times New Roman"/>
          <w:bCs/>
          <w:sz w:val="24"/>
          <w:szCs w:val="24"/>
          <w:lang w:val="sr-Cyrl-CS"/>
        </w:rPr>
        <w:t>На трасама канализације ревизиони силази се постављају на свим спојевима бочних канала, на местима скретања трасе, промене профила, промене нагиба дна,  на местима где  су каскаде и томе  слично, као и на   правим деоницама на удаљености 160xDm. Водонепропусна ревизиона окна - шахтови, се раде са поклопцима за тешко саобраћајно оптерећење и отвором од 60 cm. За објекте који немају могућност прикључака  на  шахтовима, треба предвидети косе прикључне рачве са огранком профила 160 mm и са чепом на огранку.</w:t>
      </w:r>
    </w:p>
    <w:p w14:paraId="49E0F6CC" w14:textId="77777777" w:rsidR="008449B8" w:rsidRPr="005947E7" w:rsidRDefault="008449B8" w:rsidP="008449B8">
      <w:pPr>
        <w:rPr>
          <w:rFonts w:ascii="Times New Roman" w:hAnsi="Times New Roman"/>
          <w:bCs/>
          <w:sz w:val="24"/>
          <w:szCs w:val="24"/>
          <w:lang w:val="sr-Cyrl-CS"/>
        </w:rPr>
      </w:pPr>
      <w:r w:rsidRPr="005947E7">
        <w:rPr>
          <w:rFonts w:ascii="Times New Roman" w:hAnsi="Times New Roman"/>
          <w:bCs/>
          <w:sz w:val="24"/>
          <w:szCs w:val="24"/>
          <w:lang w:val="sr-Cyrl-CS"/>
        </w:rPr>
        <w:t>Дубина  укопавања  мора  да  обезбеди  најмање  1,0  m  слоја  земље изнад цеви.</w:t>
      </w:r>
    </w:p>
    <w:p w14:paraId="5668DA5B" w14:textId="77777777" w:rsidR="008449B8" w:rsidRPr="005947E7" w:rsidRDefault="008449B8" w:rsidP="008449B8">
      <w:pPr>
        <w:rPr>
          <w:rFonts w:ascii="Times New Roman" w:hAnsi="Times New Roman"/>
          <w:bCs/>
          <w:sz w:val="24"/>
          <w:szCs w:val="24"/>
          <w:lang w:val="sr-Cyrl-CS"/>
        </w:rPr>
      </w:pPr>
      <w:r w:rsidRPr="005947E7">
        <w:rPr>
          <w:rFonts w:ascii="Times New Roman" w:hAnsi="Times New Roman"/>
          <w:bCs/>
          <w:sz w:val="24"/>
          <w:szCs w:val="24"/>
          <w:lang w:val="sr-Cyrl-CS"/>
        </w:rPr>
        <w:t xml:space="preserve">На местима где се указује потреба за дизањем воде из дубоко укопаних канала у плиће указује се потреба израде црпних станица. Након извођења појединих деоница, пре него што се пређе на затрпавање ровова у које  су положени, цевни канали се  морају  испитати на   унутрашњи притисак. Кад су наглавци у целој једној деоници између два ревизиона  силаза  заптивени,  треба  још незатрпане цеви испитати  на    непропустљивост  спојева.  Цевни    канали са спојевима испитују  се  </w:t>
      </w:r>
      <w:r w:rsidRPr="005947E7">
        <w:rPr>
          <w:rFonts w:ascii="Times New Roman" w:hAnsi="Times New Roman"/>
          <w:bCs/>
          <w:sz w:val="24"/>
          <w:szCs w:val="24"/>
          <w:lang w:val="sr-Cyrl-CS"/>
        </w:rPr>
        <w:lastRenderedPageBreak/>
        <w:t>на пробни притисак чак  и до  5×105   паскала. На  тај  начин се  постиже већа  сигурност канализационе мреже. Испитивање се  врши запушавањем канала код   ревизионих силаза и   стављањем цеви   под притисак воде као  и код  испитивања водовода. Затрпавање ровова је  за сигурност цеви   необично важна   грађевинска   мера,   коју    треба   што брижљивије  извршити.  При    томе    удари  могу    бити најчешћи узрок оштећења цеви. При откопавању рова поремећена је  равнотежа земљишта, па да   би се   после затрпавања   рова постигли услови што   сличнији условима   у непоремећеном земљишту, ров   треба да   се   затрпава само земљом једноликих особина, коју  вода не  може  да  испере или   раствори (најбоље  песак  или   ситан   шљунак).  При  затрпавању  рова  мора   се земља  којом   се затрпавање  изводи наносити у равномерно распоређеним слојевима од  12  до  15cm  до  висине од око  30cm  изнад темена цеви. После  тога  земља се  може  наносити на  исти  начин у слојевима од  20 до 30cm.  Сваки   поједини  слој   треба  што  је  могуће  боље  набити.  При затрпавању  цеви   треба обратити  сву  могућу   пажњу,  јер   је  најчешћи узрок   лому   цеви  не    њихов рђав квалитет,  него погрешно затрпавање рова и набијање земље у рову, те штетни удари при набијању земље.</w:t>
      </w:r>
    </w:p>
    <w:p w14:paraId="0F8DC4A1" w14:textId="77777777" w:rsidR="008449B8" w:rsidRPr="005947E7" w:rsidRDefault="008449B8" w:rsidP="008449B8">
      <w:pPr>
        <w:rPr>
          <w:rFonts w:ascii="Times New Roman" w:hAnsi="Times New Roman"/>
          <w:bCs/>
          <w:sz w:val="24"/>
          <w:szCs w:val="24"/>
          <w:lang w:val="sr-Cyrl-CS"/>
        </w:rPr>
      </w:pPr>
      <w:r w:rsidRPr="005947E7">
        <w:rPr>
          <w:rFonts w:ascii="Times New Roman" w:hAnsi="Times New Roman"/>
          <w:bCs/>
          <w:sz w:val="24"/>
          <w:szCs w:val="24"/>
          <w:lang w:val="sr-Cyrl-CS"/>
        </w:rPr>
        <w:t>Приликом пројектовања и изградње јавне водоводне и канализационе мреже придржавати се прописаних хоризонталних и вертикалних растојања од других комуналних инсталација. Међусобно растојање  фекалне канализације и магистралног водовода треба да буде мин. 2.0m, док од секундарног водовода   хоризонтално растојање треба да буде мин. 1.5m. Међусобно хоризонтално растојање кишне канализације од фекалне канализације треба да буде минимум 0.4m, а од водовода 1,5m. Висински, све подземне инсталације треба да су међусобно усклађене и то фекална канализација обавезно испод водовода и атмосферске канализације. Кота пода приземља свих објеката минимално је издигнута изнад коте тротоара на јавној површини 0.20m.</w:t>
      </w:r>
    </w:p>
    <w:p w14:paraId="4CBD19B9" w14:textId="12F44BB9" w:rsidR="008449B8" w:rsidRDefault="008449B8" w:rsidP="008449B8">
      <w:pPr>
        <w:rPr>
          <w:rFonts w:ascii="Times New Roman" w:hAnsi="Times New Roman"/>
          <w:bCs/>
          <w:sz w:val="24"/>
          <w:szCs w:val="24"/>
          <w:lang w:val="sr-Cyrl-CS"/>
        </w:rPr>
      </w:pPr>
      <w:r w:rsidRPr="005947E7">
        <w:rPr>
          <w:rFonts w:ascii="Times New Roman" w:hAnsi="Times New Roman"/>
          <w:bCs/>
          <w:sz w:val="24"/>
          <w:szCs w:val="24"/>
          <w:lang w:val="sr-Cyrl-CS"/>
        </w:rPr>
        <w:t>За подручја која нису обухваћена досадашњом прорачунском шемом за  димензионисање  канализационе  мреже  израдити  идејне  и  главне пројекте канализационе мреже и на основу њих вршити изградњу, реконструкцију и доградњу свих потребних објеката за потребе одвођења отпадних вода.</w:t>
      </w:r>
    </w:p>
    <w:p w14:paraId="4109B0EE" w14:textId="77777777" w:rsidR="005947E7" w:rsidRDefault="005947E7" w:rsidP="008449B8">
      <w:pPr>
        <w:rPr>
          <w:rFonts w:ascii="Times New Roman" w:hAnsi="Times New Roman"/>
          <w:bCs/>
          <w:sz w:val="24"/>
          <w:szCs w:val="24"/>
          <w:lang w:val="sr-Cyrl-CS"/>
        </w:rPr>
      </w:pPr>
    </w:p>
    <w:p w14:paraId="0D90A1C1" w14:textId="26C951CC" w:rsidR="008449B8" w:rsidRPr="005947E7" w:rsidRDefault="008449B8" w:rsidP="005947E7">
      <w:pPr>
        <w:pStyle w:val="ListParagraph"/>
        <w:numPr>
          <w:ilvl w:val="0"/>
          <w:numId w:val="43"/>
        </w:numPr>
        <w:rPr>
          <w:rFonts w:ascii="Times New Roman" w:hAnsi="Times New Roman"/>
          <w:bCs/>
          <w:sz w:val="24"/>
          <w:szCs w:val="24"/>
          <w:lang w:val="sr-Cyrl-CS"/>
        </w:rPr>
      </w:pPr>
      <w:r w:rsidRPr="005947E7">
        <w:rPr>
          <w:rFonts w:ascii="Times New Roman" w:hAnsi="Times New Roman"/>
          <w:bCs/>
          <w:sz w:val="24"/>
          <w:szCs w:val="24"/>
          <w:lang w:val="sr-Cyrl-CS"/>
        </w:rPr>
        <w:t>Од</w:t>
      </w:r>
      <w:r w:rsidR="005947E7">
        <w:rPr>
          <w:rFonts w:ascii="Times New Roman" w:hAnsi="Times New Roman"/>
          <w:bCs/>
          <w:sz w:val="24"/>
          <w:szCs w:val="24"/>
          <w:lang w:val="sr-Cyrl-CS"/>
        </w:rPr>
        <w:t>в</w:t>
      </w:r>
      <w:r w:rsidRPr="005947E7">
        <w:rPr>
          <w:rFonts w:ascii="Times New Roman" w:hAnsi="Times New Roman"/>
          <w:bCs/>
          <w:sz w:val="24"/>
          <w:szCs w:val="24"/>
          <w:lang w:val="sr-Cyrl-CS"/>
        </w:rPr>
        <w:t>ођење отпадних вода</w:t>
      </w:r>
    </w:p>
    <w:p w14:paraId="009A30E6" w14:textId="77777777" w:rsidR="008449B8" w:rsidRPr="005947E7" w:rsidRDefault="008449B8" w:rsidP="008449B8">
      <w:pPr>
        <w:rPr>
          <w:rFonts w:ascii="Times New Roman" w:hAnsi="Times New Roman"/>
          <w:bCs/>
          <w:sz w:val="24"/>
          <w:szCs w:val="24"/>
          <w:lang w:val="sr-Cyrl-CS"/>
        </w:rPr>
      </w:pPr>
      <w:r w:rsidRPr="005947E7">
        <w:rPr>
          <w:rFonts w:ascii="Times New Roman" w:hAnsi="Times New Roman"/>
          <w:bCs/>
          <w:sz w:val="24"/>
          <w:szCs w:val="24"/>
          <w:lang w:val="sr-Cyrl-CS"/>
        </w:rPr>
        <w:t>Aтмосферском канализацијом треба омогућити одвођење атмосферских вода са саобраћајница, кровова и осталих површина унутар посматраног подручја до реципијента.</w:t>
      </w:r>
    </w:p>
    <w:p w14:paraId="36529B7B" w14:textId="77777777" w:rsidR="008449B8" w:rsidRPr="005947E7" w:rsidRDefault="008449B8" w:rsidP="008449B8">
      <w:pPr>
        <w:rPr>
          <w:rFonts w:ascii="Times New Roman" w:hAnsi="Times New Roman"/>
          <w:bCs/>
          <w:sz w:val="24"/>
          <w:szCs w:val="24"/>
          <w:lang w:val="sr-Cyrl-CS"/>
        </w:rPr>
      </w:pPr>
    </w:p>
    <w:p w14:paraId="1A2392CE" w14:textId="77777777" w:rsidR="008449B8" w:rsidRPr="005947E7" w:rsidRDefault="008449B8" w:rsidP="008449B8">
      <w:pPr>
        <w:rPr>
          <w:rFonts w:ascii="Times New Roman" w:hAnsi="Times New Roman"/>
          <w:bCs/>
          <w:sz w:val="24"/>
          <w:szCs w:val="24"/>
          <w:lang w:val="sr-Cyrl-CS"/>
        </w:rPr>
      </w:pPr>
      <w:r w:rsidRPr="005947E7">
        <w:rPr>
          <w:rFonts w:ascii="Times New Roman" w:hAnsi="Times New Roman"/>
          <w:bCs/>
          <w:sz w:val="24"/>
          <w:szCs w:val="24"/>
          <w:lang w:val="sr-Cyrl-CS"/>
        </w:rPr>
        <w:t>Изливи атмосферских и пречишћених вода у мелиорационе канале морају бити изведени у складу са условима надлежног водопривредног предузећа како би се спречило деградирање и нарушавање стабилности косина канала и обезбедило даље несметано функционисање мелиорационих канала и припадајућих објеката, чија се стабилност, сигурност и функционалност не смеју нарушити или угрозити.</w:t>
      </w:r>
    </w:p>
    <w:p w14:paraId="61C3B4F6" w14:textId="622F0C63" w:rsidR="008449B8" w:rsidRPr="005947E7" w:rsidRDefault="008449B8" w:rsidP="008449B8">
      <w:pPr>
        <w:rPr>
          <w:rFonts w:ascii="Times New Roman" w:hAnsi="Times New Roman"/>
          <w:bCs/>
          <w:sz w:val="24"/>
          <w:szCs w:val="24"/>
          <w:lang w:val="sr-Cyrl-CS"/>
        </w:rPr>
      </w:pPr>
      <w:r w:rsidRPr="005947E7">
        <w:rPr>
          <w:rFonts w:ascii="Times New Roman" w:hAnsi="Times New Roman"/>
          <w:bCs/>
          <w:sz w:val="24"/>
          <w:szCs w:val="24"/>
          <w:lang w:val="sr-Cyrl-CS"/>
        </w:rPr>
        <w:t>Уколико би се радила затворена атмосферска канализациона мрежа, при њеном димензионисању треба узети у обзир могућност формирањ</w:t>
      </w:r>
      <w:r w:rsidR="00E34340">
        <w:rPr>
          <w:rFonts w:ascii="Times New Roman" w:hAnsi="Times New Roman"/>
          <w:bCs/>
          <w:sz w:val="24"/>
          <w:szCs w:val="24"/>
          <w:lang w:val="sr-Cyrl-CS"/>
        </w:rPr>
        <w:t>е</w:t>
      </w:r>
      <w:r w:rsidRPr="005947E7">
        <w:rPr>
          <w:rFonts w:ascii="Times New Roman" w:hAnsi="Times New Roman"/>
          <w:bCs/>
          <w:sz w:val="24"/>
          <w:szCs w:val="24"/>
          <w:lang w:val="sr-Cyrl-CS"/>
        </w:rPr>
        <w:t xml:space="preserve"> локалних ретензија за прикупљање атмосферских вода.</w:t>
      </w:r>
    </w:p>
    <w:p w14:paraId="2C023030" w14:textId="77777777" w:rsidR="008449B8" w:rsidRPr="005947E7" w:rsidRDefault="008449B8" w:rsidP="008449B8">
      <w:pPr>
        <w:rPr>
          <w:rFonts w:ascii="Times New Roman" w:hAnsi="Times New Roman"/>
          <w:bCs/>
          <w:sz w:val="24"/>
          <w:szCs w:val="24"/>
          <w:lang w:val="sr-Cyrl-CS"/>
        </w:rPr>
      </w:pPr>
      <w:r w:rsidRPr="005947E7">
        <w:rPr>
          <w:rFonts w:ascii="Times New Roman" w:hAnsi="Times New Roman"/>
          <w:bCs/>
          <w:sz w:val="24"/>
          <w:szCs w:val="24"/>
          <w:lang w:val="sr-Cyrl-CS"/>
        </w:rPr>
        <w:t>Сливнике радити са таложницима за песак или предвидети таложнице за песак пре улива у сепаратор масти и уља.</w:t>
      </w:r>
    </w:p>
    <w:p w14:paraId="6AFF6DB6" w14:textId="77777777" w:rsidR="008449B8" w:rsidRPr="005947E7" w:rsidRDefault="008449B8" w:rsidP="008449B8">
      <w:pPr>
        <w:rPr>
          <w:rFonts w:ascii="Times New Roman" w:hAnsi="Times New Roman"/>
          <w:bCs/>
          <w:sz w:val="24"/>
          <w:szCs w:val="24"/>
          <w:lang w:val="sr-Cyrl-CS"/>
        </w:rPr>
      </w:pPr>
      <w:r w:rsidRPr="005947E7">
        <w:rPr>
          <w:rFonts w:ascii="Times New Roman" w:hAnsi="Times New Roman"/>
          <w:bCs/>
          <w:sz w:val="24"/>
          <w:szCs w:val="24"/>
          <w:lang w:val="sr-Cyrl-CS"/>
        </w:rPr>
        <w:t>Трасе зацевљене атмосферске канализације водити у зеленом појасу дуж саобраћајнице (претходне трасе отворених канала) или уз ивицу коловоза.</w:t>
      </w:r>
    </w:p>
    <w:p w14:paraId="6420DBDF" w14:textId="77777777" w:rsidR="008449B8" w:rsidRPr="00E34340" w:rsidRDefault="008449B8" w:rsidP="008449B8">
      <w:pPr>
        <w:rPr>
          <w:rFonts w:ascii="Times New Roman" w:hAnsi="Times New Roman"/>
          <w:bCs/>
          <w:sz w:val="24"/>
          <w:szCs w:val="24"/>
          <w:lang w:val="sr-Cyrl-CS"/>
        </w:rPr>
      </w:pPr>
      <w:r w:rsidRPr="005947E7">
        <w:rPr>
          <w:rFonts w:ascii="Times New Roman" w:hAnsi="Times New Roman"/>
          <w:bCs/>
          <w:sz w:val="24"/>
          <w:szCs w:val="24"/>
          <w:lang w:val="sr-Cyrl-CS"/>
        </w:rPr>
        <w:t>Атмосферске воде у зависности од порекла упустити у реципијент након адекватног третмана. Тако ће се зауљене атмосферске воде упустити у реципијент тек након третирања на одговарајућем уређају. Извршити механичко пречишћавање атмосферских</w:t>
      </w:r>
      <w:r w:rsidRPr="00E34340">
        <w:rPr>
          <w:rFonts w:ascii="Times New Roman" w:hAnsi="Times New Roman"/>
          <w:bCs/>
          <w:sz w:val="24"/>
          <w:szCs w:val="24"/>
          <w:lang w:val="sr-Cyrl-CS"/>
        </w:rPr>
        <w:t xml:space="preserve"> вода пре упуштања у реципијент.</w:t>
      </w:r>
    </w:p>
    <w:p w14:paraId="5B9FE47C" w14:textId="77777777" w:rsidR="008449B8" w:rsidRPr="00E34340" w:rsidRDefault="008449B8" w:rsidP="008449B8">
      <w:pPr>
        <w:rPr>
          <w:rFonts w:ascii="Times New Roman" w:hAnsi="Times New Roman"/>
          <w:bCs/>
          <w:sz w:val="24"/>
          <w:szCs w:val="24"/>
          <w:lang w:val="sr-Cyrl-CS"/>
        </w:rPr>
      </w:pPr>
      <w:r w:rsidRPr="00E34340">
        <w:rPr>
          <w:rFonts w:ascii="Times New Roman" w:hAnsi="Times New Roman"/>
          <w:bCs/>
          <w:sz w:val="24"/>
          <w:szCs w:val="24"/>
          <w:lang w:val="sr-Cyrl-CS"/>
        </w:rPr>
        <w:t>Одвођење атмосферских вода из комплекса, за које је то потребно, вршити искључиво преко сепаратора уља и масти. Сливнике радити са таложницима за песак или предвидети таложнице за песак пре улива у сепаратор масти и уља. Садржај уља у третираној води не сме да буде већи од 0,1 мг/л , а концентрација суспендованих материја не већа од 35 мг/л.</w:t>
      </w:r>
    </w:p>
    <w:p w14:paraId="200D4729" w14:textId="77777777" w:rsidR="008449B8" w:rsidRPr="00E34340" w:rsidRDefault="008449B8" w:rsidP="008449B8">
      <w:pPr>
        <w:rPr>
          <w:rFonts w:ascii="Times New Roman" w:hAnsi="Times New Roman"/>
          <w:bCs/>
          <w:sz w:val="24"/>
          <w:szCs w:val="24"/>
          <w:lang w:val="sr-Cyrl-CS"/>
        </w:rPr>
      </w:pPr>
      <w:r w:rsidRPr="00E34340">
        <w:rPr>
          <w:rFonts w:ascii="Times New Roman" w:hAnsi="Times New Roman"/>
          <w:bCs/>
          <w:sz w:val="24"/>
          <w:szCs w:val="24"/>
          <w:lang w:val="sr-Cyrl-CS"/>
        </w:rPr>
        <w:t xml:space="preserve">Све колске прилазе и укрштања са саобраћајницама обавезно зацевити према важећим прописима и </w:t>
      </w:r>
      <w:r w:rsidRPr="00E34340">
        <w:rPr>
          <w:rFonts w:ascii="Times New Roman" w:hAnsi="Times New Roman"/>
          <w:bCs/>
          <w:sz w:val="24"/>
          <w:szCs w:val="24"/>
          <w:lang w:val="sr-Cyrl-CS"/>
        </w:rPr>
        <w:lastRenderedPageBreak/>
        <w:t>стандардима.</w:t>
      </w:r>
    </w:p>
    <w:p w14:paraId="386FA8C4" w14:textId="77777777" w:rsidR="008449B8" w:rsidRPr="00E34340" w:rsidRDefault="008449B8" w:rsidP="008449B8">
      <w:pPr>
        <w:rPr>
          <w:rFonts w:ascii="Times New Roman" w:hAnsi="Times New Roman"/>
          <w:bCs/>
          <w:sz w:val="24"/>
          <w:szCs w:val="24"/>
          <w:lang w:val="sr-Cyrl-CS"/>
        </w:rPr>
      </w:pPr>
      <w:r w:rsidRPr="00E34340">
        <w:rPr>
          <w:rFonts w:ascii="Times New Roman" w:hAnsi="Times New Roman"/>
          <w:bCs/>
          <w:sz w:val="24"/>
          <w:szCs w:val="24"/>
          <w:lang w:val="sr-Cyrl-CS"/>
        </w:rPr>
        <w:t>У циљу заштите од поплава од високих нивоа подземних вода и од вишка атмосферских вода потребно  је редовно одржавати канале и пропусте дуж мелиоративних канала.</w:t>
      </w:r>
    </w:p>
    <w:p w14:paraId="2EAA3BE0" w14:textId="77777777" w:rsidR="008449B8" w:rsidRPr="00E34340" w:rsidRDefault="008449B8" w:rsidP="008449B8">
      <w:pPr>
        <w:rPr>
          <w:rFonts w:ascii="Times New Roman" w:hAnsi="Times New Roman"/>
          <w:bCs/>
          <w:sz w:val="24"/>
          <w:szCs w:val="24"/>
          <w:lang w:val="sr-Cyrl-CS"/>
        </w:rPr>
      </w:pPr>
      <w:r w:rsidRPr="00E34340">
        <w:rPr>
          <w:rFonts w:ascii="Times New Roman" w:hAnsi="Times New Roman"/>
          <w:bCs/>
          <w:sz w:val="24"/>
          <w:szCs w:val="24"/>
          <w:lang w:val="sr-Cyrl-CS"/>
        </w:rPr>
        <w:t>Атмосферска канализација ће се конципирати за меродавне услове (временски  пресек,  урбанизованост  простора,  рачунска  киша итд.),  а етапно реализовати тако да се рационално уклапа у будуће решење.</w:t>
      </w:r>
    </w:p>
    <w:p w14:paraId="53C7BD97" w14:textId="77777777" w:rsidR="008449B8" w:rsidRPr="00E34340" w:rsidRDefault="008449B8" w:rsidP="008449B8">
      <w:pPr>
        <w:rPr>
          <w:rFonts w:ascii="Times New Roman" w:hAnsi="Times New Roman"/>
          <w:bCs/>
          <w:sz w:val="24"/>
          <w:szCs w:val="24"/>
          <w:lang w:val="sr-Cyrl-CS"/>
        </w:rPr>
      </w:pPr>
      <w:r w:rsidRPr="00E34340">
        <w:rPr>
          <w:rFonts w:ascii="Times New Roman" w:hAnsi="Times New Roman"/>
          <w:bCs/>
          <w:sz w:val="24"/>
          <w:szCs w:val="24"/>
          <w:lang w:val="sr-Cyrl-CS"/>
        </w:rPr>
        <w:t>Минималне падове одредити у односу на усвојени цевни материјал према важећим прописима и стандардима приликом израде пројектно техничке  документације.  Коту  дна  канализационог  испуста  пројектовати тако да буде 0,5 m изнад реципијента.</w:t>
      </w:r>
    </w:p>
    <w:p w14:paraId="30C1330E" w14:textId="77777777" w:rsidR="008449B8" w:rsidRPr="00E34340" w:rsidRDefault="008449B8" w:rsidP="008449B8">
      <w:pPr>
        <w:rPr>
          <w:rFonts w:ascii="Times New Roman" w:hAnsi="Times New Roman"/>
          <w:bCs/>
          <w:sz w:val="24"/>
          <w:szCs w:val="24"/>
          <w:lang w:val="sr-Cyrl-CS"/>
        </w:rPr>
      </w:pPr>
      <w:r w:rsidRPr="00E34340">
        <w:rPr>
          <w:rFonts w:ascii="Times New Roman" w:hAnsi="Times New Roman"/>
          <w:bCs/>
          <w:sz w:val="24"/>
          <w:szCs w:val="24"/>
          <w:lang w:val="sr-Cyrl-CS"/>
        </w:rPr>
        <w:t>Ако је потребно, прибавити податке и услове од надлежних водопривредних покрајинских и републичких органа. Пре почетка свих напред наведених активности препоручује се инвеститору да извршити геотехничке истражене радове.</w:t>
      </w:r>
    </w:p>
    <w:p w14:paraId="7ED07AD2" w14:textId="77777777" w:rsidR="008449B8" w:rsidRPr="00E34340" w:rsidRDefault="008449B8" w:rsidP="008449B8">
      <w:pPr>
        <w:rPr>
          <w:rFonts w:ascii="Times New Roman" w:hAnsi="Times New Roman"/>
          <w:bCs/>
          <w:sz w:val="24"/>
          <w:szCs w:val="24"/>
          <w:lang w:val="sr-Cyrl-CS"/>
        </w:rPr>
      </w:pPr>
      <w:r w:rsidRPr="00E34340">
        <w:rPr>
          <w:rFonts w:ascii="Times New Roman" w:hAnsi="Times New Roman"/>
          <w:bCs/>
          <w:sz w:val="24"/>
          <w:szCs w:val="24"/>
          <w:lang w:val="sr-Cyrl-CS"/>
        </w:rPr>
        <w:t>Насипање површине до висине датих кота извршити песком. Пре почетка насипања уклонити сво растиње и хумус. У том циљу спровести претходне теренске геотехничке истражне радове.</w:t>
      </w:r>
    </w:p>
    <w:p w14:paraId="1F04C938" w14:textId="77777777" w:rsidR="008449B8" w:rsidRPr="00E34340" w:rsidRDefault="008449B8" w:rsidP="008449B8">
      <w:pPr>
        <w:rPr>
          <w:rFonts w:ascii="Times New Roman" w:hAnsi="Times New Roman"/>
          <w:bCs/>
          <w:sz w:val="24"/>
          <w:szCs w:val="24"/>
          <w:lang w:val="sr-Cyrl-CS"/>
        </w:rPr>
      </w:pPr>
      <w:r w:rsidRPr="00E34340">
        <w:rPr>
          <w:rFonts w:ascii="Times New Roman" w:hAnsi="Times New Roman"/>
          <w:bCs/>
          <w:sz w:val="24"/>
          <w:szCs w:val="24"/>
          <w:lang w:val="sr-Cyrl-CS"/>
        </w:rPr>
        <w:t>Израдити идејне и главне пројекте атмосферске канализационе мреже за посматрано подручје.</w:t>
      </w:r>
    </w:p>
    <w:p w14:paraId="30A2FA73" w14:textId="77777777" w:rsidR="00E101A5" w:rsidRDefault="00E101A5" w:rsidP="0005747E">
      <w:pPr>
        <w:spacing w:line="276" w:lineRule="auto"/>
        <w:rPr>
          <w:rFonts w:ascii="Times New Roman" w:hAnsi="Times New Roman"/>
          <w:sz w:val="24"/>
          <w:szCs w:val="24"/>
          <w:lang w:val="sr-Cyrl-CS"/>
        </w:rPr>
      </w:pPr>
    </w:p>
    <w:p w14:paraId="7E5F8A02" w14:textId="2218C784" w:rsidR="00E101A5" w:rsidRPr="0031451A" w:rsidRDefault="00E101A5" w:rsidP="0031451A">
      <w:pPr>
        <w:pStyle w:val="ListParagraph"/>
        <w:numPr>
          <w:ilvl w:val="0"/>
          <w:numId w:val="42"/>
        </w:numPr>
        <w:spacing w:before="17"/>
        <w:rPr>
          <w:rFonts w:ascii="Times New Roman" w:hAnsi="Times New Roman"/>
          <w:i/>
          <w:sz w:val="24"/>
          <w:szCs w:val="24"/>
          <w:u w:val="single"/>
          <w:lang w:val="sr-Cyrl-CS"/>
        </w:rPr>
      </w:pPr>
      <w:r w:rsidRPr="0031451A">
        <w:rPr>
          <w:rFonts w:ascii="Times New Roman" w:hAnsi="Times New Roman"/>
          <w:i/>
          <w:sz w:val="24"/>
          <w:szCs w:val="24"/>
          <w:u w:val="single"/>
          <w:lang w:val="sr-Cyrl-RS"/>
        </w:rPr>
        <w:t>Електро</w:t>
      </w:r>
      <w:r w:rsidRPr="0031451A">
        <w:rPr>
          <w:rFonts w:ascii="Times New Roman" w:hAnsi="Times New Roman"/>
          <w:i/>
          <w:sz w:val="24"/>
          <w:szCs w:val="24"/>
          <w:u w:val="single"/>
          <w:lang w:val="sr-Cyrl-CS"/>
        </w:rPr>
        <w:t>енергетска инфраструктура</w:t>
      </w:r>
    </w:p>
    <w:p w14:paraId="7D42AA06" w14:textId="13D0A784" w:rsidR="002C7F52" w:rsidRPr="00E101A5" w:rsidRDefault="002C7F52" w:rsidP="0005747E">
      <w:pPr>
        <w:spacing w:line="276" w:lineRule="auto"/>
        <w:rPr>
          <w:rFonts w:ascii="Times New Roman" w:hAnsi="Times New Roman"/>
          <w:sz w:val="24"/>
          <w:szCs w:val="24"/>
        </w:rPr>
      </w:pPr>
      <w:r w:rsidRPr="00E101A5">
        <w:rPr>
          <w:rFonts w:ascii="Times New Roman" w:hAnsi="Times New Roman"/>
          <w:sz w:val="24"/>
          <w:szCs w:val="24"/>
        </w:rPr>
        <w:t xml:space="preserve">           </w:t>
      </w:r>
    </w:p>
    <w:p w14:paraId="45CEBD5B" w14:textId="18270F50" w:rsidR="002C7F52" w:rsidRPr="00E101A5" w:rsidRDefault="00E101A5" w:rsidP="00E101A5">
      <w:pPr>
        <w:ind w:left="840"/>
        <w:rPr>
          <w:rFonts w:ascii="Times New Roman" w:hAnsi="Times New Roman"/>
          <w:i/>
          <w:sz w:val="24"/>
          <w:szCs w:val="24"/>
        </w:rPr>
      </w:pPr>
      <w:r w:rsidRPr="00E34340">
        <w:rPr>
          <w:rFonts w:ascii="Times New Roman" w:hAnsi="Times New Roman"/>
          <w:i/>
          <w:sz w:val="24"/>
          <w:szCs w:val="24"/>
          <w:lang w:val="sr-Cyrl-CS"/>
        </w:rPr>
        <w:t>Електроенергетски водови</w:t>
      </w:r>
      <w:r w:rsidRPr="00E101A5">
        <w:rPr>
          <w:rFonts w:ascii="Times New Roman" w:hAnsi="Times New Roman"/>
          <w:sz w:val="24"/>
          <w:szCs w:val="24"/>
          <w:lang w:val="sr-Cyrl-CS"/>
        </w:rPr>
        <w:t xml:space="preserve"> се трасирају тако:</w:t>
      </w:r>
      <w:r w:rsidR="002C7F52" w:rsidRPr="00E101A5">
        <w:rPr>
          <w:rFonts w:ascii="Times New Roman" w:hAnsi="Times New Roman"/>
          <w:i/>
          <w:sz w:val="24"/>
          <w:szCs w:val="24"/>
        </w:rPr>
        <w:t xml:space="preserve">                                                         </w:t>
      </w:r>
    </w:p>
    <w:p w14:paraId="27433542" w14:textId="77777777" w:rsidR="002C7F52" w:rsidRPr="00E101A5" w:rsidRDefault="002C7F52" w:rsidP="002C7F52">
      <w:pPr>
        <w:spacing w:before="9" w:line="160" w:lineRule="exact"/>
        <w:rPr>
          <w:sz w:val="17"/>
          <w:szCs w:val="17"/>
        </w:rPr>
      </w:pPr>
    </w:p>
    <w:p w14:paraId="40F2401E" w14:textId="0A3358F4" w:rsidR="002C7F52" w:rsidRPr="00E101A5" w:rsidRDefault="002C7F52" w:rsidP="00E34340">
      <w:pPr>
        <w:spacing w:before="44" w:line="280" w:lineRule="exact"/>
        <w:ind w:left="120"/>
        <w:jc w:val="left"/>
        <w:rPr>
          <w:rFonts w:ascii="Times New Roman" w:hAnsi="Times New Roman"/>
          <w:sz w:val="24"/>
          <w:szCs w:val="24"/>
          <w:lang w:val="sr-Cyrl-CS"/>
        </w:rPr>
      </w:pPr>
      <w:r w:rsidRPr="00E101A5">
        <w:rPr>
          <w:rFonts w:ascii="Times New Roman" w:hAnsi="Times New Roman"/>
          <w:sz w:val="24"/>
          <w:szCs w:val="24"/>
          <w:lang w:val="sr-Cyrl-CS"/>
        </w:rPr>
        <w:t>-  да  не  угрожавају  постојеће  или  планиране  објекте,  као  и  планиране</w:t>
      </w:r>
      <w:r w:rsidR="00E34340">
        <w:rPr>
          <w:rFonts w:ascii="Times New Roman" w:hAnsi="Times New Roman"/>
          <w:sz w:val="24"/>
          <w:szCs w:val="24"/>
          <w:lang w:val="sr-Cyrl-CS"/>
        </w:rPr>
        <w:t xml:space="preserve"> </w:t>
      </w:r>
      <w:r w:rsidRPr="00E101A5">
        <w:rPr>
          <w:rFonts w:ascii="Times New Roman" w:hAnsi="Times New Roman"/>
          <w:noProof/>
          <w:sz w:val="24"/>
          <w:szCs w:val="24"/>
        </w:rPr>
        <mc:AlternateContent>
          <mc:Choice Requires="wpg">
            <w:drawing>
              <wp:anchor distT="0" distB="0" distL="114300" distR="114300" simplePos="0" relativeHeight="251664384" behindDoc="1" locked="0" layoutInCell="1" allowOverlap="1" wp14:anchorId="2077A634" wp14:editId="4D35A59E">
                <wp:simplePos x="0" y="0"/>
                <wp:positionH relativeFrom="page">
                  <wp:posOffset>833120</wp:posOffset>
                </wp:positionH>
                <wp:positionV relativeFrom="page">
                  <wp:posOffset>905510</wp:posOffset>
                </wp:positionV>
                <wp:extent cx="6509385" cy="7620"/>
                <wp:effectExtent l="4445" t="10160" r="1270" b="1270"/>
                <wp:wrapNone/>
                <wp:docPr id="47" name="Group 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09385" cy="7620"/>
                          <a:chOff x="1312" y="1426"/>
                          <a:chExt cx="10251" cy="12"/>
                        </a:xfrm>
                      </wpg:grpSpPr>
                      <wps:wsp>
                        <wps:cNvPr id="48" name="Freeform 11"/>
                        <wps:cNvSpPr>
                          <a:spLocks/>
                        </wps:cNvSpPr>
                        <wps:spPr bwMode="auto">
                          <a:xfrm>
                            <a:off x="1318" y="1432"/>
                            <a:ext cx="8408" cy="0"/>
                          </a:xfrm>
                          <a:custGeom>
                            <a:avLst/>
                            <a:gdLst>
                              <a:gd name="T0" fmla="+- 0 1318 1318"/>
                              <a:gd name="T1" fmla="*/ T0 w 8408"/>
                              <a:gd name="T2" fmla="+- 0 9726 1318"/>
                              <a:gd name="T3" fmla="*/ T2 w 8408"/>
                            </a:gdLst>
                            <a:ahLst/>
                            <a:cxnLst>
                              <a:cxn ang="0">
                                <a:pos x="T1" y="0"/>
                              </a:cxn>
                              <a:cxn ang="0">
                                <a:pos x="T3" y="0"/>
                              </a:cxn>
                            </a:cxnLst>
                            <a:rect l="0" t="0" r="r" b="b"/>
                            <a:pathLst>
                              <a:path w="8408">
                                <a:moveTo>
                                  <a:pt x="0" y="0"/>
                                </a:moveTo>
                                <a:lnTo>
                                  <a:pt x="8408"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 name="Freeform 12"/>
                        <wps:cNvSpPr>
                          <a:spLocks/>
                        </wps:cNvSpPr>
                        <wps:spPr bwMode="auto">
                          <a:xfrm>
                            <a:off x="9712" y="1432"/>
                            <a:ext cx="1846" cy="0"/>
                          </a:xfrm>
                          <a:custGeom>
                            <a:avLst/>
                            <a:gdLst>
                              <a:gd name="T0" fmla="+- 0 9712 9712"/>
                              <a:gd name="T1" fmla="*/ T0 w 1846"/>
                              <a:gd name="T2" fmla="+- 0 11557 9712"/>
                              <a:gd name="T3" fmla="*/ T2 w 1846"/>
                            </a:gdLst>
                            <a:ahLst/>
                            <a:cxnLst>
                              <a:cxn ang="0">
                                <a:pos x="T1" y="0"/>
                              </a:cxn>
                              <a:cxn ang="0">
                                <a:pos x="T3" y="0"/>
                              </a:cxn>
                            </a:cxnLst>
                            <a:rect l="0" t="0" r="r" b="b"/>
                            <a:pathLst>
                              <a:path w="1846">
                                <a:moveTo>
                                  <a:pt x="0" y="0"/>
                                </a:moveTo>
                                <a:lnTo>
                                  <a:pt x="1845"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04A9320" id="Group 47" o:spid="_x0000_s1026" style="position:absolute;margin-left:65.6pt;margin-top:71.3pt;width:512.55pt;height:.6pt;z-index:-251652096;mso-position-horizontal-relative:page;mso-position-vertical-relative:page" coordorigin="1312,1426" coordsize="10251,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">
                <v:shape id="Freeform 11" o:spid="_x0000_s1027" style="position:absolute;left:1318;top:1432;width:8408;height:0;visibility:visible;mso-wrap-style:square;v-text-anchor:top" coordsize="84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" path="m,l8408,e" filled="f" strokeweight=".58pt">
                  <v:path arrowok="t" o:connecttype="custom" o:connectlocs="0,0;8408,0" o:connectangles="0,0"/>
                </v:shape>
                <v:shape id="Freeform 12" o:spid="_x0000_s1028" style="position:absolute;left:9712;top:1432;width:1846;height:0;visibility:visible;mso-wrap-style:square;v-text-anchor:top" coordsize="18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" path="m,l1845,e" filled="f" strokeweight=".58pt">
                  <v:path arrowok="t" o:connecttype="custom" o:connectlocs="0,0;1845,0" o:connectangles="0,0"/>
                </v:shape>
                <w10:wrap anchorx="page" anchory="page"/>
              </v:group>
            </w:pict>
          </mc:Fallback>
        </mc:AlternateContent>
      </w:r>
      <w:r w:rsidRPr="00E101A5">
        <w:rPr>
          <w:rFonts w:ascii="Times New Roman" w:hAnsi="Times New Roman"/>
          <w:sz w:val="24"/>
          <w:szCs w:val="24"/>
          <w:lang w:val="sr-Cyrl-CS"/>
        </w:rPr>
        <w:t>намене коришћења земљишта</w:t>
      </w:r>
    </w:p>
    <w:p w14:paraId="289286C2" w14:textId="77777777" w:rsidR="002C7F52" w:rsidRPr="00E101A5" w:rsidRDefault="002C7F52" w:rsidP="00E101A5">
      <w:pPr>
        <w:spacing w:before="43"/>
        <w:ind w:left="120" w:right="771"/>
        <w:jc w:val="left"/>
        <w:rPr>
          <w:rFonts w:ascii="Times New Roman" w:hAnsi="Times New Roman"/>
          <w:sz w:val="24"/>
          <w:szCs w:val="24"/>
          <w:lang w:val="sr-Cyrl-CS"/>
        </w:rPr>
      </w:pPr>
      <w:r w:rsidRPr="00E101A5">
        <w:rPr>
          <w:rFonts w:ascii="Times New Roman" w:hAnsi="Times New Roman"/>
          <w:sz w:val="24"/>
          <w:szCs w:val="24"/>
          <w:lang w:val="sr-Cyrl-CS"/>
        </w:rPr>
        <w:t>- да се подземни простор и грађевинска површина рационално користе</w:t>
      </w:r>
    </w:p>
    <w:p w14:paraId="18487B5F" w14:textId="77777777" w:rsidR="002C7F52" w:rsidRPr="00E101A5" w:rsidRDefault="002C7F52" w:rsidP="00E101A5">
      <w:pPr>
        <w:spacing w:before="44"/>
        <w:ind w:left="120" w:right="585"/>
        <w:jc w:val="left"/>
        <w:rPr>
          <w:rFonts w:ascii="Times New Roman" w:hAnsi="Times New Roman"/>
          <w:sz w:val="24"/>
          <w:szCs w:val="24"/>
          <w:lang w:val="sr-Cyrl-CS"/>
        </w:rPr>
      </w:pPr>
      <w:r w:rsidRPr="00E101A5">
        <w:rPr>
          <w:rFonts w:ascii="Times New Roman" w:hAnsi="Times New Roman"/>
          <w:sz w:val="24"/>
          <w:szCs w:val="24"/>
          <w:lang w:val="sr-Cyrl-CS"/>
        </w:rPr>
        <w:t>- да се поштују прописи који се односе на друге инфраструктуре објекте</w:t>
      </w:r>
    </w:p>
    <w:p w14:paraId="2FB1BC83" w14:textId="77777777" w:rsidR="002C7F52" w:rsidRPr="00E101A5" w:rsidRDefault="002C7F52" w:rsidP="00E101A5">
      <w:pPr>
        <w:spacing w:before="43" w:line="276" w:lineRule="auto"/>
        <w:ind w:left="120" w:right="74"/>
        <w:jc w:val="left"/>
        <w:rPr>
          <w:rFonts w:ascii="Times New Roman" w:hAnsi="Times New Roman"/>
          <w:sz w:val="24"/>
          <w:szCs w:val="24"/>
          <w:lang w:val="sr-Cyrl-CS"/>
        </w:rPr>
      </w:pPr>
      <w:r w:rsidRPr="00E101A5">
        <w:rPr>
          <w:rFonts w:ascii="Times New Roman" w:hAnsi="Times New Roman"/>
          <w:sz w:val="24"/>
          <w:szCs w:val="24"/>
          <w:lang w:val="sr-Cyrl-CS"/>
        </w:rPr>
        <w:t>-  да  се  води  рачуна о  геолошким  особинама тла,  подземним и питким водама</w:t>
      </w:r>
    </w:p>
    <w:p w14:paraId="5099AEA0" w14:textId="77777777" w:rsidR="002C7F52" w:rsidRPr="00E101A5" w:rsidRDefault="002C7F52" w:rsidP="00E101A5">
      <w:pPr>
        <w:spacing w:line="280" w:lineRule="exact"/>
        <w:jc w:val="left"/>
        <w:rPr>
          <w:rFonts w:ascii="Times New Roman" w:hAnsi="Times New Roman"/>
          <w:sz w:val="24"/>
          <w:szCs w:val="24"/>
          <w:lang w:val="sr-Cyrl-CS"/>
        </w:rPr>
      </w:pPr>
      <w:r w:rsidRPr="00E101A5">
        <w:rPr>
          <w:rFonts w:ascii="Times New Roman" w:hAnsi="Times New Roman"/>
          <w:sz w:val="24"/>
          <w:szCs w:val="24"/>
          <w:lang w:val="sr-Cyrl-CS"/>
        </w:rPr>
        <w:t>Електроенергетски водови се полажу обострано, а где то није могуће једнострано.</w:t>
      </w:r>
    </w:p>
    <w:p w14:paraId="02D56E70" w14:textId="681EB5FB" w:rsidR="002C7F52" w:rsidRPr="00E101A5" w:rsidRDefault="002C7F52" w:rsidP="00E101A5">
      <w:pPr>
        <w:spacing w:before="43" w:line="276" w:lineRule="auto"/>
        <w:ind w:left="810" w:right="74" w:hanging="720"/>
        <w:jc w:val="left"/>
        <w:rPr>
          <w:rFonts w:ascii="Times New Roman" w:hAnsi="Times New Roman"/>
          <w:sz w:val="24"/>
          <w:szCs w:val="24"/>
          <w:lang w:val="sr-Cyrl-CS"/>
        </w:rPr>
      </w:pPr>
      <w:r w:rsidRPr="00E101A5">
        <w:rPr>
          <w:rFonts w:ascii="Times New Roman" w:hAnsi="Times New Roman"/>
          <w:sz w:val="24"/>
          <w:szCs w:val="24"/>
          <w:lang w:val="sr-Cyrl-CS"/>
        </w:rPr>
        <w:t>-  Високонапонску  преносну  и  нисконапонску  мрежу  у  обухв</w:t>
      </w:r>
      <w:r w:rsidR="00E34340">
        <w:rPr>
          <w:rFonts w:ascii="Times New Roman" w:hAnsi="Times New Roman"/>
          <w:sz w:val="24"/>
          <w:szCs w:val="24"/>
          <w:lang w:val="sr-Cyrl-CS"/>
        </w:rPr>
        <w:t xml:space="preserve">ату  плана градити подземно где </w:t>
      </w:r>
      <w:r w:rsidRPr="00E101A5">
        <w:rPr>
          <w:rFonts w:ascii="Times New Roman" w:hAnsi="Times New Roman"/>
          <w:sz w:val="24"/>
          <w:szCs w:val="24"/>
          <w:lang w:val="sr-Cyrl-CS"/>
        </w:rPr>
        <w:t>је то могуће.</w:t>
      </w:r>
    </w:p>
    <w:p w14:paraId="50FA5DA2" w14:textId="77777777" w:rsidR="002C7F52" w:rsidRPr="00E101A5" w:rsidRDefault="002C7F52" w:rsidP="002C7F52">
      <w:pPr>
        <w:spacing w:line="280" w:lineRule="exact"/>
        <w:ind w:left="120" w:right="122"/>
        <w:rPr>
          <w:rFonts w:ascii="Times New Roman" w:hAnsi="Times New Roman"/>
          <w:sz w:val="24"/>
          <w:szCs w:val="24"/>
          <w:lang w:val="sr-Cyrl-CS"/>
        </w:rPr>
      </w:pPr>
      <w:r w:rsidRPr="00E101A5">
        <w:rPr>
          <w:rFonts w:ascii="Times New Roman" w:hAnsi="Times New Roman"/>
          <w:sz w:val="24"/>
          <w:szCs w:val="24"/>
          <w:lang w:val="sr-Cyrl-CS"/>
        </w:rPr>
        <w:t>-  Висина најнижих ваздушних проводника од тла мора бити најмање 6,0 m;</w:t>
      </w:r>
    </w:p>
    <w:p w14:paraId="2FE6EA5E" w14:textId="77777777" w:rsidR="002C7F52" w:rsidRPr="00E101A5" w:rsidRDefault="002C7F52" w:rsidP="002C7F52">
      <w:pPr>
        <w:spacing w:line="276" w:lineRule="auto"/>
        <w:ind w:right="73"/>
        <w:rPr>
          <w:rFonts w:ascii="Times New Roman" w:hAnsi="Times New Roman"/>
          <w:sz w:val="24"/>
          <w:szCs w:val="24"/>
          <w:lang w:val="sr-Cyrl-CS"/>
        </w:rPr>
      </w:pPr>
      <w:r w:rsidRPr="00E101A5">
        <w:rPr>
          <w:rFonts w:ascii="Times New Roman" w:hAnsi="Times New Roman"/>
          <w:sz w:val="24"/>
          <w:szCs w:val="24"/>
          <w:lang w:val="sr-Cyrl-CS"/>
        </w:rPr>
        <w:t>При полагању подземне електроенергетске мреже у уличном коридору морају се поштовати следећи услови:</w:t>
      </w:r>
    </w:p>
    <w:p w14:paraId="48B9F2D0" w14:textId="77777777" w:rsidR="002C7F52" w:rsidRPr="00E101A5" w:rsidRDefault="002C7F52" w:rsidP="002C7F52">
      <w:pPr>
        <w:spacing w:line="275" w:lineRule="auto"/>
        <w:ind w:left="120" w:right="73"/>
        <w:rPr>
          <w:rFonts w:ascii="Times New Roman" w:hAnsi="Times New Roman"/>
          <w:sz w:val="24"/>
          <w:szCs w:val="24"/>
          <w:lang w:val="sr-Cyrl-CS"/>
        </w:rPr>
      </w:pPr>
      <w:r w:rsidRPr="00E101A5">
        <w:rPr>
          <w:rFonts w:ascii="Times New Roman" w:hAnsi="Times New Roman"/>
          <w:sz w:val="24"/>
          <w:szCs w:val="24"/>
          <w:lang w:val="sr-Cyrl-CS"/>
        </w:rPr>
        <w:t>- Електроенергетске каблове полагати у земљани ров или кабловску канализацију на дубини од најмање 0,8 m;</w:t>
      </w:r>
    </w:p>
    <w:p w14:paraId="20A4E729" w14:textId="77777777" w:rsidR="002C7F52" w:rsidRPr="00E101A5" w:rsidRDefault="002C7F52" w:rsidP="002C7F52">
      <w:pPr>
        <w:spacing w:before="1" w:line="275" w:lineRule="auto"/>
        <w:ind w:left="120" w:right="73"/>
        <w:rPr>
          <w:rFonts w:ascii="Times New Roman" w:hAnsi="Times New Roman"/>
          <w:sz w:val="24"/>
          <w:szCs w:val="24"/>
          <w:lang w:val="sr-Cyrl-CS"/>
        </w:rPr>
      </w:pPr>
      <w:r w:rsidRPr="00E101A5">
        <w:rPr>
          <w:rFonts w:ascii="Times New Roman" w:hAnsi="Times New Roman"/>
          <w:sz w:val="24"/>
          <w:szCs w:val="24"/>
          <w:lang w:val="sr-Cyrl-CS"/>
        </w:rPr>
        <w:t>- Електроенергетску мрежу полагати минимално 1,0 m од темеља објеката и од</w:t>
      </w:r>
      <w:r w:rsidRPr="00E101A5">
        <w:rPr>
          <w:rFonts w:eastAsia="Verdana" w:cs="Verdana"/>
          <w:sz w:val="24"/>
          <w:szCs w:val="24"/>
        </w:rPr>
        <w:t xml:space="preserve"> </w:t>
      </w:r>
      <w:r w:rsidRPr="00E101A5">
        <w:rPr>
          <w:rFonts w:ascii="Times New Roman" w:hAnsi="Times New Roman"/>
          <w:sz w:val="24"/>
          <w:szCs w:val="24"/>
          <w:lang w:val="sr-Cyrl-CS"/>
        </w:rPr>
        <w:t>саобраћајница, а од осе дрвореда 2,0 m;</w:t>
      </w:r>
    </w:p>
    <w:p w14:paraId="7144E250" w14:textId="77777777" w:rsidR="002C7F52" w:rsidRPr="00E101A5" w:rsidRDefault="002C7F52" w:rsidP="002C7F52">
      <w:pPr>
        <w:spacing w:before="1" w:line="276" w:lineRule="auto"/>
        <w:ind w:left="120" w:right="73"/>
        <w:rPr>
          <w:rFonts w:ascii="Times New Roman" w:hAnsi="Times New Roman"/>
          <w:sz w:val="24"/>
          <w:szCs w:val="24"/>
          <w:lang w:val="sr-Cyrl-CS"/>
        </w:rPr>
      </w:pPr>
      <w:r w:rsidRPr="00E101A5">
        <w:rPr>
          <w:rFonts w:ascii="Times New Roman" w:hAnsi="Times New Roman"/>
          <w:sz w:val="24"/>
          <w:szCs w:val="24"/>
          <w:lang w:val="sr-Cyrl-CS"/>
        </w:rPr>
        <w:t>- При укрштању енергетских и телекомуникационих каблова угао укрштања треба  да  буде  90°.  На  прелазима  испод  саобраћајница  предвидети механичку заштиту (челичне или бетонске цеви);</w:t>
      </w:r>
    </w:p>
    <w:p w14:paraId="0F88EA63" w14:textId="27CC3713" w:rsidR="002C7F52" w:rsidRPr="00E101A5" w:rsidRDefault="002C7F52" w:rsidP="00E34340">
      <w:pPr>
        <w:spacing w:line="275" w:lineRule="auto"/>
        <w:ind w:left="120" w:right="73"/>
        <w:rPr>
          <w:rFonts w:ascii="Times New Roman" w:hAnsi="Times New Roman"/>
          <w:sz w:val="24"/>
          <w:szCs w:val="24"/>
          <w:lang w:val="sr-Cyrl-CS"/>
        </w:rPr>
      </w:pPr>
      <w:r w:rsidRPr="00E101A5">
        <w:rPr>
          <w:rFonts w:ascii="Times New Roman" w:hAnsi="Times New Roman"/>
          <w:sz w:val="24"/>
          <w:szCs w:val="24"/>
          <w:lang w:val="sr-Cyrl-CS"/>
        </w:rPr>
        <w:t>- При паралелном вођењу енергетских и телекомуникационих каблова најмање растојање мора бити 0,50 m за каблове напона до 1 kV, односно</w:t>
      </w:r>
      <w:r w:rsidR="00E34340">
        <w:rPr>
          <w:rFonts w:ascii="Times New Roman" w:hAnsi="Times New Roman"/>
          <w:sz w:val="24"/>
          <w:szCs w:val="24"/>
          <w:lang w:val="sr-Cyrl-CS"/>
        </w:rPr>
        <w:t xml:space="preserve"> </w:t>
      </w:r>
      <w:r w:rsidRPr="00E101A5">
        <w:rPr>
          <w:rFonts w:ascii="Times New Roman" w:hAnsi="Times New Roman"/>
          <w:sz w:val="24"/>
          <w:szCs w:val="24"/>
          <w:lang w:val="sr-Cyrl-CS"/>
        </w:rPr>
        <w:t>1,0 m за каблове напона преко 1 kV. Угао укрштања треба да буде 90°. Ако се ово не може постићи, енергетски кабл потребно је поставити у проводну цев;</w:t>
      </w:r>
    </w:p>
    <w:p w14:paraId="6737C569" w14:textId="60981C74" w:rsidR="002C7F52" w:rsidRPr="00E101A5" w:rsidRDefault="002C7F52" w:rsidP="00E101A5">
      <w:pPr>
        <w:spacing w:line="280" w:lineRule="exact"/>
        <w:ind w:left="120" w:right="82"/>
        <w:rPr>
          <w:rFonts w:ascii="Times New Roman" w:hAnsi="Times New Roman"/>
          <w:sz w:val="24"/>
          <w:szCs w:val="24"/>
          <w:lang w:val="sr-Cyrl-CS"/>
        </w:rPr>
      </w:pPr>
      <w:r w:rsidRPr="00E101A5">
        <w:rPr>
          <w:rFonts w:ascii="Times New Roman" w:hAnsi="Times New Roman"/>
          <w:sz w:val="24"/>
          <w:szCs w:val="24"/>
          <w:lang w:val="sr-Cyrl-CS"/>
        </w:rPr>
        <w:t>-    Није    дозвољено    полагање    електроенергетских    каблова    изнад</w:t>
      </w:r>
      <w:r w:rsidR="00E101A5">
        <w:rPr>
          <w:rFonts w:ascii="Times New Roman" w:hAnsi="Times New Roman"/>
          <w:sz w:val="24"/>
          <w:szCs w:val="24"/>
          <w:lang w:val="sr-Cyrl-CS"/>
        </w:rPr>
        <w:t xml:space="preserve"> </w:t>
      </w:r>
      <w:r w:rsidRPr="00E101A5">
        <w:rPr>
          <w:rFonts w:ascii="Times New Roman" w:hAnsi="Times New Roman"/>
          <w:sz w:val="24"/>
          <w:szCs w:val="24"/>
          <w:lang w:val="sr-Cyrl-CS"/>
        </w:rPr>
        <w:t>телефонских,   сем   при   укрштању,   при   чему   минимално   вертикално растојање мора бити 0,5 m;</w:t>
      </w:r>
    </w:p>
    <w:p w14:paraId="619D4268" w14:textId="77777777" w:rsidR="002C7F52" w:rsidRPr="00E101A5" w:rsidRDefault="002C7F52" w:rsidP="002C7F52">
      <w:pPr>
        <w:spacing w:before="1" w:line="276" w:lineRule="auto"/>
        <w:ind w:left="120" w:right="73"/>
        <w:rPr>
          <w:rFonts w:ascii="Times New Roman" w:hAnsi="Times New Roman"/>
          <w:sz w:val="24"/>
          <w:szCs w:val="24"/>
          <w:lang w:val="sr-Cyrl-CS"/>
        </w:rPr>
      </w:pPr>
      <w:r w:rsidRPr="00E101A5">
        <w:rPr>
          <w:rFonts w:ascii="Times New Roman" w:hAnsi="Times New Roman"/>
          <w:sz w:val="24"/>
          <w:szCs w:val="24"/>
          <w:lang w:val="sr-Cyrl-CS"/>
        </w:rPr>
        <w:t>- Паралелно полагање електроенергетских каблова и цеви водовода и канализације дозвољено је у хоризонталној равни при чему хоризонтално растојање мора бити веће од 0,50 m;</w:t>
      </w:r>
    </w:p>
    <w:p w14:paraId="2AAF98B8" w14:textId="64DEA39C" w:rsidR="002C7F52" w:rsidRPr="00E101A5" w:rsidRDefault="002C7F52" w:rsidP="00E101A5">
      <w:pPr>
        <w:spacing w:line="280" w:lineRule="exact"/>
        <w:ind w:left="120" w:right="80"/>
        <w:rPr>
          <w:rFonts w:ascii="Times New Roman" w:hAnsi="Times New Roman"/>
          <w:sz w:val="24"/>
          <w:szCs w:val="24"/>
          <w:lang w:val="sr-Cyrl-CS"/>
        </w:rPr>
      </w:pPr>
      <w:r w:rsidRPr="00E101A5">
        <w:rPr>
          <w:rFonts w:ascii="Times New Roman" w:hAnsi="Times New Roman"/>
          <w:sz w:val="24"/>
          <w:szCs w:val="24"/>
          <w:lang w:val="sr-Cyrl-CS"/>
        </w:rPr>
        <w:t>- Није дозвољено полагање електроенергетског кабла изнад или испод цеви</w:t>
      </w:r>
      <w:r w:rsidR="00E101A5">
        <w:rPr>
          <w:rFonts w:ascii="Times New Roman" w:hAnsi="Times New Roman"/>
          <w:sz w:val="24"/>
          <w:szCs w:val="24"/>
          <w:lang w:val="sr-Cyrl-CS"/>
        </w:rPr>
        <w:t xml:space="preserve"> </w:t>
      </w:r>
      <w:r w:rsidRPr="00E101A5">
        <w:rPr>
          <w:rFonts w:ascii="Times New Roman" w:hAnsi="Times New Roman"/>
          <w:sz w:val="24"/>
          <w:szCs w:val="24"/>
          <w:lang w:val="sr-Cyrl-CS"/>
        </w:rPr>
        <w:t xml:space="preserve">водовода или </w:t>
      </w:r>
      <w:r w:rsidRPr="00E101A5">
        <w:rPr>
          <w:rFonts w:ascii="Times New Roman" w:hAnsi="Times New Roman"/>
          <w:sz w:val="24"/>
          <w:szCs w:val="24"/>
          <w:lang w:val="sr-Cyrl-CS"/>
        </w:rPr>
        <w:lastRenderedPageBreak/>
        <w:t>канализације;</w:t>
      </w:r>
    </w:p>
    <w:p w14:paraId="05455DF0" w14:textId="77777777" w:rsidR="002C7F52" w:rsidRPr="00E101A5" w:rsidRDefault="002C7F52" w:rsidP="002C7F52">
      <w:pPr>
        <w:spacing w:before="43" w:line="276" w:lineRule="auto"/>
        <w:ind w:left="120" w:right="74"/>
        <w:rPr>
          <w:rFonts w:ascii="Times New Roman" w:hAnsi="Times New Roman"/>
          <w:sz w:val="24"/>
          <w:szCs w:val="24"/>
          <w:lang w:val="sr-Cyrl-CS"/>
        </w:rPr>
      </w:pPr>
      <w:r w:rsidRPr="00E101A5">
        <w:rPr>
          <w:rFonts w:ascii="Times New Roman" w:hAnsi="Times New Roman"/>
          <w:sz w:val="24"/>
          <w:szCs w:val="24"/>
          <w:lang w:val="sr-Cyrl-CS"/>
        </w:rPr>
        <w:t>- При укрштању електроенергетских каблова са цевоводом гасовода вертикално растојање мора да буде веће од 0,3 m, а при приближавању и паралелном вођењу 0,50 m;</w:t>
      </w:r>
    </w:p>
    <w:p w14:paraId="43AF903A" w14:textId="1F35A145" w:rsidR="002C7F52" w:rsidRPr="007C3A98" w:rsidRDefault="002C7F52" w:rsidP="0084063B">
      <w:pPr>
        <w:ind w:left="120" w:right="80"/>
        <w:rPr>
          <w:rFonts w:ascii="Times New Roman" w:hAnsi="Times New Roman"/>
          <w:sz w:val="24"/>
          <w:szCs w:val="24"/>
          <w:lang w:val="sr-Cyrl-CS"/>
        </w:rPr>
      </w:pPr>
      <w:r w:rsidRPr="007C3A98">
        <w:rPr>
          <w:rFonts w:ascii="Times New Roman" w:hAnsi="Times New Roman"/>
          <w:sz w:val="24"/>
          <w:szCs w:val="24"/>
          <w:lang w:val="sr-Cyrl-CS"/>
        </w:rPr>
        <w:t>- Светиљке за  осветљавање саобраћајница поставити на стубове поред</w:t>
      </w:r>
      <w:r w:rsidR="0084063B" w:rsidRPr="007C3A98">
        <w:rPr>
          <w:rFonts w:ascii="Times New Roman" w:hAnsi="Times New Roman"/>
          <w:sz w:val="24"/>
          <w:szCs w:val="24"/>
          <w:lang w:val="sr-Cyrl-CS"/>
        </w:rPr>
        <w:t xml:space="preserve"> </w:t>
      </w:r>
      <w:r w:rsidRPr="007C3A98">
        <w:rPr>
          <w:rFonts w:ascii="Times New Roman" w:hAnsi="Times New Roman"/>
          <w:sz w:val="24"/>
          <w:szCs w:val="24"/>
          <w:lang w:val="sr-Cyrl-CS"/>
        </w:rPr>
        <w:t>саобраћајнице  на  мин.  растојању  од  0,5  m  (нисконапонска  мрежа  за</w:t>
      </w:r>
      <w:r w:rsidR="00E101A5" w:rsidRPr="007C3A98">
        <w:rPr>
          <w:rFonts w:ascii="Times New Roman" w:hAnsi="Times New Roman"/>
          <w:sz w:val="24"/>
          <w:szCs w:val="24"/>
          <w:lang w:val="sr-Cyrl-CS"/>
        </w:rPr>
        <w:t xml:space="preserve"> </w:t>
      </w:r>
      <w:r w:rsidRPr="007C3A98">
        <w:rPr>
          <w:rFonts w:ascii="Times New Roman" w:hAnsi="Times New Roman"/>
          <w:noProof/>
          <w:sz w:val="24"/>
          <w:szCs w:val="24"/>
        </w:rPr>
        <mc:AlternateContent>
          <mc:Choice Requires="wpg">
            <w:drawing>
              <wp:anchor distT="0" distB="0" distL="114300" distR="114300" simplePos="0" relativeHeight="251665408" behindDoc="1" locked="0" layoutInCell="1" allowOverlap="1" wp14:anchorId="292FDD01" wp14:editId="52B77AF5">
                <wp:simplePos x="0" y="0"/>
                <wp:positionH relativeFrom="page">
                  <wp:posOffset>833120</wp:posOffset>
                </wp:positionH>
                <wp:positionV relativeFrom="page">
                  <wp:posOffset>905510</wp:posOffset>
                </wp:positionV>
                <wp:extent cx="6509385" cy="7620"/>
                <wp:effectExtent l="4445" t="10160" r="1270" b="1270"/>
                <wp:wrapNone/>
                <wp:docPr id="44"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09385" cy="7620"/>
                          <a:chOff x="1312" y="1426"/>
                          <a:chExt cx="10251" cy="12"/>
                        </a:xfrm>
                      </wpg:grpSpPr>
                      <wps:wsp>
                        <wps:cNvPr id="45" name="Freeform 14"/>
                        <wps:cNvSpPr>
                          <a:spLocks/>
                        </wps:cNvSpPr>
                        <wps:spPr bwMode="auto">
                          <a:xfrm>
                            <a:off x="1318" y="1432"/>
                            <a:ext cx="8408" cy="0"/>
                          </a:xfrm>
                          <a:custGeom>
                            <a:avLst/>
                            <a:gdLst>
                              <a:gd name="T0" fmla="+- 0 1318 1318"/>
                              <a:gd name="T1" fmla="*/ T0 w 8408"/>
                              <a:gd name="T2" fmla="+- 0 9726 1318"/>
                              <a:gd name="T3" fmla="*/ T2 w 8408"/>
                            </a:gdLst>
                            <a:ahLst/>
                            <a:cxnLst>
                              <a:cxn ang="0">
                                <a:pos x="T1" y="0"/>
                              </a:cxn>
                              <a:cxn ang="0">
                                <a:pos x="T3" y="0"/>
                              </a:cxn>
                            </a:cxnLst>
                            <a:rect l="0" t="0" r="r" b="b"/>
                            <a:pathLst>
                              <a:path w="8408">
                                <a:moveTo>
                                  <a:pt x="0" y="0"/>
                                </a:moveTo>
                                <a:lnTo>
                                  <a:pt x="8408"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 name="Freeform 15"/>
                        <wps:cNvSpPr>
                          <a:spLocks/>
                        </wps:cNvSpPr>
                        <wps:spPr bwMode="auto">
                          <a:xfrm>
                            <a:off x="9712" y="1432"/>
                            <a:ext cx="1846" cy="0"/>
                          </a:xfrm>
                          <a:custGeom>
                            <a:avLst/>
                            <a:gdLst>
                              <a:gd name="T0" fmla="+- 0 9712 9712"/>
                              <a:gd name="T1" fmla="*/ T0 w 1846"/>
                              <a:gd name="T2" fmla="+- 0 11557 9712"/>
                              <a:gd name="T3" fmla="*/ T2 w 1846"/>
                            </a:gdLst>
                            <a:ahLst/>
                            <a:cxnLst>
                              <a:cxn ang="0">
                                <a:pos x="T1" y="0"/>
                              </a:cxn>
                              <a:cxn ang="0">
                                <a:pos x="T3" y="0"/>
                              </a:cxn>
                            </a:cxnLst>
                            <a:rect l="0" t="0" r="r" b="b"/>
                            <a:pathLst>
                              <a:path w="1846">
                                <a:moveTo>
                                  <a:pt x="0" y="0"/>
                                </a:moveTo>
                                <a:lnTo>
                                  <a:pt x="1845"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FF217CB" id="Group 44" o:spid="_x0000_s1026" style="position:absolute;margin-left:65.6pt;margin-top:71.3pt;width:512.55pt;height:.6pt;z-index:-251651072;mso-position-horizontal-relative:page;mso-position-vertical-relative:page" coordorigin="1312,1426" coordsize="10251,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">
                <v:shape id="Freeform 14" o:spid="_x0000_s1027" style="position:absolute;left:1318;top:1432;width:8408;height:0;visibility:visible;mso-wrap-style:square;v-text-anchor:top" coordsize="84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" path="m,l8408,e" filled="f" strokeweight=".58pt">
                  <v:path arrowok="t" o:connecttype="custom" o:connectlocs="0,0;8408,0" o:connectangles="0,0"/>
                </v:shape>
                <v:shape id="Freeform 15" o:spid="_x0000_s1028" style="position:absolute;left:9712;top:1432;width:1846;height:0;visibility:visible;mso-wrap-style:square;v-text-anchor:top" coordsize="18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" path="m,l1845,e" filled="f" strokeweight=".58pt">
                  <v:path arrowok="t" o:connecttype="custom" o:connectlocs="0,0;1845,0" o:connectangles="0,0"/>
                </v:shape>
                <w10:wrap anchorx="page" anchory="page"/>
              </v:group>
            </w:pict>
          </mc:Fallback>
        </mc:AlternateContent>
      </w:r>
      <w:r w:rsidRPr="007C3A98">
        <w:rPr>
          <w:rFonts w:ascii="Times New Roman" w:hAnsi="Times New Roman"/>
          <w:sz w:val="24"/>
          <w:szCs w:val="24"/>
          <w:lang w:val="sr-Cyrl-CS"/>
        </w:rPr>
        <w:t>потребе јавне расвете ће бити каблирана).</w:t>
      </w:r>
    </w:p>
    <w:p w14:paraId="54794768" w14:textId="596EABF4" w:rsidR="002C7F52" w:rsidRPr="007C3A98" w:rsidRDefault="002C7F52" w:rsidP="00E101A5">
      <w:pPr>
        <w:spacing w:before="43" w:line="276" w:lineRule="auto"/>
        <w:ind w:left="120" w:right="72" w:firstLine="709"/>
        <w:rPr>
          <w:rFonts w:ascii="Times New Roman" w:hAnsi="Times New Roman"/>
          <w:sz w:val="24"/>
          <w:szCs w:val="24"/>
          <w:lang w:val="sr-Cyrl-CS"/>
        </w:rPr>
      </w:pPr>
      <w:r w:rsidRPr="007C3A98">
        <w:rPr>
          <w:rFonts w:ascii="Times New Roman" w:hAnsi="Times New Roman"/>
          <w:sz w:val="24"/>
          <w:szCs w:val="24"/>
          <w:lang w:val="sr-Cyrl-CS"/>
        </w:rPr>
        <w:t>Укрштање саобраћајнице са водом далековода напона 110 kV условљена је „Правилником о техничким нормативима за изградњу надземних електроенергетских водова називног напона од 1 до 400 kV (Сл. Лист СФРЈ број 65 из 1988 год. ; Сл. Лист СРЈ број 18 од 1992 год.), као и Законом  о  заштити  од  нејонизујућих  зрачења  (Сл.  Гласник  РС  број</w:t>
      </w:r>
      <w:r w:rsidR="00E101A5" w:rsidRPr="007C3A98">
        <w:rPr>
          <w:rFonts w:ascii="Times New Roman" w:hAnsi="Times New Roman"/>
          <w:sz w:val="24"/>
          <w:szCs w:val="24"/>
          <w:lang w:val="sr-Cyrl-CS"/>
        </w:rPr>
        <w:t xml:space="preserve"> </w:t>
      </w:r>
      <w:r w:rsidRPr="007C3A98">
        <w:rPr>
          <w:rFonts w:ascii="Times New Roman" w:hAnsi="Times New Roman"/>
          <w:sz w:val="24"/>
          <w:szCs w:val="24"/>
          <w:lang w:val="sr-Cyrl-CS"/>
        </w:rPr>
        <w:t>36/2009).</w:t>
      </w:r>
    </w:p>
    <w:p w14:paraId="4BB53407" w14:textId="77777777" w:rsidR="002C7F52" w:rsidRPr="007C3A98" w:rsidRDefault="002C7F52" w:rsidP="002C7F52">
      <w:pPr>
        <w:spacing w:before="43" w:line="276" w:lineRule="auto"/>
        <w:ind w:left="120" w:right="73" w:firstLine="793"/>
        <w:rPr>
          <w:rFonts w:ascii="Times New Roman" w:hAnsi="Times New Roman"/>
          <w:sz w:val="24"/>
          <w:szCs w:val="24"/>
          <w:lang w:val="sr-Cyrl-CS"/>
        </w:rPr>
      </w:pPr>
      <w:r w:rsidRPr="007C3A98">
        <w:rPr>
          <w:rFonts w:ascii="Times New Roman" w:hAnsi="Times New Roman"/>
          <w:sz w:val="24"/>
          <w:szCs w:val="24"/>
          <w:lang w:val="sr-Cyrl-CS"/>
        </w:rPr>
        <w:t>За градњу   у близини или испод   110 kV далековода потребна је сагласност ЈП „Електромреже Србије“. Препорука је да објекти, а нарочито објекти за сталан боравак људи буду што даље од 110 kV далековода (минимално 25 m од осе далековода).</w:t>
      </w:r>
    </w:p>
    <w:p w14:paraId="0199C2D2" w14:textId="77777777" w:rsidR="002C7F52" w:rsidRPr="007C3A98" w:rsidRDefault="002C7F52" w:rsidP="002C7F52">
      <w:pPr>
        <w:spacing w:before="74" w:line="276" w:lineRule="auto"/>
        <w:ind w:left="240" w:right="152" w:firstLine="589"/>
        <w:rPr>
          <w:rFonts w:ascii="Times New Roman" w:hAnsi="Times New Roman"/>
          <w:sz w:val="24"/>
          <w:szCs w:val="24"/>
          <w:lang w:val="sr-Cyrl-CS"/>
        </w:rPr>
      </w:pPr>
      <w:r w:rsidRPr="007C3A98">
        <w:rPr>
          <w:rFonts w:ascii="Times New Roman" w:hAnsi="Times New Roman"/>
          <w:sz w:val="24"/>
          <w:szCs w:val="24"/>
          <w:lang w:val="sr-Cyrl-CS"/>
        </w:rPr>
        <w:t>У   заштитним   појасевима далековода   нису дозвољени: изградња објеката за стални  боравак  људи, испади  на објектима,  постављање грађевинских скела и садња високог дрвећа (преко 5,0 m).</w:t>
      </w:r>
    </w:p>
    <w:p w14:paraId="02D39057" w14:textId="77777777" w:rsidR="002C7F52" w:rsidRPr="007C3A98" w:rsidRDefault="002C7F52" w:rsidP="002C7F52">
      <w:pPr>
        <w:spacing w:line="280" w:lineRule="exact"/>
        <w:ind w:firstLine="720"/>
        <w:rPr>
          <w:rFonts w:ascii="Times New Roman" w:hAnsi="Times New Roman"/>
          <w:sz w:val="24"/>
          <w:szCs w:val="24"/>
          <w:lang w:val="sr-Cyrl-CS"/>
        </w:rPr>
      </w:pPr>
      <w:r w:rsidRPr="007C3A98">
        <w:rPr>
          <w:rFonts w:ascii="Times New Roman" w:hAnsi="Times New Roman"/>
          <w:sz w:val="24"/>
          <w:szCs w:val="24"/>
          <w:lang w:val="sr-Cyrl-CS"/>
        </w:rPr>
        <w:t>Електроенергетску мрежу и трафостанице треба градити у складу са важећим законским прописима и нормативима из ове области.</w:t>
      </w:r>
    </w:p>
    <w:p w14:paraId="1DF52689" w14:textId="2EFBFF6B" w:rsidR="002C7F52" w:rsidRPr="007C3A98" w:rsidRDefault="002C7F52" w:rsidP="00E101A5">
      <w:pPr>
        <w:spacing w:before="43" w:line="276" w:lineRule="auto"/>
        <w:ind w:left="120" w:right="73" w:firstLine="709"/>
        <w:rPr>
          <w:rFonts w:ascii="Times New Roman" w:hAnsi="Times New Roman"/>
          <w:sz w:val="24"/>
          <w:szCs w:val="24"/>
          <w:lang w:val="sr-Cyrl-CS"/>
        </w:rPr>
      </w:pPr>
      <w:r w:rsidRPr="007C3A98">
        <w:rPr>
          <w:rFonts w:ascii="Times New Roman" w:hAnsi="Times New Roman"/>
          <w:sz w:val="24"/>
          <w:szCs w:val="24"/>
          <w:lang w:val="sr-Cyrl-CS"/>
        </w:rPr>
        <w:t>Код индивидуалних потрошача мерно место може да буде на граници парцеле у засебном орману или на фасади објекта (Техничке препоруке бр.13 и 13а).</w:t>
      </w:r>
    </w:p>
    <w:p w14:paraId="60D42397" w14:textId="77777777" w:rsidR="002C7F52" w:rsidRPr="007C3A98" w:rsidRDefault="002C7F52" w:rsidP="002C7F52">
      <w:pPr>
        <w:spacing w:before="44" w:line="275" w:lineRule="auto"/>
        <w:ind w:left="120" w:right="73" w:firstLine="709"/>
        <w:rPr>
          <w:rFonts w:ascii="Times New Roman" w:hAnsi="Times New Roman"/>
          <w:sz w:val="24"/>
          <w:szCs w:val="24"/>
          <w:lang w:val="sr-Cyrl-CS"/>
        </w:rPr>
      </w:pPr>
      <w:r w:rsidRPr="007C3A98">
        <w:rPr>
          <w:rFonts w:ascii="Times New Roman" w:hAnsi="Times New Roman"/>
          <w:sz w:val="24"/>
          <w:szCs w:val="24"/>
          <w:lang w:val="sr-Cyrl-CS"/>
        </w:rPr>
        <w:t>Број и тип планираних 20/0,4 kV трафостаница, као и ангажована снага зависиће од потенцијалних потрошача.</w:t>
      </w:r>
    </w:p>
    <w:p w14:paraId="7F9B2828" w14:textId="3896BF53" w:rsidR="002C7F52" w:rsidRPr="007C3A98" w:rsidRDefault="002C7F52" w:rsidP="00E101A5">
      <w:pPr>
        <w:spacing w:before="1"/>
        <w:ind w:left="90" w:firstLine="619"/>
        <w:rPr>
          <w:rFonts w:ascii="Times New Roman" w:hAnsi="Times New Roman"/>
          <w:sz w:val="24"/>
          <w:szCs w:val="24"/>
          <w:lang w:val="sr-Cyrl-CS"/>
        </w:rPr>
      </w:pPr>
      <w:r w:rsidRPr="007C3A98">
        <w:rPr>
          <w:rFonts w:ascii="Times New Roman" w:hAnsi="Times New Roman"/>
          <w:sz w:val="24"/>
          <w:szCs w:val="24"/>
          <w:lang w:val="sr-Cyrl-CS"/>
        </w:rPr>
        <w:t>Трафостанице градити као монтажне бетонске, зидане или стубне.</w:t>
      </w:r>
      <w:r w:rsidR="00E101A5" w:rsidRPr="007C3A98">
        <w:rPr>
          <w:rFonts w:ascii="Times New Roman" w:hAnsi="Times New Roman"/>
          <w:sz w:val="24"/>
          <w:szCs w:val="24"/>
          <w:lang w:val="sr-Cyrl-CS"/>
        </w:rPr>
        <w:t xml:space="preserve"> </w:t>
      </w:r>
      <w:r w:rsidRPr="007C3A98">
        <w:rPr>
          <w:rFonts w:ascii="Times New Roman" w:hAnsi="Times New Roman"/>
          <w:sz w:val="24"/>
          <w:szCs w:val="24"/>
          <w:lang w:val="sr-Cyrl-CS"/>
        </w:rPr>
        <w:t>Трафостаница се може градити на јавној површини или у склопу комплекса.</w:t>
      </w:r>
    </w:p>
    <w:p w14:paraId="7E607DE3" w14:textId="77777777" w:rsidR="002C7F52" w:rsidRPr="007C3A98" w:rsidRDefault="002C7F52" w:rsidP="002C7F52">
      <w:pPr>
        <w:spacing w:before="60" w:line="276" w:lineRule="auto"/>
        <w:ind w:left="120" w:right="143" w:firstLine="709"/>
        <w:rPr>
          <w:rFonts w:ascii="Times New Roman" w:hAnsi="Times New Roman"/>
          <w:sz w:val="24"/>
          <w:szCs w:val="24"/>
          <w:lang w:val="sr-Cyrl-CS"/>
        </w:rPr>
      </w:pPr>
      <w:r w:rsidRPr="007C3A98">
        <w:rPr>
          <w:rFonts w:ascii="Times New Roman" w:hAnsi="Times New Roman"/>
          <w:sz w:val="24"/>
          <w:szCs w:val="24"/>
          <w:lang w:val="sr-Cyrl-CS"/>
        </w:rPr>
        <w:t>СТС се може градити у линији постојећег надземног вода или ван њега на парцели власника (корисника), најмање 3,0 m од стамбених и других објеката.</w:t>
      </w:r>
    </w:p>
    <w:p w14:paraId="56CA7B4E" w14:textId="77777777" w:rsidR="002C7F52" w:rsidRPr="007C3A98" w:rsidRDefault="002C7F52" w:rsidP="00E101A5">
      <w:pPr>
        <w:spacing w:line="275" w:lineRule="auto"/>
        <w:ind w:left="120" w:right="73" w:firstLine="360"/>
        <w:rPr>
          <w:rFonts w:ascii="Times New Roman" w:hAnsi="Times New Roman"/>
          <w:sz w:val="24"/>
          <w:szCs w:val="24"/>
          <w:lang w:val="sr-Cyrl-CS"/>
        </w:rPr>
      </w:pPr>
      <w:r w:rsidRPr="007C3A98">
        <w:rPr>
          <w:rFonts w:ascii="Times New Roman" w:hAnsi="Times New Roman"/>
          <w:sz w:val="24"/>
          <w:szCs w:val="24"/>
          <w:lang w:val="sr-Cyrl-CS"/>
        </w:rPr>
        <w:t>Удаљеност енергетског трансформатора од суседних објеката мора да износи најмање 3,0 m.</w:t>
      </w:r>
    </w:p>
    <w:p w14:paraId="30E93355" w14:textId="77777777" w:rsidR="002C7F52" w:rsidRPr="007C3A98" w:rsidRDefault="002C7F52" w:rsidP="002C7F52">
      <w:pPr>
        <w:tabs>
          <w:tab w:val="left" w:pos="820"/>
          <w:tab w:val="left" w:pos="1900"/>
        </w:tabs>
        <w:spacing w:before="1" w:line="275" w:lineRule="auto"/>
        <w:ind w:left="840" w:right="74" w:hanging="360"/>
        <w:rPr>
          <w:rFonts w:ascii="Times New Roman" w:hAnsi="Times New Roman"/>
          <w:sz w:val="24"/>
          <w:szCs w:val="24"/>
          <w:lang w:val="sr-Cyrl-CS"/>
        </w:rPr>
      </w:pPr>
      <w:r w:rsidRPr="007C3A98">
        <w:rPr>
          <w:rFonts w:ascii="Times New Roman" w:hAnsi="Times New Roman"/>
          <w:sz w:val="24"/>
          <w:szCs w:val="24"/>
          <w:lang w:val="sr-Cyrl-CS"/>
        </w:rPr>
        <w:t xml:space="preserve">• </w:t>
      </w:r>
      <w:r w:rsidRPr="007C3A98">
        <w:rPr>
          <w:rFonts w:ascii="Times New Roman" w:hAnsi="Times New Roman"/>
          <w:sz w:val="24"/>
          <w:szCs w:val="24"/>
          <w:lang w:val="sr-Cyrl-CS"/>
        </w:rPr>
        <w:tab/>
        <w:t>ако се трафостаница смешта у просторију у склопу објекта, просторија мора да испуњава услове грађења из важећих законских прописа, пре свега</w:t>
      </w:r>
      <w:r w:rsidRPr="007C3A98">
        <w:rPr>
          <w:rFonts w:ascii="Times New Roman" w:hAnsi="Times New Roman"/>
          <w:sz w:val="24"/>
          <w:szCs w:val="24"/>
          <w:lang w:val="sr-Cyrl-CS"/>
        </w:rPr>
        <w:tab/>
        <w:t>"Правилника    о    техничким    нормативима    за    заштиту електроенергетских постројења и уређаја од пожара"</w:t>
      </w:r>
    </w:p>
    <w:p w14:paraId="7D630F1A" w14:textId="77777777" w:rsidR="002C7F52" w:rsidRPr="007C3A98" w:rsidRDefault="002C7F52" w:rsidP="002C7F52">
      <w:pPr>
        <w:ind w:left="480"/>
        <w:rPr>
          <w:rFonts w:ascii="Times New Roman" w:hAnsi="Times New Roman"/>
          <w:sz w:val="24"/>
          <w:szCs w:val="24"/>
          <w:lang w:val="sr-Cyrl-CS"/>
        </w:rPr>
      </w:pPr>
      <w:r w:rsidRPr="007C3A98">
        <w:rPr>
          <w:rFonts w:ascii="Times New Roman" w:hAnsi="Times New Roman"/>
          <w:sz w:val="24"/>
          <w:szCs w:val="24"/>
          <w:lang w:val="sr-Cyrl-CS"/>
        </w:rPr>
        <w:t>•    трафостанице градити за рад на 20 kV напонском нивоу</w:t>
      </w:r>
    </w:p>
    <w:p w14:paraId="44B403BD" w14:textId="5E00868F" w:rsidR="002C7F52" w:rsidRPr="007C3A98" w:rsidRDefault="002C7F52" w:rsidP="007C3A98">
      <w:pPr>
        <w:tabs>
          <w:tab w:val="left" w:pos="820"/>
        </w:tabs>
        <w:spacing w:before="41" w:line="275" w:lineRule="auto"/>
        <w:ind w:left="840" w:right="74" w:hanging="360"/>
        <w:rPr>
          <w:rFonts w:ascii="Times New Roman" w:hAnsi="Times New Roman"/>
          <w:sz w:val="24"/>
          <w:szCs w:val="24"/>
          <w:lang w:val="sr-Cyrl-CS"/>
        </w:rPr>
      </w:pPr>
      <w:r w:rsidRPr="007C3A98">
        <w:rPr>
          <w:rFonts w:ascii="Times New Roman" w:hAnsi="Times New Roman"/>
          <w:sz w:val="24"/>
          <w:szCs w:val="24"/>
          <w:lang w:val="sr-Cyrl-CS"/>
        </w:rPr>
        <w:t xml:space="preserve">• </w:t>
      </w:r>
      <w:r w:rsidRPr="007C3A98">
        <w:rPr>
          <w:rFonts w:ascii="Times New Roman" w:hAnsi="Times New Roman"/>
          <w:sz w:val="24"/>
          <w:szCs w:val="24"/>
          <w:lang w:val="sr-Cyrl-CS"/>
        </w:rPr>
        <w:tab/>
        <w:t>код  избора  локације  ТС  водити  рачуна  о  следећем:  да  буде постављена што је могуће ближе тежишту оптерећења (где је могуће обавезан приступ са јавне површине); да прикључни водови буду што краћи, а расплет водова што једноставнији; о могућности лаког прилаза ради монтаже и замене опреме; о могућим опасностима од</w:t>
      </w:r>
      <w:r w:rsidR="007C3A98" w:rsidRPr="007C3A98">
        <w:rPr>
          <w:rFonts w:ascii="Times New Roman" w:hAnsi="Times New Roman"/>
          <w:sz w:val="24"/>
          <w:szCs w:val="24"/>
          <w:lang w:val="sr-Cyrl-CS"/>
        </w:rPr>
        <w:t xml:space="preserve"> </w:t>
      </w:r>
      <w:r w:rsidRPr="007C3A98">
        <w:rPr>
          <w:rFonts w:ascii="Times New Roman" w:hAnsi="Times New Roman"/>
          <w:sz w:val="24"/>
          <w:szCs w:val="24"/>
          <w:lang w:val="sr-Cyrl-CS"/>
        </w:rPr>
        <w:t>површинских  и  подземних  вода  и  сл.;  о  присуству  подземних  и</w:t>
      </w:r>
      <w:r w:rsidR="007C3A98" w:rsidRPr="007C3A98">
        <w:rPr>
          <w:rFonts w:ascii="Times New Roman" w:hAnsi="Times New Roman"/>
          <w:sz w:val="24"/>
          <w:szCs w:val="24"/>
          <w:lang w:val="sr-Cyrl-CS"/>
        </w:rPr>
        <w:t xml:space="preserve"> </w:t>
      </w:r>
      <w:r w:rsidRPr="007C3A98">
        <w:rPr>
          <w:rFonts w:ascii="Times New Roman" w:hAnsi="Times New Roman"/>
          <w:noProof/>
          <w:sz w:val="24"/>
          <w:szCs w:val="24"/>
        </w:rPr>
        <mc:AlternateContent>
          <mc:Choice Requires="wpg">
            <w:drawing>
              <wp:anchor distT="0" distB="0" distL="114300" distR="114300" simplePos="0" relativeHeight="251666432" behindDoc="1" locked="0" layoutInCell="1" allowOverlap="1" wp14:anchorId="2C3E271D" wp14:editId="7A1901FE">
                <wp:simplePos x="0" y="0"/>
                <wp:positionH relativeFrom="page">
                  <wp:posOffset>833120</wp:posOffset>
                </wp:positionH>
                <wp:positionV relativeFrom="page">
                  <wp:posOffset>905510</wp:posOffset>
                </wp:positionV>
                <wp:extent cx="6509385" cy="7620"/>
                <wp:effectExtent l="4445" t="10160" r="1270" b="1270"/>
                <wp:wrapNone/>
                <wp:docPr id="41" name="Group 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09385" cy="7620"/>
                          <a:chOff x="1312" y="1426"/>
                          <a:chExt cx="10251" cy="12"/>
                        </a:xfrm>
                      </wpg:grpSpPr>
                      <wps:wsp>
                        <wps:cNvPr id="42" name="Freeform 17"/>
                        <wps:cNvSpPr>
                          <a:spLocks/>
                        </wps:cNvSpPr>
                        <wps:spPr bwMode="auto">
                          <a:xfrm>
                            <a:off x="1318" y="1432"/>
                            <a:ext cx="8408" cy="0"/>
                          </a:xfrm>
                          <a:custGeom>
                            <a:avLst/>
                            <a:gdLst>
                              <a:gd name="T0" fmla="+- 0 1318 1318"/>
                              <a:gd name="T1" fmla="*/ T0 w 8408"/>
                              <a:gd name="T2" fmla="+- 0 9726 1318"/>
                              <a:gd name="T3" fmla="*/ T2 w 8408"/>
                            </a:gdLst>
                            <a:ahLst/>
                            <a:cxnLst>
                              <a:cxn ang="0">
                                <a:pos x="T1" y="0"/>
                              </a:cxn>
                              <a:cxn ang="0">
                                <a:pos x="T3" y="0"/>
                              </a:cxn>
                            </a:cxnLst>
                            <a:rect l="0" t="0" r="r" b="b"/>
                            <a:pathLst>
                              <a:path w="8408">
                                <a:moveTo>
                                  <a:pt x="0" y="0"/>
                                </a:moveTo>
                                <a:lnTo>
                                  <a:pt x="8408"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 name="Freeform 18"/>
                        <wps:cNvSpPr>
                          <a:spLocks/>
                        </wps:cNvSpPr>
                        <wps:spPr bwMode="auto">
                          <a:xfrm>
                            <a:off x="9712" y="1432"/>
                            <a:ext cx="1846" cy="0"/>
                          </a:xfrm>
                          <a:custGeom>
                            <a:avLst/>
                            <a:gdLst>
                              <a:gd name="T0" fmla="+- 0 9712 9712"/>
                              <a:gd name="T1" fmla="*/ T0 w 1846"/>
                              <a:gd name="T2" fmla="+- 0 11557 9712"/>
                              <a:gd name="T3" fmla="*/ T2 w 1846"/>
                            </a:gdLst>
                            <a:ahLst/>
                            <a:cxnLst>
                              <a:cxn ang="0">
                                <a:pos x="T1" y="0"/>
                              </a:cxn>
                              <a:cxn ang="0">
                                <a:pos x="T3" y="0"/>
                              </a:cxn>
                            </a:cxnLst>
                            <a:rect l="0" t="0" r="r" b="b"/>
                            <a:pathLst>
                              <a:path w="1846">
                                <a:moveTo>
                                  <a:pt x="0" y="0"/>
                                </a:moveTo>
                                <a:lnTo>
                                  <a:pt x="1845"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91614C6" id="Group 41" o:spid="_x0000_s1026" style="position:absolute;margin-left:65.6pt;margin-top:71.3pt;width:512.55pt;height:.6pt;z-index:-251650048;mso-position-horizontal-relative:page;mso-position-vertical-relative:page" coordorigin="1312,1426" coordsize="10251,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">
                <v:shape id="Freeform 17" o:spid="_x0000_s1027" style="position:absolute;left:1318;top:1432;width:8408;height:0;visibility:visible;mso-wrap-style:square;v-text-anchor:top" coordsize="84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" path="m,l8408,e" filled="f" strokeweight=".58pt">
                  <v:path arrowok="t" o:connecttype="custom" o:connectlocs="0,0;8408,0" o:connectangles="0,0"/>
                </v:shape>
                <v:shape id="Freeform 18" o:spid="_x0000_s1028" style="position:absolute;left:9712;top:1432;width:1846;height:0;visibility:visible;mso-wrap-style:square;v-text-anchor:top" coordsize="18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" path="m,l1845,e" filled="f" strokeweight=".58pt">
                  <v:path arrowok="t" o:connecttype="custom" o:connectlocs="0,0;1845,0" o:connectangles="0,0"/>
                </v:shape>
                <w10:wrap anchorx="page" anchory="page"/>
              </v:group>
            </w:pict>
          </mc:Fallback>
        </mc:AlternateContent>
      </w:r>
      <w:r w:rsidRPr="007C3A98">
        <w:rPr>
          <w:rFonts w:ascii="Times New Roman" w:hAnsi="Times New Roman"/>
          <w:sz w:val="24"/>
          <w:szCs w:val="24"/>
          <w:lang w:val="sr-Cyrl-CS"/>
        </w:rPr>
        <w:t>надземних  инсталација  у  окружењу  ТС;  о  утицају  ТС  на  животну средину.</w:t>
      </w:r>
    </w:p>
    <w:p w14:paraId="49003CE8" w14:textId="77777777" w:rsidR="002C7F52" w:rsidRPr="007C3A98" w:rsidRDefault="002C7F52" w:rsidP="007C3A98">
      <w:pPr>
        <w:spacing w:before="1"/>
        <w:ind w:left="120" w:right="2768" w:firstLine="360"/>
        <w:rPr>
          <w:rFonts w:ascii="Times New Roman" w:hAnsi="Times New Roman"/>
          <w:sz w:val="24"/>
          <w:szCs w:val="24"/>
          <w:lang w:val="sr-Cyrl-CS"/>
        </w:rPr>
      </w:pPr>
      <w:r w:rsidRPr="007C3A98">
        <w:rPr>
          <w:rFonts w:ascii="Times New Roman" w:hAnsi="Times New Roman"/>
          <w:sz w:val="24"/>
          <w:szCs w:val="24"/>
          <w:lang w:val="sr-Cyrl-CS"/>
        </w:rPr>
        <w:t>Уз саобраћајницу је потребно планирати јавну расвету:</w:t>
      </w:r>
    </w:p>
    <w:p w14:paraId="292D628E" w14:textId="77777777" w:rsidR="002C7F52" w:rsidRPr="007C3A98" w:rsidRDefault="002C7F52" w:rsidP="002C7F52">
      <w:pPr>
        <w:ind w:left="840"/>
        <w:rPr>
          <w:rFonts w:ascii="Times New Roman" w:hAnsi="Times New Roman"/>
          <w:sz w:val="24"/>
          <w:szCs w:val="24"/>
          <w:lang w:val="sr-Cyrl-CS"/>
        </w:rPr>
      </w:pPr>
      <w:r w:rsidRPr="007C3A98">
        <w:rPr>
          <w:rFonts w:ascii="Times New Roman" w:hAnsi="Times New Roman"/>
          <w:sz w:val="24"/>
          <w:szCs w:val="24"/>
          <w:lang w:val="sr-Cyrl-CS"/>
        </w:rPr>
        <w:t>- Светиљке јавне расвете поставити на стубове поред саобраћајница;</w:t>
      </w:r>
    </w:p>
    <w:p w14:paraId="4D2AA5FF" w14:textId="77777777" w:rsidR="002C7F52" w:rsidRPr="007C3A98" w:rsidRDefault="002C7F52" w:rsidP="002C7F52">
      <w:pPr>
        <w:spacing w:before="43" w:line="276" w:lineRule="auto"/>
        <w:ind w:left="120" w:right="74" w:firstLine="720"/>
        <w:rPr>
          <w:rFonts w:ascii="Times New Roman" w:hAnsi="Times New Roman"/>
          <w:sz w:val="24"/>
          <w:szCs w:val="24"/>
          <w:lang w:val="sr-Cyrl-CS"/>
        </w:rPr>
      </w:pPr>
      <w:r w:rsidRPr="007C3A98">
        <w:rPr>
          <w:rFonts w:ascii="Times New Roman" w:hAnsi="Times New Roman"/>
          <w:sz w:val="24"/>
          <w:szCs w:val="24"/>
          <w:lang w:val="sr-Cyrl-CS"/>
        </w:rPr>
        <w:t>- За расветна тела користити живине светиљке високог притиска или натријумове ниског (високог) притиска како би се добио одговарајући ниво осветљености саобраћајница у складу са препорукама СКО-а (Српски комитет за осветљење);</w:t>
      </w:r>
    </w:p>
    <w:p w14:paraId="3D69E1BA" w14:textId="4093D427" w:rsidR="002C7F52" w:rsidRPr="007C3A98" w:rsidRDefault="002C7F52" w:rsidP="007C3A98">
      <w:pPr>
        <w:spacing w:line="280" w:lineRule="exact"/>
        <w:ind w:left="840"/>
        <w:rPr>
          <w:rFonts w:ascii="Times New Roman" w:hAnsi="Times New Roman"/>
          <w:sz w:val="24"/>
          <w:szCs w:val="24"/>
          <w:lang w:val="sr-Cyrl-CS"/>
        </w:rPr>
      </w:pPr>
      <w:r w:rsidRPr="007C3A98">
        <w:rPr>
          <w:rFonts w:ascii="Times New Roman" w:hAnsi="Times New Roman"/>
          <w:sz w:val="24"/>
          <w:szCs w:val="24"/>
          <w:lang w:val="sr-Cyrl-CS"/>
        </w:rPr>
        <w:t>-  Светиљке  за  осветљавање  саобраћајница  поставити  на  стубове</w:t>
      </w:r>
      <w:r w:rsidR="007C3A98" w:rsidRPr="007C3A98">
        <w:rPr>
          <w:rFonts w:ascii="Times New Roman" w:hAnsi="Times New Roman"/>
          <w:sz w:val="24"/>
          <w:szCs w:val="24"/>
          <w:lang w:val="sr-Cyrl-CS"/>
        </w:rPr>
        <w:t xml:space="preserve"> </w:t>
      </w:r>
      <w:r w:rsidRPr="007C3A98">
        <w:rPr>
          <w:rFonts w:ascii="Times New Roman" w:hAnsi="Times New Roman"/>
          <w:sz w:val="24"/>
          <w:szCs w:val="24"/>
          <w:lang w:val="sr-Cyrl-CS"/>
        </w:rPr>
        <w:t>поред саобраћајнице на мин. растојању од 0,5 m (нисконапонска мрежа за потребе јавне расвете ће бити каблирана).</w:t>
      </w:r>
    </w:p>
    <w:p w14:paraId="220572D1" w14:textId="77777777" w:rsidR="002C7F52" w:rsidRPr="007C3A98" w:rsidRDefault="002C7F52" w:rsidP="002C7F52">
      <w:pPr>
        <w:spacing w:before="1" w:line="276" w:lineRule="auto"/>
        <w:ind w:left="120" w:right="74" w:firstLine="720"/>
        <w:rPr>
          <w:rFonts w:ascii="Times New Roman" w:hAnsi="Times New Roman"/>
          <w:sz w:val="24"/>
          <w:szCs w:val="24"/>
          <w:lang w:val="sr-Cyrl-CS"/>
        </w:rPr>
      </w:pPr>
      <w:r w:rsidRPr="007C3A98">
        <w:rPr>
          <w:rFonts w:ascii="Times New Roman" w:hAnsi="Times New Roman"/>
          <w:sz w:val="24"/>
          <w:szCs w:val="24"/>
          <w:lang w:val="sr-Cyrl-CS"/>
        </w:rPr>
        <w:lastRenderedPageBreak/>
        <w:t>Трасе каблова обележити белегама (видним ознакама). Кабловске ознаке постављати у оси трасе изнад кабла, изнад спојнице, изнад тачке укрштања и изнад крајева кабловске канализације.</w:t>
      </w:r>
    </w:p>
    <w:p w14:paraId="46127206" w14:textId="77777777" w:rsidR="002C7F52" w:rsidRPr="007C3A98" w:rsidRDefault="002C7F52" w:rsidP="002C7F52">
      <w:pPr>
        <w:spacing w:line="280" w:lineRule="exact"/>
        <w:rPr>
          <w:rFonts w:ascii="Times New Roman" w:hAnsi="Times New Roman"/>
          <w:sz w:val="24"/>
          <w:szCs w:val="24"/>
          <w:lang w:val="sr-Cyrl-CS"/>
        </w:rPr>
      </w:pPr>
      <w:r w:rsidRPr="007C3A98">
        <w:rPr>
          <w:rFonts w:ascii="Times New Roman" w:hAnsi="Times New Roman"/>
          <w:sz w:val="24"/>
          <w:szCs w:val="24"/>
          <w:lang w:val="sr-Cyrl-CS"/>
        </w:rPr>
        <w:t>Електроенергетску  мрежу  градити  на  основу  главних  пројеката  у складу са важећим прописима.</w:t>
      </w:r>
    </w:p>
    <w:p w14:paraId="4CAD2F90" w14:textId="77777777" w:rsidR="002C7F52" w:rsidRPr="007C3A98" w:rsidRDefault="002C7F52" w:rsidP="002C7F52">
      <w:pPr>
        <w:spacing w:before="44" w:line="275" w:lineRule="auto"/>
        <w:ind w:left="120" w:right="73" w:firstLine="709"/>
        <w:rPr>
          <w:rFonts w:ascii="Times New Roman" w:hAnsi="Times New Roman"/>
          <w:sz w:val="24"/>
          <w:szCs w:val="24"/>
          <w:lang w:val="sr-Cyrl-CS"/>
        </w:rPr>
      </w:pPr>
      <w:r w:rsidRPr="007C3A98">
        <w:rPr>
          <w:rFonts w:ascii="Times New Roman" w:hAnsi="Times New Roman"/>
          <w:sz w:val="24"/>
          <w:szCs w:val="24"/>
          <w:lang w:val="sr-Cyrl-CS"/>
        </w:rPr>
        <w:t>Геодетско снимање трасе кабла вршити пре затрпавања рова у року од 24 часа по завршетку полагања кабла.</w:t>
      </w:r>
    </w:p>
    <w:p w14:paraId="2B0689EB" w14:textId="77777777" w:rsidR="002C7F52" w:rsidRPr="007C3A98" w:rsidRDefault="002C7F52" w:rsidP="002C7F52">
      <w:pPr>
        <w:spacing w:before="1" w:line="275" w:lineRule="auto"/>
        <w:ind w:left="120" w:right="73" w:firstLine="720"/>
        <w:rPr>
          <w:rFonts w:ascii="Times New Roman" w:hAnsi="Times New Roman"/>
          <w:sz w:val="24"/>
          <w:szCs w:val="24"/>
          <w:lang w:val="sr-Cyrl-CS"/>
        </w:rPr>
      </w:pPr>
      <w:r w:rsidRPr="007C3A98">
        <w:rPr>
          <w:rFonts w:ascii="Times New Roman" w:hAnsi="Times New Roman"/>
          <w:sz w:val="24"/>
          <w:szCs w:val="24"/>
          <w:lang w:val="sr-Cyrl-CS"/>
        </w:rPr>
        <w:t>Прикључење објеката на јавну електроенергетску мрежу извести по условима надлежног предузећа у складу са важећим законским прописима.</w:t>
      </w:r>
    </w:p>
    <w:p w14:paraId="0B39E117" w14:textId="290CBDC3" w:rsidR="002C7F52" w:rsidRPr="007C3A98" w:rsidRDefault="002C7F52" w:rsidP="007C3A98">
      <w:pPr>
        <w:spacing w:before="1"/>
        <w:ind w:left="90" w:firstLine="619"/>
        <w:rPr>
          <w:rFonts w:ascii="Times New Roman" w:hAnsi="Times New Roman"/>
          <w:sz w:val="24"/>
          <w:szCs w:val="24"/>
          <w:lang w:val="sr-Cyrl-CS"/>
        </w:rPr>
      </w:pPr>
      <w:r w:rsidRPr="007C3A98">
        <w:rPr>
          <w:rFonts w:ascii="Times New Roman" w:hAnsi="Times New Roman"/>
          <w:sz w:val="24"/>
          <w:szCs w:val="24"/>
          <w:lang w:val="sr-Cyrl-CS"/>
        </w:rPr>
        <w:t>Свака   градња   испод   и   у   близини   далековода   условљена   је</w:t>
      </w:r>
      <w:r w:rsidR="00E101A5" w:rsidRPr="007C3A98">
        <w:rPr>
          <w:rFonts w:ascii="Times New Roman" w:hAnsi="Times New Roman"/>
          <w:sz w:val="24"/>
          <w:szCs w:val="24"/>
          <w:lang w:val="sr-Cyrl-CS"/>
        </w:rPr>
        <w:t xml:space="preserve"> </w:t>
      </w:r>
      <w:r w:rsidRPr="007C3A98">
        <w:rPr>
          <w:rFonts w:ascii="Times New Roman" w:hAnsi="Times New Roman"/>
          <w:sz w:val="24"/>
          <w:szCs w:val="24"/>
          <w:lang w:val="sr-Cyrl-CS"/>
        </w:rPr>
        <w:t>„Правилником о техничким нормативима за изградњу надземних електроенергетских водова називног напона од 1 до 400 kV (Сл. лист СФРЈ број 65 из 1998 год; Сл. лист СРЈ број 18 од 1992 год.), као и Правилником</w:t>
      </w:r>
      <w:r w:rsidR="007C3A98" w:rsidRPr="007C3A98">
        <w:rPr>
          <w:rFonts w:ascii="Times New Roman" w:hAnsi="Times New Roman"/>
          <w:sz w:val="24"/>
          <w:szCs w:val="24"/>
          <w:lang w:val="sr-Cyrl-CS"/>
        </w:rPr>
        <w:t xml:space="preserve"> </w:t>
      </w:r>
      <w:r w:rsidRPr="007C3A98">
        <w:rPr>
          <w:rFonts w:ascii="Times New Roman" w:hAnsi="Times New Roman"/>
          <w:sz w:val="24"/>
          <w:szCs w:val="24"/>
          <w:lang w:val="sr-Cyrl-CS"/>
        </w:rPr>
        <w:t>о</w:t>
      </w:r>
      <w:r w:rsidRPr="00E101A5">
        <w:rPr>
          <w:rFonts w:ascii="Times New Roman" w:hAnsi="Times New Roman"/>
          <w:color w:val="943634" w:themeColor="accent2" w:themeShade="BF"/>
          <w:sz w:val="24"/>
          <w:szCs w:val="24"/>
          <w:lang w:val="sr-Cyrl-CS"/>
        </w:rPr>
        <w:t xml:space="preserve"> </w:t>
      </w:r>
      <w:r w:rsidRPr="007C3A98">
        <w:rPr>
          <w:rFonts w:ascii="Times New Roman" w:hAnsi="Times New Roman"/>
          <w:sz w:val="24"/>
          <w:szCs w:val="24"/>
          <w:lang w:val="sr-Cyrl-CS"/>
        </w:rPr>
        <w:t>границама излагања и нејонизујућим зрачењима.</w:t>
      </w:r>
    </w:p>
    <w:p w14:paraId="6F5AB5C2" w14:textId="77777777" w:rsidR="00E101A5" w:rsidRPr="00E101A5" w:rsidRDefault="00E101A5" w:rsidP="002C7F52">
      <w:pPr>
        <w:spacing w:line="280" w:lineRule="exact"/>
        <w:ind w:left="120" w:right="3316"/>
        <w:rPr>
          <w:rFonts w:ascii="Times New Roman" w:hAnsi="Times New Roman"/>
          <w:color w:val="943634" w:themeColor="accent2" w:themeShade="BF"/>
          <w:sz w:val="24"/>
          <w:szCs w:val="24"/>
          <w:lang w:val="sr-Cyrl-CS"/>
        </w:rPr>
      </w:pPr>
    </w:p>
    <w:p w14:paraId="42977BE3" w14:textId="6416DA01" w:rsidR="002C7F52" w:rsidRPr="009B67C5" w:rsidRDefault="002C7F52" w:rsidP="009B67C5">
      <w:pPr>
        <w:pStyle w:val="ListParagraph"/>
        <w:numPr>
          <w:ilvl w:val="0"/>
          <w:numId w:val="42"/>
        </w:numPr>
        <w:spacing w:before="17"/>
        <w:rPr>
          <w:rFonts w:ascii="Times New Roman" w:hAnsi="Times New Roman"/>
          <w:i/>
          <w:sz w:val="24"/>
          <w:szCs w:val="24"/>
          <w:lang w:val="sr-Cyrl-CS"/>
        </w:rPr>
      </w:pPr>
      <w:r w:rsidRPr="009B67C5">
        <w:rPr>
          <w:rFonts w:ascii="Times New Roman" w:hAnsi="Times New Roman"/>
          <w:i/>
          <w:sz w:val="24"/>
          <w:szCs w:val="24"/>
          <w:lang w:val="sr-Cyrl-CS"/>
        </w:rPr>
        <w:t>Термоенергетска инфраструктура</w:t>
      </w:r>
    </w:p>
    <w:p w14:paraId="4878892F" w14:textId="77777777" w:rsidR="002C7F52" w:rsidRPr="007C3A98" w:rsidRDefault="002C7F52" w:rsidP="002C7F52">
      <w:pPr>
        <w:ind w:left="120" w:firstLine="600"/>
        <w:rPr>
          <w:rFonts w:ascii="Times New Roman" w:hAnsi="Times New Roman"/>
          <w:sz w:val="24"/>
          <w:szCs w:val="24"/>
          <w:lang w:val="sr-Cyrl-CS"/>
        </w:rPr>
      </w:pPr>
      <w:r w:rsidRPr="007C3A98">
        <w:rPr>
          <w:rFonts w:ascii="Times New Roman" w:hAnsi="Times New Roman"/>
          <w:sz w:val="24"/>
          <w:szCs w:val="24"/>
          <w:lang w:val="sr-Cyrl-CS"/>
        </w:rPr>
        <w:t>Нису планиране инсталације вреловода.</w:t>
      </w:r>
    </w:p>
    <w:p w14:paraId="5333A21F" w14:textId="77777777" w:rsidR="002C7F52" w:rsidRPr="00E101A5" w:rsidRDefault="002C7F52" w:rsidP="002C7F52">
      <w:pPr>
        <w:spacing w:before="5" w:line="120" w:lineRule="exact"/>
        <w:rPr>
          <w:rFonts w:ascii="Times New Roman" w:hAnsi="Times New Roman"/>
          <w:color w:val="943634" w:themeColor="accent2" w:themeShade="BF"/>
          <w:sz w:val="24"/>
          <w:szCs w:val="24"/>
          <w:lang w:val="sr-Cyrl-CS"/>
        </w:rPr>
      </w:pPr>
    </w:p>
    <w:p w14:paraId="7EDF5520" w14:textId="77777777" w:rsidR="002C7F52" w:rsidRPr="00E101A5" w:rsidRDefault="002C7F52" w:rsidP="002C7F52">
      <w:pPr>
        <w:spacing w:before="5" w:line="120" w:lineRule="exact"/>
        <w:rPr>
          <w:rFonts w:ascii="Times New Roman" w:hAnsi="Times New Roman"/>
          <w:color w:val="943634" w:themeColor="accent2" w:themeShade="BF"/>
          <w:sz w:val="24"/>
          <w:szCs w:val="24"/>
          <w:lang w:val="sr-Cyrl-CS"/>
        </w:rPr>
      </w:pPr>
    </w:p>
    <w:p w14:paraId="58D1B2F8" w14:textId="77777777" w:rsidR="002C7F52" w:rsidRPr="00E101A5" w:rsidRDefault="002C7F52" w:rsidP="002C7F52">
      <w:pPr>
        <w:spacing w:line="200" w:lineRule="exact"/>
        <w:rPr>
          <w:rFonts w:ascii="Times New Roman" w:hAnsi="Times New Roman"/>
          <w:color w:val="943634" w:themeColor="accent2" w:themeShade="BF"/>
          <w:sz w:val="24"/>
          <w:szCs w:val="24"/>
          <w:lang w:val="sr-Cyrl-CS"/>
        </w:rPr>
      </w:pPr>
    </w:p>
    <w:p w14:paraId="7FCBC827" w14:textId="77777777" w:rsidR="002C7F52" w:rsidRPr="009B67C5" w:rsidRDefault="002C7F52" w:rsidP="009B67C5">
      <w:pPr>
        <w:pStyle w:val="ListParagraph"/>
        <w:numPr>
          <w:ilvl w:val="0"/>
          <w:numId w:val="42"/>
        </w:numPr>
        <w:rPr>
          <w:rFonts w:ascii="Times New Roman" w:hAnsi="Times New Roman"/>
          <w:i/>
          <w:sz w:val="24"/>
          <w:szCs w:val="24"/>
          <w:lang w:val="sr-Cyrl-CS"/>
        </w:rPr>
      </w:pPr>
      <w:r w:rsidRPr="009B67C5">
        <w:rPr>
          <w:rFonts w:ascii="Times New Roman" w:hAnsi="Times New Roman"/>
          <w:i/>
          <w:sz w:val="24"/>
          <w:szCs w:val="24"/>
          <w:lang w:val="sr-Cyrl-CS"/>
        </w:rPr>
        <w:t>Телекомуникациона инфраструктура</w:t>
      </w:r>
    </w:p>
    <w:p w14:paraId="47CA8E3B" w14:textId="77777777" w:rsidR="002C7F52" w:rsidRPr="00E101A5" w:rsidRDefault="002C7F52" w:rsidP="002C7F52">
      <w:pPr>
        <w:spacing w:before="9" w:line="160" w:lineRule="exact"/>
        <w:rPr>
          <w:rFonts w:ascii="Times New Roman" w:hAnsi="Times New Roman"/>
          <w:color w:val="943634" w:themeColor="accent2" w:themeShade="BF"/>
          <w:sz w:val="24"/>
          <w:szCs w:val="24"/>
          <w:lang w:val="sr-Cyrl-CS"/>
        </w:rPr>
      </w:pPr>
    </w:p>
    <w:p w14:paraId="40BF5642" w14:textId="77777777" w:rsidR="002C7F52" w:rsidRPr="00E101A5" w:rsidRDefault="002C7F52" w:rsidP="002C7F52">
      <w:pPr>
        <w:spacing w:line="200" w:lineRule="exact"/>
        <w:rPr>
          <w:rFonts w:ascii="Times New Roman" w:hAnsi="Times New Roman"/>
          <w:color w:val="943634" w:themeColor="accent2" w:themeShade="BF"/>
          <w:sz w:val="24"/>
          <w:szCs w:val="24"/>
          <w:lang w:val="sr-Cyrl-CS"/>
        </w:rPr>
      </w:pPr>
    </w:p>
    <w:p w14:paraId="075D003D" w14:textId="77777777" w:rsidR="002C7F52" w:rsidRPr="007C3A98" w:rsidRDefault="002C7F52" w:rsidP="002C7F52">
      <w:pPr>
        <w:spacing w:line="276" w:lineRule="auto"/>
        <w:ind w:left="120" w:right="74" w:firstLine="709"/>
        <w:rPr>
          <w:rFonts w:ascii="Times New Roman" w:hAnsi="Times New Roman"/>
          <w:sz w:val="24"/>
          <w:szCs w:val="24"/>
          <w:lang w:val="sr-Cyrl-CS"/>
        </w:rPr>
      </w:pPr>
      <w:r w:rsidRPr="007C3A98">
        <w:rPr>
          <w:rFonts w:ascii="Times New Roman" w:hAnsi="Times New Roman"/>
          <w:sz w:val="24"/>
          <w:szCs w:val="24"/>
          <w:lang w:val="sr-Cyrl-CS"/>
        </w:rPr>
        <w:t>У улицама где постоји ваздушна ТТ мрежа предвиђено је каблирање по постојећој траси где је то могуће, а где се траса подудара са коловозом и другим инсталацијама предвидети измештање и каблирање.</w:t>
      </w:r>
    </w:p>
    <w:p w14:paraId="15DEEAF8" w14:textId="77777777" w:rsidR="002C7F52" w:rsidRPr="007C3A98" w:rsidRDefault="002C7F52" w:rsidP="002C7F52">
      <w:pPr>
        <w:spacing w:line="276" w:lineRule="auto"/>
        <w:ind w:left="120" w:right="74" w:firstLine="709"/>
        <w:rPr>
          <w:rFonts w:ascii="Times New Roman" w:hAnsi="Times New Roman"/>
          <w:sz w:val="24"/>
          <w:szCs w:val="24"/>
          <w:lang w:val="sr-Cyrl-CS"/>
        </w:rPr>
      </w:pPr>
      <w:r w:rsidRPr="007C3A98">
        <w:rPr>
          <w:rFonts w:ascii="Times New Roman" w:hAnsi="Times New Roman"/>
          <w:sz w:val="24"/>
          <w:szCs w:val="24"/>
          <w:lang w:val="sr-Cyrl-CS"/>
        </w:rPr>
        <w:t>На предметној локацији планира се подземно постављање кабловске ТТ мреже, поред сваког планираног коловоза, као и постављање потребног броја телефонских централа за широкопојасне услуге (MSAN).</w:t>
      </w:r>
    </w:p>
    <w:p w14:paraId="3B92EAA5" w14:textId="7F500894" w:rsidR="002C7F52" w:rsidRPr="007C3A98" w:rsidRDefault="002C7F52" w:rsidP="007C3A98">
      <w:pPr>
        <w:ind w:left="829"/>
        <w:rPr>
          <w:rFonts w:ascii="Times New Roman" w:hAnsi="Times New Roman"/>
          <w:sz w:val="24"/>
          <w:szCs w:val="24"/>
          <w:lang w:val="sr-Cyrl-CS"/>
        </w:rPr>
      </w:pPr>
      <w:r w:rsidRPr="007C3A98">
        <w:rPr>
          <w:rFonts w:ascii="Times New Roman" w:hAnsi="Times New Roman"/>
          <w:sz w:val="24"/>
          <w:szCs w:val="24"/>
          <w:lang w:val="sr-Cyrl-CS"/>
        </w:rPr>
        <w:t>ТТ мрежу градити на основу главних пројеката у складу са важећим</w:t>
      </w:r>
      <w:r w:rsidR="007C3A98" w:rsidRPr="007C3A98">
        <w:rPr>
          <w:rFonts w:ascii="Times New Roman" w:hAnsi="Times New Roman"/>
          <w:sz w:val="24"/>
          <w:szCs w:val="24"/>
          <w:lang w:val="sr-Cyrl-CS"/>
        </w:rPr>
        <w:t xml:space="preserve"> </w:t>
      </w:r>
      <w:r w:rsidRPr="007C3A98">
        <w:rPr>
          <w:rFonts w:ascii="Times New Roman" w:hAnsi="Times New Roman"/>
          <w:sz w:val="24"/>
          <w:szCs w:val="24"/>
          <w:lang w:val="sr-Cyrl-CS"/>
        </w:rPr>
        <w:t>прописима.</w:t>
      </w:r>
    </w:p>
    <w:p w14:paraId="0E409E1A" w14:textId="5111D7FE" w:rsidR="002C7F52" w:rsidRPr="00E101A5" w:rsidRDefault="002C7F52" w:rsidP="002C7F52">
      <w:pPr>
        <w:spacing w:before="10" w:line="200" w:lineRule="exact"/>
        <w:rPr>
          <w:rFonts w:ascii="Times New Roman" w:hAnsi="Times New Roman"/>
          <w:color w:val="943634" w:themeColor="accent2" w:themeShade="BF"/>
          <w:sz w:val="24"/>
          <w:szCs w:val="24"/>
          <w:lang w:val="sr-Cyrl-CS"/>
        </w:rPr>
      </w:pPr>
      <w:r w:rsidRPr="00E101A5">
        <w:rPr>
          <w:rFonts w:ascii="Times New Roman" w:hAnsi="Times New Roman"/>
          <w:noProof/>
          <w:color w:val="943634" w:themeColor="accent2" w:themeShade="BF"/>
          <w:sz w:val="24"/>
          <w:szCs w:val="24"/>
        </w:rPr>
        <mc:AlternateContent>
          <mc:Choice Requires="wpg">
            <w:drawing>
              <wp:anchor distT="0" distB="0" distL="114300" distR="114300" simplePos="0" relativeHeight="251667456" behindDoc="1" locked="0" layoutInCell="1" allowOverlap="1" wp14:anchorId="676F3C67" wp14:editId="75336E0D">
                <wp:simplePos x="0" y="0"/>
                <wp:positionH relativeFrom="page">
                  <wp:posOffset>833120</wp:posOffset>
                </wp:positionH>
                <wp:positionV relativeFrom="page">
                  <wp:posOffset>905510</wp:posOffset>
                </wp:positionV>
                <wp:extent cx="6509385" cy="7620"/>
                <wp:effectExtent l="4445" t="10160" r="1270" b="1270"/>
                <wp:wrapNone/>
                <wp:docPr id="38"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09385" cy="7620"/>
                          <a:chOff x="1312" y="1426"/>
                          <a:chExt cx="10251" cy="12"/>
                        </a:xfrm>
                      </wpg:grpSpPr>
                      <wps:wsp>
                        <wps:cNvPr id="39" name="Freeform 20"/>
                        <wps:cNvSpPr>
                          <a:spLocks/>
                        </wps:cNvSpPr>
                        <wps:spPr bwMode="auto">
                          <a:xfrm>
                            <a:off x="1318" y="1432"/>
                            <a:ext cx="8408" cy="0"/>
                          </a:xfrm>
                          <a:custGeom>
                            <a:avLst/>
                            <a:gdLst>
                              <a:gd name="T0" fmla="+- 0 1318 1318"/>
                              <a:gd name="T1" fmla="*/ T0 w 8408"/>
                              <a:gd name="T2" fmla="+- 0 9726 1318"/>
                              <a:gd name="T3" fmla="*/ T2 w 8408"/>
                            </a:gdLst>
                            <a:ahLst/>
                            <a:cxnLst>
                              <a:cxn ang="0">
                                <a:pos x="T1" y="0"/>
                              </a:cxn>
                              <a:cxn ang="0">
                                <a:pos x="T3" y="0"/>
                              </a:cxn>
                            </a:cxnLst>
                            <a:rect l="0" t="0" r="r" b="b"/>
                            <a:pathLst>
                              <a:path w="8408">
                                <a:moveTo>
                                  <a:pt x="0" y="0"/>
                                </a:moveTo>
                                <a:lnTo>
                                  <a:pt x="8408"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 name="Freeform 21"/>
                        <wps:cNvSpPr>
                          <a:spLocks/>
                        </wps:cNvSpPr>
                        <wps:spPr bwMode="auto">
                          <a:xfrm>
                            <a:off x="9712" y="1432"/>
                            <a:ext cx="1846" cy="0"/>
                          </a:xfrm>
                          <a:custGeom>
                            <a:avLst/>
                            <a:gdLst>
                              <a:gd name="T0" fmla="+- 0 9712 9712"/>
                              <a:gd name="T1" fmla="*/ T0 w 1846"/>
                              <a:gd name="T2" fmla="+- 0 11557 9712"/>
                              <a:gd name="T3" fmla="*/ T2 w 1846"/>
                            </a:gdLst>
                            <a:ahLst/>
                            <a:cxnLst>
                              <a:cxn ang="0">
                                <a:pos x="T1" y="0"/>
                              </a:cxn>
                              <a:cxn ang="0">
                                <a:pos x="T3" y="0"/>
                              </a:cxn>
                            </a:cxnLst>
                            <a:rect l="0" t="0" r="r" b="b"/>
                            <a:pathLst>
                              <a:path w="1846">
                                <a:moveTo>
                                  <a:pt x="0" y="0"/>
                                </a:moveTo>
                                <a:lnTo>
                                  <a:pt x="1845"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946BD3A" id="Group 38" o:spid="_x0000_s1026" style="position:absolute;margin-left:65.6pt;margin-top:71.3pt;width:512.55pt;height:.6pt;z-index:-251649024;mso-position-horizontal-relative:page;mso-position-vertical-relative:page" coordorigin="1312,1426" coordsize="10251,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">
                <v:shape id="Freeform 20" o:spid="_x0000_s1027" style="position:absolute;left:1318;top:1432;width:8408;height:0;visibility:visible;mso-wrap-style:square;v-text-anchor:top" coordsize="84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" path="m,l8408,e" filled="f" strokeweight=".58pt">
                  <v:path arrowok="t" o:connecttype="custom" o:connectlocs="0,0;8408,0" o:connectangles="0,0"/>
                </v:shape>
                <v:shape id="Freeform 21" o:spid="_x0000_s1028" style="position:absolute;left:9712;top:1432;width:1846;height:0;visibility:visible;mso-wrap-style:square;v-text-anchor:top" coordsize="18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" path="m,l1845,e" filled="f" strokeweight=".58pt">
                  <v:path arrowok="t" o:connecttype="custom" o:connectlocs="0,0;1845,0" o:connectangles="0,0"/>
                </v:shape>
                <w10:wrap anchorx="page" anchory="page"/>
              </v:group>
            </w:pict>
          </mc:Fallback>
        </mc:AlternateContent>
      </w:r>
    </w:p>
    <w:p w14:paraId="5FFDFCF9" w14:textId="77777777" w:rsidR="002C7F52" w:rsidRPr="007C3A98" w:rsidRDefault="002C7F52" w:rsidP="002C7F52">
      <w:pPr>
        <w:spacing w:before="17" w:line="276" w:lineRule="auto"/>
        <w:ind w:left="120" w:right="73" w:firstLine="709"/>
        <w:rPr>
          <w:rFonts w:ascii="Times New Roman" w:hAnsi="Times New Roman"/>
          <w:sz w:val="24"/>
          <w:szCs w:val="24"/>
          <w:lang w:val="sr-Cyrl-CS"/>
        </w:rPr>
      </w:pPr>
      <w:r w:rsidRPr="007C3A98">
        <w:rPr>
          <w:rFonts w:ascii="Times New Roman" w:hAnsi="Times New Roman"/>
          <w:sz w:val="24"/>
          <w:szCs w:val="24"/>
          <w:lang w:val="sr-Cyrl-CS"/>
        </w:rPr>
        <w:t>За потребе нових садржаја на планском простору потребно је поред саобраћајница  у  зони  јавних  површина  изградити  телекомуникациону мрежу. ТТ мрежа се полаже обострано, а где то није могуће једнострано.</w:t>
      </w:r>
    </w:p>
    <w:p w14:paraId="54632F03" w14:textId="72DBA685" w:rsidR="002C7F52" w:rsidRPr="007C3A98" w:rsidRDefault="002C7F52" w:rsidP="007C3A98">
      <w:pPr>
        <w:spacing w:line="280" w:lineRule="exact"/>
        <w:ind w:left="120" w:right="82"/>
        <w:rPr>
          <w:rFonts w:ascii="Times New Roman" w:hAnsi="Times New Roman"/>
          <w:sz w:val="24"/>
          <w:szCs w:val="24"/>
          <w:lang w:val="sr-Cyrl-CS"/>
        </w:rPr>
      </w:pPr>
      <w:r w:rsidRPr="007C3A98">
        <w:rPr>
          <w:rFonts w:ascii="Times New Roman" w:hAnsi="Times New Roman"/>
          <w:sz w:val="24"/>
          <w:szCs w:val="24"/>
          <w:lang w:val="sr-Cyrl-CS"/>
        </w:rPr>
        <w:t>У трасама ТТ мреже могуће је изградити и мрежу кабловског дистрибутивног</w:t>
      </w:r>
      <w:r w:rsidR="007C3A98" w:rsidRPr="007C3A98">
        <w:rPr>
          <w:rFonts w:ascii="Times New Roman" w:hAnsi="Times New Roman"/>
          <w:sz w:val="24"/>
          <w:szCs w:val="24"/>
          <w:lang w:val="sr-Cyrl-CS"/>
        </w:rPr>
        <w:t xml:space="preserve"> система</w:t>
      </w:r>
      <w:r w:rsidR="007C3A98" w:rsidRPr="007C3A98">
        <w:rPr>
          <w:rFonts w:ascii="Times New Roman" w:hAnsi="Times New Roman"/>
          <w:sz w:val="24"/>
          <w:szCs w:val="24"/>
          <w:lang w:val="sr-Cyrl-CS"/>
        </w:rPr>
        <w:tab/>
        <w:t xml:space="preserve">за </w:t>
      </w:r>
      <w:r w:rsidRPr="007C3A98">
        <w:rPr>
          <w:rFonts w:ascii="Times New Roman" w:hAnsi="Times New Roman"/>
          <w:sz w:val="24"/>
          <w:szCs w:val="24"/>
          <w:lang w:val="sr-Cyrl-CS"/>
        </w:rPr>
        <w:t>пренос  земаљских  и  сателитских,  радио  и  ТВ  сигнала. Прикључење нових објеката извести подземним каблом са најближег шахта у којем постоји резерва.</w:t>
      </w:r>
    </w:p>
    <w:p w14:paraId="776C81C6" w14:textId="1550EC1B" w:rsidR="002C7F52" w:rsidRPr="007C3A98" w:rsidRDefault="002C7F52" w:rsidP="007C3A98">
      <w:pPr>
        <w:spacing w:line="280" w:lineRule="exact"/>
        <w:ind w:left="120" w:right="82"/>
        <w:rPr>
          <w:rFonts w:ascii="Times New Roman" w:hAnsi="Times New Roman"/>
          <w:sz w:val="24"/>
          <w:szCs w:val="24"/>
          <w:lang w:val="sr-Cyrl-CS"/>
        </w:rPr>
      </w:pPr>
      <w:r w:rsidRPr="007C3A98">
        <w:rPr>
          <w:rFonts w:ascii="Times New Roman" w:hAnsi="Times New Roman"/>
          <w:sz w:val="24"/>
          <w:szCs w:val="24"/>
          <w:lang w:val="sr-Cyrl-CS"/>
        </w:rPr>
        <w:t>Телекомуникациону  и  КДС  мрежу  у  уличном  коридору  градити  према</w:t>
      </w:r>
      <w:r w:rsidR="007C3A98" w:rsidRPr="007C3A98">
        <w:rPr>
          <w:rFonts w:ascii="Times New Roman" w:hAnsi="Times New Roman"/>
          <w:sz w:val="24"/>
          <w:szCs w:val="24"/>
          <w:lang w:val="sr-Cyrl-CS"/>
        </w:rPr>
        <w:t xml:space="preserve"> </w:t>
      </w:r>
      <w:r w:rsidRPr="007C3A98">
        <w:rPr>
          <w:rFonts w:ascii="Times New Roman" w:hAnsi="Times New Roman"/>
          <w:sz w:val="24"/>
          <w:szCs w:val="24"/>
          <w:lang w:val="sr-Cyrl-CS"/>
        </w:rPr>
        <w:t>следећим условима:</w:t>
      </w:r>
    </w:p>
    <w:p w14:paraId="18BB7A00" w14:textId="07423A7B" w:rsidR="002C7F52" w:rsidRPr="007C3A98" w:rsidRDefault="002C7F52" w:rsidP="002C7F52">
      <w:pPr>
        <w:spacing w:before="43"/>
        <w:ind w:left="120" w:right="3671"/>
        <w:rPr>
          <w:rFonts w:ascii="Times New Roman" w:hAnsi="Times New Roman"/>
          <w:sz w:val="24"/>
          <w:szCs w:val="24"/>
          <w:lang w:val="sr-Cyrl-CS"/>
        </w:rPr>
      </w:pPr>
      <w:r w:rsidRPr="007C3A98">
        <w:rPr>
          <w:rFonts w:ascii="Times New Roman" w:hAnsi="Times New Roman"/>
          <w:sz w:val="24"/>
          <w:szCs w:val="24"/>
          <w:lang w:val="sr-Cyrl-CS"/>
        </w:rPr>
        <w:t>- ТТ мрежа ће се у потпуности градити подземно</w:t>
      </w:r>
      <w:r w:rsidR="00E34340">
        <w:rPr>
          <w:rFonts w:ascii="Times New Roman" w:hAnsi="Times New Roman"/>
          <w:sz w:val="24"/>
          <w:szCs w:val="24"/>
          <w:lang w:val="sr-Cyrl-CS"/>
        </w:rPr>
        <w:t>;</w:t>
      </w:r>
    </w:p>
    <w:p w14:paraId="6B440938" w14:textId="77777777" w:rsidR="002C7F52" w:rsidRPr="007C3A98" w:rsidRDefault="002C7F52" w:rsidP="002C7F52">
      <w:pPr>
        <w:spacing w:before="44" w:line="275" w:lineRule="auto"/>
        <w:ind w:left="120" w:right="75"/>
        <w:rPr>
          <w:rFonts w:ascii="Times New Roman" w:hAnsi="Times New Roman"/>
          <w:sz w:val="24"/>
          <w:szCs w:val="24"/>
          <w:lang w:val="sr-Cyrl-CS"/>
        </w:rPr>
      </w:pPr>
      <w:r w:rsidRPr="007C3A98">
        <w:rPr>
          <w:rFonts w:ascii="Times New Roman" w:hAnsi="Times New Roman"/>
          <w:sz w:val="24"/>
          <w:szCs w:val="24"/>
          <w:lang w:val="sr-Cyrl-CS"/>
        </w:rPr>
        <w:t>- КДС мрежу по могућности поставити у трасе постојеће ТТ мреже, где она постоји;</w:t>
      </w:r>
    </w:p>
    <w:p w14:paraId="2C22A487" w14:textId="77777777" w:rsidR="002C7F52" w:rsidRPr="007C3A98" w:rsidRDefault="002C7F52" w:rsidP="002C7F52">
      <w:pPr>
        <w:spacing w:before="1"/>
        <w:ind w:left="120" w:right="1589"/>
        <w:rPr>
          <w:rFonts w:ascii="Times New Roman" w:hAnsi="Times New Roman"/>
          <w:sz w:val="24"/>
          <w:szCs w:val="24"/>
          <w:lang w:val="sr-Cyrl-CS"/>
        </w:rPr>
      </w:pPr>
      <w:r w:rsidRPr="007C3A98">
        <w:rPr>
          <w:rFonts w:ascii="Times New Roman" w:hAnsi="Times New Roman"/>
          <w:sz w:val="24"/>
          <w:szCs w:val="24"/>
          <w:lang w:val="sr-Cyrl-CS"/>
        </w:rPr>
        <w:t>- Дубина полагања ТТ и КДС каблова треба да је најмање 0,8 m;</w:t>
      </w:r>
    </w:p>
    <w:p w14:paraId="480E9A32" w14:textId="77777777" w:rsidR="002C7F52" w:rsidRPr="007C3A98" w:rsidRDefault="002C7F52" w:rsidP="002C7F52">
      <w:pPr>
        <w:spacing w:before="43" w:line="276" w:lineRule="auto"/>
        <w:ind w:left="120" w:right="75"/>
        <w:rPr>
          <w:rFonts w:ascii="Times New Roman" w:hAnsi="Times New Roman"/>
          <w:sz w:val="24"/>
          <w:szCs w:val="24"/>
          <w:lang w:val="sr-Cyrl-CS"/>
        </w:rPr>
      </w:pPr>
      <w:r w:rsidRPr="007C3A98">
        <w:rPr>
          <w:rFonts w:ascii="Times New Roman" w:hAnsi="Times New Roman"/>
          <w:sz w:val="24"/>
          <w:szCs w:val="24"/>
          <w:lang w:val="sr-Cyrl-CS"/>
        </w:rPr>
        <w:t>- При укрштању са саобраћајницама каблови морају да буду постављени у заштитне цеви, а угао укрштања треба да буде 90°;</w:t>
      </w:r>
    </w:p>
    <w:p w14:paraId="763FB058" w14:textId="0AAF7198" w:rsidR="002C7F52" w:rsidRPr="007C3A98" w:rsidRDefault="002C7F52" w:rsidP="00E34340">
      <w:pPr>
        <w:spacing w:line="280" w:lineRule="exact"/>
        <w:ind w:left="120" w:right="81"/>
        <w:rPr>
          <w:rFonts w:ascii="Times New Roman" w:hAnsi="Times New Roman"/>
          <w:sz w:val="24"/>
          <w:szCs w:val="24"/>
          <w:lang w:val="sr-Cyrl-CS"/>
        </w:rPr>
      </w:pPr>
      <w:r w:rsidRPr="007C3A98">
        <w:rPr>
          <w:rFonts w:ascii="Times New Roman" w:hAnsi="Times New Roman"/>
          <w:sz w:val="24"/>
          <w:szCs w:val="24"/>
          <w:lang w:val="sr-Cyrl-CS"/>
        </w:rPr>
        <w:t>- Минимално хоризонтално и вертикално растојање између ТТ инсталација</w:t>
      </w:r>
      <w:r w:rsidR="00E34340">
        <w:rPr>
          <w:rFonts w:ascii="Times New Roman" w:hAnsi="Times New Roman"/>
          <w:sz w:val="24"/>
          <w:szCs w:val="24"/>
          <w:lang w:val="sr-Cyrl-CS"/>
        </w:rPr>
        <w:t xml:space="preserve"> </w:t>
      </w:r>
      <w:r w:rsidRPr="007C3A98">
        <w:rPr>
          <w:rFonts w:ascii="Times New Roman" w:hAnsi="Times New Roman"/>
          <w:sz w:val="24"/>
          <w:szCs w:val="24"/>
          <w:lang w:val="sr-Cyrl-CS"/>
        </w:rPr>
        <w:t>(претплатничких   каблова месне примарне и секундарне мреже) и свих других планираних подземних инсталација (водовод, атмосферска и канализација оптадних вода, електроенергетски кабл за напоне до 1 kV, инсталације КДС-а, гасовода средњег и ниског притиска) мора да буде</w:t>
      </w:r>
      <w:r w:rsidR="00E34340">
        <w:rPr>
          <w:rFonts w:ascii="Times New Roman" w:hAnsi="Times New Roman"/>
          <w:sz w:val="24"/>
          <w:szCs w:val="24"/>
          <w:lang w:val="sr-Cyrl-CS"/>
        </w:rPr>
        <w:t xml:space="preserve"> 0,50m;</w:t>
      </w:r>
    </w:p>
    <w:p w14:paraId="7AE23862" w14:textId="61831DA9" w:rsidR="002C7F52" w:rsidRPr="007C3A98" w:rsidRDefault="002C7F52" w:rsidP="002C7F52">
      <w:pPr>
        <w:spacing w:before="44" w:line="276" w:lineRule="auto"/>
        <w:ind w:left="120" w:right="72"/>
        <w:rPr>
          <w:rFonts w:ascii="Times New Roman" w:hAnsi="Times New Roman"/>
          <w:sz w:val="24"/>
          <w:szCs w:val="24"/>
          <w:lang w:val="sr-Cyrl-CS"/>
        </w:rPr>
      </w:pPr>
      <w:r w:rsidRPr="007C3A98">
        <w:rPr>
          <w:rFonts w:ascii="Times New Roman" w:hAnsi="Times New Roman"/>
          <w:sz w:val="24"/>
          <w:szCs w:val="24"/>
          <w:lang w:val="sr-Cyrl-CS"/>
        </w:rPr>
        <w:t>- Минимално хоризонтално растојање (паралелан ход) између ИРО-а, изводних ТТ стубова, Р-правих и рачвастих наставака и свих других планираних подземних инсталација (водовод, атмосферска и фекална канализација, електроенергетски кабл за напоне до 1 kV, инсталације КДС- а, гасовода средњег и ниско</w:t>
      </w:r>
      <w:r w:rsidR="00E34340">
        <w:rPr>
          <w:rFonts w:ascii="Times New Roman" w:hAnsi="Times New Roman"/>
          <w:sz w:val="24"/>
          <w:szCs w:val="24"/>
          <w:lang w:val="sr-Cyrl-CS"/>
        </w:rPr>
        <w:t>г притиска) мора да буде 1,00 m;</w:t>
      </w:r>
    </w:p>
    <w:p w14:paraId="5901A65F" w14:textId="65FE8912" w:rsidR="002C7F52" w:rsidRPr="007C3A98" w:rsidRDefault="002C7F52" w:rsidP="007C3A98">
      <w:pPr>
        <w:spacing w:line="280" w:lineRule="exact"/>
        <w:ind w:left="120" w:right="81"/>
        <w:rPr>
          <w:rFonts w:ascii="Times New Roman" w:hAnsi="Times New Roman"/>
          <w:sz w:val="24"/>
          <w:szCs w:val="24"/>
          <w:lang w:val="sr-Cyrl-CS"/>
        </w:rPr>
      </w:pPr>
      <w:r w:rsidRPr="007C3A98">
        <w:rPr>
          <w:rFonts w:ascii="Times New Roman" w:hAnsi="Times New Roman"/>
          <w:sz w:val="24"/>
          <w:szCs w:val="24"/>
          <w:lang w:val="sr-Cyrl-CS"/>
        </w:rPr>
        <w:lastRenderedPageBreak/>
        <w:t>- Минимална хоризонтална удаљеност високонапонског ВН 20 kV (за напоне</w:t>
      </w:r>
      <w:r w:rsidR="007C3A98">
        <w:rPr>
          <w:rFonts w:ascii="Times New Roman" w:hAnsi="Times New Roman"/>
          <w:sz w:val="24"/>
          <w:szCs w:val="24"/>
          <w:lang w:val="sr-Cyrl-CS"/>
        </w:rPr>
        <w:t xml:space="preserve"> </w:t>
      </w:r>
      <w:r w:rsidRPr="007C3A98">
        <w:rPr>
          <w:rFonts w:ascii="Times New Roman" w:hAnsi="Times New Roman"/>
          <w:sz w:val="24"/>
          <w:szCs w:val="24"/>
          <w:lang w:val="sr-Cyrl-CS"/>
        </w:rPr>
        <w:t>преко 1 kV) електроенергетског кабла (на деоници паралелног вођења) у односу на претплатничке</w:t>
      </w:r>
      <w:r w:rsidR="00E34340">
        <w:rPr>
          <w:rFonts w:ascii="Times New Roman" w:hAnsi="Times New Roman"/>
          <w:sz w:val="24"/>
          <w:szCs w:val="24"/>
          <w:lang w:val="sr-Cyrl-CS"/>
        </w:rPr>
        <w:t xml:space="preserve"> ТТ каблове мора да буде 1,00 m;</w:t>
      </w:r>
    </w:p>
    <w:p w14:paraId="2F58798F" w14:textId="77777777" w:rsidR="002C7F52" w:rsidRPr="007C3A98" w:rsidRDefault="002C7F52" w:rsidP="002C7F52">
      <w:pPr>
        <w:spacing w:before="1" w:line="276" w:lineRule="auto"/>
        <w:ind w:left="120" w:right="73"/>
        <w:rPr>
          <w:rFonts w:ascii="Times New Roman" w:hAnsi="Times New Roman"/>
          <w:sz w:val="24"/>
          <w:szCs w:val="24"/>
          <w:lang w:val="sr-Cyrl-CS"/>
        </w:rPr>
      </w:pPr>
      <w:r w:rsidRPr="007C3A98">
        <w:rPr>
          <w:rFonts w:ascii="Times New Roman" w:hAnsi="Times New Roman"/>
          <w:sz w:val="24"/>
          <w:szCs w:val="24"/>
          <w:lang w:val="sr-Cyrl-CS"/>
        </w:rPr>
        <w:t>- Уколико се прописана удаљеност у односу на ТТ инсталације не може постићи, на тим местима је неопходно 20 kV електроенергетски кабел поставити у гвоздене цеви, 20 kV електроенергетски кабл треба уземљити и то на свакој спојници деонице приближавања, с тим да уземљивач мора да буде удаљен од ТТ инсталација најмање 2,00 m.</w:t>
      </w:r>
    </w:p>
    <w:p w14:paraId="64D82ABD" w14:textId="7A4CB11A" w:rsidR="002C7F52" w:rsidRPr="007C3A98" w:rsidRDefault="002C7F52" w:rsidP="007C3A98">
      <w:pPr>
        <w:spacing w:line="280" w:lineRule="exact"/>
        <w:ind w:left="120" w:right="81"/>
        <w:rPr>
          <w:rFonts w:ascii="Times New Roman" w:hAnsi="Times New Roman"/>
          <w:sz w:val="24"/>
          <w:szCs w:val="24"/>
          <w:lang w:val="sr-Cyrl-CS"/>
        </w:rPr>
      </w:pPr>
      <w:r w:rsidRPr="007C3A98">
        <w:rPr>
          <w:rFonts w:ascii="Times New Roman" w:hAnsi="Times New Roman"/>
          <w:sz w:val="24"/>
          <w:szCs w:val="24"/>
          <w:lang w:val="sr-Cyrl-CS"/>
        </w:rPr>
        <w:t>- Минимална вертикална удаљеност (при укрштању) високонапонског ВН 20</w:t>
      </w:r>
      <w:r w:rsidR="007C3A98">
        <w:rPr>
          <w:rFonts w:ascii="Times New Roman" w:hAnsi="Times New Roman"/>
          <w:sz w:val="24"/>
          <w:szCs w:val="24"/>
          <w:lang w:val="sr-Cyrl-CS"/>
        </w:rPr>
        <w:t xml:space="preserve"> </w:t>
      </w:r>
      <w:r w:rsidRPr="007C3A98">
        <w:rPr>
          <w:rFonts w:ascii="Times New Roman" w:hAnsi="Times New Roman"/>
          <w:sz w:val="24"/>
          <w:szCs w:val="24"/>
          <w:lang w:val="sr-Cyrl-CS"/>
        </w:rPr>
        <w:t>kV електроенергетског кабла у односу на трасу претплатничких ТТ каблова,</w:t>
      </w:r>
      <w:r w:rsidR="007C3A98">
        <w:rPr>
          <w:rFonts w:ascii="Times New Roman" w:hAnsi="Times New Roman"/>
          <w:sz w:val="24"/>
          <w:szCs w:val="24"/>
          <w:lang w:val="sr-Cyrl-CS"/>
        </w:rPr>
        <w:t xml:space="preserve"> </w:t>
      </w:r>
      <w:r w:rsidRPr="007C3A98">
        <w:rPr>
          <w:rFonts w:ascii="Times New Roman" w:hAnsi="Times New Roman"/>
          <w:sz w:val="24"/>
          <w:szCs w:val="24"/>
          <w:lang w:val="sr-Cyrl-CS"/>
        </w:rPr>
        <w:t>мора да буде 0,50 m.</w:t>
      </w:r>
    </w:p>
    <w:p w14:paraId="341AEAD9" w14:textId="26B87BEB" w:rsidR="002C7F52" w:rsidRPr="007C3A98" w:rsidRDefault="002C7F52" w:rsidP="007C3A98">
      <w:pPr>
        <w:spacing w:before="6" w:line="320" w:lineRule="atLeast"/>
        <w:ind w:left="120" w:right="73"/>
        <w:rPr>
          <w:rFonts w:ascii="Times New Roman" w:hAnsi="Times New Roman"/>
          <w:sz w:val="24"/>
          <w:szCs w:val="24"/>
          <w:lang w:val="sr-Cyrl-CS"/>
        </w:rPr>
      </w:pPr>
      <w:r w:rsidRPr="007C3A98">
        <w:rPr>
          <w:rFonts w:ascii="Times New Roman" w:hAnsi="Times New Roman"/>
          <w:sz w:val="24"/>
          <w:szCs w:val="24"/>
          <w:lang w:val="sr-Cyrl-CS"/>
        </w:rPr>
        <w:t>- Уколико се прописано растојање не може одржати, каблове на местима укрштања треба поставити у заштитне цеви у дужини од око 2,00 до 3,00</w:t>
      </w:r>
      <w:r w:rsidR="007C3A98">
        <w:rPr>
          <w:rFonts w:ascii="Times New Roman" w:hAnsi="Times New Roman"/>
          <w:sz w:val="24"/>
          <w:szCs w:val="24"/>
          <w:lang w:val="sr-Cyrl-CS"/>
        </w:rPr>
        <w:t xml:space="preserve"> </w:t>
      </w:r>
      <w:r w:rsidRPr="007C3A98">
        <w:rPr>
          <w:rFonts w:ascii="Times New Roman" w:hAnsi="Times New Roman"/>
          <w:noProof/>
          <w:sz w:val="24"/>
          <w:szCs w:val="24"/>
        </w:rPr>
        <mc:AlternateContent>
          <mc:Choice Requires="wpg">
            <w:drawing>
              <wp:anchor distT="0" distB="0" distL="114300" distR="114300" simplePos="0" relativeHeight="251668480" behindDoc="1" locked="0" layoutInCell="1" allowOverlap="1" wp14:anchorId="316D3674" wp14:editId="5C5B2811">
                <wp:simplePos x="0" y="0"/>
                <wp:positionH relativeFrom="page">
                  <wp:posOffset>833120</wp:posOffset>
                </wp:positionH>
                <wp:positionV relativeFrom="page">
                  <wp:posOffset>905510</wp:posOffset>
                </wp:positionV>
                <wp:extent cx="6509385" cy="7620"/>
                <wp:effectExtent l="4445" t="10160" r="1270" b="1270"/>
                <wp:wrapNone/>
                <wp:docPr id="35" name="Group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09385" cy="7620"/>
                          <a:chOff x="1312" y="1426"/>
                          <a:chExt cx="10251" cy="12"/>
                        </a:xfrm>
                      </wpg:grpSpPr>
                      <wps:wsp>
                        <wps:cNvPr id="36" name="Freeform 23"/>
                        <wps:cNvSpPr>
                          <a:spLocks/>
                        </wps:cNvSpPr>
                        <wps:spPr bwMode="auto">
                          <a:xfrm>
                            <a:off x="1318" y="1432"/>
                            <a:ext cx="8408" cy="0"/>
                          </a:xfrm>
                          <a:custGeom>
                            <a:avLst/>
                            <a:gdLst>
                              <a:gd name="T0" fmla="+- 0 1318 1318"/>
                              <a:gd name="T1" fmla="*/ T0 w 8408"/>
                              <a:gd name="T2" fmla="+- 0 9726 1318"/>
                              <a:gd name="T3" fmla="*/ T2 w 8408"/>
                            </a:gdLst>
                            <a:ahLst/>
                            <a:cxnLst>
                              <a:cxn ang="0">
                                <a:pos x="T1" y="0"/>
                              </a:cxn>
                              <a:cxn ang="0">
                                <a:pos x="T3" y="0"/>
                              </a:cxn>
                            </a:cxnLst>
                            <a:rect l="0" t="0" r="r" b="b"/>
                            <a:pathLst>
                              <a:path w="8408">
                                <a:moveTo>
                                  <a:pt x="0" y="0"/>
                                </a:moveTo>
                                <a:lnTo>
                                  <a:pt x="8408"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 name="Freeform 24"/>
                        <wps:cNvSpPr>
                          <a:spLocks/>
                        </wps:cNvSpPr>
                        <wps:spPr bwMode="auto">
                          <a:xfrm>
                            <a:off x="9712" y="1432"/>
                            <a:ext cx="1846" cy="0"/>
                          </a:xfrm>
                          <a:custGeom>
                            <a:avLst/>
                            <a:gdLst>
                              <a:gd name="T0" fmla="+- 0 9712 9712"/>
                              <a:gd name="T1" fmla="*/ T0 w 1846"/>
                              <a:gd name="T2" fmla="+- 0 11557 9712"/>
                              <a:gd name="T3" fmla="*/ T2 w 1846"/>
                            </a:gdLst>
                            <a:ahLst/>
                            <a:cxnLst>
                              <a:cxn ang="0">
                                <a:pos x="T1" y="0"/>
                              </a:cxn>
                              <a:cxn ang="0">
                                <a:pos x="T3" y="0"/>
                              </a:cxn>
                            </a:cxnLst>
                            <a:rect l="0" t="0" r="r" b="b"/>
                            <a:pathLst>
                              <a:path w="1846">
                                <a:moveTo>
                                  <a:pt x="0" y="0"/>
                                </a:moveTo>
                                <a:lnTo>
                                  <a:pt x="1845"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655AB34" id="Group 35" o:spid="_x0000_s1026" style="position:absolute;margin-left:65.6pt;margin-top:71.3pt;width:512.55pt;height:.6pt;z-index:-251648000;mso-position-horizontal-relative:page;mso-position-vertical-relative:page" coordorigin="1312,1426" coordsize="10251,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">
                <v:shape id="Freeform 23" o:spid="_x0000_s1027" style="position:absolute;left:1318;top:1432;width:8408;height:0;visibility:visible;mso-wrap-style:square;v-text-anchor:top" coordsize="84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" path="m,l8408,e" filled="f" strokeweight=".58pt">
                  <v:path arrowok="t" o:connecttype="custom" o:connectlocs="0,0;8408,0" o:connectangles="0,0"/>
                </v:shape>
                <v:shape id="Freeform 24" o:spid="_x0000_s1028" style="position:absolute;left:9712;top:1432;width:1846;height:0;visibility:visible;mso-wrap-style:square;v-text-anchor:top" coordsize="18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" path="m,l1845,e" filled="f" strokeweight=".58pt">
                  <v:path arrowok="t" o:connecttype="custom" o:connectlocs="0,0;1845,0" o:connectangles="0,0"/>
                </v:shape>
                <w10:wrap anchorx="page" anchory="page"/>
              </v:group>
            </w:pict>
          </mc:Fallback>
        </mc:AlternateContent>
      </w:r>
      <w:r w:rsidRPr="007C3A98">
        <w:rPr>
          <w:rFonts w:ascii="Times New Roman" w:hAnsi="Times New Roman"/>
          <w:sz w:val="24"/>
          <w:szCs w:val="24"/>
          <w:lang w:val="sr-Cyrl-CS"/>
        </w:rPr>
        <w:t>m, а вертикална удаљеност не сме бити мања од 0,30 m.</w:t>
      </w:r>
    </w:p>
    <w:p w14:paraId="07B060C0" w14:textId="77777777" w:rsidR="002C7F52" w:rsidRPr="007C3A98" w:rsidRDefault="002C7F52" w:rsidP="002C7F52">
      <w:pPr>
        <w:spacing w:before="43" w:line="276" w:lineRule="auto"/>
        <w:ind w:left="120" w:right="73"/>
        <w:rPr>
          <w:rFonts w:ascii="Times New Roman" w:hAnsi="Times New Roman"/>
          <w:sz w:val="24"/>
          <w:szCs w:val="24"/>
          <w:lang w:val="sr-Cyrl-CS"/>
        </w:rPr>
      </w:pPr>
      <w:r w:rsidRPr="007C3A98">
        <w:rPr>
          <w:rFonts w:ascii="Times New Roman" w:hAnsi="Times New Roman"/>
          <w:sz w:val="24"/>
          <w:szCs w:val="24"/>
          <w:lang w:val="sr-Cyrl-CS"/>
        </w:rPr>
        <w:t>Заштитне цеви за електроенергетски кабл треба да буду од добро проводљивог материјала, а за ТТ каблове од лоше проводљивог материјала.</w:t>
      </w:r>
    </w:p>
    <w:p w14:paraId="0149D9D1" w14:textId="1411366F" w:rsidR="002C7F52" w:rsidRPr="007C3A98" w:rsidRDefault="002C7F52" w:rsidP="006C0934">
      <w:pPr>
        <w:spacing w:line="280" w:lineRule="exact"/>
        <w:ind w:left="120" w:right="81"/>
        <w:rPr>
          <w:rFonts w:ascii="Times New Roman" w:hAnsi="Times New Roman"/>
          <w:sz w:val="24"/>
          <w:szCs w:val="24"/>
          <w:lang w:val="sr-Cyrl-CS"/>
        </w:rPr>
      </w:pPr>
      <w:r w:rsidRPr="007C3A98">
        <w:rPr>
          <w:rFonts w:ascii="Times New Roman" w:hAnsi="Times New Roman"/>
          <w:sz w:val="24"/>
          <w:szCs w:val="24"/>
          <w:lang w:val="sr-Cyrl-CS"/>
        </w:rPr>
        <w:t>- ТТ и КДС мрежу полагати у зеленим површинама (удаљеност од високог</w:t>
      </w:r>
      <w:r w:rsidR="006C0934">
        <w:rPr>
          <w:rFonts w:ascii="Times New Roman" w:hAnsi="Times New Roman"/>
          <w:sz w:val="24"/>
          <w:szCs w:val="24"/>
          <w:lang w:val="sr-Cyrl-CS"/>
        </w:rPr>
        <w:t xml:space="preserve"> </w:t>
      </w:r>
      <w:r w:rsidRPr="007C3A98">
        <w:rPr>
          <w:rFonts w:ascii="Times New Roman" w:hAnsi="Times New Roman"/>
          <w:sz w:val="24"/>
          <w:szCs w:val="24"/>
          <w:lang w:val="sr-Cyrl-CS"/>
        </w:rPr>
        <w:t>растиња мин 1,5 m) поред саобраћајница на растојању најмање 1,0 m, или поред пешачких стаза;</w:t>
      </w:r>
    </w:p>
    <w:p w14:paraId="0935CF2A" w14:textId="77777777" w:rsidR="002C7F52" w:rsidRPr="007C3A98" w:rsidRDefault="002C7F52" w:rsidP="002C7F52">
      <w:pPr>
        <w:spacing w:before="1" w:line="275" w:lineRule="auto"/>
        <w:ind w:left="120" w:right="72"/>
        <w:rPr>
          <w:rFonts w:ascii="Times New Roman" w:hAnsi="Times New Roman"/>
          <w:sz w:val="24"/>
          <w:szCs w:val="24"/>
          <w:lang w:val="sr-Cyrl-CS"/>
        </w:rPr>
      </w:pPr>
      <w:r w:rsidRPr="007C3A98">
        <w:rPr>
          <w:rFonts w:ascii="Times New Roman" w:hAnsi="Times New Roman"/>
          <w:sz w:val="24"/>
          <w:szCs w:val="24"/>
          <w:lang w:val="sr-Cyrl-CS"/>
        </w:rPr>
        <w:t>- У случају да је хоризонтално растојање ИРО-а (стојећих изводно- разводних ормана) у односу на планиране коловозе, приступне путеве, паркинг просторе, или друге тврде засторе мање од 1,00 m, исти морају бити заштићени са обе стране гвозденим стубићима.</w:t>
      </w:r>
    </w:p>
    <w:p w14:paraId="7059467D" w14:textId="72B25ECD" w:rsidR="002C7F52" w:rsidRPr="008C4087" w:rsidRDefault="002C7F52" w:rsidP="002C7F52">
      <w:pPr>
        <w:spacing w:before="1" w:line="276" w:lineRule="auto"/>
        <w:ind w:left="120" w:right="73"/>
        <w:rPr>
          <w:rFonts w:ascii="Times New Roman" w:hAnsi="Times New Roman"/>
          <w:sz w:val="24"/>
          <w:szCs w:val="24"/>
          <w:lang w:val="sr-Cyrl-CS"/>
        </w:rPr>
      </w:pPr>
      <w:r w:rsidRPr="007C3A98">
        <w:rPr>
          <w:rFonts w:ascii="Times New Roman" w:hAnsi="Times New Roman"/>
          <w:sz w:val="24"/>
          <w:szCs w:val="24"/>
          <w:lang w:val="sr-Cyrl-CS"/>
        </w:rPr>
        <w:t>-  Уколико планирани колски прилаз или паркинг простори   прекривају трасу постојећег претплатничког ТТ кабла, исти морају бити израђени од решеткастих МЕ-БА елемената да би се омогућио приступ ТТ каблу, или се на целој дужини претплатничког кабла коју прекрива проширење лепезе раскрснице, колски прилаз, паркинг простор, мора планирати полагање празне зашти</w:t>
      </w:r>
      <w:r w:rsidR="00D864C7">
        <w:rPr>
          <w:rFonts w:ascii="Times New Roman" w:hAnsi="Times New Roman"/>
          <w:sz w:val="24"/>
          <w:szCs w:val="24"/>
          <w:lang w:val="sr-Latn-RS"/>
        </w:rPr>
        <w:t>*</w:t>
      </w:r>
      <w:r w:rsidRPr="007C3A98">
        <w:rPr>
          <w:rFonts w:ascii="Times New Roman" w:hAnsi="Times New Roman"/>
          <w:sz w:val="24"/>
          <w:szCs w:val="24"/>
          <w:lang w:val="sr-Cyrl-CS"/>
        </w:rPr>
        <w:t>тне ПВЦ цеви пречника 110 mm чија дужина мора бити таква да излази са сваке стране колског прилаза за 0,50 m, заштитне ПВЦ цеви пречника 110</w:t>
      </w:r>
      <w:r w:rsidRPr="00EF4C1F">
        <w:rPr>
          <w:rFonts w:eastAsia="Verdana" w:cs="Verdana"/>
          <w:color w:val="1F497D" w:themeColor="text2"/>
          <w:spacing w:val="2"/>
          <w:sz w:val="24"/>
          <w:szCs w:val="24"/>
        </w:rPr>
        <w:t xml:space="preserve"> </w:t>
      </w:r>
      <w:r w:rsidRPr="008C4087">
        <w:rPr>
          <w:rFonts w:ascii="Times New Roman" w:hAnsi="Times New Roman"/>
          <w:sz w:val="24"/>
          <w:szCs w:val="24"/>
          <w:lang w:val="sr-Cyrl-CS"/>
        </w:rPr>
        <w:t>mm потребно је положити на дубини око 0,80 m и цев мора бити затворена са заштитним чеповима са оба њена краја;</w:t>
      </w:r>
    </w:p>
    <w:p w14:paraId="7F471C0B" w14:textId="77777777" w:rsidR="002C7F52" w:rsidRPr="008C4087" w:rsidRDefault="002C7F52" w:rsidP="002C7F52">
      <w:pPr>
        <w:ind w:left="120" w:right="74"/>
        <w:rPr>
          <w:rFonts w:ascii="Times New Roman" w:hAnsi="Times New Roman"/>
          <w:sz w:val="24"/>
          <w:szCs w:val="24"/>
          <w:lang w:val="sr-Cyrl-CS"/>
        </w:rPr>
      </w:pPr>
      <w:r w:rsidRPr="008C4087">
        <w:rPr>
          <w:rFonts w:ascii="Times New Roman" w:hAnsi="Times New Roman"/>
          <w:sz w:val="24"/>
          <w:szCs w:val="24"/>
          <w:lang w:val="sr-Cyrl-CS"/>
        </w:rPr>
        <w:t>- Објекти за смештај телекомуникационих уређаја и опреме за ртб и кдс, као и антене и антенски носачи могу се поставити на више објекте;</w:t>
      </w:r>
    </w:p>
    <w:p w14:paraId="660BBBDE" w14:textId="77777777" w:rsidR="002C7F52" w:rsidRPr="008C4087" w:rsidRDefault="002C7F52" w:rsidP="002C7F52">
      <w:pPr>
        <w:spacing w:before="44" w:line="276" w:lineRule="auto"/>
        <w:ind w:left="120" w:right="73" w:firstLine="709"/>
        <w:rPr>
          <w:rFonts w:ascii="Times New Roman" w:hAnsi="Times New Roman"/>
          <w:sz w:val="24"/>
          <w:szCs w:val="24"/>
          <w:lang w:val="sr-Cyrl-CS"/>
        </w:rPr>
      </w:pPr>
      <w:r w:rsidRPr="008C4087">
        <w:rPr>
          <w:rFonts w:ascii="Times New Roman" w:hAnsi="Times New Roman"/>
          <w:sz w:val="24"/>
          <w:szCs w:val="24"/>
          <w:lang w:val="sr-Cyrl-CS"/>
        </w:rPr>
        <w:t>Трасе каблова обележити белегама (видним ознакама). Кабловске ознаке постављати у оси трасе изнад кабла, изнад спојнице, изнад тачке укрштања и изнад крајева кабловске канализације.</w:t>
      </w:r>
    </w:p>
    <w:p w14:paraId="2464DA5F" w14:textId="2B8661E6" w:rsidR="002C7F52" w:rsidRPr="008C4087" w:rsidRDefault="002C7F52" w:rsidP="008C4087">
      <w:pPr>
        <w:spacing w:line="280" w:lineRule="exact"/>
        <w:ind w:left="829"/>
        <w:rPr>
          <w:rFonts w:ascii="Times New Roman" w:hAnsi="Times New Roman"/>
          <w:sz w:val="24"/>
          <w:szCs w:val="24"/>
          <w:lang w:val="sr-Cyrl-CS"/>
        </w:rPr>
      </w:pPr>
      <w:r w:rsidRPr="008C4087">
        <w:rPr>
          <w:rFonts w:ascii="Times New Roman" w:hAnsi="Times New Roman"/>
          <w:sz w:val="24"/>
          <w:szCs w:val="24"/>
          <w:lang w:val="sr-Cyrl-CS"/>
        </w:rPr>
        <w:t>Геодетско снимање трасе кабла вршити пре затрпавања рова у року</w:t>
      </w:r>
      <w:r w:rsidR="008C4087">
        <w:rPr>
          <w:rFonts w:ascii="Times New Roman" w:hAnsi="Times New Roman"/>
          <w:sz w:val="24"/>
          <w:szCs w:val="24"/>
          <w:lang w:val="sr-Cyrl-CS"/>
        </w:rPr>
        <w:t xml:space="preserve"> </w:t>
      </w:r>
      <w:r w:rsidRPr="008C4087">
        <w:rPr>
          <w:rFonts w:ascii="Times New Roman" w:hAnsi="Times New Roman"/>
          <w:sz w:val="24"/>
          <w:szCs w:val="24"/>
          <w:lang w:val="sr-Cyrl-CS"/>
        </w:rPr>
        <w:t>од 24 часа по завршетку полагања кабла.</w:t>
      </w:r>
    </w:p>
    <w:p w14:paraId="4C1A3C10" w14:textId="21D3EAC2" w:rsidR="002C7F52" w:rsidRDefault="002C7F52" w:rsidP="008C4087">
      <w:pPr>
        <w:spacing w:before="44" w:line="276" w:lineRule="auto"/>
        <w:ind w:left="120" w:right="73" w:firstLine="709"/>
        <w:rPr>
          <w:rFonts w:ascii="Times New Roman" w:hAnsi="Times New Roman"/>
          <w:sz w:val="24"/>
          <w:szCs w:val="24"/>
          <w:lang w:val="sr-Cyrl-CS"/>
        </w:rPr>
      </w:pPr>
      <w:r w:rsidRPr="008C4087">
        <w:rPr>
          <w:rFonts w:ascii="Times New Roman" w:hAnsi="Times New Roman"/>
          <w:sz w:val="24"/>
          <w:szCs w:val="24"/>
          <w:lang w:val="sr-Cyrl-CS"/>
        </w:rPr>
        <w:t>Прикључење објеката на јавну ТТ и КДС мрежу извести по условима надлежног предузећа у складу са важећим законским прописима.</w:t>
      </w:r>
    </w:p>
    <w:p w14:paraId="257F0B94" w14:textId="77777777" w:rsidR="002C7F52" w:rsidRPr="00315E01" w:rsidRDefault="002C7F52" w:rsidP="002C7F52">
      <w:pPr>
        <w:spacing w:line="200" w:lineRule="exact"/>
        <w:rPr>
          <w:color w:val="FF0000"/>
          <w:sz w:val="18"/>
        </w:rPr>
      </w:pPr>
    </w:p>
    <w:p w14:paraId="15EBF779" w14:textId="07F7D61E" w:rsidR="002C7F52" w:rsidRPr="009B67C5" w:rsidRDefault="002C7F52" w:rsidP="009B67C5">
      <w:pPr>
        <w:pStyle w:val="ListParagraph"/>
        <w:numPr>
          <w:ilvl w:val="0"/>
          <w:numId w:val="42"/>
        </w:numPr>
        <w:spacing w:before="17"/>
        <w:rPr>
          <w:rFonts w:ascii="Times New Roman" w:hAnsi="Times New Roman"/>
          <w:i/>
          <w:sz w:val="24"/>
          <w:szCs w:val="24"/>
          <w:lang w:val="sr-Cyrl-CS"/>
        </w:rPr>
      </w:pPr>
      <w:r w:rsidRPr="009B67C5">
        <w:rPr>
          <w:rFonts w:ascii="Times New Roman" w:hAnsi="Times New Roman"/>
          <w:i/>
          <w:sz w:val="24"/>
          <w:szCs w:val="24"/>
          <w:lang w:val="sr-Cyrl-CS"/>
        </w:rPr>
        <w:t>Гасоводна инфраструктура</w:t>
      </w:r>
    </w:p>
    <w:p w14:paraId="1881941B" w14:textId="77777777" w:rsidR="002C7F52" w:rsidRPr="00036ACB" w:rsidRDefault="002C7F52" w:rsidP="002C7F52">
      <w:pPr>
        <w:spacing w:before="9" w:line="160" w:lineRule="exact"/>
        <w:rPr>
          <w:color w:val="FF0000"/>
          <w:sz w:val="17"/>
          <w:szCs w:val="17"/>
        </w:rPr>
      </w:pPr>
    </w:p>
    <w:p w14:paraId="3E1B9DA9" w14:textId="77777777" w:rsidR="002C7F52" w:rsidRPr="00036ACB" w:rsidRDefault="002C7F52" w:rsidP="002C7F52">
      <w:pPr>
        <w:spacing w:line="200" w:lineRule="exact"/>
        <w:rPr>
          <w:color w:val="FF0000"/>
        </w:rPr>
      </w:pPr>
    </w:p>
    <w:p w14:paraId="447C2BAB" w14:textId="77777777" w:rsidR="002C7F52" w:rsidRPr="004F7C3D" w:rsidRDefault="002C7F52" w:rsidP="002C7F52">
      <w:pPr>
        <w:pStyle w:val="Bodytext30"/>
        <w:shd w:val="clear" w:color="auto" w:fill="auto"/>
        <w:tabs>
          <w:tab w:val="left" w:pos="710"/>
        </w:tabs>
        <w:spacing w:line="288" w:lineRule="exact"/>
        <w:ind w:firstLine="0"/>
        <w:jc w:val="left"/>
        <w:rPr>
          <w:rFonts w:ascii="Times New Roman" w:eastAsia="Lucida Sans Unicode" w:hAnsi="Times New Roman" w:cs="Times New Roman"/>
          <w:b w:val="0"/>
          <w:bCs w:val="0"/>
          <w:sz w:val="24"/>
          <w:szCs w:val="24"/>
          <w:lang w:val="sr-Cyrl-CS"/>
        </w:rPr>
      </w:pPr>
      <w:r w:rsidRPr="004F7C3D">
        <w:rPr>
          <w:rFonts w:ascii="Times New Roman" w:eastAsia="Lucida Sans Unicode" w:hAnsi="Times New Roman" w:cs="Times New Roman"/>
          <w:b w:val="0"/>
          <w:bCs w:val="0"/>
          <w:sz w:val="24"/>
          <w:szCs w:val="24"/>
          <w:lang w:val="sr-Cyrl-CS"/>
        </w:rPr>
        <w:tab/>
        <w:t xml:space="preserve">За дистрибутивне гасоводе поштовати услове који су дати у „Правилнику о условима за несметану и безбедну дистрибуцију природног гаса гасоводима притиска до </w:t>
      </w:r>
      <w:r w:rsidRPr="006C0934">
        <w:rPr>
          <w:rFonts w:ascii="Times New Roman" w:eastAsia="Lucida Sans Unicode" w:hAnsi="Times New Roman" w:cs="Times New Roman"/>
          <w:b w:val="0"/>
          <w:sz w:val="24"/>
          <w:szCs w:val="24"/>
          <w:lang w:val="sr-Cyrl-CS"/>
        </w:rPr>
        <w:t>16</w:t>
      </w:r>
      <w:r w:rsidRPr="004F7C3D">
        <w:rPr>
          <w:rFonts w:ascii="Times New Roman" w:eastAsia="Lucida Sans Unicode" w:hAnsi="Times New Roman" w:cs="Times New Roman"/>
          <w:sz w:val="24"/>
          <w:szCs w:val="24"/>
          <w:lang w:val="sr-Cyrl-CS"/>
        </w:rPr>
        <w:t xml:space="preserve"> </w:t>
      </w:r>
      <w:r w:rsidRPr="004F7C3D">
        <w:rPr>
          <w:rFonts w:ascii="Times New Roman" w:eastAsia="Lucida Sans Unicode" w:hAnsi="Times New Roman" w:cs="Times New Roman"/>
          <w:b w:val="0"/>
          <w:bCs w:val="0"/>
          <w:sz w:val="24"/>
          <w:szCs w:val="24"/>
          <w:lang w:val="sr-Cyrl-CS"/>
        </w:rPr>
        <w:t xml:space="preserve">bar". Правилник је објављен у „Службеном гласнику РС", бр. </w:t>
      </w:r>
      <w:r w:rsidRPr="006921F4">
        <w:rPr>
          <w:rFonts w:ascii="Times New Roman" w:eastAsia="Lucida Sans Unicode" w:hAnsi="Times New Roman" w:cs="Times New Roman"/>
          <w:b w:val="0"/>
          <w:sz w:val="24"/>
          <w:szCs w:val="24"/>
          <w:lang w:val="sr-Cyrl-CS"/>
        </w:rPr>
        <w:t xml:space="preserve">86/2015 </w:t>
      </w:r>
      <w:r w:rsidRPr="006921F4">
        <w:rPr>
          <w:rFonts w:ascii="Times New Roman" w:eastAsia="Lucida Sans Unicode" w:hAnsi="Times New Roman" w:cs="Times New Roman"/>
          <w:b w:val="0"/>
          <w:bCs w:val="0"/>
          <w:sz w:val="24"/>
          <w:szCs w:val="24"/>
          <w:lang w:val="sr-Cyrl-CS"/>
        </w:rPr>
        <w:t xml:space="preserve">од </w:t>
      </w:r>
      <w:r w:rsidRPr="006921F4">
        <w:rPr>
          <w:rFonts w:ascii="Times New Roman" w:eastAsia="Lucida Sans Unicode" w:hAnsi="Times New Roman" w:cs="Times New Roman"/>
          <w:b w:val="0"/>
          <w:sz w:val="24"/>
          <w:szCs w:val="24"/>
          <w:lang w:val="sr-Cyrl-CS"/>
        </w:rPr>
        <w:t>14.10.2015</w:t>
      </w:r>
      <w:r w:rsidRPr="004F7C3D">
        <w:rPr>
          <w:rFonts w:ascii="Times New Roman" w:eastAsia="Lucida Sans Unicode" w:hAnsi="Times New Roman" w:cs="Times New Roman"/>
          <w:sz w:val="24"/>
          <w:szCs w:val="24"/>
          <w:lang w:val="sr-Cyrl-CS"/>
        </w:rPr>
        <w:t xml:space="preserve">. </w:t>
      </w:r>
      <w:r w:rsidRPr="004F7C3D">
        <w:rPr>
          <w:rFonts w:ascii="Times New Roman" w:eastAsia="Lucida Sans Unicode" w:hAnsi="Times New Roman" w:cs="Times New Roman"/>
          <w:b w:val="0"/>
          <w:bCs w:val="0"/>
          <w:sz w:val="24"/>
          <w:szCs w:val="24"/>
          <w:lang w:val="sr-Cyrl-CS"/>
        </w:rPr>
        <w:t xml:space="preserve">године, а ступио је на снагу </w:t>
      </w:r>
      <w:r w:rsidRPr="006921F4">
        <w:rPr>
          <w:rFonts w:ascii="Times New Roman" w:eastAsia="Lucida Sans Unicode" w:hAnsi="Times New Roman" w:cs="Times New Roman"/>
          <w:b w:val="0"/>
          <w:sz w:val="24"/>
          <w:szCs w:val="24"/>
          <w:lang w:val="sr-Cyrl-CS"/>
        </w:rPr>
        <w:t>22.10.2015</w:t>
      </w:r>
      <w:r w:rsidRPr="004F7C3D">
        <w:rPr>
          <w:rFonts w:ascii="Times New Roman" w:eastAsia="Lucida Sans Unicode" w:hAnsi="Times New Roman" w:cs="Times New Roman"/>
          <w:sz w:val="24"/>
          <w:szCs w:val="24"/>
          <w:lang w:val="sr-Cyrl-CS"/>
        </w:rPr>
        <w:t xml:space="preserve">. </w:t>
      </w:r>
      <w:r w:rsidRPr="004F7C3D">
        <w:rPr>
          <w:rFonts w:ascii="Times New Roman" w:eastAsia="Lucida Sans Unicode" w:hAnsi="Times New Roman" w:cs="Times New Roman"/>
          <w:b w:val="0"/>
          <w:bCs w:val="0"/>
          <w:sz w:val="24"/>
          <w:szCs w:val="24"/>
          <w:lang w:val="sr-Cyrl-CS"/>
        </w:rPr>
        <w:t>године.</w:t>
      </w:r>
    </w:p>
    <w:p w14:paraId="6AA41FB4" w14:textId="77777777" w:rsidR="002C7F52" w:rsidRPr="004F7C3D" w:rsidRDefault="002C7F52" w:rsidP="002C7F52">
      <w:pPr>
        <w:tabs>
          <w:tab w:val="left" w:pos="720"/>
        </w:tabs>
        <w:spacing w:line="298" w:lineRule="exact"/>
        <w:jc w:val="left"/>
        <w:rPr>
          <w:rFonts w:ascii="Times New Roman" w:hAnsi="Times New Roman"/>
          <w:sz w:val="24"/>
          <w:szCs w:val="24"/>
          <w:lang w:val="sr-Cyrl-CS"/>
        </w:rPr>
      </w:pPr>
      <w:r w:rsidRPr="004F7C3D">
        <w:rPr>
          <w:rFonts w:ascii="Times New Roman" w:hAnsi="Times New Roman"/>
          <w:sz w:val="24"/>
          <w:szCs w:val="24"/>
          <w:lang w:val="sr-Cyrl-CS"/>
        </w:rPr>
        <w:tab/>
        <w:t>Минимална дозвољена хоризонтална растојања дистрибутивних подземних гасовода од стамбених објеката, објеката у којима стално или повремено борави већи број људи (од ближе ивице цеви до темеља објекта) су:</w:t>
      </w:r>
    </w:p>
    <w:p w14:paraId="6964FE2E" w14:textId="77777777" w:rsidR="002C7F52" w:rsidRPr="00EF4C1F" w:rsidRDefault="002C7F52" w:rsidP="002C7F52">
      <w:pPr>
        <w:tabs>
          <w:tab w:val="left" w:pos="720"/>
        </w:tabs>
        <w:spacing w:line="298" w:lineRule="exact"/>
        <w:jc w:val="left"/>
        <w:rPr>
          <w:color w:val="1F497D" w:themeColor="text2"/>
          <w:sz w:val="24"/>
        </w:rPr>
      </w:pPr>
    </w:p>
    <w:tbl>
      <w:tblPr>
        <w:tblStyle w:val="TableGrid"/>
        <w:tblW w:w="0" w:type="auto"/>
        <w:tblLook w:val="04A0" w:firstRow="1" w:lastRow="0" w:firstColumn="1" w:lastColumn="0" w:noHBand="0" w:noVBand="1"/>
      </w:tblPr>
      <w:tblGrid>
        <w:gridCol w:w="2497"/>
        <w:gridCol w:w="2497"/>
        <w:gridCol w:w="2498"/>
        <w:gridCol w:w="2498"/>
      </w:tblGrid>
      <w:tr w:rsidR="002C7F52" w:rsidRPr="0074556E" w14:paraId="019CEEBE" w14:textId="77777777" w:rsidTr="00E101A5">
        <w:trPr>
          <w:trHeight w:val="235"/>
        </w:trPr>
        <w:tc>
          <w:tcPr>
            <w:tcW w:w="2497" w:type="dxa"/>
          </w:tcPr>
          <w:p w14:paraId="62781AA7" w14:textId="77777777" w:rsidR="002C7F52" w:rsidRPr="0074556E" w:rsidRDefault="002C7F52" w:rsidP="00E101A5">
            <w:pPr>
              <w:tabs>
                <w:tab w:val="left" w:pos="720"/>
              </w:tabs>
              <w:spacing w:line="298" w:lineRule="exact"/>
              <w:rPr>
                <w:rFonts w:ascii="Times New Roman" w:hAnsi="Times New Roman"/>
                <w:sz w:val="20"/>
              </w:rPr>
            </w:pPr>
          </w:p>
        </w:tc>
        <w:tc>
          <w:tcPr>
            <w:tcW w:w="2497" w:type="dxa"/>
            <w:vAlign w:val="center"/>
          </w:tcPr>
          <w:p w14:paraId="34A360BF" w14:textId="77777777" w:rsidR="002C7F52" w:rsidRPr="0074556E" w:rsidRDefault="002C7F52" w:rsidP="00E101A5">
            <w:pPr>
              <w:tabs>
                <w:tab w:val="left" w:pos="720"/>
              </w:tabs>
              <w:spacing w:line="298" w:lineRule="exact"/>
              <w:rPr>
                <w:rFonts w:ascii="Times New Roman" w:hAnsi="Times New Roman"/>
                <w:sz w:val="20"/>
              </w:rPr>
            </w:pPr>
            <w:r w:rsidRPr="0074556E">
              <w:rPr>
                <w:rStyle w:val="Bodytext95pt"/>
                <w:rFonts w:ascii="Times New Roman" w:hAnsi="Times New Roman" w:cs="Times New Roman"/>
                <w:color w:val="auto"/>
                <w:sz w:val="20"/>
                <w:szCs w:val="20"/>
              </w:rPr>
              <w:t>МОР &lt; 4 bar (m)</w:t>
            </w:r>
          </w:p>
        </w:tc>
        <w:tc>
          <w:tcPr>
            <w:tcW w:w="2498" w:type="dxa"/>
            <w:vAlign w:val="center"/>
          </w:tcPr>
          <w:p w14:paraId="7AC33E53" w14:textId="77777777" w:rsidR="002C7F52" w:rsidRPr="0074556E" w:rsidRDefault="002C7F52" w:rsidP="00E101A5">
            <w:pPr>
              <w:tabs>
                <w:tab w:val="left" w:pos="720"/>
              </w:tabs>
              <w:spacing w:line="298" w:lineRule="exact"/>
              <w:rPr>
                <w:rFonts w:ascii="Times New Roman" w:hAnsi="Times New Roman"/>
                <w:sz w:val="20"/>
              </w:rPr>
            </w:pPr>
            <w:r w:rsidRPr="0074556E">
              <w:rPr>
                <w:rStyle w:val="Bodytext95pt"/>
                <w:rFonts w:ascii="Times New Roman" w:hAnsi="Times New Roman" w:cs="Times New Roman"/>
                <w:color w:val="auto"/>
                <w:sz w:val="20"/>
                <w:szCs w:val="20"/>
              </w:rPr>
              <w:t>4 bar &lt; МОР &lt; 10 bar (m)</w:t>
            </w:r>
          </w:p>
        </w:tc>
        <w:tc>
          <w:tcPr>
            <w:tcW w:w="2498" w:type="dxa"/>
            <w:vAlign w:val="center"/>
          </w:tcPr>
          <w:p w14:paraId="2F3AE62C" w14:textId="77777777" w:rsidR="002C7F52" w:rsidRPr="0074556E" w:rsidRDefault="002C7F52" w:rsidP="00E101A5">
            <w:pPr>
              <w:spacing w:line="190" w:lineRule="exact"/>
              <w:rPr>
                <w:rFonts w:ascii="Times New Roman" w:hAnsi="Times New Roman"/>
                <w:sz w:val="20"/>
              </w:rPr>
            </w:pPr>
            <w:r w:rsidRPr="0074556E">
              <w:rPr>
                <w:rStyle w:val="Bodytext95pt"/>
                <w:rFonts w:ascii="Times New Roman" w:hAnsi="Times New Roman" w:cs="Times New Roman"/>
                <w:color w:val="auto"/>
                <w:sz w:val="20"/>
                <w:szCs w:val="20"/>
              </w:rPr>
              <w:t>10 bar &lt;МОР&lt; 16 bar (m)</w:t>
            </w:r>
          </w:p>
        </w:tc>
      </w:tr>
      <w:tr w:rsidR="002C7F52" w:rsidRPr="0074556E" w14:paraId="658C45BA" w14:textId="77777777" w:rsidTr="00E101A5">
        <w:tc>
          <w:tcPr>
            <w:tcW w:w="2497" w:type="dxa"/>
          </w:tcPr>
          <w:p w14:paraId="7C7FB0CF" w14:textId="77777777" w:rsidR="002C7F52" w:rsidRPr="0074556E" w:rsidRDefault="002C7F52" w:rsidP="00E101A5">
            <w:pPr>
              <w:tabs>
                <w:tab w:val="left" w:pos="720"/>
              </w:tabs>
              <w:spacing w:line="298" w:lineRule="exact"/>
              <w:jc w:val="left"/>
              <w:rPr>
                <w:rFonts w:ascii="Times New Roman" w:hAnsi="Times New Roman"/>
                <w:sz w:val="20"/>
                <w:lang w:val="sr-Cyrl-RS"/>
              </w:rPr>
            </w:pPr>
            <w:r w:rsidRPr="0074556E">
              <w:rPr>
                <w:rFonts w:ascii="Times New Roman" w:hAnsi="Times New Roman"/>
                <w:sz w:val="20"/>
                <w:lang w:val="sr-Cyrl-RS"/>
              </w:rPr>
              <w:t>Гасовод од челичних цеви</w:t>
            </w:r>
          </w:p>
        </w:tc>
        <w:tc>
          <w:tcPr>
            <w:tcW w:w="2497" w:type="dxa"/>
          </w:tcPr>
          <w:p w14:paraId="49AEE179" w14:textId="77777777" w:rsidR="002C7F52" w:rsidRPr="0074556E" w:rsidRDefault="002C7F52" w:rsidP="00E101A5">
            <w:pPr>
              <w:tabs>
                <w:tab w:val="left" w:pos="720"/>
              </w:tabs>
              <w:spacing w:line="298" w:lineRule="exact"/>
              <w:rPr>
                <w:rFonts w:ascii="Times New Roman" w:hAnsi="Times New Roman"/>
                <w:sz w:val="20"/>
                <w:lang w:val="sr-Cyrl-RS"/>
              </w:rPr>
            </w:pPr>
            <w:r w:rsidRPr="0074556E">
              <w:rPr>
                <w:rFonts w:ascii="Times New Roman" w:hAnsi="Times New Roman"/>
                <w:sz w:val="20"/>
                <w:lang w:val="sr-Cyrl-RS"/>
              </w:rPr>
              <w:t>1</w:t>
            </w:r>
          </w:p>
        </w:tc>
        <w:tc>
          <w:tcPr>
            <w:tcW w:w="2498" w:type="dxa"/>
          </w:tcPr>
          <w:p w14:paraId="550CB01A" w14:textId="77777777" w:rsidR="002C7F52" w:rsidRPr="0074556E" w:rsidRDefault="002C7F52" w:rsidP="00E101A5">
            <w:pPr>
              <w:tabs>
                <w:tab w:val="left" w:pos="720"/>
              </w:tabs>
              <w:spacing w:line="298" w:lineRule="exact"/>
              <w:rPr>
                <w:rFonts w:ascii="Times New Roman" w:hAnsi="Times New Roman"/>
                <w:sz w:val="20"/>
                <w:lang w:val="sr-Cyrl-RS"/>
              </w:rPr>
            </w:pPr>
            <w:r w:rsidRPr="0074556E">
              <w:rPr>
                <w:rFonts w:ascii="Times New Roman" w:hAnsi="Times New Roman"/>
                <w:sz w:val="20"/>
                <w:lang w:val="sr-Cyrl-RS"/>
              </w:rPr>
              <w:t>2</w:t>
            </w:r>
          </w:p>
        </w:tc>
        <w:tc>
          <w:tcPr>
            <w:tcW w:w="2498" w:type="dxa"/>
          </w:tcPr>
          <w:p w14:paraId="62CCCAC8" w14:textId="77777777" w:rsidR="002C7F52" w:rsidRPr="0074556E" w:rsidRDefault="002C7F52" w:rsidP="00E101A5">
            <w:pPr>
              <w:tabs>
                <w:tab w:val="left" w:pos="720"/>
              </w:tabs>
              <w:spacing w:line="298" w:lineRule="exact"/>
              <w:rPr>
                <w:rFonts w:ascii="Times New Roman" w:hAnsi="Times New Roman"/>
                <w:sz w:val="20"/>
                <w:lang w:val="sr-Cyrl-RS"/>
              </w:rPr>
            </w:pPr>
            <w:r w:rsidRPr="0074556E">
              <w:rPr>
                <w:rFonts w:ascii="Times New Roman" w:hAnsi="Times New Roman"/>
                <w:sz w:val="20"/>
                <w:lang w:val="sr-Cyrl-RS"/>
              </w:rPr>
              <w:t>3</w:t>
            </w:r>
          </w:p>
        </w:tc>
      </w:tr>
      <w:tr w:rsidR="002C7F52" w:rsidRPr="0074556E" w14:paraId="4FE7EF0F" w14:textId="77777777" w:rsidTr="00E101A5">
        <w:tc>
          <w:tcPr>
            <w:tcW w:w="2497" w:type="dxa"/>
          </w:tcPr>
          <w:p w14:paraId="515BE010" w14:textId="77777777" w:rsidR="002C7F52" w:rsidRPr="0074556E" w:rsidRDefault="002C7F52" w:rsidP="00E101A5">
            <w:pPr>
              <w:tabs>
                <w:tab w:val="left" w:pos="720"/>
              </w:tabs>
              <w:spacing w:line="298" w:lineRule="exact"/>
              <w:jc w:val="left"/>
              <w:rPr>
                <w:rFonts w:ascii="Times New Roman" w:hAnsi="Times New Roman"/>
                <w:sz w:val="20"/>
                <w:lang w:val="sr-Cyrl-RS"/>
              </w:rPr>
            </w:pPr>
            <w:r w:rsidRPr="0074556E">
              <w:rPr>
                <w:rFonts w:ascii="Times New Roman" w:hAnsi="Times New Roman"/>
                <w:sz w:val="20"/>
                <w:lang w:val="sr-Cyrl-RS"/>
              </w:rPr>
              <w:t>Гасовод од ПЕ цеви</w:t>
            </w:r>
          </w:p>
        </w:tc>
        <w:tc>
          <w:tcPr>
            <w:tcW w:w="2497" w:type="dxa"/>
          </w:tcPr>
          <w:p w14:paraId="4CAFAA71" w14:textId="77777777" w:rsidR="002C7F52" w:rsidRPr="0074556E" w:rsidRDefault="002C7F52" w:rsidP="00E101A5">
            <w:pPr>
              <w:tabs>
                <w:tab w:val="left" w:pos="720"/>
              </w:tabs>
              <w:spacing w:line="298" w:lineRule="exact"/>
              <w:rPr>
                <w:rFonts w:ascii="Times New Roman" w:hAnsi="Times New Roman"/>
                <w:sz w:val="20"/>
                <w:lang w:val="sr-Cyrl-RS"/>
              </w:rPr>
            </w:pPr>
            <w:r w:rsidRPr="0074556E">
              <w:rPr>
                <w:rFonts w:ascii="Times New Roman" w:hAnsi="Times New Roman"/>
                <w:sz w:val="20"/>
                <w:lang w:val="sr-Cyrl-RS"/>
              </w:rPr>
              <w:t>1</w:t>
            </w:r>
          </w:p>
        </w:tc>
        <w:tc>
          <w:tcPr>
            <w:tcW w:w="2498" w:type="dxa"/>
          </w:tcPr>
          <w:p w14:paraId="0A2A88B8" w14:textId="77777777" w:rsidR="002C7F52" w:rsidRPr="0074556E" w:rsidRDefault="002C7F52" w:rsidP="00E101A5">
            <w:pPr>
              <w:tabs>
                <w:tab w:val="left" w:pos="720"/>
              </w:tabs>
              <w:spacing w:line="298" w:lineRule="exact"/>
              <w:rPr>
                <w:rFonts w:ascii="Times New Roman" w:hAnsi="Times New Roman"/>
                <w:sz w:val="20"/>
                <w:lang w:val="sr-Cyrl-RS"/>
              </w:rPr>
            </w:pPr>
            <w:r w:rsidRPr="0074556E">
              <w:rPr>
                <w:rFonts w:ascii="Times New Roman" w:hAnsi="Times New Roman"/>
                <w:sz w:val="20"/>
                <w:lang w:val="sr-Cyrl-RS"/>
              </w:rPr>
              <w:t>3</w:t>
            </w:r>
          </w:p>
        </w:tc>
        <w:tc>
          <w:tcPr>
            <w:tcW w:w="2498" w:type="dxa"/>
          </w:tcPr>
          <w:p w14:paraId="1CCBC241" w14:textId="77777777" w:rsidR="002C7F52" w:rsidRPr="0074556E" w:rsidRDefault="002C7F52" w:rsidP="00E101A5">
            <w:pPr>
              <w:tabs>
                <w:tab w:val="left" w:pos="720"/>
              </w:tabs>
              <w:spacing w:line="298" w:lineRule="exact"/>
              <w:rPr>
                <w:rFonts w:ascii="Times New Roman" w:hAnsi="Times New Roman"/>
                <w:sz w:val="20"/>
                <w:lang w:val="sr-Cyrl-RS"/>
              </w:rPr>
            </w:pPr>
            <w:r w:rsidRPr="0074556E">
              <w:rPr>
                <w:rFonts w:ascii="Times New Roman" w:hAnsi="Times New Roman"/>
                <w:sz w:val="20"/>
                <w:lang w:val="sr-Cyrl-RS"/>
              </w:rPr>
              <w:t>-</w:t>
            </w:r>
          </w:p>
        </w:tc>
      </w:tr>
    </w:tbl>
    <w:p w14:paraId="0FCAFC2D" w14:textId="77777777" w:rsidR="002C7F52" w:rsidRPr="006921F4" w:rsidRDefault="002C7F52" w:rsidP="002C7F52">
      <w:pPr>
        <w:pStyle w:val="Tablecaption0"/>
        <w:shd w:val="clear" w:color="auto" w:fill="auto"/>
        <w:rPr>
          <w:rFonts w:ascii="Times New Roman" w:eastAsia="Lucida Sans Unicode" w:hAnsi="Times New Roman" w:cs="Times New Roman"/>
          <w:sz w:val="24"/>
          <w:szCs w:val="24"/>
          <w:lang w:val="sr-Cyrl-CS"/>
        </w:rPr>
      </w:pPr>
      <w:r w:rsidRPr="006921F4">
        <w:rPr>
          <w:rFonts w:ascii="Times New Roman" w:eastAsia="Lucida Sans Unicode" w:hAnsi="Times New Roman" w:cs="Times New Roman"/>
          <w:sz w:val="24"/>
          <w:szCs w:val="24"/>
          <w:lang w:val="sr-Cyrl-CS"/>
        </w:rPr>
        <w:t>Ова растојања се могу изузетно смањити на мин.1m уз примену додатних мера заштите, при чему се не сме угрозити стабилност гасовода.</w:t>
      </w:r>
    </w:p>
    <w:p w14:paraId="79390922" w14:textId="77777777" w:rsidR="002C7F52" w:rsidRPr="006921F4" w:rsidRDefault="002C7F52" w:rsidP="002C7F52">
      <w:pPr>
        <w:pStyle w:val="BodyText21"/>
        <w:shd w:val="clear" w:color="auto" w:fill="auto"/>
        <w:tabs>
          <w:tab w:val="left" w:pos="435"/>
        </w:tabs>
        <w:ind w:left="360" w:firstLine="0"/>
        <w:jc w:val="left"/>
        <w:rPr>
          <w:rFonts w:ascii="Times New Roman" w:eastAsia="Lucida Sans Unicode" w:hAnsi="Times New Roman" w:cs="Times New Roman"/>
          <w:sz w:val="24"/>
          <w:szCs w:val="24"/>
          <w:lang w:val="sr-Cyrl-CS"/>
        </w:rPr>
      </w:pPr>
      <w:r w:rsidRPr="006921F4">
        <w:rPr>
          <w:rFonts w:ascii="Times New Roman" w:eastAsia="Lucida Sans Unicode" w:hAnsi="Times New Roman" w:cs="Times New Roman"/>
          <w:sz w:val="24"/>
          <w:szCs w:val="24"/>
          <w:lang w:val="sr-Cyrl-CS"/>
        </w:rPr>
        <w:t>У зависности од притиска заштитни појас гасовода је:</w:t>
      </w:r>
    </w:p>
    <w:p w14:paraId="1C2065CC" w14:textId="77777777" w:rsidR="002C7F52" w:rsidRPr="006921F4" w:rsidRDefault="002C7F52" w:rsidP="002C7F52">
      <w:pPr>
        <w:pStyle w:val="BodyText21"/>
        <w:shd w:val="clear" w:color="auto" w:fill="auto"/>
        <w:ind w:firstLine="0"/>
        <w:jc w:val="left"/>
        <w:rPr>
          <w:rFonts w:ascii="Times New Roman" w:eastAsia="Lucida Sans Unicode" w:hAnsi="Times New Roman" w:cs="Times New Roman"/>
          <w:sz w:val="24"/>
          <w:szCs w:val="24"/>
          <w:lang w:val="sr-Cyrl-CS"/>
        </w:rPr>
      </w:pPr>
      <w:r w:rsidRPr="006921F4">
        <w:rPr>
          <w:rFonts w:ascii="Times New Roman" w:eastAsia="Lucida Sans Unicode" w:hAnsi="Times New Roman" w:cs="Times New Roman"/>
          <w:sz w:val="24"/>
          <w:szCs w:val="24"/>
          <w:lang w:val="sr-Cyrl-CS"/>
        </w:rPr>
        <w:t>за ПЕ и челичне гасоводе МОР &lt; 4bar - по 1 m од осе гасовода на обе стране;</w:t>
      </w:r>
    </w:p>
    <w:p w14:paraId="21EE141C" w14:textId="77777777" w:rsidR="002C7F52" w:rsidRPr="006921F4" w:rsidRDefault="002C7F52" w:rsidP="002C7F52">
      <w:pPr>
        <w:pStyle w:val="BodyText21"/>
        <w:shd w:val="clear" w:color="auto" w:fill="auto"/>
        <w:ind w:firstLine="0"/>
        <w:jc w:val="left"/>
        <w:rPr>
          <w:rFonts w:ascii="Times New Roman" w:eastAsia="Lucida Sans Unicode" w:hAnsi="Times New Roman" w:cs="Times New Roman"/>
          <w:sz w:val="24"/>
          <w:szCs w:val="24"/>
          <w:lang w:val="sr-Cyrl-CS"/>
        </w:rPr>
      </w:pPr>
      <w:r w:rsidRPr="006921F4">
        <w:rPr>
          <w:rFonts w:ascii="Times New Roman" w:eastAsia="Lucida Sans Unicode" w:hAnsi="Times New Roman" w:cs="Times New Roman"/>
          <w:sz w:val="24"/>
          <w:szCs w:val="24"/>
          <w:lang w:val="sr-Cyrl-CS"/>
        </w:rPr>
        <w:t>за челичне гасоводе 4 bar &lt; МОР &lt; 10 bar - по 2 m од осе гасовода на обе стране;</w:t>
      </w:r>
    </w:p>
    <w:p w14:paraId="45863736" w14:textId="77777777" w:rsidR="002C7F52" w:rsidRPr="006921F4" w:rsidRDefault="002C7F52" w:rsidP="002C7F52">
      <w:pPr>
        <w:pStyle w:val="BodyText21"/>
        <w:shd w:val="clear" w:color="auto" w:fill="auto"/>
        <w:ind w:firstLine="0"/>
        <w:jc w:val="left"/>
        <w:rPr>
          <w:rFonts w:ascii="Times New Roman" w:eastAsia="Lucida Sans Unicode" w:hAnsi="Times New Roman" w:cs="Times New Roman"/>
          <w:sz w:val="24"/>
          <w:szCs w:val="24"/>
          <w:lang w:val="sr-Cyrl-CS"/>
        </w:rPr>
      </w:pPr>
      <w:r w:rsidRPr="006921F4">
        <w:rPr>
          <w:rFonts w:ascii="Times New Roman" w:eastAsia="Lucida Sans Unicode" w:hAnsi="Times New Roman" w:cs="Times New Roman"/>
          <w:sz w:val="24"/>
          <w:szCs w:val="24"/>
          <w:lang w:val="sr-Cyrl-CS"/>
        </w:rPr>
        <w:t>за ПЕ гасоводе 4 bar &lt; МОР &lt; 10 bar - по 3 m од осе гасовода на обе стране;</w:t>
      </w:r>
    </w:p>
    <w:p w14:paraId="4900DF91" w14:textId="77777777" w:rsidR="002C7F52" w:rsidRPr="006921F4" w:rsidRDefault="002C7F52" w:rsidP="002C7F52">
      <w:pPr>
        <w:pStyle w:val="BodyText21"/>
        <w:shd w:val="clear" w:color="auto" w:fill="auto"/>
        <w:ind w:firstLine="0"/>
        <w:jc w:val="left"/>
        <w:rPr>
          <w:rFonts w:ascii="Times New Roman" w:eastAsia="Lucida Sans Unicode" w:hAnsi="Times New Roman" w:cs="Times New Roman"/>
          <w:sz w:val="24"/>
          <w:szCs w:val="24"/>
          <w:lang w:val="sr-Cyrl-CS"/>
        </w:rPr>
      </w:pPr>
      <w:r w:rsidRPr="006921F4">
        <w:rPr>
          <w:rFonts w:ascii="Times New Roman" w:eastAsia="Lucida Sans Unicode" w:hAnsi="Times New Roman" w:cs="Times New Roman"/>
          <w:sz w:val="24"/>
          <w:szCs w:val="24"/>
          <w:lang w:val="sr-Cyrl-CS"/>
        </w:rPr>
        <w:t>- за челичне гасоводе 10 bar &lt;МОР&lt; 16 bar - по 3 m од осе гасовода на обе стране.</w:t>
      </w:r>
    </w:p>
    <w:p w14:paraId="418DAC6C" w14:textId="1BEDCF6A" w:rsidR="002C7F52" w:rsidRPr="006921F4" w:rsidRDefault="002C7F52" w:rsidP="002C7F52">
      <w:pPr>
        <w:pStyle w:val="BodyText21"/>
        <w:shd w:val="clear" w:color="auto" w:fill="auto"/>
        <w:spacing w:line="312" w:lineRule="exact"/>
        <w:ind w:firstLine="0"/>
        <w:jc w:val="left"/>
        <w:rPr>
          <w:rFonts w:ascii="Times New Roman" w:eastAsia="Lucida Sans Unicode" w:hAnsi="Times New Roman" w:cs="Times New Roman"/>
          <w:sz w:val="24"/>
          <w:szCs w:val="24"/>
          <w:lang w:val="sr-Cyrl-CS"/>
        </w:rPr>
      </w:pPr>
      <w:r w:rsidRPr="006921F4">
        <w:rPr>
          <w:rFonts w:ascii="Times New Roman" w:eastAsia="Lucida Sans Unicode" w:hAnsi="Times New Roman" w:cs="Times New Roman"/>
          <w:sz w:val="24"/>
          <w:szCs w:val="24"/>
          <w:lang w:val="sr-Cyrl-CS"/>
        </w:rPr>
        <w:t>У заштитном појасу гасовода не смеју се изводити радови и друго активности изузев по</w:t>
      </w:r>
      <w:r w:rsidR="006921F4">
        <w:rPr>
          <w:rFonts w:ascii="Times New Roman" w:eastAsia="Lucida Sans Unicode" w:hAnsi="Times New Roman" w:cs="Times New Roman"/>
          <w:sz w:val="24"/>
          <w:szCs w:val="24"/>
          <w:lang w:val="sr-Cyrl-CS"/>
        </w:rPr>
        <w:t>љ</w:t>
      </w:r>
      <w:r w:rsidRPr="006921F4">
        <w:rPr>
          <w:rFonts w:ascii="Times New Roman" w:eastAsia="Lucida Sans Unicode" w:hAnsi="Times New Roman" w:cs="Times New Roman"/>
          <w:sz w:val="24"/>
          <w:szCs w:val="24"/>
          <w:lang w:val="sr-Cyrl-CS"/>
        </w:rPr>
        <w:t>опривредн</w:t>
      </w:r>
      <w:r w:rsidR="006921F4">
        <w:rPr>
          <w:rFonts w:ascii="Times New Roman" w:eastAsia="Lucida Sans Unicode" w:hAnsi="Times New Roman" w:cs="Times New Roman"/>
          <w:sz w:val="24"/>
          <w:szCs w:val="24"/>
          <w:lang w:val="sr-Cyrl-CS"/>
        </w:rPr>
        <w:t>их</w:t>
      </w:r>
      <w:r w:rsidRPr="006921F4">
        <w:rPr>
          <w:rFonts w:ascii="Times New Roman" w:eastAsia="Lucida Sans Unicode" w:hAnsi="Times New Roman" w:cs="Times New Roman"/>
          <w:sz w:val="24"/>
          <w:szCs w:val="24"/>
          <w:lang w:val="sr-Cyrl-CS"/>
        </w:rPr>
        <w:t xml:space="preserve"> радова дубине 0,5 m без писменог одобрења оператора дистрибутивног система.</w:t>
      </w:r>
    </w:p>
    <w:p w14:paraId="24E66335" w14:textId="77777777" w:rsidR="00F01624" w:rsidRDefault="00F01624" w:rsidP="002C7F52">
      <w:pPr>
        <w:pStyle w:val="BodyText21"/>
        <w:shd w:val="clear" w:color="auto" w:fill="auto"/>
        <w:spacing w:line="293" w:lineRule="exact"/>
        <w:ind w:firstLine="0"/>
        <w:jc w:val="left"/>
        <w:rPr>
          <w:rFonts w:ascii="Times New Roman" w:eastAsia="Lucida Sans Unicode" w:hAnsi="Times New Roman" w:cs="Times New Roman"/>
          <w:sz w:val="24"/>
          <w:szCs w:val="24"/>
          <w:lang w:val="sr-Cyrl-CS"/>
        </w:rPr>
      </w:pPr>
    </w:p>
    <w:p w14:paraId="3E6793A3" w14:textId="45FD63B1" w:rsidR="002C7F52" w:rsidRPr="00F01624" w:rsidRDefault="002C7F52" w:rsidP="002C7F52">
      <w:pPr>
        <w:pStyle w:val="BodyText21"/>
        <w:shd w:val="clear" w:color="auto" w:fill="auto"/>
        <w:spacing w:line="293" w:lineRule="exact"/>
        <w:ind w:firstLine="0"/>
        <w:jc w:val="left"/>
        <w:rPr>
          <w:rFonts w:ascii="Times New Roman" w:eastAsia="Lucida Sans Unicode" w:hAnsi="Times New Roman" w:cs="Times New Roman"/>
          <w:sz w:val="24"/>
          <w:szCs w:val="24"/>
          <w:lang w:val="sr-Cyrl-CS"/>
        </w:rPr>
      </w:pPr>
      <w:r w:rsidRPr="00F01624">
        <w:rPr>
          <w:rFonts w:ascii="Times New Roman" w:eastAsia="Lucida Sans Unicode" w:hAnsi="Times New Roman" w:cs="Times New Roman"/>
          <w:sz w:val="24"/>
          <w:szCs w:val="24"/>
          <w:lang w:val="sr-Cyrl-CS"/>
        </w:rPr>
        <w:t>У заштитном појасу гасовода забрањено је садити дрвеће и друго растиње чији корени досежу дубину већу од 1 m, односно, за које је потребно да се земљиште обраћује дубље од 0,5 m.</w:t>
      </w:r>
    </w:p>
    <w:p w14:paraId="2697A4D7" w14:textId="77777777" w:rsidR="002C7F52" w:rsidRPr="00F01624" w:rsidRDefault="002C7F52" w:rsidP="002C7F52">
      <w:pPr>
        <w:pStyle w:val="BodyText21"/>
        <w:shd w:val="clear" w:color="auto" w:fill="auto"/>
        <w:tabs>
          <w:tab w:val="left" w:pos="450"/>
        </w:tabs>
        <w:spacing w:line="288" w:lineRule="exact"/>
        <w:ind w:firstLine="0"/>
        <w:jc w:val="left"/>
        <w:rPr>
          <w:rFonts w:ascii="Times New Roman" w:eastAsia="Lucida Sans Unicode" w:hAnsi="Times New Roman" w:cs="Times New Roman"/>
          <w:sz w:val="24"/>
          <w:szCs w:val="24"/>
          <w:lang w:val="sr-Cyrl-CS"/>
        </w:rPr>
      </w:pPr>
      <w:r w:rsidRPr="00F01624">
        <w:rPr>
          <w:rFonts w:ascii="Times New Roman" w:eastAsia="Lucida Sans Unicode" w:hAnsi="Times New Roman" w:cs="Times New Roman"/>
          <w:sz w:val="24"/>
          <w:szCs w:val="24"/>
          <w:lang w:val="sr-Cyrl-CS"/>
        </w:rPr>
        <w:t>Минимална дозвољена растојања спољне ивице подземних челичних и ПЕ гасовода МОР &lt; 4 bar, челичних гасовода 10 bar &lt; МОР &lt; 16 bar и челичних и ПЕ (полиетиленских) гасовода 4 bar &lt; МОР &lt; 10 bar са другим гасоводима, инфраструктурним и другим објектима су:</w:t>
      </w:r>
    </w:p>
    <w:p w14:paraId="229B90AB" w14:textId="77777777" w:rsidR="002C7F52" w:rsidRPr="00EF4C1F" w:rsidRDefault="002C7F52" w:rsidP="002C7F52">
      <w:pPr>
        <w:pStyle w:val="BodyText21"/>
        <w:shd w:val="clear" w:color="auto" w:fill="auto"/>
        <w:tabs>
          <w:tab w:val="left" w:pos="450"/>
        </w:tabs>
        <w:spacing w:line="288" w:lineRule="exact"/>
        <w:ind w:left="360" w:firstLine="0"/>
        <w:jc w:val="left"/>
        <w:rPr>
          <w:rFonts w:asciiTheme="minorHAnsi" w:hAnsiTheme="minorHAnsi"/>
          <w:color w:val="1F497D" w:themeColor="text2"/>
          <w:sz w:val="24"/>
        </w:rPr>
      </w:pPr>
    </w:p>
    <w:tbl>
      <w:tblPr>
        <w:tblW w:w="0" w:type="auto"/>
        <w:tblInd w:w="222" w:type="dxa"/>
        <w:tblLayout w:type="fixed"/>
        <w:tblCellMar>
          <w:left w:w="0" w:type="dxa"/>
          <w:right w:w="0" w:type="dxa"/>
        </w:tblCellMar>
        <w:tblLook w:val="01E0" w:firstRow="1" w:lastRow="1" w:firstColumn="1" w:lastColumn="1" w:noHBand="0" w:noVBand="0"/>
      </w:tblPr>
      <w:tblGrid>
        <w:gridCol w:w="4846"/>
        <w:gridCol w:w="2125"/>
        <w:gridCol w:w="2550"/>
      </w:tblGrid>
      <w:tr w:rsidR="00F01624" w:rsidRPr="00F01624" w14:paraId="078FB104" w14:textId="77777777" w:rsidTr="00E101A5">
        <w:trPr>
          <w:trHeight w:hRule="exact" w:val="695"/>
        </w:trPr>
        <w:tc>
          <w:tcPr>
            <w:tcW w:w="4846" w:type="dxa"/>
            <w:tcBorders>
              <w:top w:val="single" w:sz="5" w:space="0" w:color="000000"/>
              <w:left w:val="single" w:sz="5" w:space="0" w:color="000000"/>
              <w:bottom w:val="single" w:sz="5" w:space="0" w:color="000000"/>
              <w:right w:val="single" w:sz="5" w:space="0" w:color="000000"/>
            </w:tcBorders>
            <w:shd w:val="clear" w:color="auto" w:fill="E6E6E6"/>
          </w:tcPr>
          <w:p w14:paraId="4509AB51" w14:textId="77777777" w:rsidR="002C7F52" w:rsidRPr="00F01624" w:rsidRDefault="002C7F52" w:rsidP="00E101A5">
            <w:pPr>
              <w:spacing w:before="8" w:line="180" w:lineRule="exact"/>
              <w:rPr>
                <w:rFonts w:ascii="Times New Roman" w:hAnsi="Times New Roman"/>
                <w:sz w:val="24"/>
                <w:szCs w:val="24"/>
              </w:rPr>
            </w:pPr>
          </w:p>
          <w:p w14:paraId="1EFE08F0" w14:textId="77777777" w:rsidR="002C7F52" w:rsidRPr="00F01624" w:rsidRDefault="002C7F52" w:rsidP="00E101A5">
            <w:pPr>
              <w:ind w:left="51"/>
              <w:rPr>
                <w:rFonts w:ascii="Times New Roman" w:eastAsia="Verdana" w:hAnsi="Times New Roman"/>
                <w:sz w:val="24"/>
                <w:szCs w:val="24"/>
              </w:rPr>
            </w:pPr>
            <w:r w:rsidRPr="00F01624">
              <w:rPr>
                <w:rFonts w:ascii="Times New Roman" w:eastAsia="Verdana" w:hAnsi="Times New Roman"/>
                <w:b/>
                <w:i/>
                <w:sz w:val="24"/>
                <w:szCs w:val="24"/>
              </w:rPr>
              <w:t>Мини</w:t>
            </w:r>
            <w:r w:rsidRPr="00F01624">
              <w:rPr>
                <w:rFonts w:ascii="Times New Roman" w:eastAsia="Verdana" w:hAnsi="Times New Roman"/>
                <w:b/>
                <w:i/>
                <w:spacing w:val="-1"/>
                <w:sz w:val="24"/>
                <w:szCs w:val="24"/>
              </w:rPr>
              <w:t>ма</w:t>
            </w:r>
            <w:r w:rsidRPr="00F01624">
              <w:rPr>
                <w:rFonts w:ascii="Times New Roman" w:eastAsia="Verdana" w:hAnsi="Times New Roman"/>
                <w:b/>
                <w:i/>
                <w:sz w:val="24"/>
                <w:szCs w:val="24"/>
              </w:rPr>
              <w:t>лна дозвољена растоја</w:t>
            </w:r>
            <w:r w:rsidRPr="00F01624">
              <w:rPr>
                <w:rFonts w:ascii="Times New Roman" w:eastAsia="Verdana" w:hAnsi="Times New Roman"/>
                <w:b/>
                <w:i/>
                <w:spacing w:val="-1"/>
                <w:sz w:val="24"/>
                <w:szCs w:val="24"/>
              </w:rPr>
              <w:t>њ</w:t>
            </w:r>
            <w:r w:rsidRPr="00F01624">
              <w:rPr>
                <w:rFonts w:ascii="Times New Roman" w:eastAsia="Verdana" w:hAnsi="Times New Roman"/>
                <w:b/>
                <w:i/>
                <w:sz w:val="24"/>
                <w:szCs w:val="24"/>
              </w:rPr>
              <w:t>а</w:t>
            </w:r>
          </w:p>
        </w:tc>
        <w:tc>
          <w:tcPr>
            <w:tcW w:w="2125" w:type="dxa"/>
            <w:tcBorders>
              <w:top w:val="single" w:sz="5" w:space="0" w:color="000000"/>
              <w:left w:val="single" w:sz="5" w:space="0" w:color="000000"/>
              <w:bottom w:val="single" w:sz="5" w:space="0" w:color="000000"/>
              <w:right w:val="single" w:sz="5" w:space="0" w:color="000000"/>
            </w:tcBorders>
            <w:shd w:val="clear" w:color="auto" w:fill="E6E6E6"/>
          </w:tcPr>
          <w:p w14:paraId="12A98FBE" w14:textId="77777777" w:rsidR="002C7F52" w:rsidRPr="00F01624" w:rsidRDefault="002C7F52" w:rsidP="00E101A5">
            <w:pPr>
              <w:spacing w:before="8" w:line="180" w:lineRule="exact"/>
              <w:rPr>
                <w:rFonts w:ascii="Times New Roman" w:hAnsi="Times New Roman"/>
                <w:sz w:val="24"/>
                <w:szCs w:val="24"/>
              </w:rPr>
            </w:pPr>
          </w:p>
          <w:p w14:paraId="0DFC3A7A" w14:textId="77777777" w:rsidR="002C7F52" w:rsidRPr="00F01624" w:rsidRDefault="002C7F52" w:rsidP="00E101A5">
            <w:pPr>
              <w:ind w:left="48"/>
              <w:rPr>
                <w:rFonts w:ascii="Times New Roman" w:eastAsia="Verdana" w:hAnsi="Times New Roman"/>
                <w:sz w:val="24"/>
                <w:szCs w:val="24"/>
              </w:rPr>
            </w:pPr>
            <w:r w:rsidRPr="00F01624">
              <w:rPr>
                <w:rFonts w:ascii="Times New Roman" w:eastAsia="Verdana" w:hAnsi="Times New Roman"/>
                <w:b/>
                <w:i/>
                <w:sz w:val="24"/>
                <w:szCs w:val="24"/>
              </w:rPr>
              <w:t>укрштање (m)</w:t>
            </w:r>
          </w:p>
        </w:tc>
        <w:tc>
          <w:tcPr>
            <w:tcW w:w="2550" w:type="dxa"/>
            <w:tcBorders>
              <w:top w:val="single" w:sz="5" w:space="0" w:color="000000"/>
              <w:left w:val="single" w:sz="5" w:space="0" w:color="000000"/>
              <w:bottom w:val="single" w:sz="5" w:space="0" w:color="000000"/>
              <w:right w:val="single" w:sz="5" w:space="0" w:color="000000"/>
            </w:tcBorders>
            <w:shd w:val="clear" w:color="auto" w:fill="E6E6E6"/>
          </w:tcPr>
          <w:p w14:paraId="205C149E" w14:textId="77777777" w:rsidR="002C7F52" w:rsidRPr="00F01624" w:rsidRDefault="002C7F52" w:rsidP="00E101A5">
            <w:pPr>
              <w:spacing w:before="51"/>
              <w:ind w:left="439" w:right="383" w:firstLine="80"/>
              <w:rPr>
                <w:rFonts w:ascii="Times New Roman" w:eastAsia="Verdana" w:hAnsi="Times New Roman"/>
                <w:sz w:val="24"/>
                <w:szCs w:val="24"/>
              </w:rPr>
            </w:pPr>
            <w:r w:rsidRPr="00F01624">
              <w:rPr>
                <w:rFonts w:ascii="Times New Roman" w:eastAsia="Verdana" w:hAnsi="Times New Roman"/>
                <w:b/>
                <w:i/>
                <w:sz w:val="24"/>
                <w:szCs w:val="24"/>
              </w:rPr>
              <w:t>паралелно вођење</w:t>
            </w:r>
            <w:r w:rsidRPr="00F01624">
              <w:rPr>
                <w:rFonts w:ascii="Times New Roman" w:eastAsia="Verdana" w:hAnsi="Times New Roman"/>
                <w:b/>
                <w:i/>
                <w:spacing w:val="1"/>
                <w:sz w:val="24"/>
                <w:szCs w:val="24"/>
              </w:rPr>
              <w:t xml:space="preserve"> </w:t>
            </w:r>
            <w:r w:rsidRPr="00F01624">
              <w:rPr>
                <w:rFonts w:ascii="Times New Roman" w:eastAsia="Verdana" w:hAnsi="Times New Roman"/>
                <w:b/>
                <w:i/>
                <w:sz w:val="24"/>
                <w:szCs w:val="24"/>
              </w:rPr>
              <w:t>(m)</w:t>
            </w:r>
          </w:p>
        </w:tc>
      </w:tr>
      <w:tr w:rsidR="00F01624" w:rsidRPr="00F01624" w14:paraId="55B85380" w14:textId="77777777" w:rsidTr="00E101A5">
        <w:trPr>
          <w:trHeight w:hRule="exact" w:val="368"/>
        </w:trPr>
        <w:tc>
          <w:tcPr>
            <w:tcW w:w="4846" w:type="dxa"/>
            <w:tcBorders>
              <w:top w:val="single" w:sz="5" w:space="0" w:color="000000"/>
              <w:left w:val="single" w:sz="5" w:space="0" w:color="000000"/>
              <w:bottom w:val="single" w:sz="5" w:space="0" w:color="000000"/>
              <w:right w:val="single" w:sz="5" w:space="0" w:color="000000"/>
            </w:tcBorders>
          </w:tcPr>
          <w:p w14:paraId="2E86A219" w14:textId="77777777" w:rsidR="002C7F52" w:rsidRPr="00F01624" w:rsidRDefault="002C7F52" w:rsidP="00E101A5">
            <w:pPr>
              <w:spacing w:before="58"/>
              <w:ind w:left="49"/>
              <w:rPr>
                <w:rFonts w:ascii="Times New Roman" w:eastAsia="Verdana" w:hAnsi="Times New Roman"/>
                <w:sz w:val="24"/>
                <w:szCs w:val="24"/>
              </w:rPr>
            </w:pPr>
            <w:r w:rsidRPr="00F01624">
              <w:rPr>
                <w:rFonts w:ascii="Times New Roman" w:eastAsia="Verdana" w:hAnsi="Times New Roman"/>
                <w:sz w:val="24"/>
                <w:szCs w:val="24"/>
              </w:rPr>
              <w:t>дру</w:t>
            </w:r>
            <w:r w:rsidRPr="00F01624">
              <w:rPr>
                <w:rFonts w:ascii="Times New Roman" w:eastAsia="Verdana" w:hAnsi="Times New Roman"/>
                <w:spacing w:val="-1"/>
                <w:sz w:val="24"/>
                <w:szCs w:val="24"/>
              </w:rPr>
              <w:t>г</w:t>
            </w:r>
            <w:r w:rsidRPr="00F01624">
              <w:rPr>
                <w:rFonts w:ascii="Times New Roman" w:eastAsia="Verdana" w:hAnsi="Times New Roman"/>
                <w:sz w:val="24"/>
                <w:szCs w:val="24"/>
              </w:rPr>
              <w:t>и гасовод</w:t>
            </w:r>
          </w:p>
        </w:tc>
        <w:tc>
          <w:tcPr>
            <w:tcW w:w="2125" w:type="dxa"/>
            <w:tcBorders>
              <w:top w:val="single" w:sz="5" w:space="0" w:color="000000"/>
              <w:left w:val="single" w:sz="5" w:space="0" w:color="000000"/>
              <w:bottom w:val="single" w:sz="5" w:space="0" w:color="000000"/>
              <w:right w:val="single" w:sz="5" w:space="0" w:color="000000"/>
            </w:tcBorders>
          </w:tcPr>
          <w:p w14:paraId="7E056308" w14:textId="77777777" w:rsidR="002C7F52" w:rsidRPr="00F01624" w:rsidRDefault="002C7F52" w:rsidP="00E101A5">
            <w:pPr>
              <w:spacing w:before="58"/>
              <w:ind w:left="857" w:right="859"/>
              <w:jc w:val="center"/>
              <w:rPr>
                <w:rFonts w:ascii="Times New Roman" w:eastAsia="Verdana" w:hAnsi="Times New Roman"/>
                <w:sz w:val="24"/>
                <w:szCs w:val="24"/>
              </w:rPr>
            </w:pPr>
            <w:r w:rsidRPr="00F01624">
              <w:rPr>
                <w:rFonts w:ascii="Times New Roman" w:eastAsia="Verdana" w:hAnsi="Times New Roman"/>
                <w:sz w:val="24"/>
                <w:szCs w:val="24"/>
              </w:rPr>
              <w:t>0,2</w:t>
            </w:r>
          </w:p>
        </w:tc>
        <w:tc>
          <w:tcPr>
            <w:tcW w:w="2550" w:type="dxa"/>
            <w:tcBorders>
              <w:top w:val="single" w:sz="5" w:space="0" w:color="000000"/>
              <w:left w:val="single" w:sz="5" w:space="0" w:color="000000"/>
              <w:bottom w:val="single" w:sz="5" w:space="0" w:color="000000"/>
              <w:right w:val="single" w:sz="5" w:space="0" w:color="000000"/>
            </w:tcBorders>
          </w:tcPr>
          <w:p w14:paraId="2FB534D3" w14:textId="77777777" w:rsidR="002C7F52" w:rsidRPr="00F01624" w:rsidRDefault="002C7F52" w:rsidP="00E101A5">
            <w:pPr>
              <w:spacing w:before="58"/>
              <w:ind w:left="1070" w:right="1070"/>
              <w:jc w:val="center"/>
              <w:rPr>
                <w:rFonts w:ascii="Times New Roman" w:eastAsia="Verdana" w:hAnsi="Times New Roman"/>
                <w:sz w:val="24"/>
                <w:szCs w:val="24"/>
              </w:rPr>
            </w:pPr>
            <w:r w:rsidRPr="00F01624">
              <w:rPr>
                <w:rFonts w:ascii="Times New Roman" w:eastAsia="Verdana" w:hAnsi="Times New Roman"/>
                <w:sz w:val="24"/>
                <w:szCs w:val="24"/>
              </w:rPr>
              <w:t>0,6</w:t>
            </w:r>
          </w:p>
        </w:tc>
      </w:tr>
      <w:tr w:rsidR="00F01624" w:rsidRPr="00F01624" w14:paraId="4C698F49" w14:textId="77777777" w:rsidTr="00E101A5">
        <w:trPr>
          <w:trHeight w:hRule="exact" w:val="362"/>
        </w:trPr>
        <w:tc>
          <w:tcPr>
            <w:tcW w:w="4846" w:type="dxa"/>
            <w:tcBorders>
              <w:top w:val="single" w:sz="5" w:space="0" w:color="000000"/>
              <w:left w:val="single" w:sz="5" w:space="0" w:color="000000"/>
              <w:bottom w:val="single" w:sz="5" w:space="0" w:color="000000"/>
              <w:right w:val="single" w:sz="5" w:space="0" w:color="000000"/>
            </w:tcBorders>
          </w:tcPr>
          <w:p w14:paraId="1B682EF8" w14:textId="77777777" w:rsidR="002C7F52" w:rsidRPr="00F01624" w:rsidRDefault="002C7F52" w:rsidP="00E101A5">
            <w:pPr>
              <w:spacing w:before="53"/>
              <w:ind w:left="49"/>
              <w:rPr>
                <w:rFonts w:ascii="Times New Roman" w:eastAsia="Verdana" w:hAnsi="Times New Roman"/>
                <w:sz w:val="24"/>
                <w:szCs w:val="24"/>
              </w:rPr>
            </w:pPr>
            <w:r w:rsidRPr="00F01624">
              <w:rPr>
                <w:rFonts w:ascii="Times New Roman" w:eastAsia="Verdana" w:hAnsi="Times New Roman"/>
                <w:sz w:val="24"/>
                <w:szCs w:val="24"/>
              </w:rPr>
              <w:t>водовод,</w:t>
            </w:r>
            <w:r w:rsidRPr="00F01624">
              <w:rPr>
                <w:rFonts w:ascii="Times New Roman" w:eastAsia="Verdana" w:hAnsi="Times New Roman"/>
                <w:spacing w:val="1"/>
                <w:sz w:val="24"/>
                <w:szCs w:val="24"/>
              </w:rPr>
              <w:t xml:space="preserve"> </w:t>
            </w:r>
            <w:r w:rsidRPr="00F01624">
              <w:rPr>
                <w:rFonts w:ascii="Times New Roman" w:eastAsia="Verdana" w:hAnsi="Times New Roman"/>
                <w:spacing w:val="-1"/>
                <w:sz w:val="24"/>
                <w:szCs w:val="24"/>
              </w:rPr>
              <w:t>кана</w:t>
            </w:r>
            <w:r w:rsidRPr="00F01624">
              <w:rPr>
                <w:rFonts w:ascii="Times New Roman" w:eastAsia="Verdana" w:hAnsi="Times New Roman"/>
                <w:sz w:val="24"/>
                <w:szCs w:val="24"/>
              </w:rPr>
              <w:t>лиз</w:t>
            </w:r>
            <w:r w:rsidRPr="00F01624">
              <w:rPr>
                <w:rFonts w:ascii="Times New Roman" w:eastAsia="Verdana" w:hAnsi="Times New Roman"/>
                <w:spacing w:val="-2"/>
                <w:sz w:val="24"/>
                <w:szCs w:val="24"/>
              </w:rPr>
              <w:t>а</w:t>
            </w:r>
            <w:r w:rsidRPr="00F01624">
              <w:rPr>
                <w:rFonts w:ascii="Times New Roman" w:eastAsia="Verdana" w:hAnsi="Times New Roman"/>
                <w:sz w:val="24"/>
                <w:szCs w:val="24"/>
              </w:rPr>
              <w:t>ци</w:t>
            </w:r>
            <w:r w:rsidRPr="00F01624">
              <w:rPr>
                <w:rFonts w:ascii="Times New Roman" w:eastAsia="Verdana" w:hAnsi="Times New Roman"/>
                <w:spacing w:val="-1"/>
                <w:sz w:val="24"/>
                <w:szCs w:val="24"/>
              </w:rPr>
              <w:t>ј</w:t>
            </w:r>
            <w:r w:rsidRPr="00F01624">
              <w:rPr>
                <w:rFonts w:ascii="Times New Roman" w:eastAsia="Verdana" w:hAnsi="Times New Roman"/>
                <w:sz w:val="24"/>
                <w:szCs w:val="24"/>
              </w:rPr>
              <w:t>а,</w:t>
            </w:r>
            <w:r w:rsidRPr="00F01624">
              <w:rPr>
                <w:rFonts w:ascii="Times New Roman" w:eastAsia="Verdana" w:hAnsi="Times New Roman"/>
                <w:spacing w:val="1"/>
                <w:sz w:val="24"/>
                <w:szCs w:val="24"/>
              </w:rPr>
              <w:t xml:space="preserve"> </w:t>
            </w:r>
            <w:r w:rsidRPr="00F01624">
              <w:rPr>
                <w:rFonts w:ascii="Times New Roman" w:eastAsia="Verdana" w:hAnsi="Times New Roman"/>
                <w:sz w:val="24"/>
                <w:szCs w:val="24"/>
              </w:rPr>
              <w:t>топлод</w:t>
            </w:r>
            <w:r w:rsidRPr="00F01624">
              <w:rPr>
                <w:rFonts w:ascii="Times New Roman" w:eastAsia="Verdana" w:hAnsi="Times New Roman"/>
                <w:spacing w:val="-2"/>
                <w:sz w:val="24"/>
                <w:szCs w:val="24"/>
              </w:rPr>
              <w:t>а</w:t>
            </w:r>
            <w:r w:rsidRPr="00F01624">
              <w:rPr>
                <w:rFonts w:ascii="Times New Roman" w:eastAsia="Verdana" w:hAnsi="Times New Roman"/>
                <w:spacing w:val="-1"/>
                <w:sz w:val="24"/>
                <w:szCs w:val="24"/>
              </w:rPr>
              <w:t>л</w:t>
            </w:r>
            <w:r w:rsidRPr="00F01624">
              <w:rPr>
                <w:rFonts w:ascii="Times New Roman" w:eastAsia="Verdana" w:hAnsi="Times New Roman"/>
                <w:sz w:val="24"/>
                <w:szCs w:val="24"/>
              </w:rPr>
              <w:t>ековод</w:t>
            </w:r>
          </w:p>
        </w:tc>
        <w:tc>
          <w:tcPr>
            <w:tcW w:w="2125" w:type="dxa"/>
            <w:tcBorders>
              <w:top w:val="single" w:sz="5" w:space="0" w:color="000000"/>
              <w:left w:val="single" w:sz="5" w:space="0" w:color="000000"/>
              <w:bottom w:val="single" w:sz="5" w:space="0" w:color="000000"/>
              <w:right w:val="single" w:sz="5" w:space="0" w:color="000000"/>
            </w:tcBorders>
          </w:tcPr>
          <w:p w14:paraId="06DE8EEE" w14:textId="77777777" w:rsidR="002C7F52" w:rsidRPr="00F01624" w:rsidRDefault="002C7F52" w:rsidP="00E101A5">
            <w:pPr>
              <w:spacing w:before="53"/>
              <w:ind w:left="857" w:right="859"/>
              <w:jc w:val="center"/>
              <w:rPr>
                <w:rFonts w:ascii="Times New Roman" w:eastAsia="Verdana" w:hAnsi="Times New Roman"/>
                <w:sz w:val="24"/>
                <w:szCs w:val="24"/>
              </w:rPr>
            </w:pPr>
            <w:r w:rsidRPr="00F01624">
              <w:rPr>
                <w:rFonts w:ascii="Times New Roman" w:eastAsia="Verdana" w:hAnsi="Times New Roman"/>
                <w:sz w:val="24"/>
                <w:szCs w:val="24"/>
              </w:rPr>
              <w:t>0,2</w:t>
            </w:r>
          </w:p>
        </w:tc>
        <w:tc>
          <w:tcPr>
            <w:tcW w:w="2550" w:type="dxa"/>
            <w:tcBorders>
              <w:top w:val="single" w:sz="5" w:space="0" w:color="000000"/>
              <w:left w:val="single" w:sz="5" w:space="0" w:color="000000"/>
              <w:bottom w:val="single" w:sz="5" w:space="0" w:color="000000"/>
              <w:right w:val="single" w:sz="5" w:space="0" w:color="000000"/>
            </w:tcBorders>
          </w:tcPr>
          <w:p w14:paraId="231DE1BB" w14:textId="77777777" w:rsidR="002C7F52" w:rsidRPr="00F01624" w:rsidRDefault="002C7F52" w:rsidP="00E101A5">
            <w:pPr>
              <w:spacing w:before="53"/>
              <w:ind w:left="1071" w:right="1070"/>
              <w:jc w:val="center"/>
              <w:rPr>
                <w:rFonts w:ascii="Times New Roman" w:eastAsia="Verdana" w:hAnsi="Times New Roman"/>
                <w:sz w:val="24"/>
                <w:szCs w:val="24"/>
              </w:rPr>
            </w:pPr>
            <w:r w:rsidRPr="00F01624">
              <w:rPr>
                <w:rFonts w:ascii="Times New Roman" w:eastAsia="Verdana" w:hAnsi="Times New Roman"/>
                <w:sz w:val="24"/>
                <w:szCs w:val="24"/>
              </w:rPr>
              <w:t>0,3</w:t>
            </w:r>
          </w:p>
        </w:tc>
      </w:tr>
      <w:tr w:rsidR="00F01624" w:rsidRPr="00F01624" w14:paraId="634987ED" w14:textId="77777777" w:rsidTr="00E101A5">
        <w:trPr>
          <w:trHeight w:hRule="exact" w:val="364"/>
        </w:trPr>
        <w:tc>
          <w:tcPr>
            <w:tcW w:w="4846" w:type="dxa"/>
            <w:tcBorders>
              <w:top w:val="single" w:sz="5" w:space="0" w:color="000000"/>
              <w:left w:val="single" w:sz="5" w:space="0" w:color="000000"/>
              <w:bottom w:val="single" w:sz="5" w:space="0" w:color="000000"/>
              <w:right w:val="single" w:sz="5" w:space="0" w:color="000000"/>
            </w:tcBorders>
          </w:tcPr>
          <w:p w14:paraId="08AAC0E2" w14:textId="77777777" w:rsidR="002C7F52" w:rsidRPr="00F01624" w:rsidRDefault="002C7F52" w:rsidP="00E101A5">
            <w:pPr>
              <w:spacing w:before="54"/>
              <w:ind w:left="49"/>
              <w:rPr>
                <w:rFonts w:ascii="Times New Roman" w:eastAsia="Verdana" w:hAnsi="Times New Roman"/>
                <w:sz w:val="24"/>
                <w:szCs w:val="24"/>
              </w:rPr>
            </w:pPr>
            <w:r w:rsidRPr="00F01624">
              <w:rPr>
                <w:rFonts w:ascii="Times New Roman" w:eastAsia="Verdana" w:hAnsi="Times New Roman"/>
                <w:sz w:val="24"/>
                <w:szCs w:val="24"/>
              </w:rPr>
              <w:t>ниско и</w:t>
            </w:r>
            <w:r w:rsidRPr="00F01624">
              <w:rPr>
                <w:rFonts w:ascii="Times New Roman" w:eastAsia="Verdana" w:hAnsi="Times New Roman"/>
                <w:spacing w:val="1"/>
                <w:sz w:val="24"/>
                <w:szCs w:val="24"/>
              </w:rPr>
              <w:t xml:space="preserve"> </w:t>
            </w:r>
            <w:r w:rsidRPr="00F01624">
              <w:rPr>
                <w:rFonts w:ascii="Times New Roman" w:eastAsia="Verdana" w:hAnsi="Times New Roman"/>
                <w:spacing w:val="-2"/>
                <w:sz w:val="24"/>
                <w:szCs w:val="24"/>
              </w:rPr>
              <w:t>в</w:t>
            </w:r>
            <w:r w:rsidRPr="00F01624">
              <w:rPr>
                <w:rFonts w:ascii="Times New Roman" w:eastAsia="Verdana" w:hAnsi="Times New Roman"/>
                <w:sz w:val="24"/>
                <w:szCs w:val="24"/>
              </w:rPr>
              <w:t>и</w:t>
            </w:r>
            <w:r w:rsidRPr="00F01624">
              <w:rPr>
                <w:rFonts w:ascii="Times New Roman" w:eastAsia="Verdana" w:hAnsi="Times New Roman"/>
                <w:spacing w:val="-2"/>
                <w:sz w:val="24"/>
                <w:szCs w:val="24"/>
              </w:rPr>
              <w:t>с</w:t>
            </w:r>
            <w:r w:rsidRPr="00F01624">
              <w:rPr>
                <w:rFonts w:ascii="Times New Roman" w:eastAsia="Verdana" w:hAnsi="Times New Roman"/>
                <w:spacing w:val="-1"/>
                <w:sz w:val="24"/>
                <w:szCs w:val="24"/>
              </w:rPr>
              <w:t>о</w:t>
            </w:r>
            <w:r w:rsidRPr="00F01624">
              <w:rPr>
                <w:rFonts w:ascii="Times New Roman" w:eastAsia="Verdana" w:hAnsi="Times New Roman"/>
                <w:sz w:val="24"/>
                <w:szCs w:val="24"/>
              </w:rPr>
              <w:t>ко-напонски електро</w:t>
            </w:r>
            <w:r w:rsidRPr="00F01624">
              <w:rPr>
                <w:rFonts w:ascii="Times New Roman" w:eastAsia="Verdana" w:hAnsi="Times New Roman"/>
                <w:spacing w:val="-1"/>
                <w:sz w:val="24"/>
                <w:szCs w:val="24"/>
              </w:rPr>
              <w:t xml:space="preserve"> </w:t>
            </w:r>
            <w:r w:rsidRPr="00F01624">
              <w:rPr>
                <w:rFonts w:ascii="Times New Roman" w:eastAsia="Verdana" w:hAnsi="Times New Roman"/>
                <w:sz w:val="24"/>
                <w:szCs w:val="24"/>
              </w:rPr>
              <w:t>кабло</w:t>
            </w:r>
            <w:r w:rsidRPr="00F01624">
              <w:rPr>
                <w:rFonts w:ascii="Times New Roman" w:eastAsia="Verdana" w:hAnsi="Times New Roman"/>
                <w:spacing w:val="-2"/>
                <w:sz w:val="24"/>
                <w:szCs w:val="24"/>
              </w:rPr>
              <w:t>в</w:t>
            </w:r>
            <w:r w:rsidRPr="00F01624">
              <w:rPr>
                <w:rFonts w:ascii="Times New Roman" w:eastAsia="Verdana" w:hAnsi="Times New Roman"/>
                <w:sz w:val="24"/>
                <w:szCs w:val="24"/>
              </w:rPr>
              <w:t>и</w:t>
            </w:r>
          </w:p>
        </w:tc>
        <w:tc>
          <w:tcPr>
            <w:tcW w:w="2125" w:type="dxa"/>
            <w:tcBorders>
              <w:top w:val="single" w:sz="5" w:space="0" w:color="000000"/>
              <w:left w:val="single" w:sz="5" w:space="0" w:color="000000"/>
              <w:bottom w:val="single" w:sz="5" w:space="0" w:color="000000"/>
              <w:right w:val="single" w:sz="5" w:space="0" w:color="000000"/>
            </w:tcBorders>
          </w:tcPr>
          <w:p w14:paraId="19B65E05" w14:textId="77777777" w:rsidR="002C7F52" w:rsidRPr="00F01624" w:rsidRDefault="002C7F52" w:rsidP="00E101A5">
            <w:pPr>
              <w:spacing w:before="54"/>
              <w:ind w:left="857" w:right="859"/>
              <w:jc w:val="center"/>
              <w:rPr>
                <w:rFonts w:ascii="Times New Roman" w:eastAsia="Verdana" w:hAnsi="Times New Roman"/>
                <w:sz w:val="24"/>
                <w:szCs w:val="24"/>
              </w:rPr>
            </w:pPr>
            <w:r w:rsidRPr="00F01624">
              <w:rPr>
                <w:rFonts w:ascii="Times New Roman" w:eastAsia="Verdana" w:hAnsi="Times New Roman"/>
                <w:sz w:val="24"/>
                <w:szCs w:val="24"/>
              </w:rPr>
              <w:t>0,3</w:t>
            </w:r>
          </w:p>
        </w:tc>
        <w:tc>
          <w:tcPr>
            <w:tcW w:w="2550" w:type="dxa"/>
            <w:tcBorders>
              <w:top w:val="single" w:sz="5" w:space="0" w:color="000000"/>
              <w:left w:val="single" w:sz="5" w:space="0" w:color="000000"/>
              <w:bottom w:val="single" w:sz="5" w:space="0" w:color="000000"/>
              <w:right w:val="single" w:sz="5" w:space="0" w:color="000000"/>
            </w:tcBorders>
          </w:tcPr>
          <w:p w14:paraId="044196F9" w14:textId="77777777" w:rsidR="002C7F52" w:rsidRPr="00F01624" w:rsidRDefault="002C7F52" w:rsidP="00E101A5">
            <w:pPr>
              <w:spacing w:before="54"/>
              <w:ind w:left="1071" w:right="1070"/>
              <w:jc w:val="center"/>
              <w:rPr>
                <w:rFonts w:ascii="Times New Roman" w:eastAsia="Verdana" w:hAnsi="Times New Roman"/>
                <w:sz w:val="24"/>
                <w:szCs w:val="24"/>
              </w:rPr>
            </w:pPr>
            <w:r w:rsidRPr="00F01624">
              <w:rPr>
                <w:rFonts w:ascii="Times New Roman" w:eastAsia="Verdana" w:hAnsi="Times New Roman"/>
                <w:sz w:val="24"/>
                <w:szCs w:val="24"/>
              </w:rPr>
              <w:t>0,6</w:t>
            </w:r>
          </w:p>
        </w:tc>
      </w:tr>
      <w:tr w:rsidR="00F01624" w:rsidRPr="00F01624" w14:paraId="7241D956" w14:textId="77777777" w:rsidTr="00E101A5">
        <w:trPr>
          <w:trHeight w:hRule="exact" w:val="362"/>
        </w:trPr>
        <w:tc>
          <w:tcPr>
            <w:tcW w:w="4846" w:type="dxa"/>
            <w:tcBorders>
              <w:top w:val="single" w:sz="5" w:space="0" w:color="000000"/>
              <w:left w:val="single" w:sz="5" w:space="0" w:color="000000"/>
              <w:bottom w:val="single" w:sz="5" w:space="0" w:color="000000"/>
              <w:right w:val="single" w:sz="5" w:space="0" w:color="000000"/>
            </w:tcBorders>
          </w:tcPr>
          <w:p w14:paraId="16F07527" w14:textId="77777777" w:rsidR="002C7F52" w:rsidRPr="00F01624" w:rsidRDefault="002C7F52" w:rsidP="00E101A5">
            <w:pPr>
              <w:spacing w:before="53"/>
              <w:ind w:left="49"/>
              <w:rPr>
                <w:rFonts w:ascii="Times New Roman" w:eastAsia="Verdana" w:hAnsi="Times New Roman"/>
                <w:sz w:val="24"/>
                <w:szCs w:val="24"/>
              </w:rPr>
            </w:pPr>
            <w:r w:rsidRPr="00F01624">
              <w:rPr>
                <w:rFonts w:ascii="Times New Roman" w:eastAsia="Verdana" w:hAnsi="Times New Roman"/>
                <w:sz w:val="24"/>
                <w:szCs w:val="24"/>
              </w:rPr>
              <w:t>телефонски к</w:t>
            </w:r>
            <w:r w:rsidRPr="00F01624">
              <w:rPr>
                <w:rFonts w:ascii="Times New Roman" w:eastAsia="Verdana" w:hAnsi="Times New Roman"/>
                <w:spacing w:val="-2"/>
                <w:sz w:val="24"/>
                <w:szCs w:val="24"/>
              </w:rPr>
              <w:t>а</w:t>
            </w:r>
            <w:r w:rsidRPr="00F01624">
              <w:rPr>
                <w:rFonts w:ascii="Times New Roman" w:eastAsia="Verdana" w:hAnsi="Times New Roman"/>
                <w:sz w:val="24"/>
                <w:szCs w:val="24"/>
              </w:rPr>
              <w:t>блови</w:t>
            </w:r>
          </w:p>
        </w:tc>
        <w:tc>
          <w:tcPr>
            <w:tcW w:w="2125" w:type="dxa"/>
            <w:tcBorders>
              <w:top w:val="single" w:sz="5" w:space="0" w:color="000000"/>
              <w:left w:val="single" w:sz="5" w:space="0" w:color="000000"/>
              <w:bottom w:val="single" w:sz="5" w:space="0" w:color="000000"/>
              <w:right w:val="single" w:sz="5" w:space="0" w:color="000000"/>
            </w:tcBorders>
          </w:tcPr>
          <w:p w14:paraId="21CB1BC8" w14:textId="77777777" w:rsidR="002C7F52" w:rsidRPr="00F01624" w:rsidRDefault="002C7F52" w:rsidP="00E101A5">
            <w:pPr>
              <w:spacing w:before="53"/>
              <w:ind w:left="857" w:right="859"/>
              <w:jc w:val="center"/>
              <w:rPr>
                <w:rFonts w:ascii="Times New Roman" w:eastAsia="Verdana" w:hAnsi="Times New Roman"/>
                <w:sz w:val="24"/>
                <w:szCs w:val="24"/>
              </w:rPr>
            </w:pPr>
            <w:r w:rsidRPr="00F01624">
              <w:rPr>
                <w:rFonts w:ascii="Times New Roman" w:eastAsia="Verdana" w:hAnsi="Times New Roman"/>
                <w:sz w:val="24"/>
                <w:szCs w:val="24"/>
              </w:rPr>
              <w:t>0,3</w:t>
            </w:r>
          </w:p>
        </w:tc>
        <w:tc>
          <w:tcPr>
            <w:tcW w:w="2550" w:type="dxa"/>
            <w:tcBorders>
              <w:top w:val="single" w:sz="5" w:space="0" w:color="000000"/>
              <w:left w:val="single" w:sz="5" w:space="0" w:color="000000"/>
              <w:bottom w:val="single" w:sz="5" w:space="0" w:color="000000"/>
              <w:right w:val="single" w:sz="5" w:space="0" w:color="000000"/>
            </w:tcBorders>
          </w:tcPr>
          <w:p w14:paraId="07F58D7E" w14:textId="77777777" w:rsidR="002C7F52" w:rsidRPr="00F01624" w:rsidRDefault="002C7F52" w:rsidP="00E101A5">
            <w:pPr>
              <w:spacing w:before="53"/>
              <w:ind w:left="1071" w:right="1070"/>
              <w:jc w:val="center"/>
              <w:rPr>
                <w:rFonts w:ascii="Times New Roman" w:eastAsia="Verdana" w:hAnsi="Times New Roman"/>
                <w:sz w:val="24"/>
                <w:szCs w:val="24"/>
              </w:rPr>
            </w:pPr>
            <w:r w:rsidRPr="00F01624">
              <w:rPr>
                <w:rFonts w:ascii="Times New Roman" w:eastAsia="Verdana" w:hAnsi="Times New Roman"/>
                <w:sz w:val="24"/>
                <w:szCs w:val="24"/>
              </w:rPr>
              <w:t>0,5</w:t>
            </w:r>
          </w:p>
        </w:tc>
      </w:tr>
      <w:tr w:rsidR="00F01624" w:rsidRPr="00F01624" w14:paraId="7B92C757" w14:textId="77777777" w:rsidTr="00E101A5">
        <w:trPr>
          <w:trHeight w:hRule="exact" w:val="364"/>
        </w:trPr>
        <w:tc>
          <w:tcPr>
            <w:tcW w:w="4846" w:type="dxa"/>
            <w:tcBorders>
              <w:top w:val="single" w:sz="5" w:space="0" w:color="000000"/>
              <w:left w:val="single" w:sz="5" w:space="0" w:color="000000"/>
              <w:bottom w:val="single" w:sz="5" w:space="0" w:color="000000"/>
              <w:right w:val="single" w:sz="5" w:space="0" w:color="000000"/>
            </w:tcBorders>
          </w:tcPr>
          <w:p w14:paraId="633BABC8" w14:textId="77777777" w:rsidR="002C7F52" w:rsidRPr="00F01624" w:rsidRDefault="002C7F52" w:rsidP="00E101A5">
            <w:pPr>
              <w:spacing w:before="54"/>
              <w:ind w:left="49"/>
              <w:rPr>
                <w:rFonts w:ascii="Times New Roman" w:eastAsia="Verdana" w:hAnsi="Times New Roman"/>
                <w:sz w:val="24"/>
                <w:szCs w:val="24"/>
              </w:rPr>
            </w:pPr>
            <w:r w:rsidRPr="00F01624">
              <w:rPr>
                <w:rFonts w:ascii="Times New Roman" w:eastAsia="Verdana" w:hAnsi="Times New Roman"/>
                <w:sz w:val="24"/>
                <w:szCs w:val="24"/>
              </w:rPr>
              <w:t>технолошка канал</w:t>
            </w:r>
            <w:r w:rsidRPr="00F01624">
              <w:rPr>
                <w:rFonts w:ascii="Times New Roman" w:eastAsia="Verdana" w:hAnsi="Times New Roman"/>
                <w:spacing w:val="-1"/>
                <w:sz w:val="24"/>
                <w:szCs w:val="24"/>
              </w:rPr>
              <w:t>и</w:t>
            </w:r>
            <w:r w:rsidRPr="00F01624">
              <w:rPr>
                <w:rFonts w:ascii="Times New Roman" w:eastAsia="Verdana" w:hAnsi="Times New Roman"/>
                <w:sz w:val="24"/>
                <w:szCs w:val="24"/>
              </w:rPr>
              <w:t>з</w:t>
            </w:r>
            <w:r w:rsidRPr="00F01624">
              <w:rPr>
                <w:rFonts w:ascii="Times New Roman" w:eastAsia="Verdana" w:hAnsi="Times New Roman"/>
                <w:spacing w:val="-2"/>
                <w:sz w:val="24"/>
                <w:szCs w:val="24"/>
              </w:rPr>
              <w:t>а</w:t>
            </w:r>
            <w:r w:rsidRPr="00F01624">
              <w:rPr>
                <w:rFonts w:ascii="Times New Roman" w:eastAsia="Verdana" w:hAnsi="Times New Roman"/>
                <w:sz w:val="24"/>
                <w:szCs w:val="24"/>
              </w:rPr>
              <w:t>ција</w:t>
            </w:r>
          </w:p>
        </w:tc>
        <w:tc>
          <w:tcPr>
            <w:tcW w:w="2125" w:type="dxa"/>
            <w:tcBorders>
              <w:top w:val="single" w:sz="5" w:space="0" w:color="000000"/>
              <w:left w:val="single" w:sz="5" w:space="0" w:color="000000"/>
              <w:bottom w:val="single" w:sz="5" w:space="0" w:color="000000"/>
              <w:right w:val="single" w:sz="5" w:space="0" w:color="000000"/>
            </w:tcBorders>
          </w:tcPr>
          <w:p w14:paraId="0339F519" w14:textId="77777777" w:rsidR="002C7F52" w:rsidRPr="00F01624" w:rsidRDefault="002C7F52" w:rsidP="00E101A5">
            <w:pPr>
              <w:spacing w:before="54"/>
              <w:ind w:left="857" w:right="859"/>
              <w:jc w:val="center"/>
              <w:rPr>
                <w:rFonts w:ascii="Times New Roman" w:eastAsia="Verdana" w:hAnsi="Times New Roman"/>
                <w:sz w:val="24"/>
                <w:szCs w:val="24"/>
              </w:rPr>
            </w:pPr>
            <w:r w:rsidRPr="00F01624">
              <w:rPr>
                <w:rFonts w:ascii="Times New Roman" w:eastAsia="Verdana" w:hAnsi="Times New Roman"/>
                <w:sz w:val="24"/>
                <w:szCs w:val="24"/>
              </w:rPr>
              <w:t>0,2</w:t>
            </w:r>
          </w:p>
        </w:tc>
        <w:tc>
          <w:tcPr>
            <w:tcW w:w="2550" w:type="dxa"/>
            <w:tcBorders>
              <w:top w:val="single" w:sz="5" w:space="0" w:color="000000"/>
              <w:left w:val="single" w:sz="5" w:space="0" w:color="000000"/>
              <w:bottom w:val="single" w:sz="5" w:space="0" w:color="000000"/>
              <w:right w:val="single" w:sz="5" w:space="0" w:color="000000"/>
            </w:tcBorders>
          </w:tcPr>
          <w:p w14:paraId="617C6099" w14:textId="77777777" w:rsidR="002C7F52" w:rsidRPr="00F01624" w:rsidRDefault="002C7F52" w:rsidP="00E101A5">
            <w:pPr>
              <w:spacing w:before="54"/>
              <w:ind w:left="1071" w:right="1070"/>
              <w:jc w:val="center"/>
              <w:rPr>
                <w:rFonts w:ascii="Times New Roman" w:eastAsia="Verdana" w:hAnsi="Times New Roman"/>
                <w:sz w:val="24"/>
                <w:szCs w:val="24"/>
              </w:rPr>
            </w:pPr>
            <w:r w:rsidRPr="00F01624">
              <w:rPr>
                <w:rFonts w:ascii="Times New Roman" w:eastAsia="Verdana" w:hAnsi="Times New Roman"/>
                <w:sz w:val="24"/>
                <w:szCs w:val="24"/>
              </w:rPr>
              <w:t>0,6</w:t>
            </w:r>
          </w:p>
        </w:tc>
      </w:tr>
      <w:tr w:rsidR="00F01624" w:rsidRPr="00F01624" w14:paraId="325C6D34" w14:textId="77777777" w:rsidTr="00E101A5">
        <w:trPr>
          <w:trHeight w:hRule="exact" w:val="364"/>
        </w:trPr>
        <w:tc>
          <w:tcPr>
            <w:tcW w:w="4846" w:type="dxa"/>
            <w:tcBorders>
              <w:top w:val="single" w:sz="5" w:space="0" w:color="000000"/>
              <w:left w:val="single" w:sz="5" w:space="0" w:color="000000"/>
              <w:bottom w:val="single" w:sz="5" w:space="0" w:color="000000"/>
              <w:right w:val="single" w:sz="5" w:space="0" w:color="000000"/>
            </w:tcBorders>
          </w:tcPr>
          <w:p w14:paraId="48F64BD1" w14:textId="77777777" w:rsidR="002C7F52" w:rsidRPr="00F01624" w:rsidRDefault="002C7F52" w:rsidP="00E101A5">
            <w:pPr>
              <w:spacing w:before="53"/>
              <w:ind w:left="49"/>
              <w:rPr>
                <w:rFonts w:ascii="Times New Roman" w:eastAsia="Verdana" w:hAnsi="Times New Roman"/>
                <w:sz w:val="24"/>
                <w:szCs w:val="24"/>
              </w:rPr>
            </w:pPr>
            <w:r w:rsidRPr="00F01624">
              <w:rPr>
                <w:rFonts w:ascii="Times New Roman" w:eastAsia="Verdana" w:hAnsi="Times New Roman"/>
                <w:sz w:val="24"/>
                <w:szCs w:val="24"/>
              </w:rPr>
              <w:t>б</w:t>
            </w:r>
            <w:r w:rsidRPr="00F01624">
              <w:rPr>
                <w:rFonts w:ascii="Times New Roman" w:eastAsia="Verdana" w:hAnsi="Times New Roman"/>
                <w:spacing w:val="-1"/>
                <w:sz w:val="24"/>
                <w:szCs w:val="24"/>
              </w:rPr>
              <w:t>е</w:t>
            </w:r>
            <w:r w:rsidRPr="00F01624">
              <w:rPr>
                <w:rFonts w:ascii="Times New Roman" w:eastAsia="Verdana" w:hAnsi="Times New Roman"/>
                <w:sz w:val="24"/>
                <w:szCs w:val="24"/>
              </w:rPr>
              <w:t xml:space="preserve">тонски </w:t>
            </w:r>
            <w:r w:rsidRPr="00F01624">
              <w:rPr>
                <w:rFonts w:ascii="Times New Roman" w:eastAsia="Verdana" w:hAnsi="Times New Roman"/>
                <w:spacing w:val="-2"/>
                <w:sz w:val="24"/>
                <w:szCs w:val="24"/>
              </w:rPr>
              <w:t>ш</w:t>
            </w:r>
            <w:r w:rsidRPr="00F01624">
              <w:rPr>
                <w:rFonts w:ascii="Times New Roman" w:eastAsia="Verdana" w:hAnsi="Times New Roman"/>
                <w:sz w:val="24"/>
                <w:szCs w:val="24"/>
              </w:rPr>
              <w:t>ахтови и к</w:t>
            </w:r>
            <w:r w:rsidRPr="00F01624">
              <w:rPr>
                <w:rFonts w:ascii="Times New Roman" w:eastAsia="Verdana" w:hAnsi="Times New Roman"/>
                <w:spacing w:val="-2"/>
                <w:sz w:val="24"/>
                <w:szCs w:val="24"/>
              </w:rPr>
              <w:t>а</w:t>
            </w:r>
            <w:r w:rsidRPr="00F01624">
              <w:rPr>
                <w:rFonts w:ascii="Times New Roman" w:eastAsia="Verdana" w:hAnsi="Times New Roman"/>
                <w:sz w:val="24"/>
                <w:szCs w:val="24"/>
              </w:rPr>
              <w:t>нали</w:t>
            </w:r>
          </w:p>
        </w:tc>
        <w:tc>
          <w:tcPr>
            <w:tcW w:w="2125" w:type="dxa"/>
            <w:tcBorders>
              <w:top w:val="single" w:sz="5" w:space="0" w:color="000000"/>
              <w:left w:val="single" w:sz="5" w:space="0" w:color="000000"/>
              <w:bottom w:val="single" w:sz="5" w:space="0" w:color="000000"/>
              <w:right w:val="single" w:sz="5" w:space="0" w:color="000000"/>
            </w:tcBorders>
          </w:tcPr>
          <w:p w14:paraId="2BC76A77" w14:textId="77777777" w:rsidR="002C7F52" w:rsidRPr="00F01624" w:rsidRDefault="002C7F52" w:rsidP="00E101A5">
            <w:pPr>
              <w:spacing w:before="53"/>
              <w:ind w:left="857" w:right="859"/>
              <w:jc w:val="center"/>
              <w:rPr>
                <w:rFonts w:ascii="Times New Roman" w:eastAsia="Verdana" w:hAnsi="Times New Roman"/>
                <w:sz w:val="24"/>
                <w:szCs w:val="24"/>
              </w:rPr>
            </w:pPr>
            <w:r w:rsidRPr="00F01624">
              <w:rPr>
                <w:rFonts w:ascii="Times New Roman" w:eastAsia="Verdana" w:hAnsi="Times New Roman"/>
                <w:sz w:val="24"/>
                <w:szCs w:val="24"/>
              </w:rPr>
              <w:t>0,2</w:t>
            </w:r>
          </w:p>
        </w:tc>
        <w:tc>
          <w:tcPr>
            <w:tcW w:w="2550" w:type="dxa"/>
            <w:tcBorders>
              <w:top w:val="single" w:sz="5" w:space="0" w:color="000000"/>
              <w:left w:val="single" w:sz="5" w:space="0" w:color="000000"/>
              <w:bottom w:val="single" w:sz="5" w:space="0" w:color="000000"/>
              <w:right w:val="single" w:sz="5" w:space="0" w:color="000000"/>
            </w:tcBorders>
          </w:tcPr>
          <w:p w14:paraId="1C4C3365" w14:textId="77777777" w:rsidR="002C7F52" w:rsidRPr="00F01624" w:rsidRDefault="002C7F52" w:rsidP="00E101A5">
            <w:pPr>
              <w:spacing w:before="53"/>
              <w:ind w:left="1071" w:right="1070"/>
              <w:jc w:val="center"/>
              <w:rPr>
                <w:rFonts w:ascii="Times New Roman" w:eastAsia="Verdana" w:hAnsi="Times New Roman"/>
                <w:sz w:val="24"/>
                <w:szCs w:val="24"/>
              </w:rPr>
            </w:pPr>
            <w:r w:rsidRPr="00F01624">
              <w:rPr>
                <w:rFonts w:ascii="Times New Roman" w:eastAsia="Verdana" w:hAnsi="Times New Roman"/>
                <w:sz w:val="24"/>
                <w:szCs w:val="24"/>
              </w:rPr>
              <w:t>0,4</w:t>
            </w:r>
          </w:p>
        </w:tc>
      </w:tr>
      <w:tr w:rsidR="00F01624" w:rsidRPr="00F01624" w14:paraId="348CB4C5" w14:textId="77777777" w:rsidTr="00E101A5">
        <w:trPr>
          <w:trHeight w:hRule="exact" w:val="362"/>
        </w:trPr>
        <w:tc>
          <w:tcPr>
            <w:tcW w:w="4846" w:type="dxa"/>
            <w:tcBorders>
              <w:top w:val="single" w:sz="5" w:space="0" w:color="000000"/>
              <w:left w:val="single" w:sz="5" w:space="0" w:color="000000"/>
              <w:bottom w:val="single" w:sz="5" w:space="0" w:color="000000"/>
              <w:right w:val="single" w:sz="5" w:space="0" w:color="000000"/>
            </w:tcBorders>
          </w:tcPr>
          <w:p w14:paraId="1ED6309F" w14:textId="77777777" w:rsidR="002C7F52" w:rsidRPr="00F01624" w:rsidRDefault="002C7F52" w:rsidP="00E101A5">
            <w:pPr>
              <w:spacing w:before="53"/>
              <w:ind w:left="49"/>
              <w:rPr>
                <w:rFonts w:ascii="Times New Roman" w:eastAsia="Verdana" w:hAnsi="Times New Roman"/>
                <w:sz w:val="24"/>
                <w:szCs w:val="24"/>
              </w:rPr>
            </w:pPr>
            <w:r w:rsidRPr="00F01624">
              <w:rPr>
                <w:rFonts w:ascii="Times New Roman" w:eastAsia="Verdana" w:hAnsi="Times New Roman"/>
                <w:sz w:val="24"/>
                <w:szCs w:val="24"/>
              </w:rPr>
              <w:t>високо з</w:t>
            </w:r>
            <w:r w:rsidRPr="00F01624">
              <w:rPr>
                <w:rFonts w:ascii="Times New Roman" w:eastAsia="Verdana" w:hAnsi="Times New Roman"/>
                <w:spacing w:val="-2"/>
                <w:sz w:val="24"/>
                <w:szCs w:val="24"/>
              </w:rPr>
              <w:t>е</w:t>
            </w:r>
            <w:r w:rsidRPr="00F01624">
              <w:rPr>
                <w:rFonts w:ascii="Times New Roman" w:eastAsia="Verdana" w:hAnsi="Times New Roman"/>
                <w:spacing w:val="-1"/>
                <w:sz w:val="24"/>
                <w:szCs w:val="24"/>
              </w:rPr>
              <w:t>ле</w:t>
            </w:r>
            <w:r w:rsidRPr="00F01624">
              <w:rPr>
                <w:rFonts w:ascii="Times New Roman" w:eastAsia="Verdana" w:hAnsi="Times New Roman"/>
                <w:sz w:val="24"/>
                <w:szCs w:val="24"/>
              </w:rPr>
              <w:t>нило</w:t>
            </w:r>
          </w:p>
        </w:tc>
        <w:tc>
          <w:tcPr>
            <w:tcW w:w="2125" w:type="dxa"/>
            <w:tcBorders>
              <w:top w:val="single" w:sz="5" w:space="0" w:color="000000"/>
              <w:left w:val="single" w:sz="5" w:space="0" w:color="000000"/>
              <w:bottom w:val="single" w:sz="5" w:space="0" w:color="000000"/>
              <w:right w:val="single" w:sz="5" w:space="0" w:color="000000"/>
            </w:tcBorders>
          </w:tcPr>
          <w:p w14:paraId="1A13F73D" w14:textId="77777777" w:rsidR="002C7F52" w:rsidRPr="00F01624" w:rsidRDefault="002C7F52" w:rsidP="00E101A5">
            <w:pPr>
              <w:spacing w:before="53"/>
              <w:ind w:left="976" w:right="977"/>
              <w:jc w:val="center"/>
              <w:rPr>
                <w:rFonts w:ascii="Times New Roman" w:eastAsia="Verdana" w:hAnsi="Times New Roman"/>
                <w:sz w:val="24"/>
                <w:szCs w:val="24"/>
              </w:rPr>
            </w:pPr>
            <w:r w:rsidRPr="00F01624">
              <w:rPr>
                <w:rFonts w:ascii="Times New Roman" w:eastAsia="Verdana" w:hAnsi="Times New Roman"/>
                <w:sz w:val="24"/>
                <w:szCs w:val="24"/>
              </w:rPr>
              <w:t>-</w:t>
            </w:r>
          </w:p>
        </w:tc>
        <w:tc>
          <w:tcPr>
            <w:tcW w:w="2550" w:type="dxa"/>
            <w:tcBorders>
              <w:top w:val="single" w:sz="5" w:space="0" w:color="000000"/>
              <w:left w:val="single" w:sz="5" w:space="0" w:color="000000"/>
              <w:bottom w:val="single" w:sz="5" w:space="0" w:color="000000"/>
              <w:right w:val="single" w:sz="5" w:space="0" w:color="000000"/>
            </w:tcBorders>
          </w:tcPr>
          <w:p w14:paraId="0B00B0D6" w14:textId="77777777" w:rsidR="002C7F52" w:rsidRPr="00F01624" w:rsidRDefault="002C7F52" w:rsidP="00E101A5">
            <w:pPr>
              <w:spacing w:before="53"/>
              <w:ind w:left="1070" w:right="1070"/>
              <w:jc w:val="center"/>
              <w:rPr>
                <w:rFonts w:ascii="Times New Roman" w:eastAsia="Verdana" w:hAnsi="Times New Roman"/>
                <w:sz w:val="24"/>
                <w:szCs w:val="24"/>
              </w:rPr>
            </w:pPr>
            <w:r w:rsidRPr="00F01624">
              <w:rPr>
                <w:rFonts w:ascii="Times New Roman" w:eastAsia="Verdana" w:hAnsi="Times New Roman"/>
                <w:sz w:val="24"/>
                <w:szCs w:val="24"/>
              </w:rPr>
              <w:t>1,5</w:t>
            </w:r>
          </w:p>
        </w:tc>
      </w:tr>
      <w:tr w:rsidR="00F01624" w:rsidRPr="00F01624" w14:paraId="7F58BD33" w14:textId="77777777" w:rsidTr="00E101A5">
        <w:trPr>
          <w:trHeight w:hRule="exact" w:val="364"/>
        </w:trPr>
        <w:tc>
          <w:tcPr>
            <w:tcW w:w="4846" w:type="dxa"/>
            <w:tcBorders>
              <w:top w:val="single" w:sz="5" w:space="0" w:color="000000"/>
              <w:left w:val="single" w:sz="5" w:space="0" w:color="000000"/>
              <w:bottom w:val="single" w:sz="5" w:space="0" w:color="000000"/>
              <w:right w:val="single" w:sz="5" w:space="0" w:color="000000"/>
            </w:tcBorders>
          </w:tcPr>
          <w:p w14:paraId="14FFB7CB" w14:textId="77777777" w:rsidR="002C7F52" w:rsidRPr="00F01624" w:rsidRDefault="002C7F52" w:rsidP="00E101A5">
            <w:pPr>
              <w:spacing w:before="53"/>
              <w:ind w:left="49"/>
              <w:rPr>
                <w:rFonts w:ascii="Times New Roman" w:eastAsia="Verdana" w:hAnsi="Times New Roman"/>
                <w:sz w:val="24"/>
                <w:szCs w:val="24"/>
              </w:rPr>
            </w:pPr>
            <w:r w:rsidRPr="00F01624">
              <w:rPr>
                <w:rFonts w:ascii="Times New Roman" w:eastAsia="Verdana" w:hAnsi="Times New Roman"/>
                <w:sz w:val="24"/>
                <w:szCs w:val="24"/>
              </w:rPr>
              <w:t>темељ</w:t>
            </w:r>
            <w:r w:rsidRPr="00F01624">
              <w:rPr>
                <w:rFonts w:ascii="Times New Roman" w:eastAsia="Verdana" w:hAnsi="Times New Roman"/>
                <w:spacing w:val="1"/>
                <w:sz w:val="24"/>
                <w:szCs w:val="24"/>
              </w:rPr>
              <w:t xml:space="preserve"> </w:t>
            </w:r>
            <w:r w:rsidRPr="00F01624">
              <w:rPr>
                <w:rFonts w:ascii="Times New Roman" w:eastAsia="Verdana" w:hAnsi="Times New Roman"/>
                <w:sz w:val="24"/>
                <w:szCs w:val="24"/>
              </w:rPr>
              <w:t>гр</w:t>
            </w:r>
            <w:r w:rsidRPr="00F01624">
              <w:rPr>
                <w:rFonts w:ascii="Times New Roman" w:eastAsia="Verdana" w:hAnsi="Times New Roman"/>
                <w:spacing w:val="-1"/>
                <w:sz w:val="24"/>
                <w:szCs w:val="24"/>
              </w:rPr>
              <w:t>ађ</w:t>
            </w:r>
            <w:r w:rsidRPr="00F01624">
              <w:rPr>
                <w:rFonts w:ascii="Times New Roman" w:eastAsia="Verdana" w:hAnsi="Times New Roman"/>
                <w:sz w:val="24"/>
                <w:szCs w:val="24"/>
              </w:rPr>
              <w:t xml:space="preserve">евинских </w:t>
            </w:r>
            <w:r w:rsidRPr="00F01624">
              <w:rPr>
                <w:rFonts w:ascii="Times New Roman" w:eastAsia="Verdana" w:hAnsi="Times New Roman"/>
                <w:spacing w:val="-2"/>
                <w:sz w:val="24"/>
                <w:szCs w:val="24"/>
              </w:rPr>
              <w:t>о</w:t>
            </w:r>
            <w:r w:rsidRPr="00F01624">
              <w:rPr>
                <w:rFonts w:ascii="Times New Roman" w:eastAsia="Verdana" w:hAnsi="Times New Roman"/>
                <w:spacing w:val="1"/>
                <w:sz w:val="24"/>
                <w:szCs w:val="24"/>
              </w:rPr>
              <w:t>б</w:t>
            </w:r>
            <w:r w:rsidRPr="00F01624">
              <w:rPr>
                <w:rFonts w:ascii="Times New Roman" w:eastAsia="Verdana" w:hAnsi="Times New Roman"/>
                <w:sz w:val="24"/>
                <w:szCs w:val="24"/>
              </w:rPr>
              <w:t>јеката</w:t>
            </w:r>
          </w:p>
        </w:tc>
        <w:tc>
          <w:tcPr>
            <w:tcW w:w="2125" w:type="dxa"/>
            <w:tcBorders>
              <w:top w:val="single" w:sz="5" w:space="0" w:color="000000"/>
              <w:left w:val="single" w:sz="5" w:space="0" w:color="000000"/>
              <w:bottom w:val="single" w:sz="5" w:space="0" w:color="000000"/>
              <w:right w:val="single" w:sz="5" w:space="0" w:color="000000"/>
            </w:tcBorders>
          </w:tcPr>
          <w:p w14:paraId="313AB280" w14:textId="77777777" w:rsidR="002C7F52" w:rsidRPr="00F01624" w:rsidRDefault="002C7F52" w:rsidP="00E101A5">
            <w:pPr>
              <w:spacing w:before="53"/>
              <w:ind w:left="975" w:right="977"/>
              <w:jc w:val="center"/>
              <w:rPr>
                <w:rFonts w:ascii="Times New Roman" w:eastAsia="Verdana" w:hAnsi="Times New Roman"/>
                <w:sz w:val="24"/>
                <w:szCs w:val="24"/>
              </w:rPr>
            </w:pPr>
            <w:r w:rsidRPr="00F01624">
              <w:rPr>
                <w:rFonts w:ascii="Times New Roman" w:eastAsia="Verdana" w:hAnsi="Times New Roman"/>
                <w:sz w:val="24"/>
                <w:szCs w:val="24"/>
              </w:rPr>
              <w:t>-</w:t>
            </w:r>
          </w:p>
        </w:tc>
        <w:tc>
          <w:tcPr>
            <w:tcW w:w="2550" w:type="dxa"/>
            <w:tcBorders>
              <w:top w:val="single" w:sz="5" w:space="0" w:color="000000"/>
              <w:left w:val="single" w:sz="5" w:space="0" w:color="000000"/>
              <w:bottom w:val="single" w:sz="5" w:space="0" w:color="000000"/>
              <w:right w:val="single" w:sz="5" w:space="0" w:color="000000"/>
            </w:tcBorders>
          </w:tcPr>
          <w:p w14:paraId="33DEA47A" w14:textId="77777777" w:rsidR="002C7F52" w:rsidRPr="00F01624" w:rsidRDefault="002C7F52" w:rsidP="00E101A5">
            <w:pPr>
              <w:spacing w:before="53"/>
              <w:ind w:left="1070" w:right="1070"/>
              <w:jc w:val="center"/>
              <w:rPr>
                <w:rFonts w:ascii="Times New Roman" w:eastAsia="Verdana" w:hAnsi="Times New Roman"/>
                <w:sz w:val="24"/>
                <w:szCs w:val="24"/>
              </w:rPr>
            </w:pPr>
            <w:r w:rsidRPr="00F01624">
              <w:rPr>
                <w:rFonts w:ascii="Times New Roman" w:eastAsia="Verdana" w:hAnsi="Times New Roman"/>
                <w:sz w:val="24"/>
                <w:szCs w:val="24"/>
              </w:rPr>
              <w:t>1,0</w:t>
            </w:r>
          </w:p>
        </w:tc>
      </w:tr>
      <w:tr w:rsidR="00F01624" w:rsidRPr="00F01624" w14:paraId="69BA99DB" w14:textId="77777777" w:rsidTr="00E101A5">
        <w:trPr>
          <w:trHeight w:hRule="exact" w:val="362"/>
        </w:trPr>
        <w:tc>
          <w:tcPr>
            <w:tcW w:w="4846" w:type="dxa"/>
            <w:tcBorders>
              <w:top w:val="single" w:sz="5" w:space="0" w:color="000000"/>
              <w:left w:val="single" w:sz="5" w:space="0" w:color="000000"/>
              <w:bottom w:val="single" w:sz="5" w:space="0" w:color="000000"/>
              <w:right w:val="single" w:sz="5" w:space="0" w:color="000000"/>
            </w:tcBorders>
          </w:tcPr>
          <w:p w14:paraId="0A5F486A" w14:textId="77777777" w:rsidR="002C7F52" w:rsidRPr="00F01624" w:rsidRDefault="002C7F52" w:rsidP="00E101A5">
            <w:pPr>
              <w:spacing w:before="53"/>
              <w:ind w:left="49"/>
              <w:rPr>
                <w:rFonts w:ascii="Times New Roman" w:eastAsia="Verdana" w:hAnsi="Times New Roman"/>
                <w:sz w:val="24"/>
                <w:szCs w:val="24"/>
              </w:rPr>
            </w:pPr>
            <w:r w:rsidRPr="00F01624">
              <w:rPr>
                <w:rFonts w:ascii="Times New Roman" w:eastAsia="Verdana" w:hAnsi="Times New Roman"/>
                <w:sz w:val="24"/>
                <w:szCs w:val="24"/>
              </w:rPr>
              <w:t>б</w:t>
            </w:r>
            <w:r w:rsidRPr="00F01624">
              <w:rPr>
                <w:rFonts w:ascii="Times New Roman" w:eastAsia="Verdana" w:hAnsi="Times New Roman"/>
                <w:spacing w:val="-1"/>
                <w:sz w:val="24"/>
                <w:szCs w:val="24"/>
              </w:rPr>
              <w:t>е</w:t>
            </w:r>
            <w:r w:rsidRPr="00F01624">
              <w:rPr>
                <w:rFonts w:ascii="Times New Roman" w:eastAsia="Verdana" w:hAnsi="Times New Roman"/>
                <w:sz w:val="24"/>
                <w:szCs w:val="24"/>
              </w:rPr>
              <w:t>нзинске</w:t>
            </w:r>
            <w:r w:rsidRPr="00F01624">
              <w:rPr>
                <w:rFonts w:ascii="Times New Roman" w:eastAsia="Verdana" w:hAnsi="Times New Roman"/>
                <w:spacing w:val="-2"/>
                <w:sz w:val="24"/>
                <w:szCs w:val="24"/>
              </w:rPr>
              <w:t xml:space="preserve"> </w:t>
            </w:r>
            <w:r w:rsidRPr="00F01624">
              <w:rPr>
                <w:rFonts w:ascii="Times New Roman" w:eastAsia="Verdana" w:hAnsi="Times New Roman"/>
                <w:sz w:val="24"/>
                <w:szCs w:val="24"/>
              </w:rPr>
              <w:t>пумпе</w:t>
            </w:r>
          </w:p>
        </w:tc>
        <w:tc>
          <w:tcPr>
            <w:tcW w:w="2125" w:type="dxa"/>
            <w:tcBorders>
              <w:top w:val="single" w:sz="5" w:space="0" w:color="000000"/>
              <w:left w:val="single" w:sz="5" w:space="0" w:color="000000"/>
              <w:bottom w:val="single" w:sz="5" w:space="0" w:color="000000"/>
              <w:right w:val="single" w:sz="5" w:space="0" w:color="000000"/>
            </w:tcBorders>
          </w:tcPr>
          <w:p w14:paraId="0469B9CB" w14:textId="77777777" w:rsidR="002C7F52" w:rsidRPr="00F01624" w:rsidRDefault="002C7F52" w:rsidP="00E101A5">
            <w:pPr>
              <w:spacing w:before="53"/>
              <w:ind w:left="976" w:right="977"/>
              <w:jc w:val="center"/>
              <w:rPr>
                <w:rFonts w:ascii="Times New Roman" w:eastAsia="Verdana" w:hAnsi="Times New Roman"/>
                <w:sz w:val="24"/>
                <w:szCs w:val="24"/>
              </w:rPr>
            </w:pPr>
            <w:r w:rsidRPr="00F01624">
              <w:rPr>
                <w:rFonts w:ascii="Times New Roman" w:eastAsia="Verdana" w:hAnsi="Times New Roman"/>
                <w:sz w:val="24"/>
                <w:szCs w:val="24"/>
              </w:rPr>
              <w:t>-</w:t>
            </w:r>
          </w:p>
        </w:tc>
        <w:tc>
          <w:tcPr>
            <w:tcW w:w="2550" w:type="dxa"/>
            <w:tcBorders>
              <w:top w:val="single" w:sz="5" w:space="0" w:color="000000"/>
              <w:left w:val="single" w:sz="5" w:space="0" w:color="000000"/>
              <w:bottom w:val="single" w:sz="5" w:space="0" w:color="000000"/>
              <w:right w:val="single" w:sz="5" w:space="0" w:color="000000"/>
            </w:tcBorders>
          </w:tcPr>
          <w:p w14:paraId="67094575" w14:textId="77777777" w:rsidR="002C7F52" w:rsidRPr="00F01624" w:rsidRDefault="002C7F52" w:rsidP="00E101A5">
            <w:pPr>
              <w:spacing w:before="53"/>
              <w:ind w:left="1070" w:right="1070"/>
              <w:jc w:val="center"/>
              <w:rPr>
                <w:rFonts w:ascii="Times New Roman" w:eastAsia="Verdana" w:hAnsi="Times New Roman"/>
                <w:sz w:val="24"/>
                <w:szCs w:val="24"/>
              </w:rPr>
            </w:pPr>
            <w:r w:rsidRPr="00F01624">
              <w:rPr>
                <w:rFonts w:ascii="Times New Roman" w:eastAsia="Verdana" w:hAnsi="Times New Roman"/>
                <w:sz w:val="24"/>
                <w:szCs w:val="24"/>
              </w:rPr>
              <w:t>5,0</w:t>
            </w:r>
          </w:p>
        </w:tc>
      </w:tr>
      <w:tr w:rsidR="002C7F52" w:rsidRPr="00EF4C1F" w14:paraId="1BE54D35" w14:textId="77777777" w:rsidTr="00E101A5">
        <w:trPr>
          <w:trHeight w:hRule="exact" w:val="364"/>
        </w:trPr>
        <w:tc>
          <w:tcPr>
            <w:tcW w:w="4846" w:type="dxa"/>
            <w:tcBorders>
              <w:top w:val="single" w:sz="5" w:space="0" w:color="000000"/>
              <w:left w:val="single" w:sz="5" w:space="0" w:color="000000"/>
              <w:bottom w:val="single" w:sz="5" w:space="0" w:color="000000"/>
              <w:right w:val="single" w:sz="5" w:space="0" w:color="000000"/>
            </w:tcBorders>
          </w:tcPr>
          <w:p w14:paraId="36AD462B" w14:textId="77777777" w:rsidR="002C7F52" w:rsidRPr="00F01624" w:rsidRDefault="002C7F52" w:rsidP="00E101A5">
            <w:pPr>
              <w:spacing w:before="53"/>
              <w:ind w:left="49"/>
              <w:rPr>
                <w:rFonts w:ascii="Times New Roman" w:eastAsia="Verdana" w:hAnsi="Times New Roman"/>
                <w:sz w:val="24"/>
                <w:szCs w:val="24"/>
              </w:rPr>
            </w:pPr>
            <w:r w:rsidRPr="00F01624">
              <w:rPr>
                <w:rFonts w:ascii="Times New Roman" w:eastAsia="Verdana" w:hAnsi="Times New Roman"/>
                <w:sz w:val="24"/>
                <w:szCs w:val="24"/>
              </w:rPr>
              <w:t>жељезничка пруга и индустријски колосек</w:t>
            </w:r>
          </w:p>
        </w:tc>
        <w:tc>
          <w:tcPr>
            <w:tcW w:w="2125" w:type="dxa"/>
            <w:tcBorders>
              <w:top w:val="single" w:sz="5" w:space="0" w:color="000000"/>
              <w:left w:val="single" w:sz="5" w:space="0" w:color="000000"/>
              <w:bottom w:val="single" w:sz="5" w:space="0" w:color="000000"/>
              <w:right w:val="single" w:sz="5" w:space="0" w:color="000000"/>
            </w:tcBorders>
          </w:tcPr>
          <w:p w14:paraId="3069B0C5" w14:textId="77777777" w:rsidR="002C7F52" w:rsidRPr="00F01624" w:rsidRDefault="002C7F52" w:rsidP="00E101A5">
            <w:pPr>
              <w:spacing w:before="53"/>
              <w:ind w:left="857" w:right="859"/>
              <w:jc w:val="center"/>
              <w:rPr>
                <w:rFonts w:ascii="Times New Roman" w:eastAsia="Verdana" w:hAnsi="Times New Roman"/>
                <w:sz w:val="24"/>
                <w:szCs w:val="24"/>
              </w:rPr>
            </w:pPr>
            <w:r w:rsidRPr="00F01624">
              <w:rPr>
                <w:rFonts w:ascii="Times New Roman" w:eastAsia="Verdana" w:hAnsi="Times New Roman"/>
                <w:sz w:val="24"/>
                <w:szCs w:val="24"/>
              </w:rPr>
              <w:t>1,5</w:t>
            </w:r>
          </w:p>
        </w:tc>
        <w:tc>
          <w:tcPr>
            <w:tcW w:w="2550" w:type="dxa"/>
            <w:tcBorders>
              <w:top w:val="single" w:sz="5" w:space="0" w:color="000000"/>
              <w:left w:val="single" w:sz="5" w:space="0" w:color="000000"/>
              <w:bottom w:val="single" w:sz="5" w:space="0" w:color="000000"/>
              <w:right w:val="single" w:sz="5" w:space="0" w:color="000000"/>
            </w:tcBorders>
          </w:tcPr>
          <w:p w14:paraId="61AF448A" w14:textId="77777777" w:rsidR="002C7F52" w:rsidRPr="00F01624" w:rsidRDefault="002C7F52" w:rsidP="00E101A5">
            <w:pPr>
              <w:spacing w:before="53"/>
              <w:ind w:left="1070" w:right="1070"/>
              <w:jc w:val="center"/>
              <w:rPr>
                <w:rFonts w:ascii="Times New Roman" w:eastAsia="Verdana" w:hAnsi="Times New Roman"/>
                <w:sz w:val="24"/>
                <w:szCs w:val="24"/>
              </w:rPr>
            </w:pPr>
            <w:r w:rsidRPr="00F01624">
              <w:rPr>
                <w:rFonts w:ascii="Times New Roman" w:eastAsia="Verdana" w:hAnsi="Times New Roman"/>
                <w:sz w:val="24"/>
                <w:szCs w:val="24"/>
              </w:rPr>
              <w:t>5,0</w:t>
            </w:r>
          </w:p>
        </w:tc>
      </w:tr>
      <w:tr w:rsidR="002C7F52" w:rsidRPr="00EF4C1F" w14:paraId="69BCF2DA" w14:textId="77777777" w:rsidTr="00E101A5">
        <w:trPr>
          <w:trHeight w:hRule="exact" w:val="362"/>
        </w:trPr>
        <w:tc>
          <w:tcPr>
            <w:tcW w:w="4846" w:type="dxa"/>
            <w:tcBorders>
              <w:top w:val="single" w:sz="5" w:space="0" w:color="000000"/>
              <w:left w:val="single" w:sz="5" w:space="0" w:color="000000"/>
              <w:bottom w:val="single" w:sz="5" w:space="0" w:color="000000"/>
              <w:right w:val="single" w:sz="5" w:space="0" w:color="000000"/>
            </w:tcBorders>
          </w:tcPr>
          <w:p w14:paraId="46CFB362" w14:textId="77777777" w:rsidR="002C7F52" w:rsidRPr="00F01624" w:rsidRDefault="002C7F52" w:rsidP="00E101A5">
            <w:pPr>
              <w:spacing w:before="53"/>
              <w:ind w:left="49"/>
              <w:rPr>
                <w:rFonts w:ascii="Times New Roman" w:eastAsia="Verdana" w:hAnsi="Times New Roman"/>
                <w:sz w:val="24"/>
                <w:szCs w:val="24"/>
              </w:rPr>
            </w:pPr>
            <w:r w:rsidRPr="00F01624">
              <w:rPr>
                <w:rFonts w:ascii="Times New Roman" w:eastAsia="Verdana" w:hAnsi="Times New Roman"/>
                <w:sz w:val="24"/>
                <w:szCs w:val="24"/>
              </w:rPr>
              <w:t>локални путеви и улице</w:t>
            </w:r>
          </w:p>
        </w:tc>
        <w:tc>
          <w:tcPr>
            <w:tcW w:w="2125" w:type="dxa"/>
            <w:tcBorders>
              <w:top w:val="single" w:sz="5" w:space="0" w:color="000000"/>
              <w:left w:val="single" w:sz="5" w:space="0" w:color="000000"/>
              <w:bottom w:val="single" w:sz="5" w:space="0" w:color="000000"/>
              <w:right w:val="single" w:sz="5" w:space="0" w:color="000000"/>
            </w:tcBorders>
          </w:tcPr>
          <w:p w14:paraId="29219B3B" w14:textId="77777777" w:rsidR="002C7F52" w:rsidRPr="00F01624" w:rsidRDefault="002C7F52" w:rsidP="00E101A5">
            <w:pPr>
              <w:spacing w:before="53"/>
              <w:ind w:left="857" w:right="859"/>
              <w:jc w:val="center"/>
              <w:rPr>
                <w:rFonts w:ascii="Times New Roman" w:eastAsia="Verdana" w:hAnsi="Times New Roman"/>
                <w:sz w:val="24"/>
                <w:szCs w:val="24"/>
              </w:rPr>
            </w:pPr>
            <w:r w:rsidRPr="00F01624">
              <w:rPr>
                <w:rFonts w:ascii="Times New Roman" w:eastAsia="Verdana" w:hAnsi="Times New Roman"/>
                <w:sz w:val="24"/>
                <w:szCs w:val="24"/>
              </w:rPr>
              <w:t>1,0</w:t>
            </w:r>
          </w:p>
        </w:tc>
        <w:tc>
          <w:tcPr>
            <w:tcW w:w="2550" w:type="dxa"/>
            <w:tcBorders>
              <w:top w:val="single" w:sz="5" w:space="0" w:color="000000"/>
              <w:left w:val="single" w:sz="5" w:space="0" w:color="000000"/>
              <w:bottom w:val="single" w:sz="5" w:space="0" w:color="000000"/>
              <w:right w:val="single" w:sz="5" w:space="0" w:color="000000"/>
            </w:tcBorders>
          </w:tcPr>
          <w:p w14:paraId="094CFE1A" w14:textId="77777777" w:rsidR="002C7F52" w:rsidRPr="00F01624" w:rsidRDefault="002C7F52" w:rsidP="00E101A5">
            <w:pPr>
              <w:spacing w:before="53"/>
              <w:ind w:left="1070" w:right="1070"/>
              <w:jc w:val="center"/>
              <w:rPr>
                <w:rFonts w:ascii="Times New Roman" w:eastAsia="Verdana" w:hAnsi="Times New Roman"/>
                <w:sz w:val="24"/>
                <w:szCs w:val="24"/>
              </w:rPr>
            </w:pPr>
            <w:r w:rsidRPr="00F01624">
              <w:rPr>
                <w:rFonts w:ascii="Times New Roman" w:eastAsia="Verdana" w:hAnsi="Times New Roman"/>
                <w:sz w:val="24"/>
                <w:szCs w:val="24"/>
              </w:rPr>
              <w:t>0,5</w:t>
            </w:r>
          </w:p>
        </w:tc>
      </w:tr>
      <w:tr w:rsidR="002C7F52" w:rsidRPr="00EF4C1F" w14:paraId="47D70986" w14:textId="77777777" w:rsidTr="00E101A5">
        <w:trPr>
          <w:trHeight w:hRule="exact" w:val="364"/>
        </w:trPr>
        <w:tc>
          <w:tcPr>
            <w:tcW w:w="4846" w:type="dxa"/>
            <w:tcBorders>
              <w:top w:val="single" w:sz="5" w:space="0" w:color="000000"/>
              <w:left w:val="single" w:sz="5" w:space="0" w:color="000000"/>
              <w:bottom w:val="single" w:sz="5" w:space="0" w:color="000000"/>
              <w:right w:val="single" w:sz="5" w:space="0" w:color="000000"/>
            </w:tcBorders>
          </w:tcPr>
          <w:p w14:paraId="10BD7302" w14:textId="77777777" w:rsidR="002C7F52" w:rsidRPr="00F01624" w:rsidRDefault="002C7F52" w:rsidP="00E101A5">
            <w:pPr>
              <w:spacing w:before="53"/>
              <w:ind w:left="49"/>
              <w:rPr>
                <w:rFonts w:ascii="Times New Roman" w:eastAsia="Verdana" w:hAnsi="Times New Roman"/>
                <w:sz w:val="24"/>
                <w:szCs w:val="24"/>
              </w:rPr>
            </w:pPr>
            <w:r w:rsidRPr="00F01624">
              <w:rPr>
                <w:rFonts w:ascii="Times New Roman" w:eastAsia="Verdana" w:hAnsi="Times New Roman"/>
                <w:sz w:val="24"/>
                <w:szCs w:val="24"/>
              </w:rPr>
              <w:t>магистрални и регионални путеви</w:t>
            </w:r>
          </w:p>
        </w:tc>
        <w:tc>
          <w:tcPr>
            <w:tcW w:w="2125" w:type="dxa"/>
            <w:tcBorders>
              <w:top w:val="single" w:sz="5" w:space="0" w:color="000000"/>
              <w:left w:val="single" w:sz="5" w:space="0" w:color="000000"/>
              <w:bottom w:val="single" w:sz="5" w:space="0" w:color="000000"/>
              <w:right w:val="single" w:sz="5" w:space="0" w:color="000000"/>
            </w:tcBorders>
          </w:tcPr>
          <w:p w14:paraId="4EF1D716" w14:textId="77777777" w:rsidR="002C7F52" w:rsidRPr="00F01624" w:rsidRDefault="002C7F52" w:rsidP="00E101A5">
            <w:pPr>
              <w:spacing w:before="53"/>
              <w:ind w:left="857" w:right="859"/>
              <w:jc w:val="center"/>
              <w:rPr>
                <w:rFonts w:ascii="Times New Roman" w:eastAsia="Verdana" w:hAnsi="Times New Roman"/>
                <w:sz w:val="24"/>
                <w:szCs w:val="24"/>
              </w:rPr>
            </w:pPr>
            <w:r w:rsidRPr="00F01624">
              <w:rPr>
                <w:rFonts w:ascii="Times New Roman" w:eastAsia="Verdana" w:hAnsi="Times New Roman"/>
                <w:sz w:val="24"/>
                <w:szCs w:val="24"/>
              </w:rPr>
              <w:t>1,3</w:t>
            </w:r>
          </w:p>
        </w:tc>
        <w:tc>
          <w:tcPr>
            <w:tcW w:w="2550" w:type="dxa"/>
            <w:tcBorders>
              <w:top w:val="single" w:sz="5" w:space="0" w:color="000000"/>
              <w:left w:val="single" w:sz="5" w:space="0" w:color="000000"/>
              <w:bottom w:val="single" w:sz="5" w:space="0" w:color="000000"/>
              <w:right w:val="single" w:sz="5" w:space="0" w:color="000000"/>
            </w:tcBorders>
          </w:tcPr>
          <w:p w14:paraId="2ED54C26" w14:textId="77777777" w:rsidR="002C7F52" w:rsidRPr="00F01624" w:rsidRDefault="002C7F52" w:rsidP="00E101A5">
            <w:pPr>
              <w:spacing w:before="53"/>
              <w:ind w:left="1071" w:right="1070"/>
              <w:jc w:val="center"/>
              <w:rPr>
                <w:rFonts w:ascii="Times New Roman" w:eastAsia="Verdana" w:hAnsi="Times New Roman"/>
                <w:sz w:val="24"/>
                <w:szCs w:val="24"/>
              </w:rPr>
            </w:pPr>
            <w:r w:rsidRPr="00F01624">
              <w:rPr>
                <w:rFonts w:ascii="Times New Roman" w:eastAsia="Verdana" w:hAnsi="Times New Roman"/>
                <w:sz w:val="24"/>
                <w:szCs w:val="24"/>
              </w:rPr>
              <w:t>1,0</w:t>
            </w:r>
          </w:p>
        </w:tc>
      </w:tr>
    </w:tbl>
    <w:p w14:paraId="1F952A9B" w14:textId="0A66E3C7" w:rsidR="002C7F52" w:rsidRPr="00F01624" w:rsidRDefault="002C7F52" w:rsidP="00F01624">
      <w:pPr>
        <w:spacing w:before="53"/>
        <w:ind w:left="49"/>
        <w:rPr>
          <w:rFonts w:ascii="Times New Roman" w:eastAsia="Verdana" w:hAnsi="Times New Roman"/>
          <w:sz w:val="24"/>
          <w:szCs w:val="24"/>
        </w:rPr>
      </w:pPr>
      <w:r w:rsidRPr="00F01624">
        <w:rPr>
          <w:rFonts w:ascii="Times New Roman" w:eastAsia="Verdana" w:hAnsi="Times New Roman"/>
          <w:sz w:val="24"/>
          <w:szCs w:val="24"/>
        </w:rPr>
        <w:t>Ова растојања се могу изузетно смањити на кратким деоницама дужине 2 m уз примену физичког обезбеђења од оштећења приликом каснијих интервенција на гасоводу и предметном воду, али не мање од 0,2 m при паралелном вођењу, осим р</w:t>
      </w:r>
      <w:r w:rsidR="006C0934">
        <w:rPr>
          <w:rFonts w:ascii="Times New Roman" w:eastAsia="Verdana" w:hAnsi="Times New Roman"/>
          <w:sz w:val="24"/>
          <w:szCs w:val="24"/>
          <w:lang w:val="sr-Cyrl-RS"/>
        </w:rPr>
        <w:t>а</w:t>
      </w:r>
      <w:r w:rsidRPr="00F01624">
        <w:rPr>
          <w:rFonts w:ascii="Times New Roman" w:eastAsia="Verdana" w:hAnsi="Times New Roman"/>
          <w:sz w:val="24"/>
          <w:szCs w:val="24"/>
        </w:rPr>
        <w:t>стојања од гасовода до постројења и објеката за складиштење запаљивих и горивих течности и запаљивих гасова.</w:t>
      </w:r>
    </w:p>
    <w:p w14:paraId="38903661" w14:textId="77777777" w:rsidR="002C7F52" w:rsidRPr="00F01624" w:rsidRDefault="002C7F52" w:rsidP="00F01624">
      <w:pPr>
        <w:spacing w:before="53"/>
        <w:ind w:left="49"/>
        <w:rPr>
          <w:rFonts w:ascii="Times New Roman" w:eastAsia="Verdana" w:hAnsi="Times New Roman"/>
          <w:sz w:val="24"/>
          <w:szCs w:val="24"/>
        </w:rPr>
      </w:pPr>
      <w:r w:rsidRPr="00F01624">
        <w:rPr>
          <w:rFonts w:ascii="Times New Roman" w:eastAsia="Verdana" w:hAnsi="Times New Roman"/>
          <w:sz w:val="24"/>
          <w:szCs w:val="24"/>
        </w:rPr>
        <w:tab/>
        <w:t>Приликом укрштања гасовод се по правилу поставља изнад канализације. Уколико се мора поставити испод, неопходно је применити додатне мере ради спречавања евентуалног продора гаса у канализацију.</w:t>
      </w:r>
    </w:p>
    <w:p w14:paraId="0F82F850" w14:textId="3DEE1FB3" w:rsidR="002C7F52" w:rsidRPr="00F01624" w:rsidRDefault="00F01624" w:rsidP="00F01624">
      <w:pPr>
        <w:spacing w:before="53"/>
        <w:ind w:left="49"/>
        <w:rPr>
          <w:rFonts w:ascii="Times New Roman" w:eastAsia="Verdana" w:hAnsi="Times New Roman"/>
          <w:sz w:val="24"/>
          <w:szCs w:val="24"/>
        </w:rPr>
      </w:pPr>
      <w:r>
        <w:rPr>
          <w:rFonts w:ascii="Times New Roman" w:eastAsia="Verdana" w:hAnsi="Times New Roman"/>
          <w:sz w:val="24"/>
          <w:szCs w:val="24"/>
        </w:rPr>
        <w:tab/>
      </w:r>
      <w:r w:rsidR="002C7F52" w:rsidRPr="00F01624">
        <w:rPr>
          <w:rFonts w:ascii="Times New Roman" w:eastAsia="Verdana" w:hAnsi="Times New Roman"/>
          <w:sz w:val="24"/>
          <w:szCs w:val="24"/>
        </w:rPr>
        <w:t xml:space="preserve">Дозвољено је постављање тротоара, бициклистичких стаза и паркинга изнад гасовода уколико </w:t>
      </w:r>
      <w:r w:rsidR="002C7F52" w:rsidRPr="00F01624">
        <w:rPr>
          <w:rFonts w:ascii="Times New Roman" w:eastAsia="Verdana" w:hAnsi="Times New Roman"/>
          <w:sz w:val="24"/>
          <w:szCs w:val="24"/>
        </w:rPr>
        <w:lastRenderedPageBreak/>
        <w:t>се изводе од бехатона или бетонских коцк</w:t>
      </w:r>
      <w:r w:rsidR="006C0934">
        <w:rPr>
          <w:rFonts w:ascii="Times New Roman" w:eastAsia="Verdana" w:hAnsi="Times New Roman"/>
          <w:sz w:val="24"/>
          <w:szCs w:val="24"/>
          <w:lang w:val="sr-Cyrl-RS"/>
        </w:rPr>
        <w:t>и</w:t>
      </w:r>
      <w:r w:rsidR="002C7F52" w:rsidRPr="00F01624">
        <w:rPr>
          <w:rFonts w:ascii="Times New Roman" w:eastAsia="Verdana" w:hAnsi="Times New Roman"/>
          <w:sz w:val="24"/>
          <w:szCs w:val="24"/>
        </w:rPr>
        <w:t>, које омогућ</w:t>
      </w:r>
      <w:r w:rsidR="006C0934">
        <w:rPr>
          <w:rFonts w:ascii="Times New Roman" w:eastAsia="Verdana" w:hAnsi="Times New Roman"/>
          <w:sz w:val="24"/>
          <w:szCs w:val="24"/>
          <w:lang w:val="sr-Cyrl-RS"/>
        </w:rPr>
        <w:t>авају</w:t>
      </w:r>
      <w:r w:rsidR="002C7F52" w:rsidRPr="00F01624">
        <w:rPr>
          <w:rFonts w:ascii="Times New Roman" w:eastAsia="Verdana" w:hAnsi="Times New Roman"/>
          <w:sz w:val="24"/>
          <w:szCs w:val="24"/>
        </w:rPr>
        <w:t xml:space="preserve"> вентилацију гасовода у случају цурења и лак приступ гасоводу ради интервенције. Уколико се тротоар, бициклистичка стаза или паркинга изводе од бетона или асфалта његова градња изнад гасовода није дозвољена.</w:t>
      </w:r>
    </w:p>
    <w:p w14:paraId="2E7CDD12" w14:textId="77777777" w:rsidR="002C7F52" w:rsidRPr="00F01624" w:rsidRDefault="002C7F52" w:rsidP="00F01624">
      <w:pPr>
        <w:spacing w:before="53"/>
        <w:ind w:left="49"/>
        <w:rPr>
          <w:rFonts w:ascii="Times New Roman" w:eastAsia="Verdana" w:hAnsi="Times New Roman"/>
          <w:sz w:val="24"/>
          <w:szCs w:val="24"/>
        </w:rPr>
      </w:pPr>
      <w:r w:rsidRPr="00F01624">
        <w:rPr>
          <w:rFonts w:ascii="Times New Roman" w:eastAsia="Verdana" w:hAnsi="Times New Roman"/>
          <w:sz w:val="24"/>
          <w:szCs w:val="24"/>
        </w:rPr>
        <w:tab/>
        <w:t>Забрањено је изнад транспортних и дистрибутивних гасовода градити, као и постављати, привремене, трајне, покретне и непокретне објекте, осим других линијских инфраструктурних објеката.</w:t>
      </w:r>
    </w:p>
    <w:p w14:paraId="0739C460" w14:textId="77777777" w:rsidR="002C7F52" w:rsidRPr="00F01624" w:rsidRDefault="002C7F52" w:rsidP="00F01624">
      <w:pPr>
        <w:spacing w:before="53"/>
        <w:ind w:left="49"/>
        <w:rPr>
          <w:rFonts w:ascii="Times New Roman" w:eastAsia="Verdana" w:hAnsi="Times New Roman"/>
          <w:sz w:val="24"/>
          <w:szCs w:val="24"/>
        </w:rPr>
      </w:pPr>
      <w:r w:rsidRPr="00F01624">
        <w:rPr>
          <w:rFonts w:ascii="Times New Roman" w:eastAsia="Verdana" w:hAnsi="Times New Roman"/>
          <w:sz w:val="24"/>
          <w:szCs w:val="24"/>
        </w:rPr>
        <w:tab/>
        <w:t>У појасу ширине по 3 m са сваке стране, рачунајући од осе гасовода на местима укрштања и паралелног вођења, предвидети извођење свих земљаних радова ручним ископом. На растојању 1 m до 3 m ближе ивице рова од спољне ивице гасовода, могуће је предвидети машински ископ у случају кад се пробним ископима ("шлицовањем") недвосмислено утврди тачан положај гасовода и кад машински ископ одобри представник ЈП "Србијагас" на терену.</w:t>
      </w:r>
    </w:p>
    <w:p w14:paraId="4E2F3944" w14:textId="77777777" w:rsidR="002C7F52" w:rsidRPr="00F01624" w:rsidRDefault="002C7F52" w:rsidP="00F01624">
      <w:pPr>
        <w:spacing w:before="53"/>
        <w:ind w:left="49"/>
        <w:rPr>
          <w:rFonts w:ascii="Times New Roman" w:eastAsia="Verdana" w:hAnsi="Times New Roman"/>
          <w:sz w:val="24"/>
          <w:szCs w:val="24"/>
        </w:rPr>
      </w:pPr>
      <w:r w:rsidRPr="00F01624">
        <w:rPr>
          <w:rFonts w:ascii="Times New Roman" w:eastAsia="Verdana" w:hAnsi="Times New Roman"/>
          <w:sz w:val="24"/>
          <w:szCs w:val="24"/>
        </w:rPr>
        <w:tab/>
        <w:t>Део гасовода на којем се приликом извођења радова планира прелазак тешких и других машина преко њега, мора бити заштићен. Заштиту треба извести постављањем монтажних армирано-бетонских плоча димензија 2,5 m у правцу управном на цев, тј. 1.25 m лево и десно од осе гасовода. Армирано-бетонска плоча треба да има минималну дебљину 20 cm, и да буде обострано армирана арматуром квалитета В500В.</w:t>
      </w:r>
    </w:p>
    <w:p w14:paraId="61D64BA8" w14:textId="77777777" w:rsidR="002C7F52" w:rsidRPr="00F01624" w:rsidRDefault="002C7F52" w:rsidP="00F01624">
      <w:pPr>
        <w:pStyle w:val="BodyText21"/>
        <w:shd w:val="clear" w:color="auto" w:fill="auto"/>
        <w:tabs>
          <w:tab w:val="left" w:pos="336"/>
        </w:tabs>
        <w:spacing w:line="293" w:lineRule="exact"/>
        <w:ind w:firstLine="0"/>
        <w:rPr>
          <w:rFonts w:ascii="Times New Roman" w:eastAsia="Verdana" w:hAnsi="Times New Roman" w:cs="Times New Roman"/>
          <w:sz w:val="24"/>
          <w:szCs w:val="24"/>
        </w:rPr>
      </w:pPr>
      <w:r w:rsidRPr="00F01624">
        <w:rPr>
          <w:rFonts w:ascii="Times New Roman" w:eastAsia="Verdana" w:hAnsi="Times New Roman" w:cs="Times New Roman"/>
          <w:sz w:val="24"/>
          <w:szCs w:val="24"/>
        </w:rPr>
        <w:tab/>
        <w:t>Плоче треба да буду постављене на растојању већем од 1m од горње ивице цеви гасовода. Уколико је немогуће испунити овај услов, неоходно је гасовод заштити посебном армирано - бетонском конструкцијом која ће „опкорачити" цев без контакта са њом и пренети оптерећење на тло лево и десно од цеви, и то у равни испод доње ивице цеви, а никако на врх цеви. Конструкција може бити типа монтажних бетонских „јахача" са унутрашњим профилом који је већи од пречника цеви, или типа монтажних армирано-бетонских плоча ослоњених на линијске армирано-бетонске ослонце (темељне зидове) лево и десно од цеви, у целој дужини дела гасовода који се штити.</w:t>
      </w:r>
    </w:p>
    <w:p w14:paraId="752147F7" w14:textId="77777777" w:rsidR="002C7F52" w:rsidRPr="00F01624" w:rsidRDefault="002C7F52" w:rsidP="00F01624">
      <w:pPr>
        <w:pStyle w:val="BodyText21"/>
        <w:shd w:val="clear" w:color="auto" w:fill="auto"/>
        <w:tabs>
          <w:tab w:val="left" w:pos="341"/>
        </w:tabs>
        <w:spacing w:line="283" w:lineRule="exact"/>
        <w:ind w:firstLine="0"/>
        <w:rPr>
          <w:rFonts w:ascii="Times New Roman" w:eastAsia="Verdana" w:hAnsi="Times New Roman" w:cs="Times New Roman"/>
          <w:sz w:val="24"/>
          <w:szCs w:val="24"/>
        </w:rPr>
      </w:pPr>
      <w:r w:rsidRPr="00F01624">
        <w:rPr>
          <w:rFonts w:ascii="Times New Roman" w:eastAsia="Verdana" w:hAnsi="Times New Roman" w:cs="Times New Roman"/>
          <w:sz w:val="24"/>
          <w:szCs w:val="24"/>
        </w:rPr>
        <w:tab/>
        <w:t>Уколико на местима укрштања и/или паралелног вођења дође до откопавања гасоводне цеви и оштећења гасовода о овоме се хитно мора обавестити ЈП "Србијагас" ради предузимања потребних мера које ће се одредити након увида у стање на терену.</w:t>
      </w:r>
    </w:p>
    <w:p w14:paraId="18D2CA11" w14:textId="77777777" w:rsidR="002C7F52" w:rsidRPr="00F01624" w:rsidRDefault="002C7F52" w:rsidP="00F01624">
      <w:pPr>
        <w:pStyle w:val="BodyText21"/>
        <w:shd w:val="clear" w:color="auto" w:fill="auto"/>
        <w:tabs>
          <w:tab w:val="left" w:pos="341"/>
        </w:tabs>
        <w:spacing w:line="276" w:lineRule="auto"/>
        <w:ind w:firstLine="0"/>
        <w:rPr>
          <w:rFonts w:ascii="Times New Roman" w:eastAsia="Verdana" w:hAnsi="Times New Roman" w:cs="Times New Roman"/>
          <w:sz w:val="24"/>
          <w:szCs w:val="24"/>
        </w:rPr>
      </w:pPr>
      <w:r w:rsidRPr="00F01624">
        <w:rPr>
          <w:rFonts w:ascii="Times New Roman" w:eastAsia="Verdana" w:hAnsi="Times New Roman" w:cs="Times New Roman"/>
          <w:sz w:val="24"/>
          <w:szCs w:val="24"/>
        </w:rPr>
        <w:tab/>
        <w:t>У случају оштећења гасовода, које настане услед извођења радова у зони гасовода, услед непридржавања утврђених услова, као и услед непредвиђених радова који се могу јавити приликом извођења објекта, инвеститор је обавезан да сноси све трошкове санације на гасоводним инсталацијама и надокнади штету насталу услед евентуалног прекида дистрибуције гаса.</w:t>
      </w:r>
    </w:p>
    <w:p w14:paraId="699EA10D" w14:textId="77777777" w:rsidR="002C7F52" w:rsidRPr="00F01624" w:rsidRDefault="002C7F52" w:rsidP="00F01624">
      <w:pPr>
        <w:pStyle w:val="BodyText21"/>
        <w:shd w:val="clear" w:color="auto" w:fill="auto"/>
        <w:tabs>
          <w:tab w:val="left" w:pos="350"/>
        </w:tabs>
        <w:spacing w:line="276" w:lineRule="auto"/>
        <w:ind w:firstLine="0"/>
        <w:rPr>
          <w:rFonts w:ascii="Times New Roman" w:eastAsia="Verdana" w:hAnsi="Times New Roman" w:cs="Times New Roman"/>
          <w:sz w:val="24"/>
          <w:szCs w:val="24"/>
        </w:rPr>
      </w:pPr>
      <w:r w:rsidRPr="00F01624">
        <w:rPr>
          <w:rFonts w:ascii="Times New Roman" w:eastAsia="Verdana" w:hAnsi="Times New Roman" w:cs="Times New Roman"/>
          <w:sz w:val="24"/>
          <w:szCs w:val="24"/>
        </w:rPr>
        <w:tab/>
        <w:t>Евентуална измештања и додатна заштита гасовода вршиће се о трошку инвеститора.</w:t>
      </w:r>
    </w:p>
    <w:p w14:paraId="05955661" w14:textId="77777777" w:rsidR="002C7F52" w:rsidRPr="00F01624" w:rsidRDefault="002C7F52" w:rsidP="00F01624">
      <w:pPr>
        <w:pStyle w:val="BodyText21"/>
        <w:shd w:val="clear" w:color="auto" w:fill="auto"/>
        <w:tabs>
          <w:tab w:val="left" w:pos="355"/>
        </w:tabs>
        <w:spacing w:line="276" w:lineRule="auto"/>
        <w:ind w:firstLine="0"/>
        <w:jc w:val="left"/>
        <w:rPr>
          <w:rFonts w:ascii="Times New Roman" w:eastAsia="Verdana" w:hAnsi="Times New Roman" w:cs="Times New Roman"/>
          <w:sz w:val="24"/>
          <w:szCs w:val="24"/>
        </w:rPr>
      </w:pPr>
      <w:r w:rsidRPr="00F01624">
        <w:rPr>
          <w:rFonts w:ascii="Times New Roman" w:eastAsia="Verdana" w:hAnsi="Times New Roman" w:cs="Times New Roman"/>
          <w:sz w:val="24"/>
          <w:szCs w:val="24"/>
        </w:rPr>
        <w:tab/>
        <w:t>Приликом извођења било каквих радова потребно је да се радни појас формира тако да тешка возила не прелазе преко нашег гасовода на местима где није заштићен.</w:t>
      </w:r>
    </w:p>
    <w:p w14:paraId="2AF13462" w14:textId="77777777" w:rsidR="00F01624" w:rsidRDefault="002C7F52" w:rsidP="00F01624">
      <w:pPr>
        <w:pStyle w:val="BodyText21"/>
        <w:shd w:val="clear" w:color="auto" w:fill="auto"/>
        <w:tabs>
          <w:tab w:val="left" w:pos="355"/>
        </w:tabs>
        <w:spacing w:line="298" w:lineRule="exact"/>
        <w:ind w:firstLine="0"/>
        <w:jc w:val="left"/>
        <w:rPr>
          <w:rFonts w:ascii="Times New Roman" w:eastAsia="Verdana" w:hAnsi="Times New Roman" w:cs="Times New Roman"/>
          <w:sz w:val="24"/>
          <w:szCs w:val="24"/>
        </w:rPr>
      </w:pPr>
      <w:r w:rsidRPr="00F01624">
        <w:rPr>
          <w:rFonts w:ascii="Times New Roman" w:eastAsia="Verdana" w:hAnsi="Times New Roman" w:cs="Times New Roman"/>
          <w:sz w:val="24"/>
          <w:szCs w:val="24"/>
        </w:rPr>
        <w:tab/>
        <w:t>Употреба вибрационих алата у близини гасовода је дозвољена уколико не утиче на механичка својства и стабилност гасовода.</w:t>
      </w:r>
    </w:p>
    <w:p w14:paraId="4AD35A3D" w14:textId="63D62FB6" w:rsidR="002C7F52" w:rsidRPr="00F01624" w:rsidRDefault="002C7F52" w:rsidP="00F01624">
      <w:pPr>
        <w:pStyle w:val="BodyText21"/>
        <w:shd w:val="clear" w:color="auto" w:fill="auto"/>
        <w:tabs>
          <w:tab w:val="left" w:pos="355"/>
        </w:tabs>
        <w:spacing w:line="298" w:lineRule="exact"/>
        <w:ind w:firstLine="0"/>
        <w:jc w:val="left"/>
        <w:rPr>
          <w:rFonts w:ascii="Times New Roman" w:eastAsia="Verdana" w:hAnsi="Times New Roman" w:cs="Times New Roman"/>
          <w:sz w:val="24"/>
          <w:szCs w:val="24"/>
        </w:rPr>
      </w:pPr>
      <w:r w:rsidRPr="00F01624">
        <w:rPr>
          <w:rFonts w:ascii="Times New Roman" w:eastAsia="Verdana" w:hAnsi="Times New Roman" w:cs="Times New Roman"/>
          <w:sz w:val="24"/>
          <w:szCs w:val="24"/>
        </w:rPr>
        <w:tab/>
        <w:t>Приликом извођења радова у зонама опасности и код ослобођене гасоводне цеви потребно је применити све мере за спречавање изазивања експлозије или пожара: забрањено је радити са отвореним пламеном, радити са алатом или уређајима који могу при употреби изазвати варницу, коришћење возила који при раду могу изазвати варницу, коришћење електричних уређаја који нису у складу са нормативима прописаним у одговарајућим стандардима 5КР5 за противексплозивну заштиту, одлагање запаљивих материја и држање материја које су подложне самозапаљењу.</w:t>
      </w:r>
    </w:p>
    <w:p w14:paraId="2939BE16" w14:textId="4012945C" w:rsidR="002C7F52" w:rsidRDefault="002C7F52" w:rsidP="00F01624">
      <w:pPr>
        <w:tabs>
          <w:tab w:val="left" w:pos="375"/>
        </w:tabs>
        <w:spacing w:line="293" w:lineRule="exact"/>
        <w:rPr>
          <w:rFonts w:ascii="Times New Roman" w:eastAsia="Verdana" w:hAnsi="Times New Roman"/>
          <w:sz w:val="24"/>
          <w:szCs w:val="24"/>
        </w:rPr>
      </w:pPr>
      <w:r w:rsidRPr="00F01624">
        <w:rPr>
          <w:rFonts w:ascii="Times New Roman" w:eastAsia="Verdana" w:hAnsi="Times New Roman"/>
          <w:sz w:val="24"/>
          <w:szCs w:val="24"/>
        </w:rPr>
        <w:tab/>
        <w:t>Евентуална раскопавања гасовода ради утврђивања чињеничног стања, не могу се вршити без одобрења и присуства представника ЈП „Србијагас". Најмање 3 дана пре почетка радова на делу трасе који се води паралелно или укршта са нашим гасоводом у обавези сте обавестити ЈП „Србијагас".</w:t>
      </w:r>
    </w:p>
    <w:p w14:paraId="23D26B75" w14:textId="0331DA2F" w:rsidR="006C0934" w:rsidRDefault="006C0934" w:rsidP="00F01624">
      <w:pPr>
        <w:tabs>
          <w:tab w:val="left" w:pos="375"/>
        </w:tabs>
        <w:spacing w:line="293" w:lineRule="exact"/>
        <w:rPr>
          <w:rFonts w:ascii="Times New Roman" w:eastAsia="Verdana" w:hAnsi="Times New Roman"/>
          <w:sz w:val="24"/>
          <w:szCs w:val="24"/>
        </w:rPr>
      </w:pPr>
    </w:p>
    <w:p w14:paraId="2A8BEB75" w14:textId="77777777" w:rsidR="00B17AD1" w:rsidRPr="00F01624" w:rsidRDefault="00B17AD1" w:rsidP="00F01624">
      <w:pPr>
        <w:tabs>
          <w:tab w:val="left" w:pos="375"/>
        </w:tabs>
        <w:spacing w:line="293" w:lineRule="exact"/>
        <w:rPr>
          <w:rFonts w:ascii="Times New Roman" w:eastAsia="Verdana" w:hAnsi="Times New Roman"/>
          <w:sz w:val="24"/>
          <w:szCs w:val="24"/>
        </w:rPr>
      </w:pPr>
    </w:p>
    <w:p w14:paraId="3998DA89" w14:textId="77777777" w:rsidR="002C7F52" w:rsidRPr="00F01624" w:rsidRDefault="002C7F52" w:rsidP="0005747E">
      <w:pPr>
        <w:spacing w:line="276" w:lineRule="auto"/>
        <w:rPr>
          <w:rFonts w:ascii="Times New Roman" w:eastAsia="Verdana" w:hAnsi="Times New Roman"/>
          <w:sz w:val="24"/>
          <w:szCs w:val="24"/>
        </w:rPr>
      </w:pPr>
    </w:p>
    <w:p w14:paraId="70E0A557" w14:textId="0C608E49" w:rsidR="004F3010" w:rsidRPr="004B145D" w:rsidRDefault="0005747E" w:rsidP="00F01624">
      <w:pPr>
        <w:spacing w:line="276" w:lineRule="auto"/>
        <w:rPr>
          <w:rFonts w:ascii="Times New Roman" w:hAnsi="Times New Roman"/>
          <w:b/>
          <w:sz w:val="24"/>
          <w:szCs w:val="24"/>
          <w:lang w:val="sr-Cyrl-CS"/>
        </w:rPr>
      </w:pPr>
      <w:r w:rsidRPr="004B145D">
        <w:rPr>
          <w:rFonts w:ascii="Times New Roman" w:hAnsi="Times New Roman"/>
          <w:b/>
          <w:sz w:val="24"/>
          <w:szCs w:val="24"/>
          <w:lang w:val="sr-Cyrl-CS"/>
        </w:rPr>
        <w:lastRenderedPageBreak/>
        <w:tab/>
        <w:t>2.</w:t>
      </w:r>
      <w:r w:rsidRPr="004B145D">
        <w:rPr>
          <w:rFonts w:ascii="Times New Roman" w:hAnsi="Times New Roman"/>
          <w:b/>
          <w:sz w:val="24"/>
          <w:szCs w:val="24"/>
          <w:lang w:val="sr-Latn-RS"/>
        </w:rPr>
        <w:t>2</w:t>
      </w:r>
      <w:r w:rsidRPr="004B145D">
        <w:rPr>
          <w:rFonts w:ascii="Times New Roman" w:hAnsi="Times New Roman"/>
          <w:b/>
          <w:sz w:val="24"/>
          <w:szCs w:val="24"/>
          <w:lang w:val="sr-Cyrl-CS"/>
        </w:rPr>
        <w:t>.1.3. Инжењерско геолошки услови</w:t>
      </w:r>
    </w:p>
    <w:p w14:paraId="022FB733" w14:textId="0B1CF49B" w:rsidR="0005747E" w:rsidRDefault="0005747E" w:rsidP="0005747E">
      <w:pPr>
        <w:spacing w:line="276" w:lineRule="auto"/>
        <w:ind w:firstLine="709"/>
        <w:jc w:val="left"/>
        <w:rPr>
          <w:rFonts w:ascii="Times New Roman" w:hAnsi="Times New Roman"/>
          <w:color w:val="F79F1D"/>
          <w:sz w:val="24"/>
          <w:szCs w:val="24"/>
          <w:lang w:val="sr-Cyrl-CS"/>
        </w:rPr>
      </w:pP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r>
        <w:rPr>
          <w:rFonts w:ascii="Times New Roman" w:hAnsi="Times New Roman"/>
          <w:sz w:val="24"/>
          <w:szCs w:val="24"/>
          <w:lang w:val="sr-Cyrl-CS"/>
        </w:rPr>
        <w:tab/>
      </w:r>
    </w:p>
    <w:p w14:paraId="246A78DB" w14:textId="77777777" w:rsidR="004F3010" w:rsidRPr="004F3010" w:rsidRDefault="004F3010" w:rsidP="004F3010">
      <w:pPr>
        <w:ind w:firstLine="709"/>
        <w:rPr>
          <w:rFonts w:ascii="Times New Roman" w:hAnsi="Times New Roman"/>
          <w:sz w:val="24"/>
          <w:szCs w:val="24"/>
          <w:lang w:val="sr-Cyrl-CS"/>
        </w:rPr>
      </w:pPr>
      <w:r w:rsidRPr="004F3010">
        <w:rPr>
          <w:rFonts w:ascii="Times New Roman" w:hAnsi="Times New Roman"/>
          <w:sz w:val="24"/>
          <w:szCs w:val="24"/>
          <w:lang w:val="sr-Cyrl-CS"/>
        </w:rPr>
        <w:t>Инжењерскогеолошка и геотехничка истраживања терена за потребе израде Плана детаљне регулације обухватила су анализу ОГК и детаљан обилазак и инжењерскогеолошко картирање терена у широј зони трасе саобраћајнице, теренске истражне радове који су обухватили истражно геотехничко бушење и теренске опите статичке пенетрације (CPT).</w:t>
      </w:r>
    </w:p>
    <w:p w14:paraId="23AB2A26" w14:textId="77777777" w:rsidR="004F3010" w:rsidRPr="004F3010" w:rsidRDefault="004F3010" w:rsidP="004F3010">
      <w:pPr>
        <w:rPr>
          <w:rFonts w:ascii="Times New Roman" w:hAnsi="Times New Roman"/>
          <w:sz w:val="24"/>
          <w:szCs w:val="24"/>
          <w:lang w:val="sr-Cyrl-CS"/>
        </w:rPr>
      </w:pPr>
      <w:r w:rsidRPr="004F3010">
        <w:rPr>
          <w:rFonts w:ascii="Times New Roman" w:hAnsi="Times New Roman"/>
          <w:sz w:val="24"/>
          <w:szCs w:val="24"/>
          <w:lang w:val="sr-Cyrl-CS"/>
        </w:rPr>
        <w:t xml:space="preserve">Реализацијом Плана и програма детаљних геотехничких истраживања којим су обухваћена теренска и лабораторијска истраживања и кабинетске анализе у оквиру истражног простора, добијени су неопходни резултати и параметри за израду геолошко геотехничке документације као подлоге за потребе израде Плана детаљне регулације. </w:t>
      </w:r>
    </w:p>
    <w:p w14:paraId="787CBD4E" w14:textId="77777777" w:rsidR="004F3010" w:rsidRPr="004F3010" w:rsidRDefault="004F3010" w:rsidP="004F3010">
      <w:pPr>
        <w:rPr>
          <w:rFonts w:ascii="Times New Roman" w:hAnsi="Times New Roman"/>
          <w:sz w:val="24"/>
          <w:szCs w:val="24"/>
          <w:lang w:val="sr-Cyrl-CS"/>
        </w:rPr>
      </w:pPr>
      <w:r w:rsidRPr="004F3010">
        <w:rPr>
          <w:rFonts w:ascii="Times New Roman" w:hAnsi="Times New Roman"/>
          <w:sz w:val="24"/>
          <w:szCs w:val="24"/>
          <w:lang w:val="sr-Cyrl-CS"/>
        </w:rPr>
        <w:t>Изведеним истражним радовима као доминатан и највише заступљен материјал у подтлу будуће саобраћајнице константован је прашинаст материјал, жуте до смеђе мрке боје са мањим процентуалним учешћем песковите и глиновите компоненте (просечно од 5 до 20%), нископластичан, локално са конкрецијама CaCO3, присуством шкољкица, пужева. У оквиру истражних бушотина Bo-01 (km 0+300) i Bo-02 (km 1+060) у дубљој зони подтла од 2.0м до 3.5м евидентирани су прашинасто-глиновити материјали смеђе црне боје.</w:t>
      </w:r>
    </w:p>
    <w:p w14:paraId="647760CE" w14:textId="77777777" w:rsidR="004F3010" w:rsidRPr="004F3010" w:rsidRDefault="004F3010" w:rsidP="004F3010">
      <w:pPr>
        <w:rPr>
          <w:rFonts w:ascii="Times New Roman" w:hAnsi="Times New Roman"/>
          <w:sz w:val="24"/>
          <w:szCs w:val="24"/>
          <w:lang w:val="sr-Cyrl-CS"/>
        </w:rPr>
      </w:pPr>
      <w:r w:rsidRPr="004F3010">
        <w:rPr>
          <w:rFonts w:ascii="Times New Roman" w:hAnsi="Times New Roman"/>
          <w:sz w:val="24"/>
          <w:szCs w:val="24"/>
          <w:lang w:val="sr-Cyrl-CS"/>
        </w:rPr>
        <w:t>Истражним бушењем до дубине од 20м испод слоја прашинасто песковитог материјала односно прашинасто глиновитог смеђе црног материјала, евидентиран је алувијални песак на од минималне дубине од 3,5 односно максималне 8,7м, сиве боје, ситнозрн до средњезрн, средње збијености до дубине истраживања од 20.0м.</w:t>
      </w:r>
    </w:p>
    <w:p w14:paraId="52C9A842" w14:textId="77777777" w:rsidR="004F3010" w:rsidRPr="004F3010" w:rsidRDefault="004F3010" w:rsidP="004F3010">
      <w:pPr>
        <w:rPr>
          <w:rFonts w:ascii="Times New Roman" w:hAnsi="Times New Roman"/>
          <w:sz w:val="24"/>
          <w:szCs w:val="24"/>
          <w:lang w:val="sr-Cyrl-CS"/>
        </w:rPr>
      </w:pPr>
      <w:r w:rsidRPr="004F3010">
        <w:rPr>
          <w:rFonts w:ascii="Times New Roman" w:hAnsi="Times New Roman"/>
          <w:sz w:val="24"/>
          <w:szCs w:val="24"/>
          <w:lang w:val="sr-Cyrl-CS"/>
        </w:rPr>
        <w:t>На основу детаљног инжењерскогеолошког картирања терена у ужој зони око трасе предметне саобраћајнице, спроведених теренских истраживања и прикупљених података, у непосредној близини трасе нису евидентиране потенцијалне локације које би се могле користити као позајмишта материјала.</w:t>
      </w:r>
    </w:p>
    <w:p w14:paraId="1D48DB9F" w14:textId="24464637" w:rsidR="004F3010" w:rsidRPr="004F3010" w:rsidRDefault="004F3010" w:rsidP="004F3010">
      <w:pPr>
        <w:rPr>
          <w:rFonts w:ascii="Times New Roman" w:hAnsi="Times New Roman"/>
          <w:sz w:val="24"/>
          <w:szCs w:val="24"/>
          <w:lang w:val="sr-Cyrl-CS"/>
        </w:rPr>
      </w:pPr>
      <w:r w:rsidRPr="004F3010">
        <w:rPr>
          <w:rFonts w:ascii="Times New Roman" w:hAnsi="Times New Roman"/>
          <w:sz w:val="24"/>
          <w:szCs w:val="24"/>
          <w:lang w:val="sr-Cyrl-CS"/>
        </w:rPr>
        <w:t>Међутим, у оквиру ширег истражног подручја, извршена су детаљна инжењерскогеолошка и геотехничка истраживања и испитивања локација потенцијалних позајмишта и одлагалишта материјала у оквиру катастарских општина  Колут, Бездан, Бачки Брег, Растина и Гаково чија су испитивања показала да су материјали који изграђују терен ширег истражног подручја на издвојеним парцелама са геотехничког аспекта задовољавајући и погодни за изградњу предметне саобраћајнице и објеката.</w:t>
      </w:r>
    </w:p>
    <w:p w14:paraId="0F1E2EF8" w14:textId="77777777" w:rsidR="004F3010" w:rsidRPr="004F3010" w:rsidRDefault="004F3010" w:rsidP="004F3010">
      <w:pPr>
        <w:rPr>
          <w:rFonts w:ascii="Times New Roman" w:hAnsi="Times New Roman"/>
          <w:sz w:val="24"/>
          <w:szCs w:val="24"/>
          <w:lang w:val="sr-Cyrl-CS"/>
        </w:rPr>
      </w:pPr>
      <w:r w:rsidRPr="004F3010">
        <w:rPr>
          <w:rFonts w:ascii="Times New Roman" w:hAnsi="Times New Roman"/>
          <w:sz w:val="24"/>
          <w:szCs w:val="24"/>
          <w:lang w:val="sr-Cyrl-CS"/>
        </w:rPr>
        <w:t>У току извођења истражних радова вршено је и осматрање нивоа појаве подземних вода и оне су у оквиру трасе саобраћајнице евидентиране на просечној дубини од 1.5-2.0м у прашинастим срединама.</w:t>
      </w:r>
    </w:p>
    <w:p w14:paraId="13FC8928" w14:textId="77777777" w:rsidR="004F3010" w:rsidRPr="004F3010" w:rsidRDefault="004F3010" w:rsidP="004F3010">
      <w:pPr>
        <w:rPr>
          <w:rFonts w:ascii="Times New Roman" w:hAnsi="Times New Roman"/>
          <w:sz w:val="24"/>
          <w:szCs w:val="24"/>
          <w:lang w:val="sr-Cyrl-CS"/>
        </w:rPr>
      </w:pPr>
      <w:r w:rsidRPr="004F3010">
        <w:rPr>
          <w:rFonts w:ascii="Times New Roman" w:hAnsi="Times New Roman"/>
          <w:sz w:val="24"/>
          <w:szCs w:val="24"/>
          <w:lang w:val="sr-Cyrl-CS"/>
        </w:rPr>
        <w:t>Дебљине хумусног и хумифицираног површинског слоја крећу се од 0.1м до 1.1.</w:t>
      </w:r>
    </w:p>
    <w:p w14:paraId="5A268BB0" w14:textId="77777777" w:rsidR="004F3010" w:rsidRPr="004F3010" w:rsidRDefault="004F3010" w:rsidP="004F3010">
      <w:pPr>
        <w:rPr>
          <w:rFonts w:ascii="Times New Roman" w:hAnsi="Times New Roman"/>
          <w:sz w:val="24"/>
          <w:szCs w:val="24"/>
          <w:lang w:val="sr-Cyrl-CS"/>
        </w:rPr>
      </w:pPr>
      <w:r w:rsidRPr="004F3010">
        <w:rPr>
          <w:rFonts w:ascii="Times New Roman" w:hAnsi="Times New Roman"/>
          <w:sz w:val="24"/>
          <w:szCs w:val="24"/>
          <w:lang w:val="sr-Cyrl-CS"/>
        </w:rPr>
        <w:t>На основу резултата свих изведених истражних радова, инжењерскогеолошког картирања терена и осталих истраживања и испитивања, може се закључити да су материјали који изграђују терен на траси саобраћајнице са геотехничког аспекта задовољавајући и погодни за изградњу саобраћајнице и објеката.</w:t>
      </w:r>
      <w:r w:rsidRPr="004F3010">
        <w:rPr>
          <w:rFonts w:ascii="Times New Roman" w:hAnsi="Times New Roman"/>
          <w:sz w:val="24"/>
          <w:szCs w:val="24"/>
          <w:lang w:val="sr-Cyrl-CS"/>
        </w:rPr>
        <w:br w:type="page"/>
      </w:r>
    </w:p>
    <w:p w14:paraId="421ADC89" w14:textId="77777777" w:rsidR="003233BB" w:rsidRDefault="003233BB" w:rsidP="0005747E">
      <w:pPr>
        <w:spacing w:line="276" w:lineRule="auto"/>
        <w:jc w:val="left"/>
        <w:rPr>
          <w:rFonts w:ascii="Times New Roman" w:hAnsi="Times New Roman"/>
          <w:color w:val="F79F1D"/>
          <w:sz w:val="24"/>
          <w:szCs w:val="24"/>
          <w:lang w:val="sr-Cyrl-CS"/>
        </w:rPr>
      </w:pPr>
    </w:p>
    <w:p w14:paraId="20B5B631" w14:textId="1B8B4837" w:rsidR="003233BB" w:rsidRDefault="0005747E" w:rsidP="0005747E">
      <w:pPr>
        <w:spacing w:line="276" w:lineRule="auto"/>
        <w:rPr>
          <w:rFonts w:ascii="Times New Roman" w:hAnsi="Times New Roman"/>
          <w:b/>
          <w:sz w:val="24"/>
          <w:szCs w:val="24"/>
          <w:lang w:val="sr-Cyrl-CS"/>
        </w:rPr>
      </w:pPr>
      <w:r w:rsidRPr="0005747E">
        <w:rPr>
          <w:rFonts w:ascii="Times New Roman" w:hAnsi="Times New Roman"/>
          <w:b/>
          <w:sz w:val="24"/>
          <w:szCs w:val="24"/>
          <w:lang w:val="sr-Cyrl-CS"/>
        </w:rPr>
        <w:t>2.</w:t>
      </w:r>
      <w:r w:rsidRPr="0005747E">
        <w:rPr>
          <w:rFonts w:ascii="Times New Roman" w:hAnsi="Times New Roman"/>
          <w:b/>
          <w:sz w:val="24"/>
          <w:szCs w:val="24"/>
          <w:lang w:val="sr-Latn-RS"/>
        </w:rPr>
        <w:t>2</w:t>
      </w:r>
      <w:r w:rsidRPr="0005747E">
        <w:rPr>
          <w:rFonts w:ascii="Times New Roman" w:hAnsi="Times New Roman"/>
          <w:b/>
          <w:sz w:val="24"/>
          <w:szCs w:val="24"/>
          <w:lang w:val="sr-Cyrl-CS"/>
        </w:rPr>
        <w:t>.2.  Правила грађења других намена у обухвату Плана</w:t>
      </w:r>
    </w:p>
    <w:p w14:paraId="495E34A8" w14:textId="77777777" w:rsidR="003233BB" w:rsidRDefault="003233BB" w:rsidP="0005747E">
      <w:pPr>
        <w:spacing w:line="276" w:lineRule="auto"/>
        <w:rPr>
          <w:rFonts w:ascii="Times New Roman" w:hAnsi="Times New Roman"/>
          <w:b/>
          <w:sz w:val="24"/>
          <w:szCs w:val="24"/>
          <w:lang w:val="sr-Cyrl-CS"/>
        </w:rPr>
      </w:pPr>
    </w:p>
    <w:p w14:paraId="5E144E73" w14:textId="74B0CEE1" w:rsidR="00FF704B" w:rsidRDefault="005367DC" w:rsidP="00DB5D2D">
      <w:pPr>
        <w:pStyle w:val="ListParagraph"/>
        <w:numPr>
          <w:ilvl w:val="0"/>
          <w:numId w:val="10"/>
        </w:numPr>
        <w:spacing w:line="276" w:lineRule="auto"/>
        <w:rPr>
          <w:rFonts w:ascii="Times New Roman" w:hAnsi="Times New Roman"/>
          <w:i/>
          <w:sz w:val="24"/>
          <w:szCs w:val="24"/>
          <w:lang w:val="sr-Cyrl-CS"/>
        </w:rPr>
      </w:pPr>
      <w:r>
        <w:rPr>
          <w:rFonts w:ascii="Times New Roman" w:hAnsi="Times New Roman"/>
          <w:b/>
          <w:i/>
          <w:sz w:val="24"/>
          <w:szCs w:val="24"/>
          <w:lang w:val="sr-Cyrl-RS"/>
        </w:rPr>
        <w:t>ПОРОДИЧНО СТАНОВАЊЕ</w:t>
      </w:r>
      <w:r w:rsidR="003563B7">
        <w:rPr>
          <w:rFonts w:ascii="Times New Roman" w:hAnsi="Times New Roman"/>
          <w:b/>
          <w:i/>
          <w:sz w:val="24"/>
          <w:szCs w:val="24"/>
          <w:lang w:val="sr-Latn-RS"/>
        </w:rPr>
        <w:t xml:space="preserve"> </w:t>
      </w:r>
      <w:r w:rsidR="0011647F">
        <w:rPr>
          <w:rFonts w:ascii="Times New Roman" w:hAnsi="Times New Roman"/>
          <w:i/>
          <w:sz w:val="24"/>
          <w:szCs w:val="24"/>
          <w:lang w:val="sr-Latn-RS"/>
        </w:rPr>
        <w:t xml:space="preserve"> </w:t>
      </w:r>
      <w:r w:rsidR="0005747E" w:rsidRPr="003233BB">
        <w:rPr>
          <w:rFonts w:ascii="Times New Roman" w:hAnsi="Times New Roman"/>
          <w:i/>
          <w:sz w:val="24"/>
          <w:szCs w:val="24"/>
          <w:lang w:val="sr-Cyrl-CS"/>
        </w:rPr>
        <w:tab/>
      </w:r>
    </w:p>
    <w:p w14:paraId="55A4B1C5" w14:textId="7F22333B" w:rsidR="0005747E" w:rsidRPr="00FF704B" w:rsidRDefault="0005747E" w:rsidP="00FF704B">
      <w:pPr>
        <w:spacing w:line="276" w:lineRule="auto"/>
        <w:rPr>
          <w:rFonts w:ascii="Times New Roman" w:hAnsi="Times New Roman"/>
          <w:i/>
          <w:sz w:val="24"/>
          <w:szCs w:val="24"/>
          <w:lang w:val="sr-Cyrl-CS"/>
        </w:rPr>
      </w:pPr>
      <w:r w:rsidRPr="00FF704B">
        <w:rPr>
          <w:rFonts w:ascii="Times New Roman" w:hAnsi="Times New Roman"/>
          <w:i/>
          <w:sz w:val="24"/>
          <w:szCs w:val="24"/>
          <w:lang w:val="sr-Cyrl-CS"/>
        </w:rPr>
        <w:tab/>
      </w:r>
      <w:r w:rsidRPr="00FF704B">
        <w:rPr>
          <w:rFonts w:ascii="Times New Roman" w:hAnsi="Times New Roman"/>
          <w:i/>
          <w:sz w:val="24"/>
          <w:szCs w:val="24"/>
          <w:lang w:val="sr-Cyrl-CS"/>
        </w:rPr>
        <w:tab/>
      </w:r>
    </w:p>
    <w:p w14:paraId="517F90EC" w14:textId="77777777" w:rsidR="003233BB" w:rsidRDefault="003233BB" w:rsidP="00FF704B">
      <w:pPr>
        <w:autoSpaceDE w:val="0"/>
        <w:autoSpaceDN w:val="0"/>
        <w:adjustRightInd w:val="0"/>
        <w:ind w:right="73"/>
        <w:rPr>
          <w:rFonts w:cs="Verdana"/>
          <w:sz w:val="20"/>
        </w:rPr>
      </w:pPr>
      <w:r w:rsidRPr="003563B7">
        <w:rPr>
          <w:rFonts w:ascii="Times New Roman" w:hAnsi="Times New Roman"/>
          <w:spacing w:val="1"/>
          <w:sz w:val="24"/>
          <w:szCs w:val="24"/>
        </w:rPr>
        <w:t>У односу на величину грађевинске парцеле у оквиру ове зоне може се извести условна подела на</w:t>
      </w:r>
      <w:r>
        <w:rPr>
          <w:rFonts w:cs="Verdana"/>
          <w:sz w:val="20"/>
        </w:rPr>
        <w:t xml:space="preserve"> </w:t>
      </w:r>
      <w:r w:rsidRPr="003563B7">
        <w:rPr>
          <w:rFonts w:ascii="Times New Roman" w:hAnsi="Times New Roman"/>
          <w:spacing w:val="1"/>
          <w:sz w:val="24"/>
          <w:szCs w:val="24"/>
        </w:rPr>
        <w:t xml:space="preserve">породично становање </w:t>
      </w:r>
      <w:r w:rsidRPr="003563B7">
        <w:rPr>
          <w:rFonts w:ascii="Times New Roman" w:hAnsi="Times New Roman"/>
          <w:b/>
          <w:spacing w:val="1"/>
          <w:sz w:val="24"/>
          <w:szCs w:val="24"/>
        </w:rPr>
        <w:t>градског типа</w:t>
      </w:r>
      <w:r w:rsidRPr="003563B7">
        <w:rPr>
          <w:rFonts w:ascii="Times New Roman" w:hAnsi="Times New Roman"/>
          <w:spacing w:val="1"/>
          <w:sz w:val="24"/>
          <w:szCs w:val="24"/>
        </w:rPr>
        <w:t xml:space="preserve"> и породично становање </w:t>
      </w:r>
      <w:r w:rsidRPr="003563B7">
        <w:rPr>
          <w:rFonts w:ascii="Times New Roman" w:hAnsi="Times New Roman"/>
          <w:b/>
          <w:spacing w:val="1"/>
          <w:sz w:val="24"/>
          <w:szCs w:val="24"/>
        </w:rPr>
        <w:t>пољопривредног типа</w:t>
      </w:r>
      <w:r w:rsidRPr="003563B7">
        <w:rPr>
          <w:rFonts w:ascii="Times New Roman" w:hAnsi="Times New Roman"/>
          <w:spacing w:val="1"/>
          <w:sz w:val="24"/>
          <w:szCs w:val="24"/>
        </w:rPr>
        <w:t>.</w:t>
      </w:r>
    </w:p>
    <w:p w14:paraId="25E79EF4" w14:textId="77777777" w:rsidR="003233BB" w:rsidRDefault="003233BB" w:rsidP="00FF704B">
      <w:pPr>
        <w:autoSpaceDE w:val="0"/>
        <w:autoSpaceDN w:val="0"/>
        <w:adjustRightInd w:val="0"/>
        <w:spacing w:before="3" w:line="240" w:lineRule="exact"/>
        <w:rPr>
          <w:rFonts w:cs="Verdana"/>
          <w:sz w:val="24"/>
          <w:szCs w:val="24"/>
        </w:rPr>
      </w:pPr>
    </w:p>
    <w:p w14:paraId="41C9BBBA" w14:textId="77777777" w:rsidR="003233BB" w:rsidRPr="005367DC" w:rsidRDefault="003233BB" w:rsidP="00FF704B">
      <w:pPr>
        <w:autoSpaceDE w:val="0"/>
        <w:autoSpaceDN w:val="0"/>
        <w:adjustRightInd w:val="0"/>
        <w:ind w:left="106" w:right="7149"/>
        <w:rPr>
          <w:rFonts w:ascii="Times New Roman" w:hAnsi="Times New Roman"/>
          <w:b/>
          <w:spacing w:val="1"/>
          <w:sz w:val="24"/>
          <w:szCs w:val="24"/>
        </w:rPr>
      </w:pPr>
      <w:r w:rsidRPr="005367DC">
        <w:rPr>
          <w:rFonts w:ascii="Times New Roman" w:hAnsi="Times New Roman"/>
          <w:b/>
          <w:spacing w:val="1"/>
          <w:sz w:val="24"/>
          <w:szCs w:val="24"/>
        </w:rPr>
        <w:t>Врста и намена објеката</w:t>
      </w:r>
    </w:p>
    <w:p w14:paraId="7333942D" w14:textId="77777777" w:rsidR="003233BB" w:rsidRPr="003563B7" w:rsidRDefault="003233BB" w:rsidP="003563B7">
      <w:pPr>
        <w:autoSpaceDE w:val="0"/>
        <w:autoSpaceDN w:val="0"/>
        <w:adjustRightInd w:val="0"/>
        <w:spacing w:before="5"/>
        <w:ind w:left="106" w:right="74"/>
        <w:rPr>
          <w:rFonts w:ascii="Times New Roman" w:hAnsi="Times New Roman"/>
          <w:spacing w:val="1"/>
          <w:sz w:val="24"/>
          <w:szCs w:val="24"/>
        </w:rPr>
      </w:pPr>
      <w:r w:rsidRPr="003563B7">
        <w:rPr>
          <w:rFonts w:ascii="Times New Roman" w:hAnsi="Times New Roman"/>
          <w:spacing w:val="1"/>
          <w:sz w:val="24"/>
          <w:szCs w:val="24"/>
        </w:rPr>
        <w:t>У оквиру стамбеног објекта породичног типа може се дозволити изградња максимално 4 стамбене јединице.</w:t>
      </w:r>
    </w:p>
    <w:p w14:paraId="1CC878BD" w14:textId="77777777" w:rsidR="003233BB" w:rsidRPr="003563B7" w:rsidRDefault="003233BB" w:rsidP="003563B7">
      <w:pPr>
        <w:autoSpaceDE w:val="0"/>
        <w:autoSpaceDN w:val="0"/>
        <w:adjustRightInd w:val="0"/>
        <w:ind w:left="106" w:right="81"/>
        <w:rPr>
          <w:rFonts w:ascii="Times New Roman" w:hAnsi="Times New Roman"/>
          <w:spacing w:val="1"/>
          <w:sz w:val="24"/>
          <w:szCs w:val="24"/>
        </w:rPr>
      </w:pPr>
      <w:r w:rsidRPr="003563B7">
        <w:rPr>
          <w:rFonts w:ascii="Times New Roman" w:hAnsi="Times New Roman"/>
          <w:spacing w:val="1"/>
          <w:sz w:val="24"/>
          <w:szCs w:val="24"/>
        </w:rPr>
        <w:t>У  оквиру  зоне  породичног  становања,  а  у  зависности  од  величине  парцеле  може  се</w:t>
      </w:r>
    </w:p>
    <w:p w14:paraId="51CC9DD6" w14:textId="77777777" w:rsidR="003233BB" w:rsidRPr="003563B7" w:rsidRDefault="003233BB" w:rsidP="003563B7">
      <w:pPr>
        <w:autoSpaceDE w:val="0"/>
        <w:autoSpaceDN w:val="0"/>
        <w:adjustRightInd w:val="0"/>
        <w:spacing w:before="1"/>
        <w:ind w:left="106" w:right="5777"/>
        <w:rPr>
          <w:rFonts w:ascii="Times New Roman" w:hAnsi="Times New Roman"/>
          <w:spacing w:val="1"/>
          <w:sz w:val="24"/>
          <w:szCs w:val="24"/>
        </w:rPr>
      </w:pPr>
      <w:r w:rsidRPr="003563B7">
        <w:rPr>
          <w:rFonts w:ascii="Times New Roman" w:hAnsi="Times New Roman"/>
          <w:spacing w:val="1"/>
          <w:sz w:val="24"/>
          <w:szCs w:val="24"/>
        </w:rPr>
        <w:t>дозволити изградња следећих објеката:</w:t>
      </w:r>
    </w:p>
    <w:p w14:paraId="31CFF6E8" w14:textId="77777777" w:rsidR="003233BB" w:rsidRDefault="003233BB" w:rsidP="00FF704B">
      <w:pPr>
        <w:autoSpaceDE w:val="0"/>
        <w:autoSpaceDN w:val="0"/>
        <w:adjustRightInd w:val="0"/>
        <w:spacing w:before="3" w:line="240" w:lineRule="exact"/>
        <w:rPr>
          <w:rFonts w:cs="Verdana"/>
          <w:sz w:val="24"/>
          <w:szCs w:val="24"/>
        </w:rPr>
      </w:pPr>
    </w:p>
    <w:p w14:paraId="123FE5CB" w14:textId="77777777" w:rsidR="003233BB" w:rsidRPr="003563B7" w:rsidRDefault="003233BB" w:rsidP="00FF704B">
      <w:pPr>
        <w:autoSpaceDE w:val="0"/>
        <w:autoSpaceDN w:val="0"/>
        <w:adjustRightInd w:val="0"/>
        <w:ind w:left="779" w:right="810"/>
        <w:rPr>
          <w:rFonts w:ascii="Times New Roman" w:hAnsi="Times New Roman"/>
          <w:spacing w:val="1"/>
          <w:sz w:val="24"/>
          <w:szCs w:val="24"/>
        </w:rPr>
      </w:pPr>
      <w:r w:rsidRPr="003563B7">
        <w:rPr>
          <w:rFonts w:ascii="Times New Roman" w:hAnsi="Times New Roman"/>
          <w:spacing w:val="1"/>
          <w:sz w:val="24"/>
          <w:szCs w:val="24"/>
        </w:rPr>
        <w:t xml:space="preserve">На грађевинској парцели намењеној </w:t>
      </w:r>
      <w:r w:rsidRPr="003563B7">
        <w:rPr>
          <w:rFonts w:ascii="Times New Roman" w:hAnsi="Times New Roman"/>
          <w:b/>
          <w:spacing w:val="1"/>
          <w:sz w:val="24"/>
          <w:szCs w:val="24"/>
        </w:rPr>
        <w:t>породичном становању</w:t>
      </w:r>
      <w:r w:rsidRPr="003563B7">
        <w:rPr>
          <w:rFonts w:ascii="Times New Roman" w:hAnsi="Times New Roman"/>
          <w:spacing w:val="1"/>
          <w:sz w:val="24"/>
          <w:szCs w:val="24"/>
        </w:rPr>
        <w:t xml:space="preserve"> могу се градити:</w:t>
      </w:r>
    </w:p>
    <w:p w14:paraId="385F6979" w14:textId="77777777" w:rsidR="003233BB" w:rsidRPr="003563B7" w:rsidRDefault="003233BB" w:rsidP="00FF704B">
      <w:pPr>
        <w:autoSpaceDE w:val="0"/>
        <w:autoSpaceDN w:val="0"/>
        <w:adjustRightInd w:val="0"/>
        <w:spacing w:before="11" w:line="280" w:lineRule="exact"/>
        <w:rPr>
          <w:rFonts w:ascii="Times New Roman" w:hAnsi="Times New Roman"/>
          <w:spacing w:val="1"/>
          <w:sz w:val="24"/>
          <w:szCs w:val="24"/>
        </w:rPr>
      </w:pPr>
    </w:p>
    <w:p w14:paraId="3F5E20CC" w14:textId="77777777" w:rsidR="003233BB" w:rsidRPr="003563B7" w:rsidRDefault="003233BB" w:rsidP="00FF704B">
      <w:pPr>
        <w:autoSpaceDE w:val="0"/>
        <w:autoSpaceDN w:val="0"/>
        <w:adjustRightInd w:val="0"/>
        <w:ind w:left="106" w:right="71"/>
        <w:rPr>
          <w:rFonts w:ascii="Times New Roman" w:hAnsi="Times New Roman"/>
          <w:spacing w:val="1"/>
          <w:sz w:val="24"/>
          <w:szCs w:val="24"/>
        </w:rPr>
      </w:pPr>
      <w:r w:rsidRPr="003563B7">
        <w:rPr>
          <w:rFonts w:ascii="Times New Roman" w:hAnsi="Times New Roman"/>
          <w:spacing w:val="1"/>
          <w:sz w:val="24"/>
          <w:szCs w:val="24"/>
        </w:rPr>
        <w:t>-главни објекти   (породични стамбени објекат, стамбено-пословни објекат и пословно- стамбени објекат). Објекат може да се гради као слободностојећи, двојни објекат, објекат у прекинутом и непрекинутом низу као и атријуми.</w:t>
      </w:r>
    </w:p>
    <w:p w14:paraId="191D03C9" w14:textId="77777777" w:rsidR="003233BB" w:rsidRPr="003563B7" w:rsidRDefault="003233BB" w:rsidP="00FF704B">
      <w:pPr>
        <w:autoSpaceDE w:val="0"/>
        <w:autoSpaceDN w:val="0"/>
        <w:adjustRightInd w:val="0"/>
        <w:spacing w:before="10" w:line="240" w:lineRule="exact"/>
        <w:rPr>
          <w:rFonts w:ascii="Times New Roman" w:hAnsi="Times New Roman"/>
          <w:spacing w:val="1"/>
          <w:sz w:val="24"/>
          <w:szCs w:val="24"/>
        </w:rPr>
      </w:pPr>
    </w:p>
    <w:p w14:paraId="0926E90D" w14:textId="77777777" w:rsidR="003233BB" w:rsidRPr="003563B7" w:rsidRDefault="003233BB" w:rsidP="00FF704B">
      <w:pPr>
        <w:autoSpaceDE w:val="0"/>
        <w:autoSpaceDN w:val="0"/>
        <w:adjustRightInd w:val="0"/>
        <w:spacing w:line="242" w:lineRule="exact"/>
        <w:ind w:left="106" w:right="74"/>
        <w:rPr>
          <w:rFonts w:ascii="Times New Roman" w:hAnsi="Times New Roman"/>
          <w:spacing w:val="1"/>
          <w:sz w:val="24"/>
          <w:szCs w:val="24"/>
        </w:rPr>
      </w:pPr>
      <w:r w:rsidRPr="003563B7">
        <w:rPr>
          <w:rFonts w:ascii="Times New Roman" w:hAnsi="Times New Roman"/>
          <w:spacing w:val="1"/>
          <w:sz w:val="24"/>
          <w:szCs w:val="24"/>
        </w:rPr>
        <w:t>-пратећи објекат-пословни објекат (ако је изграђен главни објекат). Објекат може да се гради као слободностојећи, у прекинутом и непрекинутом низу.</w:t>
      </w:r>
    </w:p>
    <w:p w14:paraId="34C73F96" w14:textId="77777777" w:rsidR="003233BB" w:rsidRPr="003563B7" w:rsidRDefault="003233BB" w:rsidP="00FF704B">
      <w:pPr>
        <w:autoSpaceDE w:val="0"/>
        <w:autoSpaceDN w:val="0"/>
        <w:adjustRightInd w:val="0"/>
        <w:spacing w:before="7" w:line="280" w:lineRule="exact"/>
        <w:rPr>
          <w:rFonts w:ascii="Times New Roman" w:hAnsi="Times New Roman"/>
          <w:spacing w:val="1"/>
          <w:sz w:val="24"/>
          <w:szCs w:val="24"/>
        </w:rPr>
      </w:pPr>
    </w:p>
    <w:p w14:paraId="5ADF293E" w14:textId="77777777" w:rsidR="003233BB" w:rsidRPr="003563B7" w:rsidRDefault="003233BB" w:rsidP="00FF704B">
      <w:pPr>
        <w:autoSpaceDE w:val="0"/>
        <w:autoSpaceDN w:val="0"/>
        <w:adjustRightInd w:val="0"/>
        <w:spacing w:line="239" w:lineRule="auto"/>
        <w:ind w:left="106" w:right="67"/>
        <w:rPr>
          <w:rFonts w:ascii="Times New Roman" w:hAnsi="Times New Roman"/>
          <w:spacing w:val="1"/>
          <w:sz w:val="24"/>
          <w:szCs w:val="24"/>
        </w:rPr>
      </w:pPr>
      <w:r w:rsidRPr="003563B7">
        <w:rPr>
          <w:rFonts w:ascii="Times New Roman" w:hAnsi="Times New Roman"/>
          <w:spacing w:val="1"/>
          <w:sz w:val="24"/>
          <w:szCs w:val="24"/>
        </w:rPr>
        <w:t>-помоћни објекат (уз главни или пратећи објекат: гаража, летња кухиња, остава, магацин, ограда и евентуално водонепропусна бетонска септичка јама као прелазно решење до изградње насељске канализационе мреже). Објекат може да се гради као слободностојећи или у низу са другим  објектима.</w:t>
      </w:r>
    </w:p>
    <w:p w14:paraId="3E3E21DD" w14:textId="77777777" w:rsidR="003233BB" w:rsidRDefault="003233BB" w:rsidP="00FF704B">
      <w:pPr>
        <w:autoSpaceDE w:val="0"/>
        <w:autoSpaceDN w:val="0"/>
        <w:adjustRightInd w:val="0"/>
        <w:spacing w:before="3" w:line="240" w:lineRule="exact"/>
        <w:rPr>
          <w:rFonts w:cs="Verdana"/>
          <w:sz w:val="24"/>
          <w:szCs w:val="24"/>
        </w:rPr>
      </w:pPr>
    </w:p>
    <w:p w14:paraId="70A5FC2A" w14:textId="77777777" w:rsidR="003233BB" w:rsidRPr="003563B7" w:rsidRDefault="003233BB" w:rsidP="00FF704B">
      <w:pPr>
        <w:autoSpaceDE w:val="0"/>
        <w:autoSpaceDN w:val="0"/>
        <w:adjustRightInd w:val="0"/>
        <w:ind w:left="106" w:right="2297"/>
        <w:rPr>
          <w:rFonts w:ascii="Times New Roman" w:hAnsi="Times New Roman"/>
          <w:spacing w:val="1"/>
          <w:sz w:val="24"/>
          <w:szCs w:val="24"/>
        </w:rPr>
      </w:pPr>
      <w:r w:rsidRPr="003563B7">
        <w:rPr>
          <w:rFonts w:ascii="Times New Roman" w:hAnsi="Times New Roman"/>
          <w:spacing w:val="1"/>
          <w:sz w:val="24"/>
          <w:szCs w:val="24"/>
        </w:rPr>
        <w:t>На грађевинској парцели дозвољена је изградња једног главног објекта.</w:t>
      </w:r>
    </w:p>
    <w:p w14:paraId="2AC7D224" w14:textId="77777777" w:rsidR="003233BB" w:rsidRDefault="003233BB" w:rsidP="00FF704B">
      <w:pPr>
        <w:autoSpaceDE w:val="0"/>
        <w:autoSpaceDN w:val="0"/>
        <w:adjustRightInd w:val="0"/>
        <w:spacing w:before="3" w:line="240" w:lineRule="exact"/>
        <w:rPr>
          <w:rFonts w:cs="Verdana"/>
          <w:sz w:val="24"/>
          <w:szCs w:val="24"/>
        </w:rPr>
      </w:pPr>
    </w:p>
    <w:p w14:paraId="4ED584B8" w14:textId="2F5E2A2A" w:rsidR="003233BB" w:rsidRPr="003563B7" w:rsidRDefault="003233BB" w:rsidP="005367DC">
      <w:pPr>
        <w:autoSpaceDE w:val="0"/>
        <w:autoSpaceDN w:val="0"/>
        <w:adjustRightInd w:val="0"/>
        <w:ind w:left="106" w:right="657"/>
        <w:rPr>
          <w:rFonts w:ascii="Times New Roman" w:hAnsi="Times New Roman"/>
          <w:spacing w:val="1"/>
          <w:sz w:val="24"/>
          <w:szCs w:val="24"/>
        </w:rPr>
      </w:pPr>
      <w:r w:rsidRPr="003563B7">
        <w:rPr>
          <w:rFonts w:ascii="Times New Roman" w:hAnsi="Times New Roman"/>
          <w:spacing w:val="1"/>
          <w:sz w:val="24"/>
          <w:szCs w:val="24"/>
        </w:rPr>
        <w:t xml:space="preserve">-Грађевинска парцела намењена </w:t>
      </w:r>
      <w:r w:rsidRPr="003563B7">
        <w:rPr>
          <w:rFonts w:ascii="Times New Roman" w:hAnsi="Times New Roman"/>
          <w:b/>
          <w:spacing w:val="1"/>
          <w:sz w:val="24"/>
          <w:szCs w:val="24"/>
        </w:rPr>
        <w:t>поро</w:t>
      </w:r>
      <w:r w:rsidR="005367DC">
        <w:rPr>
          <w:rFonts w:ascii="Times New Roman" w:hAnsi="Times New Roman"/>
          <w:b/>
          <w:spacing w:val="1"/>
          <w:sz w:val="24"/>
          <w:szCs w:val="24"/>
        </w:rPr>
        <w:t xml:space="preserve">дичном становању пољопривредног </w:t>
      </w:r>
      <w:r w:rsidRPr="003563B7">
        <w:rPr>
          <w:rFonts w:ascii="Times New Roman" w:hAnsi="Times New Roman"/>
          <w:b/>
          <w:spacing w:val="1"/>
          <w:sz w:val="24"/>
          <w:szCs w:val="24"/>
        </w:rPr>
        <w:t xml:space="preserve">типа </w:t>
      </w:r>
      <w:r w:rsidRPr="003563B7">
        <w:rPr>
          <w:rFonts w:ascii="Times New Roman" w:hAnsi="Times New Roman"/>
          <w:spacing w:val="1"/>
          <w:sz w:val="24"/>
          <w:szCs w:val="24"/>
        </w:rPr>
        <w:t xml:space="preserve">  треба да има стамбени део и економски део парцеле.</w:t>
      </w:r>
    </w:p>
    <w:p w14:paraId="70517848" w14:textId="77777777" w:rsidR="003233BB" w:rsidRPr="003563B7" w:rsidRDefault="003233BB" w:rsidP="003563B7">
      <w:pPr>
        <w:autoSpaceDE w:val="0"/>
        <w:autoSpaceDN w:val="0"/>
        <w:adjustRightInd w:val="0"/>
        <w:ind w:left="106" w:right="2297"/>
        <w:rPr>
          <w:rFonts w:ascii="Times New Roman" w:hAnsi="Times New Roman"/>
          <w:spacing w:val="1"/>
          <w:sz w:val="24"/>
          <w:szCs w:val="24"/>
        </w:rPr>
      </w:pPr>
    </w:p>
    <w:p w14:paraId="00806283" w14:textId="77777777" w:rsidR="003233BB" w:rsidRPr="003563B7" w:rsidRDefault="003233BB" w:rsidP="003563B7">
      <w:pPr>
        <w:autoSpaceDE w:val="0"/>
        <w:autoSpaceDN w:val="0"/>
        <w:adjustRightInd w:val="0"/>
        <w:ind w:left="106" w:right="2297"/>
        <w:rPr>
          <w:rFonts w:ascii="Times New Roman" w:hAnsi="Times New Roman"/>
          <w:spacing w:val="1"/>
          <w:sz w:val="24"/>
          <w:szCs w:val="24"/>
        </w:rPr>
      </w:pPr>
      <w:r w:rsidRPr="003563B7">
        <w:rPr>
          <w:rFonts w:ascii="Times New Roman" w:hAnsi="Times New Roman"/>
          <w:spacing w:val="1"/>
          <w:sz w:val="24"/>
          <w:szCs w:val="24"/>
        </w:rPr>
        <w:t>У оквиру стамбеног дела парцеле дозвољена је изградња:</w:t>
      </w:r>
    </w:p>
    <w:p w14:paraId="584FF4E9" w14:textId="77777777" w:rsidR="003233BB" w:rsidRPr="003563B7" w:rsidRDefault="003233BB" w:rsidP="003563B7">
      <w:pPr>
        <w:autoSpaceDE w:val="0"/>
        <w:autoSpaceDN w:val="0"/>
        <w:adjustRightInd w:val="0"/>
        <w:ind w:left="106" w:right="2297"/>
        <w:rPr>
          <w:rFonts w:ascii="Times New Roman" w:hAnsi="Times New Roman"/>
          <w:spacing w:val="1"/>
          <w:sz w:val="24"/>
          <w:szCs w:val="24"/>
        </w:rPr>
      </w:pPr>
    </w:p>
    <w:p w14:paraId="0E7366C4" w14:textId="77777777" w:rsidR="003233BB" w:rsidRPr="003563B7" w:rsidRDefault="003233BB" w:rsidP="003563B7">
      <w:pPr>
        <w:autoSpaceDE w:val="0"/>
        <w:autoSpaceDN w:val="0"/>
        <w:adjustRightInd w:val="0"/>
        <w:ind w:left="106" w:right="231"/>
        <w:rPr>
          <w:rFonts w:ascii="Times New Roman" w:hAnsi="Times New Roman"/>
          <w:spacing w:val="1"/>
          <w:sz w:val="24"/>
          <w:szCs w:val="24"/>
        </w:rPr>
      </w:pPr>
      <w:r w:rsidRPr="003563B7">
        <w:rPr>
          <w:rFonts w:ascii="Times New Roman" w:hAnsi="Times New Roman"/>
          <w:spacing w:val="1"/>
          <w:sz w:val="24"/>
          <w:szCs w:val="24"/>
        </w:rPr>
        <w:t>-главног објекта: породични стамбени објекат, стамбено-пословни објекат и пословно- стамбени објекат. Објекат може да се гради као слободностојећи и објекат у прекинутом низу и непрекинутом низу.</w:t>
      </w:r>
    </w:p>
    <w:p w14:paraId="7C3A1D27" w14:textId="77777777" w:rsidR="003233BB" w:rsidRPr="003563B7" w:rsidRDefault="003233BB" w:rsidP="003563B7">
      <w:pPr>
        <w:autoSpaceDE w:val="0"/>
        <w:autoSpaceDN w:val="0"/>
        <w:adjustRightInd w:val="0"/>
        <w:ind w:left="106" w:right="2297"/>
        <w:rPr>
          <w:rFonts w:ascii="Times New Roman" w:hAnsi="Times New Roman"/>
          <w:spacing w:val="1"/>
          <w:sz w:val="24"/>
          <w:szCs w:val="24"/>
        </w:rPr>
      </w:pPr>
    </w:p>
    <w:p w14:paraId="5C7D6AF6" w14:textId="77777777" w:rsidR="003233BB" w:rsidRPr="003563B7" w:rsidRDefault="003233BB" w:rsidP="003563B7">
      <w:pPr>
        <w:autoSpaceDE w:val="0"/>
        <w:autoSpaceDN w:val="0"/>
        <w:adjustRightInd w:val="0"/>
        <w:ind w:left="106" w:right="231"/>
        <w:rPr>
          <w:rFonts w:ascii="Times New Roman" w:hAnsi="Times New Roman"/>
          <w:spacing w:val="1"/>
          <w:sz w:val="24"/>
          <w:szCs w:val="24"/>
        </w:rPr>
      </w:pPr>
      <w:r w:rsidRPr="003563B7">
        <w:rPr>
          <w:rFonts w:ascii="Times New Roman" w:hAnsi="Times New Roman"/>
          <w:spacing w:val="1"/>
          <w:sz w:val="24"/>
          <w:szCs w:val="24"/>
        </w:rPr>
        <w:t>-пратећег објекта: пословни објекат (ако је изграђен главни објекат). Објекат се може градити као слободностојећи, у прекинутом и непрекинутом низу.</w:t>
      </w:r>
    </w:p>
    <w:p w14:paraId="527D3AB4" w14:textId="77777777" w:rsidR="003233BB" w:rsidRPr="003563B7" w:rsidRDefault="003233BB" w:rsidP="003563B7">
      <w:pPr>
        <w:autoSpaceDE w:val="0"/>
        <w:autoSpaceDN w:val="0"/>
        <w:adjustRightInd w:val="0"/>
        <w:ind w:left="106" w:right="231"/>
        <w:rPr>
          <w:rFonts w:ascii="Times New Roman" w:hAnsi="Times New Roman"/>
          <w:spacing w:val="1"/>
          <w:sz w:val="24"/>
          <w:szCs w:val="24"/>
        </w:rPr>
      </w:pPr>
    </w:p>
    <w:p w14:paraId="2941F557" w14:textId="77777777" w:rsidR="003233BB" w:rsidRPr="003563B7" w:rsidRDefault="003233BB" w:rsidP="003563B7">
      <w:pPr>
        <w:autoSpaceDE w:val="0"/>
        <w:autoSpaceDN w:val="0"/>
        <w:adjustRightInd w:val="0"/>
        <w:ind w:left="106" w:right="231"/>
        <w:rPr>
          <w:rFonts w:ascii="Times New Roman" w:hAnsi="Times New Roman"/>
          <w:spacing w:val="1"/>
          <w:sz w:val="24"/>
          <w:szCs w:val="24"/>
        </w:rPr>
      </w:pPr>
      <w:r w:rsidRPr="003563B7">
        <w:rPr>
          <w:rFonts w:ascii="Times New Roman" w:hAnsi="Times New Roman"/>
          <w:spacing w:val="1"/>
          <w:sz w:val="24"/>
          <w:szCs w:val="24"/>
        </w:rPr>
        <w:t>-помоћног објекта-уз главни или пратећи објекат: гаража, летња кухиња,  остава, магацин,</w:t>
      </w:r>
    </w:p>
    <w:p w14:paraId="2BF605B1" w14:textId="77777777" w:rsidR="003233BB" w:rsidRPr="003563B7" w:rsidRDefault="003233BB" w:rsidP="003563B7">
      <w:pPr>
        <w:autoSpaceDE w:val="0"/>
        <w:autoSpaceDN w:val="0"/>
        <w:adjustRightInd w:val="0"/>
        <w:ind w:left="106" w:right="231"/>
        <w:rPr>
          <w:rFonts w:ascii="Times New Roman" w:hAnsi="Times New Roman"/>
          <w:spacing w:val="1"/>
          <w:sz w:val="24"/>
          <w:szCs w:val="24"/>
        </w:rPr>
      </w:pPr>
      <w:r w:rsidRPr="003563B7">
        <w:rPr>
          <w:rFonts w:ascii="Times New Roman" w:hAnsi="Times New Roman"/>
          <w:spacing w:val="1"/>
          <w:sz w:val="24"/>
          <w:szCs w:val="24"/>
        </w:rPr>
        <w:t>ограда и евентуално водонепропусна бетонска септичка јама као прелазно решење до изградње   дела   насељске   канализационе   мреже.   Објекат   се   може   градити   као слободностојећи или у низу са другим објектима.</w:t>
      </w:r>
    </w:p>
    <w:p w14:paraId="1845295A" w14:textId="77777777" w:rsidR="003233BB" w:rsidRDefault="003233BB" w:rsidP="003233BB">
      <w:pPr>
        <w:autoSpaceDE w:val="0"/>
        <w:autoSpaceDN w:val="0"/>
        <w:adjustRightInd w:val="0"/>
        <w:spacing w:before="3" w:line="240" w:lineRule="exact"/>
        <w:rPr>
          <w:rFonts w:cs="Verdana"/>
          <w:sz w:val="24"/>
          <w:szCs w:val="24"/>
        </w:rPr>
      </w:pPr>
    </w:p>
    <w:p w14:paraId="30501133" w14:textId="77777777" w:rsidR="003233BB" w:rsidRPr="003563B7" w:rsidRDefault="003233BB" w:rsidP="003233BB">
      <w:pPr>
        <w:autoSpaceDE w:val="0"/>
        <w:autoSpaceDN w:val="0"/>
        <w:adjustRightInd w:val="0"/>
        <w:ind w:left="106" w:right="1129"/>
        <w:rPr>
          <w:rFonts w:ascii="Times New Roman" w:hAnsi="Times New Roman"/>
          <w:spacing w:val="1"/>
          <w:sz w:val="24"/>
          <w:szCs w:val="24"/>
        </w:rPr>
      </w:pPr>
      <w:r w:rsidRPr="003563B7">
        <w:rPr>
          <w:rFonts w:ascii="Times New Roman" w:hAnsi="Times New Roman"/>
          <w:spacing w:val="1"/>
          <w:sz w:val="24"/>
          <w:szCs w:val="24"/>
        </w:rPr>
        <w:t xml:space="preserve">У оквиру </w:t>
      </w:r>
      <w:r w:rsidRPr="003563B7">
        <w:rPr>
          <w:rFonts w:ascii="Times New Roman" w:hAnsi="Times New Roman"/>
          <w:i/>
          <w:spacing w:val="1"/>
          <w:sz w:val="24"/>
          <w:szCs w:val="24"/>
        </w:rPr>
        <w:t>економског дела парцеле</w:t>
      </w:r>
      <w:r w:rsidRPr="003563B7">
        <w:rPr>
          <w:rFonts w:ascii="Times New Roman" w:hAnsi="Times New Roman"/>
          <w:spacing w:val="1"/>
          <w:sz w:val="24"/>
          <w:szCs w:val="24"/>
        </w:rPr>
        <w:t xml:space="preserve"> може се дозволити изградња следећих објеката:</w:t>
      </w:r>
    </w:p>
    <w:p w14:paraId="0AB0B184" w14:textId="77777777" w:rsidR="003233BB" w:rsidRDefault="003233BB" w:rsidP="003233BB">
      <w:pPr>
        <w:autoSpaceDE w:val="0"/>
        <w:autoSpaceDN w:val="0"/>
        <w:adjustRightInd w:val="0"/>
        <w:spacing w:before="3" w:line="240" w:lineRule="exact"/>
        <w:rPr>
          <w:rFonts w:cs="Verdana"/>
          <w:sz w:val="24"/>
          <w:szCs w:val="24"/>
        </w:rPr>
      </w:pPr>
    </w:p>
    <w:p w14:paraId="3796BC37" w14:textId="77777777" w:rsidR="003233BB" w:rsidRPr="003563B7" w:rsidRDefault="003233BB" w:rsidP="003233BB">
      <w:pPr>
        <w:autoSpaceDE w:val="0"/>
        <w:autoSpaceDN w:val="0"/>
        <w:adjustRightInd w:val="0"/>
        <w:ind w:left="106" w:right="109"/>
        <w:rPr>
          <w:rFonts w:ascii="Times New Roman" w:hAnsi="Times New Roman"/>
          <w:spacing w:val="1"/>
          <w:sz w:val="24"/>
          <w:szCs w:val="24"/>
        </w:rPr>
      </w:pPr>
      <w:r w:rsidRPr="003563B7">
        <w:rPr>
          <w:rFonts w:ascii="Times New Roman" w:hAnsi="Times New Roman"/>
          <w:spacing w:val="1"/>
          <w:sz w:val="24"/>
          <w:szCs w:val="24"/>
        </w:rPr>
        <w:t>-економског објеката: сточна стаја, ђубриште. Објекат се може градити као слободностојећи.</w:t>
      </w:r>
    </w:p>
    <w:p w14:paraId="2CBF6AB7" w14:textId="77777777" w:rsidR="003233BB" w:rsidRPr="003563B7" w:rsidRDefault="003233BB" w:rsidP="003233BB">
      <w:pPr>
        <w:autoSpaceDE w:val="0"/>
        <w:autoSpaceDN w:val="0"/>
        <w:adjustRightInd w:val="0"/>
        <w:spacing w:before="3" w:line="240" w:lineRule="exact"/>
        <w:rPr>
          <w:rFonts w:ascii="Times New Roman" w:hAnsi="Times New Roman"/>
          <w:spacing w:val="1"/>
          <w:sz w:val="24"/>
          <w:szCs w:val="24"/>
        </w:rPr>
      </w:pPr>
    </w:p>
    <w:p w14:paraId="466DB510" w14:textId="77777777" w:rsidR="003233BB" w:rsidRPr="003563B7" w:rsidRDefault="003233BB" w:rsidP="003233BB">
      <w:pPr>
        <w:autoSpaceDE w:val="0"/>
        <w:autoSpaceDN w:val="0"/>
        <w:adjustRightInd w:val="0"/>
        <w:ind w:left="106" w:right="67"/>
        <w:rPr>
          <w:rFonts w:ascii="Times New Roman" w:hAnsi="Times New Roman"/>
          <w:spacing w:val="1"/>
          <w:sz w:val="24"/>
          <w:szCs w:val="24"/>
        </w:rPr>
      </w:pPr>
      <w:r w:rsidRPr="003563B7">
        <w:rPr>
          <w:rFonts w:ascii="Times New Roman" w:hAnsi="Times New Roman"/>
          <w:spacing w:val="1"/>
          <w:sz w:val="24"/>
          <w:szCs w:val="24"/>
        </w:rPr>
        <w:t>-помоћног објекта: пушница, кош, амбар, надстрешница-гаража за пољопривредну механизацију, магацини и сл. Објекат се може градити као слободностојећи или у низу са другим објектима  ако су задовољени противпожарни услови.</w:t>
      </w:r>
    </w:p>
    <w:p w14:paraId="79C804B2" w14:textId="77777777" w:rsidR="003233BB" w:rsidRPr="003563B7" w:rsidRDefault="003233BB" w:rsidP="003233BB">
      <w:pPr>
        <w:autoSpaceDE w:val="0"/>
        <w:autoSpaceDN w:val="0"/>
        <w:adjustRightInd w:val="0"/>
        <w:spacing w:before="3" w:line="240" w:lineRule="exact"/>
        <w:rPr>
          <w:rFonts w:ascii="Times New Roman" w:hAnsi="Times New Roman"/>
          <w:spacing w:val="1"/>
          <w:sz w:val="24"/>
          <w:szCs w:val="24"/>
        </w:rPr>
      </w:pPr>
    </w:p>
    <w:p w14:paraId="0969115C" w14:textId="77777777" w:rsidR="003233BB" w:rsidRPr="003563B7" w:rsidRDefault="003233BB" w:rsidP="003233BB">
      <w:pPr>
        <w:autoSpaceDE w:val="0"/>
        <w:autoSpaceDN w:val="0"/>
        <w:adjustRightInd w:val="0"/>
        <w:spacing w:line="239" w:lineRule="auto"/>
        <w:ind w:left="106" w:right="73"/>
        <w:rPr>
          <w:rFonts w:ascii="Times New Roman" w:hAnsi="Times New Roman"/>
          <w:spacing w:val="1"/>
          <w:sz w:val="24"/>
          <w:szCs w:val="24"/>
        </w:rPr>
      </w:pPr>
      <w:r w:rsidRPr="003563B7">
        <w:rPr>
          <w:rFonts w:ascii="Times New Roman" w:hAnsi="Times New Roman"/>
          <w:spacing w:val="1"/>
          <w:sz w:val="24"/>
          <w:szCs w:val="24"/>
        </w:rPr>
        <w:t>-производног, односно пословног објекта који задовољава услове заштите животне средине, одн. који својом функцијом буком,  гасовима, отпадним материјама неће негативно утицати на примарну функцију -становање. Објекат се може градити   као слободностојећи, у прекинутом и непрекинутом низу.</w:t>
      </w:r>
    </w:p>
    <w:p w14:paraId="1ECBB118" w14:textId="77777777" w:rsidR="003233BB" w:rsidRPr="003563B7" w:rsidRDefault="003233BB" w:rsidP="003233BB">
      <w:pPr>
        <w:autoSpaceDE w:val="0"/>
        <w:autoSpaceDN w:val="0"/>
        <w:adjustRightInd w:val="0"/>
        <w:spacing w:before="3" w:line="240" w:lineRule="exact"/>
        <w:rPr>
          <w:rFonts w:ascii="Times New Roman" w:hAnsi="Times New Roman"/>
          <w:spacing w:val="1"/>
          <w:sz w:val="24"/>
          <w:szCs w:val="24"/>
        </w:rPr>
      </w:pPr>
    </w:p>
    <w:p w14:paraId="0755A1D1" w14:textId="77777777" w:rsidR="003233BB" w:rsidRPr="003563B7" w:rsidRDefault="003233BB" w:rsidP="003233BB">
      <w:pPr>
        <w:autoSpaceDE w:val="0"/>
        <w:autoSpaceDN w:val="0"/>
        <w:adjustRightInd w:val="0"/>
        <w:ind w:left="106" w:right="67"/>
        <w:rPr>
          <w:rFonts w:ascii="Times New Roman" w:hAnsi="Times New Roman"/>
          <w:spacing w:val="1"/>
          <w:sz w:val="24"/>
          <w:szCs w:val="24"/>
        </w:rPr>
      </w:pPr>
      <w:r w:rsidRPr="003563B7">
        <w:rPr>
          <w:rFonts w:ascii="Times New Roman" w:hAnsi="Times New Roman"/>
          <w:spacing w:val="1"/>
          <w:sz w:val="24"/>
          <w:szCs w:val="24"/>
        </w:rPr>
        <w:t xml:space="preserve">У зони породичног становања градског типа и у зони становања пољопривредног типа у стамбеном делу парцеле </w:t>
      </w:r>
      <w:r w:rsidRPr="003563B7">
        <w:rPr>
          <w:rFonts w:ascii="Times New Roman" w:hAnsi="Times New Roman"/>
          <w:b/>
          <w:spacing w:val="1"/>
          <w:sz w:val="24"/>
          <w:szCs w:val="24"/>
        </w:rPr>
        <w:t>пословне   делатности</w:t>
      </w:r>
      <w:r w:rsidRPr="003563B7">
        <w:rPr>
          <w:rFonts w:ascii="Times New Roman" w:hAnsi="Times New Roman"/>
          <w:spacing w:val="1"/>
          <w:sz w:val="24"/>
          <w:szCs w:val="24"/>
        </w:rPr>
        <w:t xml:space="preserve">   које се могу дозволити су из области: услужних делатности, трговине на мало и угоститељства.</w:t>
      </w:r>
    </w:p>
    <w:p w14:paraId="7B2D75F6" w14:textId="77777777" w:rsidR="003233BB" w:rsidRPr="003563B7" w:rsidRDefault="003233BB" w:rsidP="003233BB">
      <w:pPr>
        <w:autoSpaceDE w:val="0"/>
        <w:autoSpaceDN w:val="0"/>
        <w:adjustRightInd w:val="0"/>
        <w:spacing w:before="3" w:line="240" w:lineRule="exact"/>
        <w:rPr>
          <w:rFonts w:ascii="Times New Roman" w:hAnsi="Times New Roman"/>
          <w:spacing w:val="1"/>
          <w:sz w:val="24"/>
          <w:szCs w:val="24"/>
        </w:rPr>
      </w:pPr>
    </w:p>
    <w:p w14:paraId="1A13508F" w14:textId="77777777" w:rsidR="003233BB" w:rsidRPr="003563B7" w:rsidRDefault="003233BB" w:rsidP="003233BB">
      <w:pPr>
        <w:autoSpaceDE w:val="0"/>
        <w:autoSpaceDN w:val="0"/>
        <w:adjustRightInd w:val="0"/>
        <w:ind w:left="106" w:right="74"/>
        <w:rPr>
          <w:rFonts w:ascii="Times New Roman" w:hAnsi="Times New Roman"/>
          <w:spacing w:val="1"/>
          <w:sz w:val="24"/>
          <w:szCs w:val="24"/>
        </w:rPr>
      </w:pPr>
      <w:r w:rsidRPr="003563B7">
        <w:rPr>
          <w:rFonts w:ascii="Times New Roman" w:hAnsi="Times New Roman"/>
          <w:spacing w:val="1"/>
          <w:sz w:val="24"/>
          <w:szCs w:val="24"/>
        </w:rPr>
        <w:t>Производне  делатности  у  зони  становања  се  могу  дозволити  уз  обезбеђивање    услова заштите животне средине.</w:t>
      </w:r>
    </w:p>
    <w:p w14:paraId="720650E4" w14:textId="77777777" w:rsidR="003233BB" w:rsidRPr="003563B7" w:rsidRDefault="003233BB" w:rsidP="003233BB">
      <w:pPr>
        <w:autoSpaceDE w:val="0"/>
        <w:autoSpaceDN w:val="0"/>
        <w:adjustRightInd w:val="0"/>
        <w:spacing w:before="2" w:line="240" w:lineRule="exact"/>
        <w:rPr>
          <w:rFonts w:ascii="Times New Roman" w:hAnsi="Times New Roman"/>
          <w:spacing w:val="1"/>
          <w:sz w:val="24"/>
          <w:szCs w:val="24"/>
        </w:rPr>
      </w:pPr>
    </w:p>
    <w:p w14:paraId="775A3DF3" w14:textId="77777777" w:rsidR="003233BB" w:rsidRPr="003563B7" w:rsidRDefault="003233BB" w:rsidP="003233BB">
      <w:pPr>
        <w:autoSpaceDE w:val="0"/>
        <w:autoSpaceDN w:val="0"/>
        <w:adjustRightInd w:val="0"/>
        <w:ind w:left="106" w:right="67"/>
        <w:rPr>
          <w:rFonts w:ascii="Times New Roman" w:hAnsi="Times New Roman"/>
          <w:spacing w:val="1"/>
          <w:sz w:val="24"/>
          <w:szCs w:val="24"/>
        </w:rPr>
      </w:pPr>
      <w:r w:rsidRPr="003563B7">
        <w:rPr>
          <w:rFonts w:ascii="Times New Roman" w:hAnsi="Times New Roman"/>
          <w:spacing w:val="1"/>
          <w:sz w:val="24"/>
          <w:szCs w:val="24"/>
        </w:rPr>
        <w:t>У оквиру економског дела парцеле пословна делатност која се   може дозволити поред напред наведених је и трговина на велико, с тим да се обављањем те делатности не сме нарушити зона становања.</w:t>
      </w:r>
    </w:p>
    <w:p w14:paraId="5C078EAF" w14:textId="77777777" w:rsidR="003233BB" w:rsidRPr="003563B7" w:rsidRDefault="003233BB" w:rsidP="003233BB">
      <w:pPr>
        <w:autoSpaceDE w:val="0"/>
        <w:autoSpaceDN w:val="0"/>
        <w:adjustRightInd w:val="0"/>
        <w:spacing w:before="3" w:line="240" w:lineRule="exact"/>
        <w:rPr>
          <w:rFonts w:ascii="Times New Roman" w:hAnsi="Times New Roman"/>
          <w:spacing w:val="1"/>
          <w:sz w:val="24"/>
          <w:szCs w:val="24"/>
        </w:rPr>
      </w:pPr>
    </w:p>
    <w:p w14:paraId="28F9AFB5" w14:textId="77777777" w:rsidR="003233BB" w:rsidRPr="003563B7" w:rsidRDefault="003233BB" w:rsidP="003233BB">
      <w:pPr>
        <w:autoSpaceDE w:val="0"/>
        <w:autoSpaceDN w:val="0"/>
        <w:adjustRightInd w:val="0"/>
        <w:ind w:left="106" w:right="72"/>
        <w:rPr>
          <w:rFonts w:ascii="Times New Roman" w:hAnsi="Times New Roman"/>
          <w:spacing w:val="1"/>
          <w:sz w:val="24"/>
          <w:szCs w:val="24"/>
        </w:rPr>
      </w:pPr>
      <w:r w:rsidRPr="003563B7">
        <w:rPr>
          <w:rFonts w:ascii="Times New Roman" w:hAnsi="Times New Roman"/>
          <w:spacing w:val="1"/>
          <w:sz w:val="24"/>
          <w:szCs w:val="24"/>
        </w:rPr>
        <w:t>Изградња економског објекта сточна стаја може се дозволити за максимални капацитет објекта, узгој до пет условних грла (где се под условним грлом подразумева 500 кг -живе ваге) уз задовољавање  и осталих просторних услова Генералног плана.</w:t>
      </w:r>
    </w:p>
    <w:p w14:paraId="0DD68E52" w14:textId="77777777" w:rsidR="003233BB" w:rsidRPr="003563B7" w:rsidRDefault="003233BB" w:rsidP="003233BB">
      <w:pPr>
        <w:autoSpaceDE w:val="0"/>
        <w:autoSpaceDN w:val="0"/>
        <w:adjustRightInd w:val="0"/>
        <w:spacing w:before="3" w:line="240" w:lineRule="exact"/>
        <w:rPr>
          <w:rFonts w:ascii="Times New Roman" w:hAnsi="Times New Roman"/>
          <w:spacing w:val="1"/>
          <w:sz w:val="24"/>
          <w:szCs w:val="24"/>
        </w:rPr>
      </w:pPr>
    </w:p>
    <w:p w14:paraId="7B1E91EA" w14:textId="77777777" w:rsidR="003233BB" w:rsidRPr="003563B7" w:rsidRDefault="003233BB" w:rsidP="003233BB">
      <w:pPr>
        <w:autoSpaceDE w:val="0"/>
        <w:autoSpaceDN w:val="0"/>
        <w:adjustRightInd w:val="0"/>
        <w:ind w:left="106" w:right="3701"/>
        <w:rPr>
          <w:rFonts w:ascii="Times New Roman" w:hAnsi="Times New Roman"/>
          <w:spacing w:val="1"/>
          <w:sz w:val="24"/>
          <w:szCs w:val="24"/>
        </w:rPr>
      </w:pPr>
      <w:r w:rsidRPr="003563B7">
        <w:rPr>
          <w:rFonts w:ascii="Times New Roman" w:hAnsi="Times New Roman"/>
          <w:spacing w:val="1"/>
          <w:sz w:val="24"/>
          <w:szCs w:val="24"/>
        </w:rPr>
        <w:t>Објекти за смештај стоке се граде под следећим условима:</w:t>
      </w:r>
    </w:p>
    <w:p w14:paraId="5ED0ABB4" w14:textId="77777777" w:rsidR="003233BB" w:rsidRPr="003563B7" w:rsidRDefault="003233BB" w:rsidP="003233BB">
      <w:pPr>
        <w:autoSpaceDE w:val="0"/>
        <w:autoSpaceDN w:val="0"/>
        <w:adjustRightInd w:val="0"/>
        <w:spacing w:before="3" w:line="240" w:lineRule="exact"/>
        <w:rPr>
          <w:rFonts w:ascii="Times New Roman" w:hAnsi="Times New Roman"/>
          <w:spacing w:val="1"/>
          <w:sz w:val="24"/>
          <w:szCs w:val="24"/>
        </w:rPr>
      </w:pPr>
    </w:p>
    <w:p w14:paraId="0657EF3D" w14:textId="77777777" w:rsidR="003233BB" w:rsidRPr="003563B7" w:rsidRDefault="003233BB" w:rsidP="003233BB">
      <w:pPr>
        <w:autoSpaceDE w:val="0"/>
        <w:autoSpaceDN w:val="0"/>
        <w:adjustRightInd w:val="0"/>
        <w:ind w:left="106" w:right="5041"/>
        <w:rPr>
          <w:rFonts w:ascii="Times New Roman" w:hAnsi="Times New Roman"/>
          <w:sz w:val="24"/>
          <w:szCs w:val="24"/>
        </w:rPr>
      </w:pPr>
      <w:r w:rsidRPr="003563B7">
        <w:rPr>
          <w:rFonts w:ascii="Times New Roman" w:hAnsi="Times New Roman"/>
          <w:i/>
          <w:iCs/>
          <w:spacing w:val="1"/>
          <w:sz w:val="24"/>
          <w:szCs w:val="24"/>
        </w:rPr>
        <w:t>-</w:t>
      </w:r>
      <w:r w:rsidRPr="003563B7">
        <w:rPr>
          <w:rFonts w:ascii="Times New Roman" w:hAnsi="Times New Roman"/>
          <w:i/>
          <w:iCs/>
          <w:spacing w:val="-2"/>
          <w:sz w:val="24"/>
          <w:szCs w:val="24"/>
        </w:rPr>
        <w:t>у</w:t>
      </w:r>
      <w:r w:rsidRPr="003563B7">
        <w:rPr>
          <w:rFonts w:ascii="Times New Roman" w:hAnsi="Times New Roman"/>
          <w:i/>
          <w:iCs/>
          <w:sz w:val="24"/>
          <w:szCs w:val="24"/>
        </w:rPr>
        <w:t>сл</w:t>
      </w:r>
      <w:r w:rsidRPr="003563B7">
        <w:rPr>
          <w:rFonts w:ascii="Times New Roman" w:hAnsi="Times New Roman"/>
          <w:i/>
          <w:iCs/>
          <w:spacing w:val="1"/>
          <w:sz w:val="24"/>
          <w:szCs w:val="24"/>
        </w:rPr>
        <w:t>о</w:t>
      </w:r>
      <w:r w:rsidRPr="003563B7">
        <w:rPr>
          <w:rFonts w:ascii="Times New Roman" w:hAnsi="Times New Roman"/>
          <w:i/>
          <w:iCs/>
          <w:sz w:val="24"/>
          <w:szCs w:val="24"/>
        </w:rPr>
        <w:t>вљава</w:t>
      </w:r>
      <w:r w:rsidRPr="003563B7">
        <w:rPr>
          <w:rFonts w:ascii="Times New Roman" w:hAnsi="Times New Roman"/>
          <w:i/>
          <w:iCs/>
          <w:spacing w:val="1"/>
          <w:sz w:val="24"/>
          <w:szCs w:val="24"/>
        </w:rPr>
        <w:t xml:space="preserve"> </w:t>
      </w:r>
      <w:r w:rsidRPr="003563B7">
        <w:rPr>
          <w:rFonts w:ascii="Times New Roman" w:hAnsi="Times New Roman"/>
          <w:i/>
          <w:iCs/>
          <w:sz w:val="24"/>
          <w:szCs w:val="24"/>
        </w:rPr>
        <w:t>се и</w:t>
      </w:r>
      <w:r w:rsidRPr="003563B7">
        <w:rPr>
          <w:rFonts w:ascii="Times New Roman" w:hAnsi="Times New Roman"/>
          <w:i/>
          <w:iCs/>
          <w:spacing w:val="-1"/>
          <w:sz w:val="24"/>
          <w:szCs w:val="24"/>
        </w:rPr>
        <w:t>з</w:t>
      </w:r>
      <w:r w:rsidRPr="003563B7">
        <w:rPr>
          <w:rFonts w:ascii="Times New Roman" w:hAnsi="Times New Roman"/>
          <w:i/>
          <w:iCs/>
          <w:sz w:val="24"/>
          <w:szCs w:val="24"/>
        </w:rPr>
        <w:t>г</w:t>
      </w:r>
      <w:r w:rsidRPr="003563B7">
        <w:rPr>
          <w:rFonts w:ascii="Times New Roman" w:hAnsi="Times New Roman"/>
          <w:i/>
          <w:iCs/>
          <w:spacing w:val="1"/>
          <w:sz w:val="24"/>
          <w:szCs w:val="24"/>
        </w:rPr>
        <w:t>р</w:t>
      </w:r>
      <w:r w:rsidRPr="003563B7">
        <w:rPr>
          <w:rFonts w:ascii="Times New Roman" w:hAnsi="Times New Roman"/>
          <w:i/>
          <w:iCs/>
          <w:sz w:val="24"/>
          <w:szCs w:val="24"/>
        </w:rPr>
        <w:t>ад</w:t>
      </w:r>
      <w:r w:rsidRPr="003563B7">
        <w:rPr>
          <w:rFonts w:ascii="Times New Roman" w:hAnsi="Times New Roman"/>
          <w:i/>
          <w:iCs/>
          <w:spacing w:val="-1"/>
          <w:sz w:val="24"/>
          <w:szCs w:val="24"/>
        </w:rPr>
        <w:t>њ</w:t>
      </w:r>
      <w:r w:rsidRPr="003563B7">
        <w:rPr>
          <w:rFonts w:ascii="Times New Roman" w:hAnsi="Times New Roman"/>
          <w:i/>
          <w:iCs/>
          <w:sz w:val="24"/>
          <w:szCs w:val="24"/>
        </w:rPr>
        <w:t xml:space="preserve">а </w:t>
      </w:r>
      <w:r w:rsidRPr="003563B7">
        <w:rPr>
          <w:rFonts w:ascii="Times New Roman" w:hAnsi="Times New Roman"/>
          <w:i/>
          <w:iCs/>
          <w:spacing w:val="1"/>
          <w:sz w:val="24"/>
          <w:szCs w:val="24"/>
        </w:rPr>
        <w:t>о</w:t>
      </w:r>
      <w:r w:rsidRPr="003563B7">
        <w:rPr>
          <w:rFonts w:ascii="Times New Roman" w:hAnsi="Times New Roman"/>
          <w:i/>
          <w:iCs/>
          <w:sz w:val="24"/>
          <w:szCs w:val="24"/>
        </w:rPr>
        <w:t xml:space="preserve">д </w:t>
      </w:r>
      <w:r w:rsidRPr="003563B7">
        <w:rPr>
          <w:rFonts w:ascii="Times New Roman" w:hAnsi="Times New Roman"/>
          <w:i/>
          <w:iCs/>
          <w:spacing w:val="1"/>
          <w:sz w:val="24"/>
          <w:szCs w:val="24"/>
        </w:rPr>
        <w:t>т</w:t>
      </w:r>
      <w:r w:rsidRPr="003563B7">
        <w:rPr>
          <w:rFonts w:ascii="Times New Roman" w:hAnsi="Times New Roman"/>
          <w:i/>
          <w:iCs/>
          <w:sz w:val="24"/>
          <w:szCs w:val="24"/>
        </w:rPr>
        <w:t>врд</w:t>
      </w:r>
      <w:r w:rsidRPr="003563B7">
        <w:rPr>
          <w:rFonts w:ascii="Times New Roman" w:hAnsi="Times New Roman"/>
          <w:i/>
          <w:iCs/>
          <w:spacing w:val="1"/>
          <w:sz w:val="24"/>
          <w:szCs w:val="24"/>
        </w:rPr>
        <w:t>о</w:t>
      </w:r>
      <w:r w:rsidRPr="003563B7">
        <w:rPr>
          <w:rFonts w:ascii="Times New Roman" w:hAnsi="Times New Roman"/>
          <w:i/>
          <w:iCs/>
          <w:sz w:val="24"/>
          <w:szCs w:val="24"/>
        </w:rPr>
        <w:t xml:space="preserve">г </w:t>
      </w:r>
      <w:r w:rsidRPr="003563B7">
        <w:rPr>
          <w:rFonts w:ascii="Times New Roman" w:hAnsi="Times New Roman"/>
          <w:i/>
          <w:iCs/>
          <w:spacing w:val="1"/>
          <w:sz w:val="24"/>
          <w:szCs w:val="24"/>
        </w:rPr>
        <w:t>м</w:t>
      </w:r>
      <w:r w:rsidRPr="003563B7">
        <w:rPr>
          <w:rFonts w:ascii="Times New Roman" w:hAnsi="Times New Roman"/>
          <w:i/>
          <w:iCs/>
          <w:sz w:val="24"/>
          <w:szCs w:val="24"/>
        </w:rPr>
        <w:t>а</w:t>
      </w:r>
      <w:r w:rsidRPr="003563B7">
        <w:rPr>
          <w:rFonts w:ascii="Times New Roman" w:hAnsi="Times New Roman"/>
          <w:i/>
          <w:iCs/>
          <w:spacing w:val="-1"/>
          <w:sz w:val="24"/>
          <w:szCs w:val="24"/>
        </w:rPr>
        <w:t>т</w:t>
      </w:r>
      <w:r w:rsidRPr="003563B7">
        <w:rPr>
          <w:rFonts w:ascii="Times New Roman" w:hAnsi="Times New Roman"/>
          <w:i/>
          <w:iCs/>
          <w:spacing w:val="1"/>
          <w:sz w:val="24"/>
          <w:szCs w:val="24"/>
        </w:rPr>
        <w:t>е</w:t>
      </w:r>
      <w:r w:rsidRPr="003563B7">
        <w:rPr>
          <w:rFonts w:ascii="Times New Roman" w:hAnsi="Times New Roman"/>
          <w:i/>
          <w:iCs/>
          <w:spacing w:val="-1"/>
          <w:sz w:val="24"/>
          <w:szCs w:val="24"/>
        </w:rPr>
        <w:t>р</w:t>
      </w:r>
      <w:r w:rsidRPr="003563B7">
        <w:rPr>
          <w:rFonts w:ascii="Times New Roman" w:hAnsi="Times New Roman"/>
          <w:i/>
          <w:iCs/>
          <w:sz w:val="24"/>
          <w:szCs w:val="24"/>
        </w:rPr>
        <w:t>и</w:t>
      </w:r>
      <w:r w:rsidRPr="003563B7">
        <w:rPr>
          <w:rFonts w:ascii="Times New Roman" w:hAnsi="Times New Roman"/>
          <w:i/>
          <w:iCs/>
          <w:spacing w:val="1"/>
          <w:sz w:val="24"/>
          <w:szCs w:val="24"/>
        </w:rPr>
        <w:t>ј</w:t>
      </w:r>
      <w:r w:rsidRPr="003563B7">
        <w:rPr>
          <w:rFonts w:ascii="Times New Roman" w:hAnsi="Times New Roman"/>
          <w:i/>
          <w:iCs/>
          <w:sz w:val="24"/>
          <w:szCs w:val="24"/>
        </w:rPr>
        <w:t>ала,</w:t>
      </w:r>
    </w:p>
    <w:p w14:paraId="76819847" w14:textId="77777777" w:rsidR="003233BB" w:rsidRPr="003563B7" w:rsidRDefault="003233BB" w:rsidP="003233BB">
      <w:pPr>
        <w:autoSpaceDE w:val="0"/>
        <w:autoSpaceDN w:val="0"/>
        <w:adjustRightInd w:val="0"/>
        <w:spacing w:line="242" w:lineRule="exact"/>
        <w:ind w:left="106" w:right="3465"/>
        <w:rPr>
          <w:rFonts w:ascii="Times New Roman" w:hAnsi="Times New Roman"/>
          <w:sz w:val="24"/>
          <w:szCs w:val="24"/>
        </w:rPr>
      </w:pPr>
      <w:r w:rsidRPr="003563B7">
        <w:rPr>
          <w:rFonts w:ascii="Times New Roman" w:hAnsi="Times New Roman"/>
          <w:i/>
          <w:iCs/>
          <w:spacing w:val="1"/>
          <w:position w:val="-1"/>
          <w:sz w:val="24"/>
          <w:szCs w:val="24"/>
        </w:rPr>
        <w:t>-</w:t>
      </w:r>
      <w:r w:rsidRPr="003563B7">
        <w:rPr>
          <w:rFonts w:ascii="Times New Roman" w:hAnsi="Times New Roman"/>
          <w:i/>
          <w:iCs/>
          <w:spacing w:val="-2"/>
          <w:position w:val="-1"/>
          <w:sz w:val="24"/>
          <w:szCs w:val="24"/>
        </w:rPr>
        <w:t>у</w:t>
      </w:r>
      <w:r w:rsidRPr="003563B7">
        <w:rPr>
          <w:rFonts w:ascii="Times New Roman" w:hAnsi="Times New Roman"/>
          <w:i/>
          <w:iCs/>
          <w:position w:val="-1"/>
          <w:sz w:val="24"/>
          <w:szCs w:val="24"/>
        </w:rPr>
        <w:t>д</w:t>
      </w:r>
      <w:r w:rsidRPr="003563B7">
        <w:rPr>
          <w:rFonts w:ascii="Times New Roman" w:hAnsi="Times New Roman"/>
          <w:i/>
          <w:iCs/>
          <w:spacing w:val="2"/>
          <w:position w:val="-1"/>
          <w:sz w:val="24"/>
          <w:szCs w:val="24"/>
        </w:rPr>
        <w:t>а</w:t>
      </w:r>
      <w:r w:rsidRPr="003563B7">
        <w:rPr>
          <w:rFonts w:ascii="Times New Roman" w:hAnsi="Times New Roman"/>
          <w:i/>
          <w:iCs/>
          <w:spacing w:val="-1"/>
          <w:position w:val="-1"/>
          <w:sz w:val="24"/>
          <w:szCs w:val="24"/>
        </w:rPr>
        <w:t>љ</w:t>
      </w:r>
      <w:r w:rsidRPr="003563B7">
        <w:rPr>
          <w:rFonts w:ascii="Times New Roman" w:hAnsi="Times New Roman"/>
          <w:i/>
          <w:iCs/>
          <w:spacing w:val="1"/>
          <w:position w:val="-1"/>
          <w:sz w:val="24"/>
          <w:szCs w:val="24"/>
        </w:rPr>
        <w:t>е</w:t>
      </w:r>
      <w:r w:rsidRPr="003563B7">
        <w:rPr>
          <w:rFonts w:ascii="Times New Roman" w:hAnsi="Times New Roman"/>
          <w:i/>
          <w:iCs/>
          <w:spacing w:val="-1"/>
          <w:position w:val="-1"/>
          <w:sz w:val="24"/>
          <w:szCs w:val="24"/>
        </w:rPr>
        <w:t>н</w:t>
      </w:r>
      <w:r w:rsidRPr="003563B7">
        <w:rPr>
          <w:rFonts w:ascii="Times New Roman" w:hAnsi="Times New Roman"/>
          <w:i/>
          <w:iCs/>
          <w:spacing w:val="1"/>
          <w:position w:val="-1"/>
          <w:sz w:val="24"/>
          <w:szCs w:val="24"/>
        </w:rPr>
        <w:t>о</w:t>
      </w:r>
      <w:r w:rsidRPr="003563B7">
        <w:rPr>
          <w:rFonts w:ascii="Times New Roman" w:hAnsi="Times New Roman"/>
          <w:i/>
          <w:iCs/>
          <w:position w:val="-1"/>
          <w:sz w:val="24"/>
          <w:szCs w:val="24"/>
        </w:rPr>
        <w:t xml:space="preserve">ст </w:t>
      </w:r>
      <w:r w:rsidRPr="003563B7">
        <w:rPr>
          <w:rFonts w:ascii="Times New Roman" w:hAnsi="Times New Roman"/>
          <w:i/>
          <w:iCs/>
          <w:spacing w:val="-1"/>
          <w:position w:val="-1"/>
          <w:sz w:val="24"/>
          <w:szCs w:val="24"/>
        </w:rPr>
        <w:t>о</w:t>
      </w:r>
      <w:r w:rsidRPr="003563B7">
        <w:rPr>
          <w:rFonts w:ascii="Times New Roman" w:hAnsi="Times New Roman"/>
          <w:i/>
          <w:iCs/>
          <w:position w:val="-1"/>
          <w:sz w:val="24"/>
          <w:szCs w:val="24"/>
        </w:rPr>
        <w:t>д</w:t>
      </w:r>
      <w:r w:rsidRPr="003563B7">
        <w:rPr>
          <w:rFonts w:ascii="Times New Roman" w:hAnsi="Times New Roman"/>
          <w:i/>
          <w:iCs/>
          <w:spacing w:val="1"/>
          <w:position w:val="-1"/>
          <w:sz w:val="24"/>
          <w:szCs w:val="24"/>
        </w:rPr>
        <w:t xml:space="preserve"> </w:t>
      </w:r>
      <w:r w:rsidRPr="003563B7">
        <w:rPr>
          <w:rFonts w:ascii="Times New Roman" w:hAnsi="Times New Roman"/>
          <w:i/>
          <w:iCs/>
          <w:position w:val="-1"/>
          <w:sz w:val="24"/>
          <w:szCs w:val="24"/>
        </w:rPr>
        <w:t>с</w:t>
      </w:r>
      <w:r w:rsidRPr="003563B7">
        <w:rPr>
          <w:rFonts w:ascii="Times New Roman" w:hAnsi="Times New Roman"/>
          <w:i/>
          <w:iCs/>
          <w:spacing w:val="-1"/>
          <w:position w:val="-1"/>
          <w:sz w:val="24"/>
          <w:szCs w:val="24"/>
        </w:rPr>
        <w:t>т</w:t>
      </w:r>
      <w:r w:rsidRPr="003563B7">
        <w:rPr>
          <w:rFonts w:ascii="Times New Roman" w:hAnsi="Times New Roman"/>
          <w:i/>
          <w:iCs/>
          <w:spacing w:val="2"/>
          <w:position w:val="-1"/>
          <w:sz w:val="24"/>
          <w:szCs w:val="24"/>
        </w:rPr>
        <w:t>а</w:t>
      </w:r>
      <w:r w:rsidRPr="003563B7">
        <w:rPr>
          <w:rFonts w:ascii="Times New Roman" w:hAnsi="Times New Roman"/>
          <w:i/>
          <w:iCs/>
          <w:spacing w:val="-1"/>
          <w:position w:val="-1"/>
          <w:sz w:val="24"/>
          <w:szCs w:val="24"/>
        </w:rPr>
        <w:t>м</w:t>
      </w:r>
      <w:r w:rsidRPr="003563B7">
        <w:rPr>
          <w:rFonts w:ascii="Times New Roman" w:hAnsi="Times New Roman"/>
          <w:i/>
          <w:iCs/>
          <w:spacing w:val="1"/>
          <w:position w:val="-1"/>
          <w:sz w:val="24"/>
          <w:szCs w:val="24"/>
        </w:rPr>
        <w:t>б</w:t>
      </w:r>
      <w:r w:rsidRPr="003563B7">
        <w:rPr>
          <w:rFonts w:ascii="Times New Roman" w:hAnsi="Times New Roman"/>
          <w:i/>
          <w:iCs/>
          <w:spacing w:val="-1"/>
          <w:position w:val="-1"/>
          <w:sz w:val="24"/>
          <w:szCs w:val="24"/>
        </w:rPr>
        <w:t>е</w:t>
      </w:r>
      <w:r w:rsidRPr="003563B7">
        <w:rPr>
          <w:rFonts w:ascii="Times New Roman" w:hAnsi="Times New Roman"/>
          <w:i/>
          <w:iCs/>
          <w:spacing w:val="1"/>
          <w:position w:val="-1"/>
          <w:sz w:val="24"/>
          <w:szCs w:val="24"/>
        </w:rPr>
        <w:t>н</w:t>
      </w:r>
      <w:r w:rsidRPr="003563B7">
        <w:rPr>
          <w:rFonts w:ascii="Times New Roman" w:hAnsi="Times New Roman"/>
          <w:i/>
          <w:iCs/>
          <w:position w:val="-1"/>
          <w:sz w:val="24"/>
          <w:szCs w:val="24"/>
        </w:rPr>
        <w:t xml:space="preserve">их </w:t>
      </w:r>
      <w:r w:rsidRPr="003563B7">
        <w:rPr>
          <w:rFonts w:ascii="Times New Roman" w:hAnsi="Times New Roman"/>
          <w:i/>
          <w:iCs/>
          <w:spacing w:val="1"/>
          <w:position w:val="-1"/>
          <w:sz w:val="24"/>
          <w:szCs w:val="24"/>
        </w:rPr>
        <w:t>о</w:t>
      </w:r>
      <w:r w:rsidRPr="003563B7">
        <w:rPr>
          <w:rFonts w:ascii="Times New Roman" w:hAnsi="Times New Roman"/>
          <w:i/>
          <w:iCs/>
          <w:spacing w:val="-1"/>
          <w:position w:val="-1"/>
          <w:sz w:val="24"/>
          <w:szCs w:val="24"/>
        </w:rPr>
        <w:t>б</w:t>
      </w:r>
      <w:r w:rsidRPr="003563B7">
        <w:rPr>
          <w:rFonts w:ascii="Times New Roman" w:hAnsi="Times New Roman"/>
          <w:i/>
          <w:iCs/>
          <w:spacing w:val="1"/>
          <w:position w:val="-1"/>
          <w:sz w:val="24"/>
          <w:szCs w:val="24"/>
        </w:rPr>
        <w:t>ј</w:t>
      </w:r>
      <w:r w:rsidRPr="003563B7">
        <w:rPr>
          <w:rFonts w:ascii="Times New Roman" w:hAnsi="Times New Roman"/>
          <w:i/>
          <w:iCs/>
          <w:spacing w:val="-1"/>
          <w:position w:val="-1"/>
          <w:sz w:val="24"/>
          <w:szCs w:val="24"/>
        </w:rPr>
        <w:t>е</w:t>
      </w:r>
      <w:r w:rsidRPr="003563B7">
        <w:rPr>
          <w:rFonts w:ascii="Times New Roman" w:hAnsi="Times New Roman"/>
          <w:i/>
          <w:iCs/>
          <w:spacing w:val="2"/>
          <w:position w:val="-1"/>
          <w:sz w:val="24"/>
          <w:szCs w:val="24"/>
        </w:rPr>
        <w:t>к</w:t>
      </w:r>
      <w:r w:rsidRPr="003563B7">
        <w:rPr>
          <w:rFonts w:ascii="Times New Roman" w:hAnsi="Times New Roman"/>
          <w:i/>
          <w:iCs/>
          <w:position w:val="-1"/>
          <w:sz w:val="24"/>
          <w:szCs w:val="24"/>
        </w:rPr>
        <w:t>а</w:t>
      </w:r>
      <w:r w:rsidRPr="003563B7">
        <w:rPr>
          <w:rFonts w:ascii="Times New Roman" w:hAnsi="Times New Roman"/>
          <w:i/>
          <w:iCs/>
          <w:spacing w:val="-1"/>
          <w:position w:val="-1"/>
          <w:sz w:val="24"/>
          <w:szCs w:val="24"/>
        </w:rPr>
        <w:t>т</w:t>
      </w:r>
      <w:r w:rsidRPr="003563B7">
        <w:rPr>
          <w:rFonts w:ascii="Times New Roman" w:hAnsi="Times New Roman"/>
          <w:i/>
          <w:iCs/>
          <w:position w:val="-1"/>
          <w:sz w:val="24"/>
          <w:szCs w:val="24"/>
        </w:rPr>
        <w:t xml:space="preserve">а </w:t>
      </w:r>
      <w:r w:rsidRPr="003563B7">
        <w:rPr>
          <w:rFonts w:ascii="Times New Roman" w:hAnsi="Times New Roman"/>
          <w:i/>
          <w:iCs/>
          <w:spacing w:val="1"/>
          <w:position w:val="-1"/>
          <w:sz w:val="24"/>
          <w:szCs w:val="24"/>
        </w:rPr>
        <w:t>т</w:t>
      </w:r>
      <w:r w:rsidRPr="003563B7">
        <w:rPr>
          <w:rFonts w:ascii="Times New Roman" w:hAnsi="Times New Roman"/>
          <w:i/>
          <w:iCs/>
          <w:spacing w:val="-1"/>
          <w:position w:val="-1"/>
          <w:sz w:val="24"/>
          <w:szCs w:val="24"/>
        </w:rPr>
        <w:t>р</w:t>
      </w:r>
      <w:r w:rsidRPr="003563B7">
        <w:rPr>
          <w:rFonts w:ascii="Times New Roman" w:hAnsi="Times New Roman"/>
          <w:i/>
          <w:iCs/>
          <w:spacing w:val="1"/>
          <w:position w:val="-1"/>
          <w:sz w:val="24"/>
          <w:szCs w:val="24"/>
        </w:rPr>
        <w:t>е</w:t>
      </w:r>
      <w:r w:rsidRPr="003563B7">
        <w:rPr>
          <w:rFonts w:ascii="Times New Roman" w:hAnsi="Times New Roman"/>
          <w:i/>
          <w:iCs/>
          <w:spacing w:val="-1"/>
          <w:position w:val="-1"/>
          <w:sz w:val="24"/>
          <w:szCs w:val="24"/>
        </w:rPr>
        <w:t>б</w:t>
      </w:r>
      <w:r w:rsidRPr="003563B7">
        <w:rPr>
          <w:rFonts w:ascii="Times New Roman" w:hAnsi="Times New Roman"/>
          <w:i/>
          <w:iCs/>
          <w:position w:val="-1"/>
          <w:sz w:val="24"/>
          <w:szCs w:val="24"/>
        </w:rPr>
        <w:t>а</w:t>
      </w:r>
      <w:r w:rsidRPr="003563B7">
        <w:rPr>
          <w:rFonts w:ascii="Times New Roman" w:hAnsi="Times New Roman"/>
          <w:i/>
          <w:iCs/>
          <w:spacing w:val="2"/>
          <w:position w:val="-1"/>
          <w:sz w:val="24"/>
          <w:szCs w:val="24"/>
        </w:rPr>
        <w:t xml:space="preserve"> </w:t>
      </w:r>
      <w:r w:rsidRPr="003563B7">
        <w:rPr>
          <w:rFonts w:ascii="Times New Roman" w:hAnsi="Times New Roman"/>
          <w:i/>
          <w:iCs/>
          <w:position w:val="-1"/>
          <w:sz w:val="24"/>
          <w:szCs w:val="24"/>
        </w:rPr>
        <w:t>да и</w:t>
      </w:r>
      <w:r w:rsidRPr="003563B7">
        <w:rPr>
          <w:rFonts w:ascii="Times New Roman" w:hAnsi="Times New Roman"/>
          <w:i/>
          <w:iCs/>
          <w:spacing w:val="-1"/>
          <w:position w:val="-1"/>
          <w:sz w:val="24"/>
          <w:szCs w:val="24"/>
        </w:rPr>
        <w:t>з</w:t>
      </w:r>
      <w:r w:rsidRPr="003563B7">
        <w:rPr>
          <w:rFonts w:ascii="Times New Roman" w:hAnsi="Times New Roman"/>
          <w:i/>
          <w:iCs/>
          <w:spacing w:val="1"/>
          <w:position w:val="-1"/>
          <w:sz w:val="24"/>
          <w:szCs w:val="24"/>
        </w:rPr>
        <w:t>но</w:t>
      </w:r>
      <w:r w:rsidRPr="003563B7">
        <w:rPr>
          <w:rFonts w:ascii="Times New Roman" w:hAnsi="Times New Roman"/>
          <w:i/>
          <w:iCs/>
          <w:position w:val="-1"/>
          <w:sz w:val="24"/>
          <w:szCs w:val="24"/>
        </w:rPr>
        <w:t xml:space="preserve">си </w:t>
      </w:r>
      <w:r w:rsidRPr="003563B7">
        <w:rPr>
          <w:rFonts w:ascii="Times New Roman" w:hAnsi="Times New Roman"/>
          <w:i/>
          <w:iCs/>
          <w:spacing w:val="1"/>
          <w:position w:val="-1"/>
          <w:sz w:val="24"/>
          <w:szCs w:val="24"/>
        </w:rPr>
        <w:t>м</w:t>
      </w:r>
      <w:r w:rsidRPr="003563B7">
        <w:rPr>
          <w:rFonts w:ascii="Times New Roman" w:hAnsi="Times New Roman"/>
          <w:i/>
          <w:iCs/>
          <w:position w:val="-1"/>
          <w:sz w:val="24"/>
          <w:szCs w:val="24"/>
        </w:rPr>
        <w:t>и</w:t>
      </w:r>
      <w:r w:rsidRPr="003563B7">
        <w:rPr>
          <w:rFonts w:ascii="Times New Roman" w:hAnsi="Times New Roman"/>
          <w:i/>
          <w:iCs/>
          <w:spacing w:val="1"/>
          <w:position w:val="-1"/>
          <w:sz w:val="24"/>
          <w:szCs w:val="24"/>
        </w:rPr>
        <w:t>н</w:t>
      </w:r>
      <w:r w:rsidRPr="003563B7">
        <w:rPr>
          <w:rFonts w:ascii="Times New Roman" w:hAnsi="Times New Roman"/>
          <w:i/>
          <w:iCs/>
          <w:position w:val="-1"/>
          <w:sz w:val="24"/>
          <w:szCs w:val="24"/>
        </w:rPr>
        <w:t>.</w:t>
      </w:r>
      <w:r w:rsidRPr="003563B7">
        <w:rPr>
          <w:rFonts w:ascii="Times New Roman" w:hAnsi="Times New Roman"/>
          <w:i/>
          <w:iCs/>
          <w:spacing w:val="-1"/>
          <w:position w:val="-1"/>
          <w:sz w:val="24"/>
          <w:szCs w:val="24"/>
        </w:rPr>
        <w:t xml:space="preserve"> </w:t>
      </w:r>
      <w:r w:rsidRPr="003563B7">
        <w:rPr>
          <w:rFonts w:ascii="Times New Roman" w:hAnsi="Times New Roman"/>
          <w:i/>
          <w:iCs/>
          <w:spacing w:val="1"/>
          <w:position w:val="-1"/>
          <w:sz w:val="24"/>
          <w:szCs w:val="24"/>
        </w:rPr>
        <w:t>1</w:t>
      </w:r>
      <w:r w:rsidRPr="003563B7">
        <w:rPr>
          <w:rFonts w:ascii="Times New Roman" w:hAnsi="Times New Roman"/>
          <w:i/>
          <w:iCs/>
          <w:position w:val="-1"/>
          <w:sz w:val="24"/>
          <w:szCs w:val="24"/>
        </w:rPr>
        <w:t>5</w:t>
      </w:r>
      <w:r w:rsidRPr="003563B7">
        <w:rPr>
          <w:rFonts w:ascii="Times New Roman" w:hAnsi="Times New Roman"/>
          <w:i/>
          <w:iCs/>
          <w:spacing w:val="-1"/>
          <w:position w:val="-1"/>
          <w:sz w:val="24"/>
          <w:szCs w:val="24"/>
        </w:rPr>
        <w:t xml:space="preserve"> </w:t>
      </w:r>
      <w:r w:rsidRPr="003563B7">
        <w:rPr>
          <w:rFonts w:ascii="Times New Roman" w:hAnsi="Times New Roman"/>
          <w:i/>
          <w:iCs/>
          <w:spacing w:val="1"/>
          <w:position w:val="-1"/>
          <w:sz w:val="24"/>
          <w:szCs w:val="24"/>
        </w:rPr>
        <w:t>м</w:t>
      </w:r>
      <w:r w:rsidRPr="003563B7">
        <w:rPr>
          <w:rFonts w:ascii="Times New Roman" w:hAnsi="Times New Roman"/>
          <w:i/>
          <w:iCs/>
          <w:position w:val="-1"/>
          <w:sz w:val="24"/>
          <w:szCs w:val="24"/>
        </w:rPr>
        <w:t>,</w:t>
      </w:r>
    </w:p>
    <w:p w14:paraId="64BBC092" w14:textId="77777777" w:rsidR="003233BB" w:rsidRPr="003563B7" w:rsidRDefault="003233BB" w:rsidP="003233BB">
      <w:pPr>
        <w:autoSpaceDE w:val="0"/>
        <w:autoSpaceDN w:val="0"/>
        <w:adjustRightInd w:val="0"/>
        <w:spacing w:before="1"/>
        <w:ind w:left="106" w:right="1245"/>
        <w:rPr>
          <w:rFonts w:ascii="Times New Roman" w:hAnsi="Times New Roman"/>
          <w:sz w:val="24"/>
          <w:szCs w:val="24"/>
        </w:rPr>
      </w:pPr>
      <w:r w:rsidRPr="003563B7">
        <w:rPr>
          <w:rFonts w:ascii="Times New Roman" w:hAnsi="Times New Roman"/>
          <w:i/>
          <w:iCs/>
          <w:spacing w:val="1"/>
          <w:sz w:val="24"/>
          <w:szCs w:val="24"/>
        </w:rPr>
        <w:t>-</w:t>
      </w:r>
      <w:r w:rsidRPr="003563B7">
        <w:rPr>
          <w:rFonts w:ascii="Times New Roman" w:hAnsi="Times New Roman"/>
          <w:i/>
          <w:iCs/>
          <w:spacing w:val="-2"/>
          <w:sz w:val="24"/>
          <w:szCs w:val="24"/>
        </w:rPr>
        <w:t>д</w:t>
      </w:r>
      <w:r w:rsidRPr="003563B7">
        <w:rPr>
          <w:rFonts w:ascii="Times New Roman" w:hAnsi="Times New Roman"/>
          <w:i/>
          <w:iCs/>
          <w:sz w:val="24"/>
          <w:szCs w:val="24"/>
        </w:rPr>
        <w:t>а</w:t>
      </w:r>
      <w:r w:rsidRPr="003563B7">
        <w:rPr>
          <w:rFonts w:ascii="Times New Roman" w:hAnsi="Times New Roman"/>
          <w:i/>
          <w:iCs/>
          <w:spacing w:val="2"/>
          <w:sz w:val="24"/>
          <w:szCs w:val="24"/>
        </w:rPr>
        <w:t xml:space="preserve"> </w:t>
      </w:r>
      <w:r w:rsidRPr="003563B7">
        <w:rPr>
          <w:rFonts w:ascii="Times New Roman" w:hAnsi="Times New Roman"/>
          <w:i/>
          <w:iCs/>
          <w:sz w:val="24"/>
          <w:szCs w:val="24"/>
        </w:rPr>
        <w:t>и</w:t>
      </w:r>
      <w:r w:rsidRPr="003563B7">
        <w:rPr>
          <w:rFonts w:ascii="Times New Roman" w:hAnsi="Times New Roman"/>
          <w:i/>
          <w:iCs/>
          <w:spacing w:val="-1"/>
          <w:sz w:val="24"/>
          <w:szCs w:val="24"/>
        </w:rPr>
        <w:t>м</w:t>
      </w:r>
      <w:r w:rsidRPr="003563B7">
        <w:rPr>
          <w:rFonts w:ascii="Times New Roman" w:hAnsi="Times New Roman"/>
          <w:i/>
          <w:iCs/>
          <w:sz w:val="24"/>
          <w:szCs w:val="24"/>
        </w:rPr>
        <w:t>а</w:t>
      </w:r>
      <w:r w:rsidRPr="003563B7">
        <w:rPr>
          <w:rFonts w:ascii="Times New Roman" w:hAnsi="Times New Roman"/>
          <w:i/>
          <w:iCs/>
          <w:spacing w:val="1"/>
          <w:sz w:val="24"/>
          <w:szCs w:val="24"/>
        </w:rPr>
        <w:t>ј</w:t>
      </w:r>
      <w:r w:rsidRPr="003563B7">
        <w:rPr>
          <w:rFonts w:ascii="Times New Roman" w:hAnsi="Times New Roman"/>
          <w:i/>
          <w:iCs/>
          <w:sz w:val="24"/>
          <w:szCs w:val="24"/>
        </w:rPr>
        <w:t>у и</w:t>
      </w:r>
      <w:r w:rsidRPr="003563B7">
        <w:rPr>
          <w:rFonts w:ascii="Times New Roman" w:hAnsi="Times New Roman"/>
          <w:i/>
          <w:iCs/>
          <w:spacing w:val="-1"/>
          <w:sz w:val="24"/>
          <w:szCs w:val="24"/>
        </w:rPr>
        <w:t>з</w:t>
      </w:r>
      <w:r w:rsidRPr="003563B7">
        <w:rPr>
          <w:rFonts w:ascii="Times New Roman" w:hAnsi="Times New Roman"/>
          <w:i/>
          <w:iCs/>
          <w:spacing w:val="2"/>
          <w:sz w:val="24"/>
          <w:szCs w:val="24"/>
        </w:rPr>
        <w:t>г</w:t>
      </w:r>
      <w:r w:rsidRPr="003563B7">
        <w:rPr>
          <w:rFonts w:ascii="Times New Roman" w:hAnsi="Times New Roman"/>
          <w:i/>
          <w:iCs/>
          <w:spacing w:val="-1"/>
          <w:sz w:val="24"/>
          <w:szCs w:val="24"/>
        </w:rPr>
        <w:t>р</w:t>
      </w:r>
      <w:r w:rsidRPr="003563B7">
        <w:rPr>
          <w:rFonts w:ascii="Times New Roman" w:hAnsi="Times New Roman"/>
          <w:i/>
          <w:iCs/>
          <w:sz w:val="24"/>
          <w:szCs w:val="24"/>
        </w:rPr>
        <w:t>а</w:t>
      </w:r>
      <w:r w:rsidRPr="003563B7">
        <w:rPr>
          <w:rFonts w:ascii="Times New Roman" w:hAnsi="Times New Roman"/>
          <w:i/>
          <w:iCs/>
          <w:spacing w:val="-1"/>
          <w:sz w:val="24"/>
          <w:szCs w:val="24"/>
        </w:rPr>
        <w:t>ђ</w:t>
      </w:r>
      <w:r w:rsidRPr="003563B7">
        <w:rPr>
          <w:rFonts w:ascii="Times New Roman" w:hAnsi="Times New Roman"/>
          <w:i/>
          <w:iCs/>
          <w:spacing w:val="1"/>
          <w:sz w:val="24"/>
          <w:szCs w:val="24"/>
        </w:rPr>
        <w:t>ен</w:t>
      </w:r>
      <w:r w:rsidRPr="003563B7">
        <w:rPr>
          <w:rFonts w:ascii="Times New Roman" w:hAnsi="Times New Roman"/>
          <w:i/>
          <w:iCs/>
          <w:sz w:val="24"/>
          <w:szCs w:val="24"/>
        </w:rPr>
        <w:t>е</w:t>
      </w:r>
      <w:r w:rsidRPr="003563B7">
        <w:rPr>
          <w:rFonts w:ascii="Times New Roman" w:hAnsi="Times New Roman"/>
          <w:i/>
          <w:iCs/>
          <w:spacing w:val="-1"/>
          <w:sz w:val="24"/>
          <w:szCs w:val="24"/>
        </w:rPr>
        <w:t xml:space="preserve"> </w:t>
      </w:r>
      <w:r w:rsidRPr="003563B7">
        <w:rPr>
          <w:rFonts w:ascii="Times New Roman" w:hAnsi="Times New Roman"/>
          <w:i/>
          <w:iCs/>
          <w:sz w:val="24"/>
          <w:szCs w:val="24"/>
        </w:rPr>
        <w:t>са</w:t>
      </w:r>
      <w:r w:rsidRPr="003563B7">
        <w:rPr>
          <w:rFonts w:ascii="Times New Roman" w:hAnsi="Times New Roman"/>
          <w:i/>
          <w:iCs/>
          <w:spacing w:val="1"/>
          <w:sz w:val="24"/>
          <w:szCs w:val="24"/>
        </w:rPr>
        <w:t>н</w:t>
      </w:r>
      <w:r w:rsidRPr="003563B7">
        <w:rPr>
          <w:rFonts w:ascii="Times New Roman" w:hAnsi="Times New Roman"/>
          <w:i/>
          <w:iCs/>
          <w:sz w:val="24"/>
          <w:szCs w:val="24"/>
        </w:rPr>
        <w:t>и</w:t>
      </w:r>
      <w:r w:rsidRPr="003563B7">
        <w:rPr>
          <w:rFonts w:ascii="Times New Roman" w:hAnsi="Times New Roman"/>
          <w:i/>
          <w:iCs/>
          <w:spacing w:val="1"/>
          <w:sz w:val="24"/>
          <w:szCs w:val="24"/>
        </w:rPr>
        <w:t>т</w:t>
      </w:r>
      <w:r w:rsidRPr="003563B7">
        <w:rPr>
          <w:rFonts w:ascii="Times New Roman" w:hAnsi="Times New Roman"/>
          <w:i/>
          <w:iCs/>
          <w:sz w:val="24"/>
          <w:szCs w:val="24"/>
        </w:rPr>
        <w:t>а</w:t>
      </w:r>
      <w:r w:rsidRPr="003563B7">
        <w:rPr>
          <w:rFonts w:ascii="Times New Roman" w:hAnsi="Times New Roman"/>
          <w:i/>
          <w:iCs/>
          <w:spacing w:val="-1"/>
          <w:sz w:val="24"/>
          <w:szCs w:val="24"/>
        </w:rPr>
        <w:t>р</w:t>
      </w:r>
      <w:r w:rsidRPr="003563B7">
        <w:rPr>
          <w:rFonts w:ascii="Times New Roman" w:hAnsi="Times New Roman"/>
          <w:i/>
          <w:iCs/>
          <w:spacing w:val="1"/>
          <w:sz w:val="24"/>
          <w:szCs w:val="24"/>
        </w:rPr>
        <w:t>н</w:t>
      </w:r>
      <w:r w:rsidRPr="003563B7">
        <w:rPr>
          <w:rFonts w:ascii="Times New Roman" w:hAnsi="Times New Roman"/>
          <w:i/>
          <w:iCs/>
          <w:sz w:val="24"/>
          <w:szCs w:val="24"/>
        </w:rPr>
        <w:t>е у</w:t>
      </w:r>
      <w:r w:rsidRPr="003563B7">
        <w:rPr>
          <w:rFonts w:ascii="Times New Roman" w:hAnsi="Times New Roman"/>
          <w:i/>
          <w:iCs/>
          <w:spacing w:val="-1"/>
          <w:sz w:val="24"/>
          <w:szCs w:val="24"/>
        </w:rPr>
        <w:t>р</w:t>
      </w:r>
      <w:r w:rsidRPr="003563B7">
        <w:rPr>
          <w:rFonts w:ascii="Times New Roman" w:hAnsi="Times New Roman"/>
          <w:i/>
          <w:iCs/>
          <w:spacing w:val="1"/>
          <w:sz w:val="24"/>
          <w:szCs w:val="24"/>
        </w:rPr>
        <w:t>е</w:t>
      </w:r>
      <w:r w:rsidRPr="003563B7">
        <w:rPr>
          <w:rFonts w:ascii="Times New Roman" w:hAnsi="Times New Roman"/>
          <w:i/>
          <w:iCs/>
          <w:spacing w:val="-1"/>
          <w:sz w:val="24"/>
          <w:szCs w:val="24"/>
        </w:rPr>
        <w:t>ђ</w:t>
      </w:r>
      <w:r w:rsidRPr="003563B7">
        <w:rPr>
          <w:rFonts w:ascii="Times New Roman" w:hAnsi="Times New Roman"/>
          <w:i/>
          <w:iCs/>
          <w:sz w:val="24"/>
          <w:szCs w:val="24"/>
        </w:rPr>
        <w:t>а</w:t>
      </w:r>
      <w:r w:rsidRPr="003563B7">
        <w:rPr>
          <w:rFonts w:ascii="Times New Roman" w:hAnsi="Times New Roman"/>
          <w:i/>
          <w:iCs/>
          <w:spacing w:val="-1"/>
          <w:sz w:val="24"/>
          <w:szCs w:val="24"/>
        </w:rPr>
        <w:t>ј</w:t>
      </w:r>
      <w:r w:rsidRPr="003563B7">
        <w:rPr>
          <w:rFonts w:ascii="Times New Roman" w:hAnsi="Times New Roman"/>
          <w:i/>
          <w:iCs/>
          <w:sz w:val="24"/>
          <w:szCs w:val="24"/>
        </w:rPr>
        <w:t xml:space="preserve">е </w:t>
      </w:r>
      <w:r w:rsidRPr="003563B7">
        <w:rPr>
          <w:rFonts w:ascii="Times New Roman" w:hAnsi="Times New Roman"/>
          <w:i/>
          <w:iCs/>
          <w:spacing w:val="1"/>
          <w:sz w:val="24"/>
          <w:szCs w:val="24"/>
        </w:rPr>
        <w:t>з</w:t>
      </w:r>
      <w:r w:rsidRPr="003563B7">
        <w:rPr>
          <w:rFonts w:ascii="Times New Roman" w:hAnsi="Times New Roman"/>
          <w:i/>
          <w:iCs/>
          <w:sz w:val="24"/>
          <w:szCs w:val="24"/>
        </w:rPr>
        <w:t xml:space="preserve">а </w:t>
      </w:r>
      <w:r w:rsidRPr="003563B7">
        <w:rPr>
          <w:rFonts w:ascii="Times New Roman" w:hAnsi="Times New Roman"/>
          <w:i/>
          <w:iCs/>
          <w:spacing w:val="1"/>
          <w:sz w:val="24"/>
          <w:szCs w:val="24"/>
        </w:rPr>
        <w:t>о</w:t>
      </w:r>
      <w:r w:rsidRPr="003563B7">
        <w:rPr>
          <w:rFonts w:ascii="Times New Roman" w:hAnsi="Times New Roman"/>
          <w:i/>
          <w:iCs/>
          <w:sz w:val="24"/>
          <w:szCs w:val="24"/>
        </w:rPr>
        <w:t>дво</w:t>
      </w:r>
      <w:r w:rsidRPr="003563B7">
        <w:rPr>
          <w:rFonts w:ascii="Times New Roman" w:hAnsi="Times New Roman"/>
          <w:i/>
          <w:iCs/>
          <w:spacing w:val="-1"/>
          <w:sz w:val="24"/>
          <w:szCs w:val="24"/>
        </w:rPr>
        <w:t>ђ</w:t>
      </w:r>
      <w:r w:rsidRPr="003563B7">
        <w:rPr>
          <w:rFonts w:ascii="Times New Roman" w:hAnsi="Times New Roman"/>
          <w:i/>
          <w:iCs/>
          <w:spacing w:val="1"/>
          <w:sz w:val="24"/>
          <w:szCs w:val="24"/>
        </w:rPr>
        <w:t>е</w:t>
      </w:r>
      <w:r w:rsidRPr="003563B7">
        <w:rPr>
          <w:rFonts w:ascii="Times New Roman" w:hAnsi="Times New Roman"/>
          <w:i/>
          <w:iCs/>
          <w:spacing w:val="-1"/>
          <w:sz w:val="24"/>
          <w:szCs w:val="24"/>
        </w:rPr>
        <w:t>њ</w:t>
      </w:r>
      <w:r w:rsidRPr="003563B7">
        <w:rPr>
          <w:rFonts w:ascii="Times New Roman" w:hAnsi="Times New Roman"/>
          <w:i/>
          <w:iCs/>
          <w:sz w:val="24"/>
          <w:szCs w:val="24"/>
        </w:rPr>
        <w:t>е вод</w:t>
      </w:r>
      <w:r w:rsidRPr="003563B7">
        <w:rPr>
          <w:rFonts w:ascii="Times New Roman" w:hAnsi="Times New Roman"/>
          <w:i/>
          <w:iCs/>
          <w:spacing w:val="1"/>
          <w:sz w:val="24"/>
          <w:szCs w:val="24"/>
        </w:rPr>
        <w:t>е</w:t>
      </w:r>
      <w:r w:rsidRPr="003563B7">
        <w:rPr>
          <w:rFonts w:ascii="Times New Roman" w:hAnsi="Times New Roman"/>
          <w:i/>
          <w:iCs/>
          <w:sz w:val="24"/>
          <w:szCs w:val="24"/>
        </w:rPr>
        <w:t>,</w:t>
      </w:r>
      <w:r w:rsidRPr="003563B7">
        <w:rPr>
          <w:rFonts w:ascii="Times New Roman" w:hAnsi="Times New Roman"/>
          <w:i/>
          <w:iCs/>
          <w:spacing w:val="-1"/>
          <w:sz w:val="24"/>
          <w:szCs w:val="24"/>
        </w:rPr>
        <w:t xml:space="preserve"> </w:t>
      </w:r>
      <w:r w:rsidRPr="003563B7">
        <w:rPr>
          <w:rFonts w:ascii="Times New Roman" w:hAnsi="Times New Roman"/>
          <w:i/>
          <w:iCs/>
          <w:spacing w:val="1"/>
          <w:sz w:val="24"/>
          <w:szCs w:val="24"/>
        </w:rPr>
        <w:t>о</w:t>
      </w:r>
      <w:r w:rsidRPr="003563B7">
        <w:rPr>
          <w:rFonts w:ascii="Times New Roman" w:hAnsi="Times New Roman"/>
          <w:i/>
          <w:iCs/>
          <w:sz w:val="24"/>
          <w:szCs w:val="24"/>
        </w:rPr>
        <w:t>с</w:t>
      </w:r>
      <w:r w:rsidRPr="003563B7">
        <w:rPr>
          <w:rFonts w:ascii="Times New Roman" w:hAnsi="Times New Roman"/>
          <w:i/>
          <w:iCs/>
          <w:spacing w:val="1"/>
          <w:sz w:val="24"/>
          <w:szCs w:val="24"/>
        </w:rPr>
        <w:t>о</w:t>
      </w:r>
      <w:r w:rsidRPr="003563B7">
        <w:rPr>
          <w:rFonts w:ascii="Times New Roman" w:hAnsi="Times New Roman"/>
          <w:i/>
          <w:iCs/>
          <w:sz w:val="24"/>
          <w:szCs w:val="24"/>
        </w:rPr>
        <w:t xml:space="preserve">ке и свих </w:t>
      </w:r>
      <w:r w:rsidRPr="003563B7">
        <w:rPr>
          <w:rFonts w:ascii="Times New Roman" w:hAnsi="Times New Roman"/>
          <w:i/>
          <w:iCs/>
          <w:spacing w:val="1"/>
          <w:sz w:val="24"/>
          <w:szCs w:val="24"/>
        </w:rPr>
        <w:t>н</w:t>
      </w:r>
      <w:r w:rsidRPr="003563B7">
        <w:rPr>
          <w:rFonts w:ascii="Times New Roman" w:hAnsi="Times New Roman"/>
          <w:i/>
          <w:iCs/>
          <w:spacing w:val="-1"/>
          <w:sz w:val="24"/>
          <w:szCs w:val="24"/>
        </w:rPr>
        <w:t>е</w:t>
      </w:r>
      <w:r w:rsidRPr="003563B7">
        <w:rPr>
          <w:rFonts w:ascii="Times New Roman" w:hAnsi="Times New Roman"/>
          <w:i/>
          <w:iCs/>
          <w:spacing w:val="1"/>
          <w:sz w:val="24"/>
          <w:szCs w:val="24"/>
        </w:rPr>
        <w:t>ч</w:t>
      </w:r>
      <w:r w:rsidRPr="003563B7">
        <w:rPr>
          <w:rFonts w:ascii="Times New Roman" w:hAnsi="Times New Roman"/>
          <w:i/>
          <w:iCs/>
          <w:sz w:val="24"/>
          <w:szCs w:val="24"/>
        </w:rPr>
        <w:t>ис</w:t>
      </w:r>
      <w:r w:rsidRPr="003563B7">
        <w:rPr>
          <w:rFonts w:ascii="Times New Roman" w:hAnsi="Times New Roman"/>
          <w:i/>
          <w:iCs/>
          <w:spacing w:val="-1"/>
          <w:sz w:val="24"/>
          <w:szCs w:val="24"/>
        </w:rPr>
        <w:t>т</w:t>
      </w:r>
      <w:r w:rsidRPr="003563B7">
        <w:rPr>
          <w:rFonts w:ascii="Times New Roman" w:hAnsi="Times New Roman"/>
          <w:i/>
          <w:iCs/>
          <w:spacing w:val="1"/>
          <w:sz w:val="24"/>
          <w:szCs w:val="24"/>
        </w:rPr>
        <w:t>о</w:t>
      </w:r>
      <w:r w:rsidRPr="003563B7">
        <w:rPr>
          <w:rFonts w:ascii="Times New Roman" w:hAnsi="Times New Roman"/>
          <w:i/>
          <w:iCs/>
          <w:spacing w:val="-1"/>
          <w:sz w:val="24"/>
          <w:szCs w:val="24"/>
        </w:rPr>
        <w:t>ћ</w:t>
      </w:r>
      <w:r w:rsidRPr="003563B7">
        <w:rPr>
          <w:rFonts w:ascii="Times New Roman" w:hAnsi="Times New Roman"/>
          <w:i/>
          <w:iCs/>
          <w:sz w:val="24"/>
          <w:szCs w:val="24"/>
        </w:rPr>
        <w:t>а.</w:t>
      </w:r>
    </w:p>
    <w:p w14:paraId="11D786B8" w14:textId="77777777" w:rsidR="003233BB" w:rsidRPr="003563B7" w:rsidRDefault="003233BB" w:rsidP="003233BB">
      <w:pPr>
        <w:autoSpaceDE w:val="0"/>
        <w:autoSpaceDN w:val="0"/>
        <w:adjustRightInd w:val="0"/>
        <w:spacing w:before="5" w:line="244" w:lineRule="exact"/>
        <w:ind w:left="106" w:right="94"/>
        <w:rPr>
          <w:rFonts w:ascii="Times New Roman" w:hAnsi="Times New Roman"/>
          <w:sz w:val="24"/>
          <w:szCs w:val="24"/>
        </w:rPr>
      </w:pPr>
      <w:r w:rsidRPr="003563B7">
        <w:rPr>
          <w:rFonts w:ascii="Times New Roman" w:hAnsi="Times New Roman"/>
          <w:i/>
          <w:iCs/>
          <w:spacing w:val="1"/>
          <w:sz w:val="24"/>
          <w:szCs w:val="24"/>
        </w:rPr>
        <w:t>-</w:t>
      </w:r>
      <w:r w:rsidRPr="003563B7">
        <w:rPr>
          <w:rFonts w:ascii="Times New Roman" w:hAnsi="Times New Roman"/>
          <w:i/>
          <w:iCs/>
          <w:spacing w:val="-2"/>
          <w:sz w:val="24"/>
          <w:szCs w:val="24"/>
        </w:rPr>
        <w:t>у</w:t>
      </w:r>
      <w:r w:rsidRPr="003563B7">
        <w:rPr>
          <w:rFonts w:ascii="Times New Roman" w:hAnsi="Times New Roman"/>
          <w:i/>
          <w:iCs/>
          <w:sz w:val="24"/>
          <w:szCs w:val="24"/>
        </w:rPr>
        <w:t>сл</w:t>
      </w:r>
      <w:r w:rsidRPr="003563B7">
        <w:rPr>
          <w:rFonts w:ascii="Times New Roman" w:hAnsi="Times New Roman"/>
          <w:i/>
          <w:iCs/>
          <w:spacing w:val="1"/>
          <w:sz w:val="24"/>
          <w:szCs w:val="24"/>
        </w:rPr>
        <w:t>о</w:t>
      </w:r>
      <w:r w:rsidRPr="003563B7">
        <w:rPr>
          <w:rFonts w:ascii="Times New Roman" w:hAnsi="Times New Roman"/>
          <w:i/>
          <w:iCs/>
          <w:sz w:val="24"/>
          <w:szCs w:val="24"/>
        </w:rPr>
        <w:t>вљава</w:t>
      </w:r>
      <w:r w:rsidRPr="003563B7">
        <w:rPr>
          <w:rFonts w:ascii="Times New Roman" w:hAnsi="Times New Roman"/>
          <w:i/>
          <w:iCs/>
          <w:spacing w:val="2"/>
          <w:sz w:val="24"/>
          <w:szCs w:val="24"/>
        </w:rPr>
        <w:t xml:space="preserve"> </w:t>
      </w:r>
      <w:r w:rsidRPr="003563B7">
        <w:rPr>
          <w:rFonts w:ascii="Times New Roman" w:hAnsi="Times New Roman"/>
          <w:i/>
          <w:iCs/>
          <w:sz w:val="24"/>
          <w:szCs w:val="24"/>
        </w:rPr>
        <w:t>се</w:t>
      </w:r>
      <w:r w:rsidRPr="003563B7">
        <w:rPr>
          <w:rFonts w:ascii="Times New Roman" w:hAnsi="Times New Roman"/>
          <w:i/>
          <w:iCs/>
          <w:spacing w:val="3"/>
          <w:sz w:val="24"/>
          <w:szCs w:val="24"/>
        </w:rPr>
        <w:t xml:space="preserve"> </w:t>
      </w:r>
      <w:r w:rsidRPr="003563B7">
        <w:rPr>
          <w:rFonts w:ascii="Times New Roman" w:hAnsi="Times New Roman"/>
          <w:i/>
          <w:iCs/>
          <w:sz w:val="24"/>
          <w:szCs w:val="24"/>
        </w:rPr>
        <w:t>и</w:t>
      </w:r>
      <w:r w:rsidRPr="003563B7">
        <w:rPr>
          <w:rFonts w:ascii="Times New Roman" w:hAnsi="Times New Roman"/>
          <w:i/>
          <w:iCs/>
          <w:spacing w:val="-1"/>
          <w:sz w:val="24"/>
          <w:szCs w:val="24"/>
        </w:rPr>
        <w:t>з</w:t>
      </w:r>
      <w:r w:rsidRPr="003563B7">
        <w:rPr>
          <w:rFonts w:ascii="Times New Roman" w:hAnsi="Times New Roman"/>
          <w:i/>
          <w:iCs/>
          <w:sz w:val="24"/>
          <w:szCs w:val="24"/>
        </w:rPr>
        <w:t>г</w:t>
      </w:r>
      <w:r w:rsidRPr="003563B7">
        <w:rPr>
          <w:rFonts w:ascii="Times New Roman" w:hAnsi="Times New Roman"/>
          <w:i/>
          <w:iCs/>
          <w:spacing w:val="1"/>
          <w:sz w:val="24"/>
          <w:szCs w:val="24"/>
        </w:rPr>
        <w:t>р</w:t>
      </w:r>
      <w:r w:rsidRPr="003563B7">
        <w:rPr>
          <w:rFonts w:ascii="Times New Roman" w:hAnsi="Times New Roman"/>
          <w:i/>
          <w:iCs/>
          <w:sz w:val="24"/>
          <w:szCs w:val="24"/>
        </w:rPr>
        <w:t>ад</w:t>
      </w:r>
      <w:r w:rsidRPr="003563B7">
        <w:rPr>
          <w:rFonts w:ascii="Times New Roman" w:hAnsi="Times New Roman"/>
          <w:i/>
          <w:iCs/>
          <w:spacing w:val="-1"/>
          <w:sz w:val="24"/>
          <w:szCs w:val="24"/>
        </w:rPr>
        <w:t>њ</w:t>
      </w:r>
      <w:r w:rsidRPr="003563B7">
        <w:rPr>
          <w:rFonts w:ascii="Times New Roman" w:hAnsi="Times New Roman"/>
          <w:i/>
          <w:iCs/>
          <w:sz w:val="24"/>
          <w:szCs w:val="24"/>
        </w:rPr>
        <w:t>а</w:t>
      </w:r>
      <w:r w:rsidRPr="003563B7">
        <w:rPr>
          <w:rFonts w:ascii="Times New Roman" w:hAnsi="Times New Roman"/>
          <w:i/>
          <w:iCs/>
          <w:spacing w:val="2"/>
          <w:sz w:val="24"/>
          <w:szCs w:val="24"/>
        </w:rPr>
        <w:t xml:space="preserve"> </w:t>
      </w:r>
      <w:r w:rsidRPr="003563B7">
        <w:rPr>
          <w:rFonts w:ascii="Times New Roman" w:hAnsi="Times New Roman"/>
          <w:i/>
          <w:iCs/>
          <w:spacing w:val="-1"/>
          <w:sz w:val="24"/>
          <w:szCs w:val="24"/>
        </w:rPr>
        <w:t>ђ</w:t>
      </w:r>
      <w:r w:rsidRPr="003563B7">
        <w:rPr>
          <w:rFonts w:ascii="Times New Roman" w:hAnsi="Times New Roman"/>
          <w:i/>
          <w:iCs/>
          <w:sz w:val="24"/>
          <w:szCs w:val="24"/>
        </w:rPr>
        <w:t>у</w:t>
      </w:r>
      <w:r w:rsidRPr="003563B7">
        <w:rPr>
          <w:rFonts w:ascii="Times New Roman" w:hAnsi="Times New Roman"/>
          <w:i/>
          <w:iCs/>
          <w:spacing w:val="1"/>
          <w:sz w:val="24"/>
          <w:szCs w:val="24"/>
        </w:rPr>
        <w:t>б</w:t>
      </w:r>
      <w:r w:rsidRPr="003563B7">
        <w:rPr>
          <w:rFonts w:ascii="Times New Roman" w:hAnsi="Times New Roman"/>
          <w:i/>
          <w:iCs/>
          <w:spacing w:val="-1"/>
          <w:sz w:val="24"/>
          <w:szCs w:val="24"/>
        </w:rPr>
        <w:t>р</w:t>
      </w:r>
      <w:r w:rsidRPr="003563B7">
        <w:rPr>
          <w:rFonts w:ascii="Times New Roman" w:hAnsi="Times New Roman"/>
          <w:i/>
          <w:iCs/>
          <w:sz w:val="24"/>
          <w:szCs w:val="24"/>
        </w:rPr>
        <w:t>и</w:t>
      </w:r>
      <w:r w:rsidRPr="003563B7">
        <w:rPr>
          <w:rFonts w:ascii="Times New Roman" w:hAnsi="Times New Roman"/>
          <w:i/>
          <w:iCs/>
          <w:spacing w:val="1"/>
          <w:sz w:val="24"/>
          <w:szCs w:val="24"/>
        </w:rPr>
        <w:t>ш</w:t>
      </w:r>
      <w:r w:rsidRPr="003563B7">
        <w:rPr>
          <w:rFonts w:ascii="Times New Roman" w:hAnsi="Times New Roman"/>
          <w:i/>
          <w:iCs/>
          <w:spacing w:val="-1"/>
          <w:sz w:val="24"/>
          <w:szCs w:val="24"/>
        </w:rPr>
        <w:t>т</w:t>
      </w:r>
      <w:r w:rsidRPr="003563B7">
        <w:rPr>
          <w:rFonts w:ascii="Times New Roman" w:hAnsi="Times New Roman"/>
          <w:i/>
          <w:iCs/>
          <w:sz w:val="24"/>
          <w:szCs w:val="24"/>
        </w:rPr>
        <w:t>а</w:t>
      </w:r>
      <w:r w:rsidRPr="003563B7">
        <w:rPr>
          <w:rFonts w:ascii="Times New Roman" w:hAnsi="Times New Roman"/>
          <w:i/>
          <w:iCs/>
          <w:spacing w:val="2"/>
          <w:sz w:val="24"/>
          <w:szCs w:val="24"/>
        </w:rPr>
        <w:t xml:space="preserve"> </w:t>
      </w:r>
      <w:r w:rsidRPr="003563B7">
        <w:rPr>
          <w:rFonts w:ascii="Times New Roman" w:hAnsi="Times New Roman"/>
          <w:i/>
          <w:iCs/>
          <w:sz w:val="24"/>
          <w:szCs w:val="24"/>
        </w:rPr>
        <w:t>к</w:t>
      </w:r>
      <w:r w:rsidRPr="003563B7">
        <w:rPr>
          <w:rFonts w:ascii="Times New Roman" w:hAnsi="Times New Roman"/>
          <w:i/>
          <w:iCs/>
          <w:spacing w:val="1"/>
          <w:sz w:val="24"/>
          <w:szCs w:val="24"/>
        </w:rPr>
        <w:t>о</w:t>
      </w:r>
      <w:r w:rsidRPr="003563B7">
        <w:rPr>
          <w:rFonts w:ascii="Times New Roman" w:hAnsi="Times New Roman"/>
          <w:i/>
          <w:iCs/>
          <w:spacing w:val="-1"/>
          <w:sz w:val="24"/>
          <w:szCs w:val="24"/>
        </w:rPr>
        <w:t>ј</w:t>
      </w:r>
      <w:r w:rsidRPr="003563B7">
        <w:rPr>
          <w:rFonts w:ascii="Times New Roman" w:hAnsi="Times New Roman"/>
          <w:i/>
          <w:iCs/>
          <w:sz w:val="24"/>
          <w:szCs w:val="24"/>
        </w:rPr>
        <w:t>е</w:t>
      </w:r>
      <w:r w:rsidRPr="003563B7">
        <w:rPr>
          <w:rFonts w:ascii="Times New Roman" w:hAnsi="Times New Roman"/>
          <w:i/>
          <w:iCs/>
          <w:spacing w:val="1"/>
          <w:sz w:val="24"/>
          <w:szCs w:val="24"/>
        </w:rPr>
        <w:t xml:space="preserve"> мо</w:t>
      </w:r>
      <w:r w:rsidRPr="003563B7">
        <w:rPr>
          <w:rFonts w:ascii="Times New Roman" w:hAnsi="Times New Roman"/>
          <w:i/>
          <w:iCs/>
          <w:spacing w:val="-1"/>
          <w:sz w:val="24"/>
          <w:szCs w:val="24"/>
        </w:rPr>
        <w:t>р</w:t>
      </w:r>
      <w:r w:rsidRPr="003563B7">
        <w:rPr>
          <w:rFonts w:ascii="Times New Roman" w:hAnsi="Times New Roman"/>
          <w:i/>
          <w:iCs/>
          <w:sz w:val="24"/>
          <w:szCs w:val="24"/>
        </w:rPr>
        <w:t>а</w:t>
      </w:r>
      <w:r w:rsidRPr="003563B7">
        <w:rPr>
          <w:rFonts w:ascii="Times New Roman" w:hAnsi="Times New Roman"/>
          <w:i/>
          <w:iCs/>
          <w:spacing w:val="2"/>
          <w:sz w:val="24"/>
          <w:szCs w:val="24"/>
        </w:rPr>
        <w:t xml:space="preserve"> </w:t>
      </w:r>
      <w:r w:rsidRPr="003563B7">
        <w:rPr>
          <w:rFonts w:ascii="Times New Roman" w:hAnsi="Times New Roman"/>
          <w:i/>
          <w:iCs/>
          <w:spacing w:val="-1"/>
          <w:sz w:val="24"/>
          <w:szCs w:val="24"/>
        </w:rPr>
        <w:t>б</w:t>
      </w:r>
      <w:r w:rsidRPr="003563B7">
        <w:rPr>
          <w:rFonts w:ascii="Times New Roman" w:hAnsi="Times New Roman"/>
          <w:i/>
          <w:iCs/>
          <w:sz w:val="24"/>
          <w:szCs w:val="24"/>
        </w:rPr>
        <w:t>и</w:t>
      </w:r>
      <w:r w:rsidRPr="003563B7">
        <w:rPr>
          <w:rFonts w:ascii="Times New Roman" w:hAnsi="Times New Roman"/>
          <w:i/>
          <w:iCs/>
          <w:spacing w:val="1"/>
          <w:sz w:val="24"/>
          <w:szCs w:val="24"/>
        </w:rPr>
        <w:t>т</w:t>
      </w:r>
      <w:r w:rsidRPr="003563B7">
        <w:rPr>
          <w:rFonts w:ascii="Times New Roman" w:hAnsi="Times New Roman"/>
          <w:i/>
          <w:iCs/>
          <w:sz w:val="24"/>
          <w:szCs w:val="24"/>
        </w:rPr>
        <w:t>и</w:t>
      </w:r>
      <w:r w:rsidRPr="003563B7">
        <w:rPr>
          <w:rFonts w:ascii="Times New Roman" w:hAnsi="Times New Roman"/>
          <w:i/>
          <w:iCs/>
          <w:spacing w:val="3"/>
          <w:sz w:val="24"/>
          <w:szCs w:val="24"/>
        </w:rPr>
        <w:t xml:space="preserve"> </w:t>
      </w:r>
      <w:r w:rsidRPr="003563B7">
        <w:rPr>
          <w:rFonts w:ascii="Times New Roman" w:hAnsi="Times New Roman"/>
          <w:i/>
          <w:iCs/>
          <w:sz w:val="24"/>
          <w:szCs w:val="24"/>
        </w:rPr>
        <w:t>уда</w:t>
      </w:r>
      <w:r w:rsidRPr="003563B7">
        <w:rPr>
          <w:rFonts w:ascii="Times New Roman" w:hAnsi="Times New Roman"/>
          <w:i/>
          <w:iCs/>
          <w:spacing w:val="-1"/>
          <w:sz w:val="24"/>
          <w:szCs w:val="24"/>
        </w:rPr>
        <w:t>љ</w:t>
      </w:r>
      <w:r w:rsidRPr="003563B7">
        <w:rPr>
          <w:rFonts w:ascii="Times New Roman" w:hAnsi="Times New Roman"/>
          <w:i/>
          <w:iCs/>
          <w:spacing w:val="1"/>
          <w:sz w:val="24"/>
          <w:szCs w:val="24"/>
        </w:rPr>
        <w:t>ен</w:t>
      </w:r>
      <w:r w:rsidRPr="003563B7">
        <w:rPr>
          <w:rFonts w:ascii="Times New Roman" w:hAnsi="Times New Roman"/>
          <w:i/>
          <w:iCs/>
          <w:sz w:val="24"/>
          <w:szCs w:val="24"/>
        </w:rPr>
        <w:t>о</w:t>
      </w:r>
      <w:r w:rsidRPr="003563B7">
        <w:rPr>
          <w:rFonts w:ascii="Times New Roman" w:hAnsi="Times New Roman"/>
          <w:i/>
          <w:iCs/>
          <w:spacing w:val="1"/>
          <w:sz w:val="24"/>
          <w:szCs w:val="24"/>
        </w:rPr>
        <w:t xml:space="preserve"> о</w:t>
      </w:r>
      <w:r w:rsidRPr="003563B7">
        <w:rPr>
          <w:rFonts w:ascii="Times New Roman" w:hAnsi="Times New Roman"/>
          <w:i/>
          <w:iCs/>
          <w:sz w:val="24"/>
          <w:szCs w:val="24"/>
        </w:rPr>
        <w:t xml:space="preserve">д </w:t>
      </w:r>
      <w:r w:rsidRPr="003563B7">
        <w:rPr>
          <w:rFonts w:ascii="Times New Roman" w:hAnsi="Times New Roman"/>
          <w:i/>
          <w:iCs/>
          <w:spacing w:val="2"/>
          <w:sz w:val="24"/>
          <w:szCs w:val="24"/>
        </w:rPr>
        <w:t>с</w:t>
      </w:r>
      <w:r w:rsidRPr="003563B7">
        <w:rPr>
          <w:rFonts w:ascii="Times New Roman" w:hAnsi="Times New Roman"/>
          <w:i/>
          <w:iCs/>
          <w:spacing w:val="-1"/>
          <w:sz w:val="24"/>
          <w:szCs w:val="24"/>
        </w:rPr>
        <w:t>т</w:t>
      </w:r>
      <w:r w:rsidRPr="003563B7">
        <w:rPr>
          <w:rFonts w:ascii="Times New Roman" w:hAnsi="Times New Roman"/>
          <w:i/>
          <w:iCs/>
          <w:sz w:val="24"/>
          <w:szCs w:val="24"/>
        </w:rPr>
        <w:t>а</w:t>
      </w:r>
      <w:r w:rsidRPr="003563B7">
        <w:rPr>
          <w:rFonts w:ascii="Times New Roman" w:hAnsi="Times New Roman"/>
          <w:i/>
          <w:iCs/>
          <w:spacing w:val="1"/>
          <w:sz w:val="24"/>
          <w:szCs w:val="24"/>
        </w:rPr>
        <w:t>м</w:t>
      </w:r>
      <w:r w:rsidRPr="003563B7">
        <w:rPr>
          <w:rFonts w:ascii="Times New Roman" w:hAnsi="Times New Roman"/>
          <w:i/>
          <w:iCs/>
          <w:spacing w:val="-1"/>
          <w:sz w:val="24"/>
          <w:szCs w:val="24"/>
        </w:rPr>
        <w:t>б</w:t>
      </w:r>
      <w:r w:rsidRPr="003563B7">
        <w:rPr>
          <w:rFonts w:ascii="Times New Roman" w:hAnsi="Times New Roman"/>
          <w:i/>
          <w:iCs/>
          <w:spacing w:val="1"/>
          <w:sz w:val="24"/>
          <w:szCs w:val="24"/>
        </w:rPr>
        <w:t>ен</w:t>
      </w:r>
      <w:r w:rsidRPr="003563B7">
        <w:rPr>
          <w:rFonts w:ascii="Times New Roman" w:hAnsi="Times New Roman"/>
          <w:i/>
          <w:iCs/>
          <w:sz w:val="24"/>
          <w:szCs w:val="24"/>
        </w:rPr>
        <w:t xml:space="preserve">их </w:t>
      </w:r>
      <w:r w:rsidRPr="003563B7">
        <w:rPr>
          <w:rFonts w:ascii="Times New Roman" w:hAnsi="Times New Roman"/>
          <w:i/>
          <w:iCs/>
          <w:spacing w:val="1"/>
          <w:sz w:val="24"/>
          <w:szCs w:val="24"/>
        </w:rPr>
        <w:t>об</w:t>
      </w:r>
      <w:r w:rsidRPr="003563B7">
        <w:rPr>
          <w:rFonts w:ascii="Times New Roman" w:hAnsi="Times New Roman"/>
          <w:i/>
          <w:iCs/>
          <w:spacing w:val="-1"/>
          <w:sz w:val="24"/>
          <w:szCs w:val="24"/>
        </w:rPr>
        <w:t>ј</w:t>
      </w:r>
      <w:r w:rsidRPr="003563B7">
        <w:rPr>
          <w:rFonts w:ascii="Times New Roman" w:hAnsi="Times New Roman"/>
          <w:i/>
          <w:iCs/>
          <w:spacing w:val="1"/>
          <w:sz w:val="24"/>
          <w:szCs w:val="24"/>
        </w:rPr>
        <w:t>е</w:t>
      </w:r>
      <w:r w:rsidRPr="003563B7">
        <w:rPr>
          <w:rFonts w:ascii="Times New Roman" w:hAnsi="Times New Roman"/>
          <w:i/>
          <w:iCs/>
          <w:sz w:val="24"/>
          <w:szCs w:val="24"/>
        </w:rPr>
        <w:t>ка</w:t>
      </w:r>
      <w:r w:rsidRPr="003563B7">
        <w:rPr>
          <w:rFonts w:ascii="Times New Roman" w:hAnsi="Times New Roman"/>
          <w:i/>
          <w:iCs/>
          <w:spacing w:val="-1"/>
          <w:sz w:val="24"/>
          <w:szCs w:val="24"/>
        </w:rPr>
        <w:t>т</w:t>
      </w:r>
      <w:r w:rsidRPr="003563B7">
        <w:rPr>
          <w:rFonts w:ascii="Times New Roman" w:hAnsi="Times New Roman"/>
          <w:i/>
          <w:iCs/>
          <w:sz w:val="24"/>
          <w:szCs w:val="24"/>
        </w:rPr>
        <w:t>а</w:t>
      </w:r>
      <w:r w:rsidRPr="003563B7">
        <w:rPr>
          <w:rFonts w:ascii="Times New Roman" w:hAnsi="Times New Roman"/>
          <w:i/>
          <w:iCs/>
          <w:spacing w:val="2"/>
          <w:sz w:val="24"/>
          <w:szCs w:val="24"/>
        </w:rPr>
        <w:t xml:space="preserve"> </w:t>
      </w:r>
      <w:r w:rsidRPr="003563B7">
        <w:rPr>
          <w:rFonts w:ascii="Times New Roman" w:hAnsi="Times New Roman"/>
          <w:i/>
          <w:iCs/>
          <w:sz w:val="24"/>
          <w:szCs w:val="24"/>
        </w:rPr>
        <w:t>и вод</w:t>
      </w:r>
      <w:r w:rsidRPr="003563B7">
        <w:rPr>
          <w:rFonts w:ascii="Times New Roman" w:hAnsi="Times New Roman"/>
          <w:i/>
          <w:iCs/>
          <w:spacing w:val="1"/>
          <w:sz w:val="24"/>
          <w:szCs w:val="24"/>
        </w:rPr>
        <w:t>о</w:t>
      </w:r>
      <w:r w:rsidRPr="003563B7">
        <w:rPr>
          <w:rFonts w:ascii="Times New Roman" w:hAnsi="Times New Roman"/>
          <w:i/>
          <w:iCs/>
          <w:spacing w:val="-1"/>
          <w:sz w:val="24"/>
          <w:szCs w:val="24"/>
        </w:rPr>
        <w:t>з</w:t>
      </w:r>
      <w:r w:rsidRPr="003563B7">
        <w:rPr>
          <w:rFonts w:ascii="Times New Roman" w:hAnsi="Times New Roman"/>
          <w:i/>
          <w:iCs/>
          <w:sz w:val="24"/>
          <w:szCs w:val="24"/>
        </w:rPr>
        <w:t>ахв</w:t>
      </w:r>
      <w:r w:rsidRPr="003563B7">
        <w:rPr>
          <w:rFonts w:ascii="Times New Roman" w:hAnsi="Times New Roman"/>
          <w:i/>
          <w:iCs/>
          <w:spacing w:val="1"/>
          <w:sz w:val="24"/>
          <w:szCs w:val="24"/>
        </w:rPr>
        <w:t>ат</w:t>
      </w:r>
      <w:r w:rsidRPr="003563B7">
        <w:rPr>
          <w:rFonts w:ascii="Times New Roman" w:hAnsi="Times New Roman"/>
          <w:i/>
          <w:iCs/>
          <w:spacing w:val="-1"/>
          <w:sz w:val="24"/>
          <w:szCs w:val="24"/>
        </w:rPr>
        <w:t>н</w:t>
      </w:r>
      <w:r w:rsidRPr="003563B7">
        <w:rPr>
          <w:rFonts w:ascii="Times New Roman" w:hAnsi="Times New Roman"/>
          <w:i/>
          <w:iCs/>
          <w:sz w:val="24"/>
          <w:szCs w:val="24"/>
        </w:rPr>
        <w:t>их</w:t>
      </w:r>
      <w:r w:rsidRPr="003563B7">
        <w:rPr>
          <w:rFonts w:ascii="Times New Roman" w:hAnsi="Times New Roman"/>
          <w:i/>
          <w:iCs/>
          <w:spacing w:val="1"/>
          <w:sz w:val="24"/>
          <w:szCs w:val="24"/>
        </w:rPr>
        <w:t xml:space="preserve"> </w:t>
      </w:r>
      <w:r w:rsidRPr="003563B7">
        <w:rPr>
          <w:rFonts w:ascii="Times New Roman" w:hAnsi="Times New Roman"/>
          <w:i/>
          <w:iCs/>
          <w:spacing w:val="-1"/>
          <w:sz w:val="24"/>
          <w:szCs w:val="24"/>
        </w:rPr>
        <w:t>б</w:t>
      </w:r>
      <w:r w:rsidRPr="003563B7">
        <w:rPr>
          <w:rFonts w:ascii="Times New Roman" w:hAnsi="Times New Roman"/>
          <w:i/>
          <w:iCs/>
          <w:sz w:val="24"/>
          <w:szCs w:val="24"/>
        </w:rPr>
        <w:t>у</w:t>
      </w:r>
      <w:r w:rsidRPr="003563B7">
        <w:rPr>
          <w:rFonts w:ascii="Times New Roman" w:hAnsi="Times New Roman"/>
          <w:i/>
          <w:iCs/>
          <w:spacing w:val="1"/>
          <w:sz w:val="24"/>
          <w:szCs w:val="24"/>
        </w:rPr>
        <w:t>н</w:t>
      </w:r>
      <w:r w:rsidRPr="003563B7">
        <w:rPr>
          <w:rFonts w:ascii="Times New Roman" w:hAnsi="Times New Roman"/>
          <w:i/>
          <w:iCs/>
          <w:sz w:val="24"/>
          <w:szCs w:val="24"/>
        </w:rPr>
        <w:t>а</w:t>
      </w:r>
      <w:r w:rsidRPr="003563B7">
        <w:rPr>
          <w:rFonts w:ascii="Times New Roman" w:hAnsi="Times New Roman"/>
          <w:i/>
          <w:iCs/>
          <w:spacing w:val="-1"/>
          <w:sz w:val="24"/>
          <w:szCs w:val="24"/>
        </w:rPr>
        <w:t>р</w:t>
      </w:r>
      <w:r w:rsidRPr="003563B7">
        <w:rPr>
          <w:rFonts w:ascii="Times New Roman" w:hAnsi="Times New Roman"/>
          <w:i/>
          <w:iCs/>
          <w:sz w:val="24"/>
          <w:szCs w:val="24"/>
        </w:rPr>
        <w:t>а</w:t>
      </w:r>
      <w:r w:rsidRPr="003563B7">
        <w:rPr>
          <w:rFonts w:ascii="Times New Roman" w:hAnsi="Times New Roman"/>
          <w:i/>
          <w:iCs/>
          <w:spacing w:val="2"/>
          <w:sz w:val="24"/>
          <w:szCs w:val="24"/>
        </w:rPr>
        <w:t xml:space="preserve"> </w:t>
      </w:r>
      <w:r w:rsidRPr="003563B7">
        <w:rPr>
          <w:rFonts w:ascii="Times New Roman" w:hAnsi="Times New Roman"/>
          <w:i/>
          <w:iCs/>
          <w:spacing w:val="-1"/>
          <w:sz w:val="24"/>
          <w:szCs w:val="24"/>
        </w:rPr>
        <w:t>м</w:t>
      </w:r>
      <w:r w:rsidRPr="003563B7">
        <w:rPr>
          <w:rFonts w:ascii="Times New Roman" w:hAnsi="Times New Roman"/>
          <w:i/>
          <w:iCs/>
          <w:sz w:val="24"/>
          <w:szCs w:val="24"/>
        </w:rPr>
        <w:t>и</w:t>
      </w:r>
      <w:r w:rsidRPr="003563B7">
        <w:rPr>
          <w:rFonts w:ascii="Times New Roman" w:hAnsi="Times New Roman"/>
          <w:i/>
          <w:iCs/>
          <w:spacing w:val="1"/>
          <w:sz w:val="24"/>
          <w:szCs w:val="24"/>
        </w:rPr>
        <w:t>н</w:t>
      </w:r>
      <w:r w:rsidRPr="003563B7">
        <w:rPr>
          <w:rFonts w:ascii="Times New Roman" w:hAnsi="Times New Roman"/>
          <w:i/>
          <w:iCs/>
          <w:sz w:val="24"/>
          <w:szCs w:val="24"/>
        </w:rPr>
        <w:t>и</w:t>
      </w:r>
      <w:r w:rsidRPr="003563B7">
        <w:rPr>
          <w:rFonts w:ascii="Times New Roman" w:hAnsi="Times New Roman"/>
          <w:i/>
          <w:iCs/>
          <w:spacing w:val="1"/>
          <w:sz w:val="24"/>
          <w:szCs w:val="24"/>
        </w:rPr>
        <w:t>м</w:t>
      </w:r>
      <w:r w:rsidRPr="003563B7">
        <w:rPr>
          <w:rFonts w:ascii="Times New Roman" w:hAnsi="Times New Roman"/>
          <w:i/>
          <w:iCs/>
          <w:sz w:val="24"/>
          <w:szCs w:val="24"/>
        </w:rPr>
        <w:t xml:space="preserve">ум </w:t>
      </w:r>
      <w:r w:rsidRPr="003563B7">
        <w:rPr>
          <w:rFonts w:ascii="Times New Roman" w:hAnsi="Times New Roman"/>
          <w:i/>
          <w:iCs/>
          <w:spacing w:val="-1"/>
          <w:sz w:val="24"/>
          <w:szCs w:val="24"/>
        </w:rPr>
        <w:t>2</w:t>
      </w:r>
      <w:r w:rsidRPr="003563B7">
        <w:rPr>
          <w:rFonts w:ascii="Times New Roman" w:hAnsi="Times New Roman"/>
          <w:i/>
          <w:iCs/>
          <w:sz w:val="24"/>
          <w:szCs w:val="24"/>
        </w:rPr>
        <w:t xml:space="preserve">5 </w:t>
      </w:r>
      <w:r w:rsidRPr="003563B7">
        <w:rPr>
          <w:rFonts w:ascii="Times New Roman" w:hAnsi="Times New Roman"/>
          <w:i/>
          <w:iCs/>
          <w:spacing w:val="1"/>
          <w:sz w:val="24"/>
          <w:szCs w:val="24"/>
        </w:rPr>
        <w:t>м</w:t>
      </w:r>
      <w:r w:rsidRPr="003563B7">
        <w:rPr>
          <w:rFonts w:ascii="Times New Roman" w:hAnsi="Times New Roman"/>
          <w:i/>
          <w:iCs/>
          <w:sz w:val="24"/>
          <w:szCs w:val="24"/>
        </w:rPr>
        <w:t>,</w:t>
      </w:r>
    </w:p>
    <w:p w14:paraId="145806FB" w14:textId="77777777" w:rsidR="003233BB" w:rsidRPr="003563B7" w:rsidRDefault="003233BB" w:rsidP="003233BB">
      <w:pPr>
        <w:autoSpaceDE w:val="0"/>
        <w:autoSpaceDN w:val="0"/>
        <w:adjustRightInd w:val="0"/>
        <w:spacing w:line="235" w:lineRule="exact"/>
        <w:ind w:left="106" w:right="5281"/>
        <w:rPr>
          <w:rFonts w:ascii="Times New Roman" w:hAnsi="Times New Roman"/>
          <w:sz w:val="24"/>
          <w:szCs w:val="24"/>
        </w:rPr>
      </w:pPr>
      <w:r w:rsidRPr="003563B7">
        <w:rPr>
          <w:rFonts w:ascii="Times New Roman" w:hAnsi="Times New Roman"/>
          <w:i/>
          <w:iCs/>
          <w:spacing w:val="1"/>
          <w:position w:val="-1"/>
          <w:sz w:val="24"/>
          <w:szCs w:val="24"/>
        </w:rPr>
        <w:t>-</w:t>
      </w:r>
      <w:r w:rsidRPr="003563B7">
        <w:rPr>
          <w:rFonts w:ascii="Times New Roman" w:hAnsi="Times New Roman"/>
          <w:i/>
          <w:iCs/>
          <w:spacing w:val="-2"/>
          <w:position w:val="-1"/>
          <w:sz w:val="24"/>
          <w:szCs w:val="24"/>
        </w:rPr>
        <w:t>д</w:t>
      </w:r>
      <w:r w:rsidRPr="003563B7">
        <w:rPr>
          <w:rFonts w:ascii="Times New Roman" w:hAnsi="Times New Roman"/>
          <w:i/>
          <w:iCs/>
          <w:position w:val="-1"/>
          <w:sz w:val="24"/>
          <w:szCs w:val="24"/>
        </w:rPr>
        <w:t>а</w:t>
      </w:r>
      <w:r w:rsidRPr="003563B7">
        <w:rPr>
          <w:rFonts w:ascii="Times New Roman" w:hAnsi="Times New Roman"/>
          <w:i/>
          <w:iCs/>
          <w:spacing w:val="2"/>
          <w:position w:val="-1"/>
          <w:sz w:val="24"/>
          <w:szCs w:val="24"/>
        </w:rPr>
        <w:t xml:space="preserve"> </w:t>
      </w:r>
      <w:r w:rsidRPr="003563B7">
        <w:rPr>
          <w:rFonts w:ascii="Times New Roman" w:hAnsi="Times New Roman"/>
          <w:i/>
          <w:iCs/>
          <w:position w:val="-1"/>
          <w:sz w:val="24"/>
          <w:szCs w:val="24"/>
        </w:rPr>
        <w:t>су с</w:t>
      </w:r>
      <w:r w:rsidRPr="003563B7">
        <w:rPr>
          <w:rFonts w:ascii="Times New Roman" w:hAnsi="Times New Roman"/>
          <w:i/>
          <w:iCs/>
          <w:spacing w:val="1"/>
          <w:position w:val="-1"/>
          <w:sz w:val="24"/>
          <w:szCs w:val="24"/>
        </w:rPr>
        <w:t>м</w:t>
      </w:r>
      <w:r w:rsidRPr="003563B7">
        <w:rPr>
          <w:rFonts w:ascii="Times New Roman" w:hAnsi="Times New Roman"/>
          <w:i/>
          <w:iCs/>
          <w:spacing w:val="-1"/>
          <w:position w:val="-1"/>
          <w:sz w:val="24"/>
          <w:szCs w:val="24"/>
        </w:rPr>
        <w:t>е</w:t>
      </w:r>
      <w:r w:rsidRPr="003563B7">
        <w:rPr>
          <w:rFonts w:ascii="Times New Roman" w:hAnsi="Times New Roman"/>
          <w:i/>
          <w:iCs/>
          <w:spacing w:val="1"/>
          <w:position w:val="-1"/>
          <w:sz w:val="24"/>
          <w:szCs w:val="24"/>
        </w:rPr>
        <w:t>ш</w:t>
      </w:r>
      <w:r w:rsidRPr="003563B7">
        <w:rPr>
          <w:rFonts w:ascii="Times New Roman" w:hAnsi="Times New Roman"/>
          <w:i/>
          <w:iCs/>
          <w:spacing w:val="-1"/>
          <w:position w:val="-1"/>
          <w:sz w:val="24"/>
          <w:szCs w:val="24"/>
        </w:rPr>
        <w:t>т</w:t>
      </w:r>
      <w:r w:rsidRPr="003563B7">
        <w:rPr>
          <w:rFonts w:ascii="Times New Roman" w:hAnsi="Times New Roman"/>
          <w:i/>
          <w:iCs/>
          <w:spacing w:val="1"/>
          <w:position w:val="-1"/>
          <w:sz w:val="24"/>
          <w:szCs w:val="24"/>
        </w:rPr>
        <w:t>ен</w:t>
      </w:r>
      <w:r w:rsidRPr="003563B7">
        <w:rPr>
          <w:rFonts w:ascii="Times New Roman" w:hAnsi="Times New Roman"/>
          <w:i/>
          <w:iCs/>
          <w:position w:val="-1"/>
          <w:sz w:val="24"/>
          <w:szCs w:val="24"/>
        </w:rPr>
        <w:t xml:space="preserve">и у </w:t>
      </w:r>
      <w:r w:rsidRPr="003563B7">
        <w:rPr>
          <w:rFonts w:ascii="Times New Roman" w:hAnsi="Times New Roman"/>
          <w:i/>
          <w:iCs/>
          <w:spacing w:val="1"/>
          <w:position w:val="-1"/>
          <w:sz w:val="24"/>
          <w:szCs w:val="24"/>
        </w:rPr>
        <w:t>е</w:t>
      </w:r>
      <w:r w:rsidRPr="003563B7">
        <w:rPr>
          <w:rFonts w:ascii="Times New Roman" w:hAnsi="Times New Roman"/>
          <w:i/>
          <w:iCs/>
          <w:position w:val="-1"/>
          <w:sz w:val="24"/>
          <w:szCs w:val="24"/>
        </w:rPr>
        <w:t>к</w:t>
      </w:r>
      <w:r w:rsidRPr="003563B7">
        <w:rPr>
          <w:rFonts w:ascii="Times New Roman" w:hAnsi="Times New Roman"/>
          <w:i/>
          <w:iCs/>
          <w:spacing w:val="1"/>
          <w:position w:val="-1"/>
          <w:sz w:val="24"/>
          <w:szCs w:val="24"/>
        </w:rPr>
        <w:t>о</w:t>
      </w:r>
      <w:r w:rsidRPr="003563B7">
        <w:rPr>
          <w:rFonts w:ascii="Times New Roman" w:hAnsi="Times New Roman"/>
          <w:i/>
          <w:iCs/>
          <w:spacing w:val="-1"/>
          <w:position w:val="-1"/>
          <w:sz w:val="24"/>
          <w:szCs w:val="24"/>
        </w:rPr>
        <w:t>н</w:t>
      </w:r>
      <w:r w:rsidRPr="003563B7">
        <w:rPr>
          <w:rFonts w:ascii="Times New Roman" w:hAnsi="Times New Roman"/>
          <w:i/>
          <w:iCs/>
          <w:spacing w:val="1"/>
          <w:position w:val="-1"/>
          <w:sz w:val="24"/>
          <w:szCs w:val="24"/>
        </w:rPr>
        <w:t>ом</w:t>
      </w:r>
      <w:r w:rsidRPr="003563B7">
        <w:rPr>
          <w:rFonts w:ascii="Times New Roman" w:hAnsi="Times New Roman"/>
          <w:i/>
          <w:iCs/>
          <w:position w:val="-1"/>
          <w:sz w:val="24"/>
          <w:szCs w:val="24"/>
        </w:rPr>
        <w:t>ск</w:t>
      </w:r>
      <w:r w:rsidRPr="003563B7">
        <w:rPr>
          <w:rFonts w:ascii="Times New Roman" w:hAnsi="Times New Roman"/>
          <w:i/>
          <w:iCs/>
          <w:spacing w:val="1"/>
          <w:position w:val="-1"/>
          <w:sz w:val="24"/>
          <w:szCs w:val="24"/>
        </w:rPr>
        <w:t>о</w:t>
      </w:r>
      <w:r w:rsidRPr="003563B7">
        <w:rPr>
          <w:rFonts w:ascii="Times New Roman" w:hAnsi="Times New Roman"/>
          <w:i/>
          <w:iCs/>
          <w:position w:val="-1"/>
          <w:sz w:val="24"/>
          <w:szCs w:val="24"/>
        </w:rPr>
        <w:t>г д</w:t>
      </w:r>
      <w:r w:rsidRPr="003563B7">
        <w:rPr>
          <w:rFonts w:ascii="Times New Roman" w:hAnsi="Times New Roman"/>
          <w:i/>
          <w:iCs/>
          <w:spacing w:val="1"/>
          <w:position w:val="-1"/>
          <w:sz w:val="24"/>
          <w:szCs w:val="24"/>
        </w:rPr>
        <w:t>е</w:t>
      </w:r>
      <w:r w:rsidRPr="003563B7">
        <w:rPr>
          <w:rFonts w:ascii="Times New Roman" w:hAnsi="Times New Roman"/>
          <w:i/>
          <w:iCs/>
          <w:position w:val="-1"/>
          <w:sz w:val="24"/>
          <w:szCs w:val="24"/>
        </w:rPr>
        <w:t xml:space="preserve">лу </w:t>
      </w:r>
      <w:r w:rsidRPr="003563B7">
        <w:rPr>
          <w:rFonts w:ascii="Times New Roman" w:hAnsi="Times New Roman"/>
          <w:i/>
          <w:iCs/>
          <w:spacing w:val="1"/>
          <w:position w:val="-1"/>
          <w:sz w:val="24"/>
          <w:szCs w:val="24"/>
        </w:rPr>
        <w:t>п</w:t>
      </w:r>
      <w:r w:rsidRPr="003563B7">
        <w:rPr>
          <w:rFonts w:ascii="Times New Roman" w:hAnsi="Times New Roman"/>
          <w:i/>
          <w:iCs/>
          <w:position w:val="-1"/>
          <w:sz w:val="24"/>
          <w:szCs w:val="24"/>
        </w:rPr>
        <w:t>а</w:t>
      </w:r>
      <w:r w:rsidRPr="003563B7">
        <w:rPr>
          <w:rFonts w:ascii="Times New Roman" w:hAnsi="Times New Roman"/>
          <w:i/>
          <w:iCs/>
          <w:spacing w:val="-1"/>
          <w:position w:val="-1"/>
          <w:sz w:val="24"/>
          <w:szCs w:val="24"/>
        </w:rPr>
        <w:t>р</w:t>
      </w:r>
      <w:r w:rsidRPr="003563B7">
        <w:rPr>
          <w:rFonts w:ascii="Times New Roman" w:hAnsi="Times New Roman"/>
          <w:i/>
          <w:iCs/>
          <w:spacing w:val="1"/>
          <w:position w:val="-1"/>
          <w:sz w:val="24"/>
          <w:szCs w:val="24"/>
        </w:rPr>
        <w:t>ц</w:t>
      </w:r>
      <w:r w:rsidRPr="003563B7">
        <w:rPr>
          <w:rFonts w:ascii="Times New Roman" w:hAnsi="Times New Roman"/>
          <w:i/>
          <w:iCs/>
          <w:spacing w:val="-1"/>
          <w:position w:val="-1"/>
          <w:sz w:val="24"/>
          <w:szCs w:val="24"/>
        </w:rPr>
        <w:t>е</w:t>
      </w:r>
      <w:r w:rsidRPr="003563B7">
        <w:rPr>
          <w:rFonts w:ascii="Times New Roman" w:hAnsi="Times New Roman"/>
          <w:i/>
          <w:iCs/>
          <w:position w:val="-1"/>
          <w:sz w:val="24"/>
          <w:szCs w:val="24"/>
        </w:rPr>
        <w:t>л</w:t>
      </w:r>
      <w:r w:rsidRPr="003563B7">
        <w:rPr>
          <w:rFonts w:ascii="Times New Roman" w:hAnsi="Times New Roman"/>
          <w:i/>
          <w:iCs/>
          <w:spacing w:val="1"/>
          <w:position w:val="-1"/>
          <w:sz w:val="24"/>
          <w:szCs w:val="24"/>
        </w:rPr>
        <w:t>е</w:t>
      </w:r>
      <w:r w:rsidRPr="003563B7">
        <w:rPr>
          <w:rFonts w:ascii="Times New Roman" w:hAnsi="Times New Roman"/>
          <w:i/>
          <w:iCs/>
          <w:position w:val="-1"/>
          <w:sz w:val="24"/>
          <w:szCs w:val="24"/>
        </w:rPr>
        <w:t>,</w:t>
      </w:r>
    </w:p>
    <w:p w14:paraId="10107F43" w14:textId="77777777" w:rsidR="003233BB" w:rsidRPr="003563B7" w:rsidRDefault="003233BB" w:rsidP="003233BB">
      <w:pPr>
        <w:autoSpaceDE w:val="0"/>
        <w:autoSpaceDN w:val="0"/>
        <w:adjustRightInd w:val="0"/>
        <w:spacing w:before="1"/>
        <w:ind w:left="106" w:right="3261"/>
        <w:rPr>
          <w:rFonts w:ascii="Times New Roman" w:hAnsi="Times New Roman"/>
          <w:sz w:val="24"/>
          <w:szCs w:val="24"/>
        </w:rPr>
      </w:pPr>
      <w:r w:rsidRPr="003563B7">
        <w:rPr>
          <w:rFonts w:ascii="Times New Roman" w:hAnsi="Times New Roman"/>
          <w:i/>
          <w:iCs/>
          <w:spacing w:val="1"/>
          <w:sz w:val="24"/>
          <w:szCs w:val="24"/>
        </w:rPr>
        <w:t>-</w:t>
      </w:r>
      <w:r w:rsidRPr="003563B7">
        <w:rPr>
          <w:rFonts w:ascii="Times New Roman" w:hAnsi="Times New Roman"/>
          <w:i/>
          <w:iCs/>
          <w:spacing w:val="-1"/>
          <w:sz w:val="24"/>
          <w:szCs w:val="24"/>
        </w:rPr>
        <w:t>об</w:t>
      </w:r>
      <w:r w:rsidRPr="003563B7">
        <w:rPr>
          <w:rFonts w:ascii="Times New Roman" w:hAnsi="Times New Roman"/>
          <w:i/>
          <w:iCs/>
          <w:spacing w:val="1"/>
          <w:sz w:val="24"/>
          <w:szCs w:val="24"/>
        </w:rPr>
        <w:t>ј</w:t>
      </w:r>
      <w:r w:rsidRPr="003563B7">
        <w:rPr>
          <w:rFonts w:ascii="Times New Roman" w:hAnsi="Times New Roman"/>
          <w:i/>
          <w:iCs/>
          <w:spacing w:val="-1"/>
          <w:sz w:val="24"/>
          <w:szCs w:val="24"/>
        </w:rPr>
        <w:t>е</w:t>
      </w:r>
      <w:r w:rsidRPr="003563B7">
        <w:rPr>
          <w:rFonts w:ascii="Times New Roman" w:hAnsi="Times New Roman"/>
          <w:i/>
          <w:iCs/>
          <w:sz w:val="24"/>
          <w:szCs w:val="24"/>
        </w:rPr>
        <w:t>к</w:t>
      </w:r>
      <w:r w:rsidRPr="003563B7">
        <w:rPr>
          <w:rFonts w:ascii="Times New Roman" w:hAnsi="Times New Roman"/>
          <w:i/>
          <w:iCs/>
          <w:spacing w:val="1"/>
          <w:sz w:val="24"/>
          <w:szCs w:val="24"/>
        </w:rPr>
        <w:t>т</w:t>
      </w:r>
      <w:r w:rsidRPr="003563B7">
        <w:rPr>
          <w:rFonts w:ascii="Times New Roman" w:hAnsi="Times New Roman"/>
          <w:i/>
          <w:iCs/>
          <w:sz w:val="24"/>
          <w:szCs w:val="24"/>
        </w:rPr>
        <w:t xml:space="preserve">и </w:t>
      </w:r>
      <w:r w:rsidRPr="003563B7">
        <w:rPr>
          <w:rFonts w:ascii="Times New Roman" w:hAnsi="Times New Roman"/>
          <w:i/>
          <w:iCs/>
          <w:spacing w:val="1"/>
          <w:sz w:val="24"/>
          <w:szCs w:val="24"/>
        </w:rPr>
        <w:t>мо</w:t>
      </w:r>
      <w:r w:rsidRPr="003563B7">
        <w:rPr>
          <w:rFonts w:ascii="Times New Roman" w:hAnsi="Times New Roman"/>
          <w:i/>
          <w:iCs/>
          <w:spacing w:val="-1"/>
          <w:sz w:val="24"/>
          <w:szCs w:val="24"/>
        </w:rPr>
        <w:t>р</w:t>
      </w:r>
      <w:r w:rsidRPr="003563B7">
        <w:rPr>
          <w:rFonts w:ascii="Times New Roman" w:hAnsi="Times New Roman"/>
          <w:i/>
          <w:iCs/>
          <w:sz w:val="24"/>
          <w:szCs w:val="24"/>
        </w:rPr>
        <w:t>а</w:t>
      </w:r>
      <w:r w:rsidRPr="003563B7">
        <w:rPr>
          <w:rFonts w:ascii="Times New Roman" w:hAnsi="Times New Roman"/>
          <w:i/>
          <w:iCs/>
          <w:spacing w:val="-1"/>
          <w:sz w:val="24"/>
          <w:szCs w:val="24"/>
        </w:rPr>
        <w:t>ј</w:t>
      </w:r>
      <w:r w:rsidRPr="003563B7">
        <w:rPr>
          <w:rFonts w:ascii="Times New Roman" w:hAnsi="Times New Roman"/>
          <w:i/>
          <w:iCs/>
          <w:sz w:val="24"/>
          <w:szCs w:val="24"/>
        </w:rPr>
        <w:t>у</w:t>
      </w:r>
      <w:r w:rsidRPr="003563B7">
        <w:rPr>
          <w:rFonts w:ascii="Times New Roman" w:hAnsi="Times New Roman"/>
          <w:i/>
          <w:iCs/>
          <w:spacing w:val="2"/>
          <w:sz w:val="24"/>
          <w:szCs w:val="24"/>
        </w:rPr>
        <w:t xml:space="preserve"> </w:t>
      </w:r>
      <w:r w:rsidRPr="003563B7">
        <w:rPr>
          <w:rFonts w:ascii="Times New Roman" w:hAnsi="Times New Roman"/>
          <w:i/>
          <w:iCs/>
          <w:spacing w:val="-1"/>
          <w:sz w:val="24"/>
          <w:szCs w:val="24"/>
        </w:rPr>
        <w:t>б</w:t>
      </w:r>
      <w:r w:rsidRPr="003563B7">
        <w:rPr>
          <w:rFonts w:ascii="Times New Roman" w:hAnsi="Times New Roman"/>
          <w:i/>
          <w:iCs/>
          <w:sz w:val="24"/>
          <w:szCs w:val="24"/>
        </w:rPr>
        <w:t>и</w:t>
      </w:r>
      <w:r w:rsidRPr="003563B7">
        <w:rPr>
          <w:rFonts w:ascii="Times New Roman" w:hAnsi="Times New Roman"/>
          <w:i/>
          <w:iCs/>
          <w:spacing w:val="1"/>
          <w:sz w:val="24"/>
          <w:szCs w:val="24"/>
        </w:rPr>
        <w:t>т</w:t>
      </w:r>
      <w:r w:rsidRPr="003563B7">
        <w:rPr>
          <w:rFonts w:ascii="Times New Roman" w:hAnsi="Times New Roman"/>
          <w:i/>
          <w:iCs/>
          <w:sz w:val="24"/>
          <w:szCs w:val="24"/>
        </w:rPr>
        <w:t>и с</w:t>
      </w:r>
      <w:r w:rsidRPr="003563B7">
        <w:rPr>
          <w:rFonts w:ascii="Times New Roman" w:hAnsi="Times New Roman"/>
          <w:i/>
          <w:iCs/>
          <w:spacing w:val="1"/>
          <w:sz w:val="24"/>
          <w:szCs w:val="24"/>
        </w:rPr>
        <w:t>н</w:t>
      </w:r>
      <w:r w:rsidRPr="003563B7">
        <w:rPr>
          <w:rFonts w:ascii="Times New Roman" w:hAnsi="Times New Roman"/>
          <w:i/>
          <w:iCs/>
          <w:sz w:val="24"/>
          <w:szCs w:val="24"/>
        </w:rPr>
        <w:t>а</w:t>
      </w:r>
      <w:r w:rsidRPr="003563B7">
        <w:rPr>
          <w:rFonts w:ascii="Times New Roman" w:hAnsi="Times New Roman"/>
          <w:i/>
          <w:iCs/>
          <w:spacing w:val="-1"/>
          <w:sz w:val="24"/>
          <w:szCs w:val="24"/>
        </w:rPr>
        <w:t>б</w:t>
      </w:r>
      <w:r w:rsidRPr="003563B7">
        <w:rPr>
          <w:rFonts w:ascii="Times New Roman" w:hAnsi="Times New Roman"/>
          <w:i/>
          <w:iCs/>
          <w:sz w:val="24"/>
          <w:szCs w:val="24"/>
        </w:rPr>
        <w:t>д</w:t>
      </w:r>
      <w:r w:rsidRPr="003563B7">
        <w:rPr>
          <w:rFonts w:ascii="Times New Roman" w:hAnsi="Times New Roman"/>
          <w:i/>
          <w:iCs/>
          <w:spacing w:val="1"/>
          <w:sz w:val="24"/>
          <w:szCs w:val="24"/>
        </w:rPr>
        <w:t>е</w:t>
      </w:r>
      <w:r w:rsidRPr="003563B7">
        <w:rPr>
          <w:rFonts w:ascii="Times New Roman" w:hAnsi="Times New Roman"/>
          <w:i/>
          <w:iCs/>
          <w:sz w:val="24"/>
          <w:szCs w:val="24"/>
        </w:rPr>
        <w:t>ве</w:t>
      </w:r>
      <w:r w:rsidRPr="003563B7">
        <w:rPr>
          <w:rFonts w:ascii="Times New Roman" w:hAnsi="Times New Roman"/>
          <w:i/>
          <w:iCs/>
          <w:spacing w:val="1"/>
          <w:sz w:val="24"/>
          <w:szCs w:val="24"/>
        </w:rPr>
        <w:t>н</w:t>
      </w:r>
      <w:r w:rsidRPr="003563B7">
        <w:rPr>
          <w:rFonts w:ascii="Times New Roman" w:hAnsi="Times New Roman"/>
          <w:i/>
          <w:iCs/>
          <w:sz w:val="24"/>
          <w:szCs w:val="24"/>
        </w:rPr>
        <w:t>и вод</w:t>
      </w:r>
      <w:r w:rsidRPr="003563B7">
        <w:rPr>
          <w:rFonts w:ascii="Times New Roman" w:hAnsi="Times New Roman"/>
          <w:i/>
          <w:iCs/>
          <w:spacing w:val="1"/>
          <w:sz w:val="24"/>
          <w:szCs w:val="24"/>
        </w:rPr>
        <w:t>о</w:t>
      </w:r>
      <w:r w:rsidRPr="003563B7">
        <w:rPr>
          <w:rFonts w:ascii="Times New Roman" w:hAnsi="Times New Roman"/>
          <w:i/>
          <w:iCs/>
          <w:sz w:val="24"/>
          <w:szCs w:val="24"/>
        </w:rPr>
        <w:t>м из</w:t>
      </w:r>
      <w:r w:rsidRPr="003563B7">
        <w:rPr>
          <w:rFonts w:ascii="Times New Roman" w:hAnsi="Times New Roman"/>
          <w:i/>
          <w:iCs/>
          <w:spacing w:val="-1"/>
          <w:sz w:val="24"/>
          <w:szCs w:val="24"/>
        </w:rPr>
        <w:t xml:space="preserve"> </w:t>
      </w:r>
      <w:r w:rsidRPr="003563B7">
        <w:rPr>
          <w:rFonts w:ascii="Times New Roman" w:hAnsi="Times New Roman"/>
          <w:i/>
          <w:iCs/>
          <w:spacing w:val="1"/>
          <w:sz w:val="24"/>
          <w:szCs w:val="24"/>
        </w:rPr>
        <w:t>н</w:t>
      </w:r>
      <w:r w:rsidRPr="003563B7">
        <w:rPr>
          <w:rFonts w:ascii="Times New Roman" w:hAnsi="Times New Roman"/>
          <w:i/>
          <w:iCs/>
          <w:sz w:val="24"/>
          <w:szCs w:val="24"/>
        </w:rPr>
        <w:t>ас</w:t>
      </w:r>
      <w:r w:rsidRPr="003563B7">
        <w:rPr>
          <w:rFonts w:ascii="Times New Roman" w:hAnsi="Times New Roman"/>
          <w:i/>
          <w:iCs/>
          <w:spacing w:val="1"/>
          <w:sz w:val="24"/>
          <w:szCs w:val="24"/>
        </w:rPr>
        <w:t>е</w:t>
      </w:r>
      <w:r w:rsidRPr="003563B7">
        <w:rPr>
          <w:rFonts w:ascii="Times New Roman" w:hAnsi="Times New Roman"/>
          <w:i/>
          <w:iCs/>
          <w:spacing w:val="-1"/>
          <w:sz w:val="24"/>
          <w:szCs w:val="24"/>
        </w:rPr>
        <w:t>љ</w:t>
      </w:r>
      <w:r w:rsidRPr="003563B7">
        <w:rPr>
          <w:rFonts w:ascii="Times New Roman" w:hAnsi="Times New Roman"/>
          <w:i/>
          <w:iCs/>
          <w:sz w:val="24"/>
          <w:szCs w:val="24"/>
        </w:rPr>
        <w:t>ск</w:t>
      </w:r>
      <w:r w:rsidRPr="003563B7">
        <w:rPr>
          <w:rFonts w:ascii="Times New Roman" w:hAnsi="Times New Roman"/>
          <w:i/>
          <w:iCs/>
          <w:spacing w:val="1"/>
          <w:sz w:val="24"/>
          <w:szCs w:val="24"/>
        </w:rPr>
        <w:t>о</w:t>
      </w:r>
      <w:r w:rsidRPr="003563B7">
        <w:rPr>
          <w:rFonts w:ascii="Times New Roman" w:hAnsi="Times New Roman"/>
          <w:i/>
          <w:iCs/>
          <w:sz w:val="24"/>
          <w:szCs w:val="24"/>
        </w:rPr>
        <w:t>г в</w:t>
      </w:r>
      <w:r w:rsidRPr="003563B7">
        <w:rPr>
          <w:rFonts w:ascii="Times New Roman" w:hAnsi="Times New Roman"/>
          <w:i/>
          <w:iCs/>
          <w:spacing w:val="2"/>
          <w:sz w:val="24"/>
          <w:szCs w:val="24"/>
        </w:rPr>
        <w:t>о</w:t>
      </w:r>
      <w:r w:rsidRPr="003563B7">
        <w:rPr>
          <w:rFonts w:ascii="Times New Roman" w:hAnsi="Times New Roman"/>
          <w:i/>
          <w:iCs/>
          <w:sz w:val="24"/>
          <w:szCs w:val="24"/>
        </w:rPr>
        <w:t>д</w:t>
      </w:r>
      <w:r w:rsidRPr="003563B7">
        <w:rPr>
          <w:rFonts w:ascii="Times New Roman" w:hAnsi="Times New Roman"/>
          <w:i/>
          <w:iCs/>
          <w:spacing w:val="-1"/>
          <w:sz w:val="24"/>
          <w:szCs w:val="24"/>
        </w:rPr>
        <w:t>о</w:t>
      </w:r>
      <w:r w:rsidRPr="003563B7">
        <w:rPr>
          <w:rFonts w:ascii="Times New Roman" w:hAnsi="Times New Roman"/>
          <w:i/>
          <w:iCs/>
          <w:sz w:val="24"/>
          <w:szCs w:val="24"/>
        </w:rPr>
        <w:t>в</w:t>
      </w:r>
      <w:r w:rsidRPr="003563B7">
        <w:rPr>
          <w:rFonts w:ascii="Times New Roman" w:hAnsi="Times New Roman"/>
          <w:i/>
          <w:iCs/>
          <w:spacing w:val="2"/>
          <w:sz w:val="24"/>
          <w:szCs w:val="24"/>
        </w:rPr>
        <w:t>о</w:t>
      </w:r>
      <w:r w:rsidRPr="003563B7">
        <w:rPr>
          <w:rFonts w:ascii="Times New Roman" w:hAnsi="Times New Roman"/>
          <w:i/>
          <w:iCs/>
          <w:sz w:val="24"/>
          <w:szCs w:val="24"/>
        </w:rPr>
        <w:t>да.</w:t>
      </w:r>
    </w:p>
    <w:p w14:paraId="63EEEA08" w14:textId="77777777" w:rsidR="003233BB" w:rsidRDefault="003233BB" w:rsidP="003233BB">
      <w:pPr>
        <w:autoSpaceDE w:val="0"/>
        <w:autoSpaceDN w:val="0"/>
        <w:adjustRightInd w:val="0"/>
        <w:spacing w:before="3" w:line="240" w:lineRule="exact"/>
        <w:rPr>
          <w:rFonts w:cs="Verdana"/>
          <w:sz w:val="24"/>
          <w:szCs w:val="24"/>
        </w:rPr>
      </w:pPr>
    </w:p>
    <w:p w14:paraId="5F9513B0" w14:textId="77777777" w:rsidR="003233BB" w:rsidRPr="003563B7" w:rsidRDefault="003233BB" w:rsidP="003233BB">
      <w:pPr>
        <w:autoSpaceDE w:val="0"/>
        <w:autoSpaceDN w:val="0"/>
        <w:adjustRightInd w:val="0"/>
        <w:ind w:left="106" w:right="75"/>
        <w:rPr>
          <w:rFonts w:ascii="Times New Roman" w:hAnsi="Times New Roman"/>
          <w:sz w:val="24"/>
          <w:szCs w:val="24"/>
        </w:rPr>
      </w:pPr>
      <w:r w:rsidRPr="003563B7">
        <w:rPr>
          <w:rFonts w:ascii="Times New Roman" w:hAnsi="Times New Roman"/>
          <w:spacing w:val="1"/>
          <w:sz w:val="24"/>
          <w:szCs w:val="24"/>
        </w:rPr>
        <w:t>З</w:t>
      </w:r>
      <w:r w:rsidRPr="003563B7">
        <w:rPr>
          <w:rFonts w:ascii="Times New Roman" w:hAnsi="Times New Roman"/>
          <w:sz w:val="24"/>
          <w:szCs w:val="24"/>
        </w:rPr>
        <w:t>а д</w:t>
      </w:r>
      <w:r w:rsidRPr="003563B7">
        <w:rPr>
          <w:rFonts w:ascii="Times New Roman" w:hAnsi="Times New Roman"/>
          <w:spacing w:val="1"/>
          <w:sz w:val="24"/>
          <w:szCs w:val="24"/>
        </w:rPr>
        <w:t>ом</w:t>
      </w:r>
      <w:r w:rsidRPr="003563B7">
        <w:rPr>
          <w:rFonts w:ascii="Times New Roman" w:hAnsi="Times New Roman"/>
          <w:sz w:val="24"/>
          <w:szCs w:val="24"/>
        </w:rPr>
        <w:t>а</w:t>
      </w:r>
      <w:r w:rsidRPr="003563B7">
        <w:rPr>
          <w:rFonts w:ascii="Times New Roman" w:hAnsi="Times New Roman"/>
          <w:spacing w:val="-1"/>
          <w:sz w:val="24"/>
          <w:szCs w:val="24"/>
        </w:rPr>
        <w:t>ћ</w:t>
      </w:r>
      <w:r w:rsidRPr="003563B7">
        <w:rPr>
          <w:rFonts w:ascii="Times New Roman" w:hAnsi="Times New Roman"/>
          <w:sz w:val="24"/>
          <w:szCs w:val="24"/>
        </w:rPr>
        <w:t>и</w:t>
      </w:r>
      <w:r w:rsidRPr="003563B7">
        <w:rPr>
          <w:rFonts w:ascii="Times New Roman" w:hAnsi="Times New Roman"/>
          <w:spacing w:val="1"/>
          <w:sz w:val="24"/>
          <w:szCs w:val="24"/>
        </w:rPr>
        <w:t>н</w:t>
      </w:r>
      <w:r w:rsidRPr="003563B7">
        <w:rPr>
          <w:rFonts w:ascii="Times New Roman" w:hAnsi="Times New Roman"/>
          <w:spacing w:val="-1"/>
          <w:sz w:val="24"/>
          <w:szCs w:val="24"/>
        </w:rPr>
        <w:t>с</w:t>
      </w:r>
      <w:r w:rsidRPr="003563B7">
        <w:rPr>
          <w:rFonts w:ascii="Times New Roman" w:hAnsi="Times New Roman"/>
          <w:spacing w:val="1"/>
          <w:sz w:val="24"/>
          <w:szCs w:val="24"/>
        </w:rPr>
        <w:t>т</w:t>
      </w:r>
      <w:r w:rsidRPr="003563B7">
        <w:rPr>
          <w:rFonts w:ascii="Times New Roman" w:hAnsi="Times New Roman"/>
          <w:sz w:val="24"/>
          <w:szCs w:val="24"/>
        </w:rPr>
        <w:t>ва</w:t>
      </w:r>
      <w:r w:rsidRPr="003563B7">
        <w:rPr>
          <w:rFonts w:ascii="Times New Roman" w:hAnsi="Times New Roman"/>
          <w:spacing w:val="1"/>
          <w:sz w:val="24"/>
          <w:szCs w:val="24"/>
        </w:rPr>
        <w:t xml:space="preserve"> </w:t>
      </w:r>
      <w:r w:rsidRPr="003563B7">
        <w:rPr>
          <w:rFonts w:ascii="Times New Roman" w:hAnsi="Times New Roman"/>
          <w:sz w:val="24"/>
          <w:szCs w:val="24"/>
        </w:rPr>
        <w:t>к</w:t>
      </w:r>
      <w:r w:rsidRPr="003563B7">
        <w:rPr>
          <w:rFonts w:ascii="Times New Roman" w:hAnsi="Times New Roman"/>
          <w:spacing w:val="1"/>
          <w:sz w:val="24"/>
          <w:szCs w:val="24"/>
        </w:rPr>
        <w:t>о</w:t>
      </w:r>
      <w:r w:rsidRPr="003563B7">
        <w:rPr>
          <w:rFonts w:ascii="Times New Roman" w:hAnsi="Times New Roman"/>
          <w:spacing w:val="-1"/>
          <w:sz w:val="24"/>
          <w:szCs w:val="24"/>
        </w:rPr>
        <w:t>ј</w:t>
      </w:r>
      <w:r w:rsidRPr="003563B7">
        <w:rPr>
          <w:rFonts w:ascii="Times New Roman" w:hAnsi="Times New Roman"/>
          <w:sz w:val="24"/>
          <w:szCs w:val="24"/>
        </w:rPr>
        <w:t>а</w:t>
      </w:r>
      <w:r w:rsidRPr="003563B7">
        <w:rPr>
          <w:rFonts w:ascii="Times New Roman" w:hAnsi="Times New Roman"/>
          <w:spacing w:val="2"/>
          <w:sz w:val="24"/>
          <w:szCs w:val="24"/>
        </w:rPr>
        <w:t xml:space="preserve"> </w:t>
      </w:r>
      <w:r w:rsidRPr="003563B7">
        <w:rPr>
          <w:rFonts w:ascii="Times New Roman" w:hAnsi="Times New Roman"/>
          <w:spacing w:val="-1"/>
          <w:sz w:val="24"/>
          <w:szCs w:val="24"/>
        </w:rPr>
        <w:t>с</w:t>
      </w:r>
      <w:r w:rsidRPr="003563B7">
        <w:rPr>
          <w:rFonts w:ascii="Times New Roman" w:hAnsi="Times New Roman"/>
          <w:sz w:val="24"/>
          <w:szCs w:val="24"/>
        </w:rPr>
        <w:t>е</w:t>
      </w:r>
      <w:r w:rsidRPr="003563B7">
        <w:rPr>
          <w:rFonts w:ascii="Times New Roman" w:hAnsi="Times New Roman"/>
          <w:spacing w:val="3"/>
          <w:sz w:val="24"/>
          <w:szCs w:val="24"/>
        </w:rPr>
        <w:t xml:space="preserve"> </w:t>
      </w:r>
      <w:r w:rsidRPr="003563B7">
        <w:rPr>
          <w:rFonts w:ascii="Times New Roman" w:hAnsi="Times New Roman"/>
          <w:spacing w:val="-1"/>
          <w:sz w:val="24"/>
          <w:szCs w:val="24"/>
        </w:rPr>
        <w:t>б</w:t>
      </w:r>
      <w:r w:rsidRPr="003563B7">
        <w:rPr>
          <w:rFonts w:ascii="Times New Roman" w:hAnsi="Times New Roman"/>
          <w:sz w:val="24"/>
          <w:szCs w:val="24"/>
        </w:rPr>
        <w:t>аве</w:t>
      </w:r>
      <w:r w:rsidRPr="003563B7">
        <w:rPr>
          <w:rFonts w:ascii="Times New Roman" w:hAnsi="Times New Roman"/>
          <w:spacing w:val="2"/>
          <w:sz w:val="24"/>
          <w:szCs w:val="24"/>
        </w:rPr>
        <w:t xml:space="preserve"> </w:t>
      </w:r>
      <w:r w:rsidRPr="003563B7">
        <w:rPr>
          <w:rFonts w:ascii="Times New Roman" w:hAnsi="Times New Roman"/>
          <w:sz w:val="24"/>
          <w:szCs w:val="24"/>
        </w:rPr>
        <w:t>у</w:t>
      </w:r>
      <w:r w:rsidRPr="003563B7">
        <w:rPr>
          <w:rFonts w:ascii="Times New Roman" w:hAnsi="Times New Roman"/>
          <w:spacing w:val="-1"/>
          <w:sz w:val="24"/>
          <w:szCs w:val="24"/>
        </w:rPr>
        <w:t>з</w:t>
      </w:r>
      <w:r w:rsidRPr="003563B7">
        <w:rPr>
          <w:rFonts w:ascii="Times New Roman" w:hAnsi="Times New Roman"/>
          <w:spacing w:val="2"/>
          <w:sz w:val="24"/>
          <w:szCs w:val="24"/>
        </w:rPr>
        <w:t>г</w:t>
      </w:r>
      <w:r w:rsidRPr="003563B7">
        <w:rPr>
          <w:rFonts w:ascii="Times New Roman" w:hAnsi="Times New Roman"/>
          <w:spacing w:val="-1"/>
          <w:sz w:val="24"/>
          <w:szCs w:val="24"/>
        </w:rPr>
        <w:t>о</w:t>
      </w:r>
      <w:r w:rsidRPr="003563B7">
        <w:rPr>
          <w:rFonts w:ascii="Times New Roman" w:hAnsi="Times New Roman"/>
          <w:spacing w:val="1"/>
          <w:sz w:val="24"/>
          <w:szCs w:val="24"/>
        </w:rPr>
        <w:t>ј</w:t>
      </w:r>
      <w:r w:rsidRPr="003563B7">
        <w:rPr>
          <w:rFonts w:ascii="Times New Roman" w:hAnsi="Times New Roman"/>
          <w:spacing w:val="-1"/>
          <w:sz w:val="24"/>
          <w:szCs w:val="24"/>
        </w:rPr>
        <w:t>е</w:t>
      </w:r>
      <w:r w:rsidRPr="003563B7">
        <w:rPr>
          <w:rFonts w:ascii="Times New Roman" w:hAnsi="Times New Roman"/>
          <w:sz w:val="24"/>
          <w:szCs w:val="24"/>
        </w:rPr>
        <w:t>м</w:t>
      </w:r>
      <w:r w:rsidRPr="003563B7">
        <w:rPr>
          <w:rFonts w:ascii="Times New Roman" w:hAnsi="Times New Roman"/>
          <w:spacing w:val="3"/>
          <w:sz w:val="24"/>
          <w:szCs w:val="24"/>
        </w:rPr>
        <w:t xml:space="preserve"> </w:t>
      </w:r>
      <w:r w:rsidRPr="003563B7">
        <w:rPr>
          <w:rFonts w:ascii="Times New Roman" w:hAnsi="Times New Roman"/>
          <w:spacing w:val="-1"/>
          <w:sz w:val="24"/>
          <w:szCs w:val="24"/>
        </w:rPr>
        <w:t>с</w:t>
      </w:r>
      <w:r w:rsidRPr="003563B7">
        <w:rPr>
          <w:rFonts w:ascii="Times New Roman" w:hAnsi="Times New Roman"/>
          <w:spacing w:val="1"/>
          <w:sz w:val="24"/>
          <w:szCs w:val="24"/>
        </w:rPr>
        <w:t>т</w:t>
      </w:r>
      <w:r w:rsidRPr="003563B7">
        <w:rPr>
          <w:rFonts w:ascii="Times New Roman" w:hAnsi="Times New Roman"/>
          <w:spacing w:val="-1"/>
          <w:sz w:val="24"/>
          <w:szCs w:val="24"/>
        </w:rPr>
        <w:t>о</w:t>
      </w:r>
      <w:r w:rsidRPr="003563B7">
        <w:rPr>
          <w:rFonts w:ascii="Times New Roman" w:hAnsi="Times New Roman"/>
          <w:sz w:val="24"/>
          <w:szCs w:val="24"/>
        </w:rPr>
        <w:t>ке</w:t>
      </w:r>
      <w:r w:rsidRPr="003563B7">
        <w:rPr>
          <w:rFonts w:ascii="Times New Roman" w:hAnsi="Times New Roman"/>
          <w:spacing w:val="3"/>
          <w:sz w:val="24"/>
          <w:szCs w:val="24"/>
        </w:rPr>
        <w:t xml:space="preserve"> </w:t>
      </w:r>
      <w:r w:rsidRPr="003563B7">
        <w:rPr>
          <w:rFonts w:ascii="Times New Roman" w:hAnsi="Times New Roman"/>
          <w:spacing w:val="-1"/>
          <w:sz w:val="24"/>
          <w:szCs w:val="24"/>
        </w:rPr>
        <w:t>з</w:t>
      </w:r>
      <w:r w:rsidRPr="003563B7">
        <w:rPr>
          <w:rFonts w:ascii="Times New Roman" w:hAnsi="Times New Roman"/>
          <w:sz w:val="24"/>
          <w:szCs w:val="24"/>
        </w:rPr>
        <w:t>а</w:t>
      </w:r>
      <w:r w:rsidRPr="003563B7">
        <w:rPr>
          <w:rFonts w:ascii="Times New Roman" w:hAnsi="Times New Roman"/>
          <w:spacing w:val="2"/>
          <w:sz w:val="24"/>
          <w:szCs w:val="24"/>
        </w:rPr>
        <w:t xml:space="preserve"> </w:t>
      </w:r>
      <w:r w:rsidRPr="003563B7">
        <w:rPr>
          <w:rFonts w:ascii="Times New Roman" w:hAnsi="Times New Roman"/>
          <w:spacing w:val="-1"/>
          <w:sz w:val="24"/>
          <w:szCs w:val="24"/>
        </w:rPr>
        <w:t>т</w:t>
      </w:r>
      <w:r w:rsidRPr="003563B7">
        <w:rPr>
          <w:rFonts w:ascii="Times New Roman" w:hAnsi="Times New Roman"/>
          <w:spacing w:val="1"/>
          <w:sz w:val="24"/>
          <w:szCs w:val="24"/>
        </w:rPr>
        <w:t>р</w:t>
      </w:r>
      <w:r w:rsidRPr="003563B7">
        <w:rPr>
          <w:rFonts w:ascii="Times New Roman" w:hAnsi="Times New Roman"/>
          <w:spacing w:val="-2"/>
          <w:sz w:val="24"/>
          <w:szCs w:val="24"/>
        </w:rPr>
        <w:t>ж</w:t>
      </w:r>
      <w:r w:rsidRPr="003563B7">
        <w:rPr>
          <w:rFonts w:ascii="Times New Roman" w:hAnsi="Times New Roman"/>
          <w:sz w:val="24"/>
          <w:szCs w:val="24"/>
        </w:rPr>
        <w:t>и</w:t>
      </w:r>
      <w:r w:rsidRPr="003563B7">
        <w:rPr>
          <w:rFonts w:ascii="Times New Roman" w:hAnsi="Times New Roman"/>
          <w:spacing w:val="1"/>
          <w:sz w:val="24"/>
          <w:szCs w:val="24"/>
        </w:rPr>
        <w:t>шт</w:t>
      </w:r>
      <w:r w:rsidRPr="003563B7">
        <w:rPr>
          <w:rFonts w:ascii="Times New Roman" w:hAnsi="Times New Roman"/>
          <w:spacing w:val="-1"/>
          <w:sz w:val="24"/>
          <w:szCs w:val="24"/>
        </w:rPr>
        <w:t>е</w:t>
      </w:r>
      <w:r w:rsidRPr="003563B7">
        <w:rPr>
          <w:rFonts w:ascii="Times New Roman" w:hAnsi="Times New Roman"/>
          <w:sz w:val="24"/>
          <w:szCs w:val="24"/>
        </w:rPr>
        <w:t>,</w:t>
      </w:r>
      <w:r w:rsidRPr="003563B7">
        <w:rPr>
          <w:rFonts w:ascii="Times New Roman" w:hAnsi="Times New Roman"/>
          <w:spacing w:val="1"/>
          <w:sz w:val="24"/>
          <w:szCs w:val="24"/>
        </w:rPr>
        <w:t xml:space="preserve"> с</w:t>
      </w:r>
      <w:r w:rsidRPr="003563B7">
        <w:rPr>
          <w:rFonts w:ascii="Times New Roman" w:hAnsi="Times New Roman"/>
          <w:spacing w:val="-1"/>
          <w:sz w:val="24"/>
          <w:szCs w:val="24"/>
        </w:rPr>
        <w:t>м</w:t>
      </w:r>
      <w:r w:rsidRPr="003563B7">
        <w:rPr>
          <w:rFonts w:ascii="Times New Roman" w:hAnsi="Times New Roman"/>
          <w:spacing w:val="1"/>
          <w:sz w:val="24"/>
          <w:szCs w:val="24"/>
        </w:rPr>
        <w:t>еш</w:t>
      </w:r>
      <w:r w:rsidRPr="003563B7">
        <w:rPr>
          <w:rFonts w:ascii="Times New Roman" w:hAnsi="Times New Roman"/>
          <w:spacing w:val="-1"/>
          <w:sz w:val="24"/>
          <w:szCs w:val="24"/>
        </w:rPr>
        <w:t>т</w:t>
      </w:r>
      <w:r w:rsidRPr="003563B7">
        <w:rPr>
          <w:rFonts w:ascii="Times New Roman" w:hAnsi="Times New Roman"/>
          <w:sz w:val="24"/>
          <w:szCs w:val="24"/>
        </w:rPr>
        <w:t>ај</w:t>
      </w:r>
      <w:r w:rsidRPr="003563B7">
        <w:rPr>
          <w:rFonts w:ascii="Times New Roman" w:hAnsi="Times New Roman"/>
          <w:spacing w:val="1"/>
          <w:sz w:val="24"/>
          <w:szCs w:val="24"/>
        </w:rPr>
        <w:t xml:space="preserve"> ч</w:t>
      </w:r>
      <w:r w:rsidRPr="003563B7">
        <w:rPr>
          <w:rFonts w:ascii="Times New Roman" w:hAnsi="Times New Roman"/>
          <w:sz w:val="24"/>
          <w:szCs w:val="24"/>
        </w:rPr>
        <w:t>вр</w:t>
      </w:r>
      <w:r w:rsidRPr="003563B7">
        <w:rPr>
          <w:rFonts w:ascii="Times New Roman" w:hAnsi="Times New Roman"/>
          <w:spacing w:val="-1"/>
          <w:sz w:val="24"/>
          <w:szCs w:val="24"/>
        </w:rPr>
        <w:t>с</w:t>
      </w:r>
      <w:r w:rsidRPr="003563B7">
        <w:rPr>
          <w:rFonts w:ascii="Times New Roman" w:hAnsi="Times New Roman"/>
          <w:spacing w:val="1"/>
          <w:sz w:val="24"/>
          <w:szCs w:val="24"/>
        </w:rPr>
        <w:t>т</w:t>
      </w:r>
      <w:r w:rsidRPr="003563B7">
        <w:rPr>
          <w:rFonts w:ascii="Times New Roman" w:hAnsi="Times New Roman"/>
          <w:sz w:val="24"/>
          <w:szCs w:val="24"/>
        </w:rPr>
        <w:t>их</w:t>
      </w:r>
      <w:r w:rsidRPr="003563B7">
        <w:rPr>
          <w:rFonts w:ascii="Times New Roman" w:hAnsi="Times New Roman"/>
          <w:spacing w:val="1"/>
          <w:sz w:val="24"/>
          <w:szCs w:val="24"/>
        </w:rPr>
        <w:t xml:space="preserve"> </w:t>
      </w:r>
      <w:r w:rsidRPr="003563B7">
        <w:rPr>
          <w:rFonts w:ascii="Times New Roman" w:hAnsi="Times New Roman"/>
          <w:sz w:val="24"/>
          <w:szCs w:val="24"/>
        </w:rPr>
        <w:t xml:space="preserve">и </w:t>
      </w:r>
      <w:r w:rsidRPr="003563B7">
        <w:rPr>
          <w:rFonts w:ascii="Times New Roman" w:hAnsi="Times New Roman"/>
          <w:spacing w:val="1"/>
          <w:sz w:val="24"/>
          <w:szCs w:val="24"/>
        </w:rPr>
        <w:t>т</w:t>
      </w:r>
      <w:r w:rsidRPr="003563B7">
        <w:rPr>
          <w:rFonts w:ascii="Times New Roman" w:hAnsi="Times New Roman"/>
          <w:spacing w:val="-1"/>
          <w:sz w:val="24"/>
          <w:szCs w:val="24"/>
        </w:rPr>
        <w:t>е</w:t>
      </w:r>
      <w:r w:rsidRPr="003563B7">
        <w:rPr>
          <w:rFonts w:ascii="Times New Roman" w:hAnsi="Times New Roman"/>
          <w:spacing w:val="1"/>
          <w:sz w:val="24"/>
          <w:szCs w:val="24"/>
        </w:rPr>
        <w:t>чн</w:t>
      </w:r>
      <w:r w:rsidRPr="003563B7">
        <w:rPr>
          <w:rFonts w:ascii="Times New Roman" w:hAnsi="Times New Roman"/>
          <w:sz w:val="24"/>
          <w:szCs w:val="24"/>
        </w:rPr>
        <w:t>их</w:t>
      </w:r>
      <w:r w:rsidRPr="003563B7">
        <w:rPr>
          <w:rFonts w:ascii="Times New Roman" w:hAnsi="Times New Roman"/>
          <w:spacing w:val="1"/>
          <w:sz w:val="24"/>
          <w:szCs w:val="24"/>
        </w:rPr>
        <w:t xml:space="preserve"> </w:t>
      </w:r>
      <w:r w:rsidRPr="003563B7">
        <w:rPr>
          <w:rFonts w:ascii="Times New Roman" w:hAnsi="Times New Roman"/>
          <w:spacing w:val="-1"/>
          <w:sz w:val="24"/>
          <w:szCs w:val="24"/>
        </w:rPr>
        <w:t>о</w:t>
      </w:r>
      <w:r w:rsidRPr="003563B7">
        <w:rPr>
          <w:rFonts w:ascii="Times New Roman" w:hAnsi="Times New Roman"/>
          <w:spacing w:val="1"/>
          <w:sz w:val="24"/>
          <w:szCs w:val="24"/>
        </w:rPr>
        <w:t>тп</w:t>
      </w:r>
      <w:r w:rsidRPr="003563B7">
        <w:rPr>
          <w:rFonts w:ascii="Times New Roman" w:hAnsi="Times New Roman"/>
          <w:sz w:val="24"/>
          <w:szCs w:val="24"/>
        </w:rPr>
        <w:t xml:space="preserve">адака </w:t>
      </w:r>
      <w:r w:rsidRPr="003563B7">
        <w:rPr>
          <w:rFonts w:ascii="Times New Roman" w:hAnsi="Times New Roman"/>
          <w:spacing w:val="1"/>
          <w:sz w:val="24"/>
          <w:szCs w:val="24"/>
        </w:rPr>
        <w:t>о</w:t>
      </w:r>
      <w:r w:rsidRPr="003563B7">
        <w:rPr>
          <w:rFonts w:ascii="Times New Roman" w:hAnsi="Times New Roman"/>
          <w:sz w:val="24"/>
          <w:szCs w:val="24"/>
        </w:rPr>
        <w:t>д</w:t>
      </w:r>
      <w:r w:rsidRPr="003563B7">
        <w:rPr>
          <w:rFonts w:ascii="Times New Roman" w:hAnsi="Times New Roman"/>
          <w:spacing w:val="-1"/>
          <w:sz w:val="24"/>
          <w:szCs w:val="24"/>
        </w:rPr>
        <w:t>р</w:t>
      </w:r>
      <w:r w:rsidRPr="003563B7">
        <w:rPr>
          <w:rFonts w:ascii="Times New Roman" w:hAnsi="Times New Roman"/>
          <w:spacing w:val="1"/>
          <w:sz w:val="24"/>
          <w:szCs w:val="24"/>
        </w:rPr>
        <w:t>е</w:t>
      </w:r>
      <w:r w:rsidRPr="003563B7">
        <w:rPr>
          <w:rFonts w:ascii="Times New Roman" w:hAnsi="Times New Roman"/>
          <w:spacing w:val="-1"/>
          <w:sz w:val="24"/>
          <w:szCs w:val="24"/>
        </w:rPr>
        <w:t>ђ</w:t>
      </w:r>
      <w:r w:rsidRPr="003563B7">
        <w:rPr>
          <w:rFonts w:ascii="Times New Roman" w:hAnsi="Times New Roman"/>
          <w:sz w:val="24"/>
          <w:szCs w:val="24"/>
        </w:rPr>
        <w:t>у</w:t>
      </w:r>
      <w:r w:rsidRPr="003563B7">
        <w:rPr>
          <w:rFonts w:ascii="Times New Roman" w:hAnsi="Times New Roman"/>
          <w:spacing w:val="-1"/>
          <w:sz w:val="24"/>
          <w:szCs w:val="24"/>
        </w:rPr>
        <w:t>ј</w:t>
      </w:r>
      <w:r w:rsidRPr="003563B7">
        <w:rPr>
          <w:rFonts w:ascii="Times New Roman" w:hAnsi="Times New Roman"/>
          <w:sz w:val="24"/>
          <w:szCs w:val="24"/>
        </w:rPr>
        <w:t>е</w:t>
      </w:r>
      <w:r w:rsidRPr="003563B7">
        <w:rPr>
          <w:rFonts w:ascii="Times New Roman" w:hAnsi="Times New Roman"/>
          <w:spacing w:val="68"/>
          <w:sz w:val="24"/>
          <w:szCs w:val="24"/>
        </w:rPr>
        <w:t xml:space="preserve"> </w:t>
      </w:r>
      <w:r w:rsidRPr="003563B7">
        <w:rPr>
          <w:rFonts w:ascii="Times New Roman" w:hAnsi="Times New Roman"/>
          <w:spacing w:val="1"/>
          <w:sz w:val="24"/>
          <w:szCs w:val="24"/>
        </w:rPr>
        <w:t>с</w:t>
      </w:r>
      <w:r w:rsidRPr="003563B7">
        <w:rPr>
          <w:rFonts w:ascii="Times New Roman" w:hAnsi="Times New Roman"/>
          <w:sz w:val="24"/>
          <w:szCs w:val="24"/>
        </w:rPr>
        <w:t>е</w:t>
      </w:r>
      <w:r w:rsidRPr="003563B7">
        <w:rPr>
          <w:rFonts w:ascii="Times New Roman" w:hAnsi="Times New Roman"/>
          <w:spacing w:val="66"/>
          <w:sz w:val="24"/>
          <w:szCs w:val="24"/>
        </w:rPr>
        <w:t xml:space="preserve"> </w:t>
      </w:r>
      <w:r w:rsidRPr="003563B7">
        <w:rPr>
          <w:rFonts w:ascii="Times New Roman" w:hAnsi="Times New Roman"/>
          <w:sz w:val="24"/>
          <w:szCs w:val="24"/>
        </w:rPr>
        <w:t>у</w:t>
      </w:r>
      <w:r w:rsidRPr="003563B7">
        <w:rPr>
          <w:rFonts w:ascii="Times New Roman" w:hAnsi="Times New Roman"/>
          <w:spacing w:val="69"/>
          <w:sz w:val="24"/>
          <w:szCs w:val="24"/>
        </w:rPr>
        <w:t xml:space="preserve"> </w:t>
      </w:r>
      <w:r w:rsidRPr="003563B7">
        <w:rPr>
          <w:rFonts w:ascii="Times New Roman" w:hAnsi="Times New Roman"/>
          <w:spacing w:val="-1"/>
          <w:sz w:val="24"/>
          <w:szCs w:val="24"/>
        </w:rPr>
        <w:t>е</w:t>
      </w:r>
      <w:r w:rsidRPr="003563B7">
        <w:rPr>
          <w:rFonts w:ascii="Times New Roman" w:hAnsi="Times New Roman"/>
          <w:sz w:val="24"/>
          <w:szCs w:val="24"/>
        </w:rPr>
        <w:t>к</w:t>
      </w:r>
      <w:r w:rsidRPr="003563B7">
        <w:rPr>
          <w:rFonts w:ascii="Times New Roman" w:hAnsi="Times New Roman"/>
          <w:spacing w:val="1"/>
          <w:sz w:val="24"/>
          <w:szCs w:val="24"/>
        </w:rPr>
        <w:t>он</w:t>
      </w:r>
      <w:r w:rsidRPr="003563B7">
        <w:rPr>
          <w:rFonts w:ascii="Times New Roman" w:hAnsi="Times New Roman"/>
          <w:spacing w:val="-1"/>
          <w:sz w:val="24"/>
          <w:szCs w:val="24"/>
        </w:rPr>
        <w:t>о</w:t>
      </w:r>
      <w:r w:rsidRPr="003563B7">
        <w:rPr>
          <w:rFonts w:ascii="Times New Roman" w:hAnsi="Times New Roman"/>
          <w:spacing w:val="1"/>
          <w:sz w:val="24"/>
          <w:szCs w:val="24"/>
        </w:rPr>
        <w:t>мс</w:t>
      </w:r>
      <w:r w:rsidRPr="003563B7">
        <w:rPr>
          <w:rFonts w:ascii="Times New Roman" w:hAnsi="Times New Roman"/>
          <w:sz w:val="24"/>
          <w:szCs w:val="24"/>
        </w:rPr>
        <w:t>к</w:t>
      </w:r>
      <w:r w:rsidRPr="003563B7">
        <w:rPr>
          <w:rFonts w:ascii="Times New Roman" w:hAnsi="Times New Roman"/>
          <w:spacing w:val="-1"/>
          <w:sz w:val="24"/>
          <w:szCs w:val="24"/>
        </w:rPr>
        <w:t>о</w:t>
      </w:r>
      <w:r w:rsidRPr="003563B7">
        <w:rPr>
          <w:rFonts w:ascii="Times New Roman" w:hAnsi="Times New Roman"/>
          <w:sz w:val="24"/>
          <w:szCs w:val="24"/>
        </w:rPr>
        <w:t>м</w:t>
      </w:r>
      <w:r w:rsidRPr="003563B7">
        <w:rPr>
          <w:rFonts w:ascii="Times New Roman" w:hAnsi="Times New Roman"/>
          <w:spacing w:val="68"/>
          <w:sz w:val="24"/>
          <w:szCs w:val="24"/>
        </w:rPr>
        <w:t xml:space="preserve"> </w:t>
      </w:r>
      <w:r w:rsidRPr="003563B7">
        <w:rPr>
          <w:rFonts w:ascii="Times New Roman" w:hAnsi="Times New Roman"/>
          <w:sz w:val="24"/>
          <w:szCs w:val="24"/>
        </w:rPr>
        <w:t>д</w:t>
      </w:r>
      <w:r w:rsidRPr="003563B7">
        <w:rPr>
          <w:rFonts w:ascii="Times New Roman" w:hAnsi="Times New Roman"/>
          <w:spacing w:val="1"/>
          <w:sz w:val="24"/>
          <w:szCs w:val="24"/>
        </w:rPr>
        <w:t>е</w:t>
      </w:r>
      <w:r w:rsidRPr="003563B7">
        <w:rPr>
          <w:rFonts w:ascii="Times New Roman" w:hAnsi="Times New Roman"/>
          <w:sz w:val="24"/>
          <w:szCs w:val="24"/>
        </w:rPr>
        <w:t>лу</w:t>
      </w:r>
      <w:r w:rsidRPr="003563B7">
        <w:rPr>
          <w:rFonts w:ascii="Times New Roman" w:hAnsi="Times New Roman"/>
          <w:spacing w:val="67"/>
          <w:sz w:val="24"/>
          <w:szCs w:val="24"/>
        </w:rPr>
        <w:t xml:space="preserve"> </w:t>
      </w:r>
      <w:r w:rsidRPr="003563B7">
        <w:rPr>
          <w:rFonts w:ascii="Times New Roman" w:hAnsi="Times New Roman"/>
          <w:spacing w:val="2"/>
          <w:sz w:val="24"/>
          <w:szCs w:val="24"/>
        </w:rPr>
        <w:t>д</w:t>
      </w:r>
      <w:r w:rsidRPr="003563B7">
        <w:rPr>
          <w:rFonts w:ascii="Times New Roman" w:hAnsi="Times New Roman"/>
          <w:sz w:val="24"/>
          <w:szCs w:val="24"/>
        </w:rPr>
        <w:t>во</w:t>
      </w:r>
      <w:r w:rsidRPr="003563B7">
        <w:rPr>
          <w:rFonts w:ascii="Times New Roman" w:hAnsi="Times New Roman"/>
          <w:spacing w:val="-1"/>
          <w:sz w:val="24"/>
          <w:szCs w:val="24"/>
        </w:rPr>
        <w:t>р</w:t>
      </w:r>
      <w:r w:rsidRPr="003563B7">
        <w:rPr>
          <w:rFonts w:ascii="Times New Roman" w:hAnsi="Times New Roman"/>
          <w:sz w:val="24"/>
          <w:szCs w:val="24"/>
        </w:rPr>
        <w:t>и</w:t>
      </w:r>
      <w:r w:rsidRPr="003563B7">
        <w:rPr>
          <w:rFonts w:ascii="Times New Roman" w:hAnsi="Times New Roman"/>
          <w:spacing w:val="1"/>
          <w:sz w:val="24"/>
          <w:szCs w:val="24"/>
        </w:rPr>
        <w:t>ш</w:t>
      </w:r>
      <w:r w:rsidRPr="003563B7">
        <w:rPr>
          <w:rFonts w:ascii="Times New Roman" w:hAnsi="Times New Roman"/>
          <w:spacing w:val="-1"/>
          <w:sz w:val="24"/>
          <w:szCs w:val="24"/>
        </w:rPr>
        <w:t>т</w:t>
      </w:r>
      <w:r w:rsidRPr="003563B7">
        <w:rPr>
          <w:rFonts w:ascii="Times New Roman" w:hAnsi="Times New Roman"/>
          <w:sz w:val="24"/>
          <w:szCs w:val="24"/>
        </w:rPr>
        <w:t>а.</w:t>
      </w:r>
      <w:r w:rsidRPr="003563B7">
        <w:rPr>
          <w:rFonts w:ascii="Times New Roman" w:hAnsi="Times New Roman"/>
          <w:spacing w:val="69"/>
          <w:sz w:val="24"/>
          <w:szCs w:val="24"/>
        </w:rPr>
        <w:t xml:space="preserve"> </w:t>
      </w:r>
      <w:r w:rsidRPr="003563B7">
        <w:rPr>
          <w:rFonts w:ascii="Times New Roman" w:hAnsi="Times New Roman"/>
          <w:spacing w:val="-1"/>
          <w:sz w:val="24"/>
          <w:szCs w:val="24"/>
        </w:rPr>
        <w:t>З</w:t>
      </w:r>
      <w:r w:rsidRPr="003563B7">
        <w:rPr>
          <w:rFonts w:ascii="Times New Roman" w:hAnsi="Times New Roman"/>
          <w:sz w:val="24"/>
          <w:szCs w:val="24"/>
        </w:rPr>
        <w:t>а</w:t>
      </w:r>
      <w:r w:rsidRPr="003563B7">
        <w:rPr>
          <w:rFonts w:ascii="Times New Roman" w:hAnsi="Times New Roman"/>
          <w:spacing w:val="70"/>
          <w:sz w:val="24"/>
          <w:szCs w:val="24"/>
        </w:rPr>
        <w:t xml:space="preserve"> </w:t>
      </w:r>
      <w:r w:rsidRPr="003563B7">
        <w:rPr>
          <w:rFonts w:ascii="Times New Roman" w:hAnsi="Times New Roman"/>
          <w:sz w:val="24"/>
          <w:szCs w:val="24"/>
        </w:rPr>
        <w:t>д</w:t>
      </w:r>
      <w:r w:rsidRPr="003563B7">
        <w:rPr>
          <w:rFonts w:ascii="Times New Roman" w:hAnsi="Times New Roman"/>
          <w:spacing w:val="-1"/>
          <w:sz w:val="24"/>
          <w:szCs w:val="24"/>
        </w:rPr>
        <w:t>е</w:t>
      </w:r>
      <w:r w:rsidRPr="003563B7">
        <w:rPr>
          <w:rFonts w:ascii="Times New Roman" w:hAnsi="Times New Roman"/>
          <w:sz w:val="24"/>
          <w:szCs w:val="24"/>
        </w:rPr>
        <w:t>о</w:t>
      </w:r>
      <w:r w:rsidRPr="003563B7">
        <w:rPr>
          <w:rFonts w:ascii="Times New Roman" w:hAnsi="Times New Roman"/>
          <w:spacing w:val="68"/>
          <w:sz w:val="24"/>
          <w:szCs w:val="24"/>
        </w:rPr>
        <w:t xml:space="preserve"> </w:t>
      </w:r>
      <w:r w:rsidRPr="003563B7">
        <w:rPr>
          <w:rFonts w:ascii="Times New Roman" w:hAnsi="Times New Roman"/>
          <w:spacing w:val="1"/>
          <w:sz w:val="24"/>
          <w:szCs w:val="24"/>
        </w:rPr>
        <w:t>т</w:t>
      </w:r>
      <w:r w:rsidRPr="003563B7">
        <w:rPr>
          <w:rFonts w:ascii="Times New Roman" w:hAnsi="Times New Roman"/>
          <w:spacing w:val="-1"/>
          <w:sz w:val="24"/>
          <w:szCs w:val="24"/>
        </w:rPr>
        <w:t>е</w:t>
      </w:r>
      <w:r w:rsidRPr="003563B7">
        <w:rPr>
          <w:rFonts w:ascii="Times New Roman" w:hAnsi="Times New Roman"/>
          <w:spacing w:val="1"/>
          <w:sz w:val="24"/>
          <w:szCs w:val="24"/>
        </w:rPr>
        <w:t>чн</w:t>
      </w:r>
      <w:r w:rsidRPr="003563B7">
        <w:rPr>
          <w:rFonts w:ascii="Times New Roman" w:hAnsi="Times New Roman"/>
          <w:sz w:val="24"/>
          <w:szCs w:val="24"/>
        </w:rPr>
        <w:t>их</w:t>
      </w:r>
      <w:r w:rsidRPr="003563B7">
        <w:rPr>
          <w:rFonts w:ascii="Times New Roman" w:hAnsi="Times New Roman"/>
          <w:spacing w:val="67"/>
          <w:sz w:val="24"/>
          <w:szCs w:val="24"/>
        </w:rPr>
        <w:t xml:space="preserve"> </w:t>
      </w:r>
      <w:r w:rsidRPr="003563B7">
        <w:rPr>
          <w:rFonts w:ascii="Times New Roman" w:hAnsi="Times New Roman"/>
          <w:spacing w:val="1"/>
          <w:sz w:val="24"/>
          <w:szCs w:val="24"/>
        </w:rPr>
        <w:t>о</w:t>
      </w:r>
      <w:r w:rsidRPr="003563B7">
        <w:rPr>
          <w:rFonts w:ascii="Times New Roman" w:hAnsi="Times New Roman"/>
          <w:spacing w:val="-1"/>
          <w:sz w:val="24"/>
          <w:szCs w:val="24"/>
        </w:rPr>
        <w:t>т</w:t>
      </w:r>
      <w:r w:rsidRPr="003563B7">
        <w:rPr>
          <w:rFonts w:ascii="Times New Roman" w:hAnsi="Times New Roman"/>
          <w:spacing w:val="1"/>
          <w:sz w:val="24"/>
          <w:szCs w:val="24"/>
        </w:rPr>
        <w:t>п</w:t>
      </w:r>
      <w:r w:rsidRPr="003563B7">
        <w:rPr>
          <w:rFonts w:ascii="Times New Roman" w:hAnsi="Times New Roman"/>
          <w:sz w:val="24"/>
          <w:szCs w:val="24"/>
        </w:rPr>
        <w:t>ада</w:t>
      </w:r>
      <w:r w:rsidRPr="003563B7">
        <w:rPr>
          <w:rFonts w:ascii="Times New Roman" w:hAnsi="Times New Roman"/>
          <w:spacing w:val="2"/>
          <w:sz w:val="24"/>
          <w:szCs w:val="24"/>
        </w:rPr>
        <w:t>к</w:t>
      </w:r>
      <w:r w:rsidRPr="003563B7">
        <w:rPr>
          <w:rFonts w:ascii="Times New Roman" w:hAnsi="Times New Roman"/>
          <w:sz w:val="24"/>
          <w:szCs w:val="24"/>
        </w:rPr>
        <w:t>а</w:t>
      </w:r>
      <w:r w:rsidRPr="003563B7">
        <w:rPr>
          <w:rFonts w:ascii="Times New Roman" w:hAnsi="Times New Roman"/>
          <w:spacing w:val="67"/>
          <w:sz w:val="24"/>
          <w:szCs w:val="24"/>
        </w:rPr>
        <w:t xml:space="preserve"> </w:t>
      </w:r>
      <w:r w:rsidRPr="003563B7">
        <w:rPr>
          <w:rFonts w:ascii="Times New Roman" w:hAnsi="Times New Roman"/>
          <w:spacing w:val="1"/>
          <w:sz w:val="24"/>
          <w:szCs w:val="24"/>
        </w:rPr>
        <w:t>п</w:t>
      </w:r>
      <w:r w:rsidRPr="003563B7">
        <w:rPr>
          <w:rFonts w:ascii="Times New Roman" w:hAnsi="Times New Roman"/>
          <w:spacing w:val="-1"/>
          <w:sz w:val="24"/>
          <w:szCs w:val="24"/>
        </w:rPr>
        <w:t>р</w:t>
      </w:r>
      <w:r w:rsidRPr="003563B7">
        <w:rPr>
          <w:rFonts w:ascii="Times New Roman" w:hAnsi="Times New Roman"/>
          <w:spacing w:val="1"/>
          <w:sz w:val="24"/>
          <w:szCs w:val="24"/>
        </w:rPr>
        <w:t>е</w:t>
      </w:r>
      <w:r w:rsidRPr="003563B7">
        <w:rPr>
          <w:rFonts w:ascii="Times New Roman" w:hAnsi="Times New Roman"/>
          <w:sz w:val="24"/>
          <w:szCs w:val="24"/>
        </w:rPr>
        <w:t>дви</w:t>
      </w:r>
      <w:r w:rsidRPr="003563B7">
        <w:rPr>
          <w:rFonts w:ascii="Times New Roman" w:hAnsi="Times New Roman"/>
          <w:spacing w:val="-1"/>
          <w:sz w:val="24"/>
          <w:szCs w:val="24"/>
        </w:rPr>
        <w:t>д</w:t>
      </w:r>
      <w:r w:rsidRPr="003563B7">
        <w:rPr>
          <w:rFonts w:ascii="Times New Roman" w:hAnsi="Times New Roman"/>
          <w:spacing w:val="1"/>
          <w:sz w:val="24"/>
          <w:szCs w:val="24"/>
        </w:rPr>
        <w:t>ет</w:t>
      </w:r>
      <w:r w:rsidRPr="003563B7">
        <w:rPr>
          <w:rFonts w:ascii="Times New Roman" w:hAnsi="Times New Roman"/>
          <w:sz w:val="24"/>
          <w:szCs w:val="24"/>
        </w:rPr>
        <w:t>и</w:t>
      </w:r>
      <w:r w:rsidRPr="003563B7">
        <w:rPr>
          <w:rFonts w:ascii="Times New Roman" w:hAnsi="Times New Roman"/>
          <w:spacing w:val="68"/>
          <w:sz w:val="24"/>
          <w:szCs w:val="24"/>
        </w:rPr>
        <w:t xml:space="preserve"> </w:t>
      </w:r>
      <w:r w:rsidRPr="003563B7">
        <w:rPr>
          <w:rFonts w:ascii="Times New Roman" w:hAnsi="Times New Roman"/>
          <w:spacing w:val="-1"/>
          <w:sz w:val="24"/>
          <w:szCs w:val="24"/>
        </w:rPr>
        <w:t>п</w:t>
      </w:r>
      <w:r w:rsidRPr="003563B7">
        <w:rPr>
          <w:rFonts w:ascii="Times New Roman" w:hAnsi="Times New Roman"/>
          <w:spacing w:val="1"/>
          <w:sz w:val="24"/>
          <w:szCs w:val="24"/>
        </w:rPr>
        <w:t>ос</w:t>
      </w:r>
      <w:r w:rsidRPr="003563B7">
        <w:rPr>
          <w:rFonts w:ascii="Times New Roman" w:hAnsi="Times New Roman"/>
          <w:spacing w:val="-1"/>
          <w:sz w:val="24"/>
          <w:szCs w:val="24"/>
        </w:rPr>
        <w:t>е</w:t>
      </w:r>
      <w:r w:rsidRPr="003563B7">
        <w:rPr>
          <w:rFonts w:ascii="Times New Roman" w:hAnsi="Times New Roman"/>
          <w:spacing w:val="1"/>
          <w:sz w:val="24"/>
          <w:szCs w:val="24"/>
        </w:rPr>
        <w:t>б</w:t>
      </w:r>
      <w:r w:rsidRPr="003563B7">
        <w:rPr>
          <w:rFonts w:ascii="Times New Roman" w:hAnsi="Times New Roman"/>
          <w:spacing w:val="-1"/>
          <w:sz w:val="24"/>
          <w:szCs w:val="24"/>
        </w:rPr>
        <w:t>н</w:t>
      </w:r>
      <w:r w:rsidRPr="003563B7">
        <w:rPr>
          <w:rFonts w:ascii="Times New Roman" w:hAnsi="Times New Roman"/>
          <w:sz w:val="24"/>
          <w:szCs w:val="24"/>
        </w:rPr>
        <w:t xml:space="preserve">е </w:t>
      </w:r>
      <w:r w:rsidRPr="003563B7">
        <w:rPr>
          <w:rFonts w:ascii="Times New Roman" w:hAnsi="Times New Roman"/>
          <w:spacing w:val="1"/>
          <w:sz w:val="24"/>
          <w:szCs w:val="24"/>
        </w:rPr>
        <w:t>о</w:t>
      </w:r>
      <w:r w:rsidRPr="003563B7">
        <w:rPr>
          <w:rFonts w:ascii="Times New Roman" w:hAnsi="Times New Roman"/>
          <w:spacing w:val="-1"/>
          <w:sz w:val="24"/>
          <w:szCs w:val="24"/>
        </w:rPr>
        <w:t>бј</w:t>
      </w:r>
      <w:r w:rsidRPr="003563B7">
        <w:rPr>
          <w:rFonts w:ascii="Times New Roman" w:hAnsi="Times New Roman"/>
          <w:spacing w:val="1"/>
          <w:sz w:val="24"/>
          <w:szCs w:val="24"/>
        </w:rPr>
        <w:t>е</w:t>
      </w:r>
      <w:r w:rsidRPr="003563B7">
        <w:rPr>
          <w:rFonts w:ascii="Times New Roman" w:hAnsi="Times New Roman"/>
          <w:sz w:val="24"/>
          <w:szCs w:val="24"/>
        </w:rPr>
        <w:t>к</w:t>
      </w:r>
      <w:r w:rsidRPr="003563B7">
        <w:rPr>
          <w:rFonts w:ascii="Times New Roman" w:hAnsi="Times New Roman"/>
          <w:spacing w:val="1"/>
          <w:sz w:val="24"/>
          <w:szCs w:val="24"/>
        </w:rPr>
        <w:t>т</w:t>
      </w:r>
      <w:r w:rsidRPr="003563B7">
        <w:rPr>
          <w:rFonts w:ascii="Times New Roman" w:hAnsi="Times New Roman"/>
          <w:sz w:val="24"/>
          <w:szCs w:val="24"/>
        </w:rPr>
        <w:t>е</w:t>
      </w:r>
      <w:r w:rsidRPr="003563B7">
        <w:rPr>
          <w:rFonts w:ascii="Times New Roman" w:hAnsi="Times New Roman"/>
          <w:spacing w:val="-1"/>
          <w:sz w:val="24"/>
          <w:szCs w:val="24"/>
        </w:rPr>
        <w:t xml:space="preserve"> </w:t>
      </w:r>
      <w:r w:rsidRPr="003563B7">
        <w:rPr>
          <w:rFonts w:ascii="Times New Roman" w:hAnsi="Times New Roman"/>
          <w:spacing w:val="1"/>
          <w:sz w:val="24"/>
          <w:szCs w:val="24"/>
        </w:rPr>
        <w:t>(</w:t>
      </w:r>
      <w:r w:rsidRPr="003563B7">
        <w:rPr>
          <w:rFonts w:ascii="Times New Roman" w:hAnsi="Times New Roman"/>
          <w:spacing w:val="-1"/>
          <w:sz w:val="24"/>
          <w:szCs w:val="24"/>
        </w:rPr>
        <w:t>о</w:t>
      </w:r>
      <w:r w:rsidRPr="003563B7">
        <w:rPr>
          <w:rFonts w:ascii="Times New Roman" w:hAnsi="Times New Roman"/>
          <w:spacing w:val="1"/>
          <w:sz w:val="24"/>
          <w:szCs w:val="24"/>
        </w:rPr>
        <w:t>со</w:t>
      </w:r>
      <w:r w:rsidRPr="003563B7">
        <w:rPr>
          <w:rFonts w:ascii="Times New Roman" w:hAnsi="Times New Roman"/>
          <w:spacing w:val="-1"/>
          <w:sz w:val="24"/>
          <w:szCs w:val="24"/>
        </w:rPr>
        <w:t>ч</w:t>
      </w:r>
      <w:r w:rsidRPr="003563B7">
        <w:rPr>
          <w:rFonts w:ascii="Times New Roman" w:hAnsi="Times New Roman"/>
          <w:sz w:val="24"/>
          <w:szCs w:val="24"/>
        </w:rPr>
        <w:t>а</w:t>
      </w:r>
      <w:r w:rsidRPr="003563B7">
        <w:rPr>
          <w:rFonts w:ascii="Times New Roman" w:hAnsi="Times New Roman"/>
          <w:spacing w:val="1"/>
          <w:sz w:val="24"/>
          <w:szCs w:val="24"/>
        </w:rPr>
        <w:t>р</w:t>
      </w:r>
      <w:r w:rsidRPr="003563B7">
        <w:rPr>
          <w:rFonts w:ascii="Times New Roman" w:hAnsi="Times New Roman"/>
          <w:spacing w:val="-1"/>
          <w:sz w:val="24"/>
          <w:szCs w:val="24"/>
        </w:rPr>
        <w:t>е</w:t>
      </w:r>
      <w:r w:rsidRPr="003563B7">
        <w:rPr>
          <w:rFonts w:ascii="Times New Roman" w:hAnsi="Times New Roman"/>
          <w:sz w:val="24"/>
          <w:szCs w:val="24"/>
        </w:rPr>
        <w:t>)</w:t>
      </w:r>
      <w:r w:rsidRPr="003563B7">
        <w:rPr>
          <w:rFonts w:ascii="Times New Roman" w:hAnsi="Times New Roman"/>
          <w:spacing w:val="1"/>
          <w:sz w:val="24"/>
          <w:szCs w:val="24"/>
        </w:rPr>
        <w:t xml:space="preserve"> </w:t>
      </w:r>
      <w:r w:rsidRPr="003563B7">
        <w:rPr>
          <w:rFonts w:ascii="Times New Roman" w:hAnsi="Times New Roman"/>
          <w:sz w:val="24"/>
          <w:szCs w:val="24"/>
        </w:rPr>
        <w:t>к</w:t>
      </w:r>
      <w:r w:rsidRPr="003563B7">
        <w:rPr>
          <w:rFonts w:ascii="Times New Roman" w:hAnsi="Times New Roman"/>
          <w:spacing w:val="1"/>
          <w:sz w:val="24"/>
          <w:szCs w:val="24"/>
        </w:rPr>
        <w:t>о</w:t>
      </w:r>
      <w:r w:rsidRPr="003563B7">
        <w:rPr>
          <w:rFonts w:ascii="Times New Roman" w:hAnsi="Times New Roman"/>
          <w:spacing w:val="-1"/>
          <w:sz w:val="24"/>
          <w:szCs w:val="24"/>
        </w:rPr>
        <w:t>ј</w:t>
      </w:r>
      <w:r w:rsidRPr="003563B7">
        <w:rPr>
          <w:rFonts w:ascii="Times New Roman" w:hAnsi="Times New Roman"/>
          <w:sz w:val="24"/>
          <w:szCs w:val="24"/>
        </w:rPr>
        <w:t xml:space="preserve">и </w:t>
      </w:r>
      <w:r w:rsidRPr="003563B7">
        <w:rPr>
          <w:rFonts w:ascii="Times New Roman" w:hAnsi="Times New Roman"/>
          <w:spacing w:val="1"/>
          <w:sz w:val="24"/>
          <w:szCs w:val="24"/>
        </w:rPr>
        <w:t>м</w:t>
      </w:r>
      <w:r w:rsidRPr="003563B7">
        <w:rPr>
          <w:rFonts w:ascii="Times New Roman" w:hAnsi="Times New Roman"/>
          <w:spacing w:val="-1"/>
          <w:sz w:val="24"/>
          <w:szCs w:val="24"/>
        </w:rPr>
        <w:t>о</w:t>
      </w:r>
      <w:r w:rsidRPr="003563B7">
        <w:rPr>
          <w:rFonts w:ascii="Times New Roman" w:hAnsi="Times New Roman"/>
          <w:spacing w:val="1"/>
          <w:sz w:val="24"/>
          <w:szCs w:val="24"/>
        </w:rPr>
        <w:t>р</w:t>
      </w:r>
      <w:r w:rsidRPr="003563B7">
        <w:rPr>
          <w:rFonts w:ascii="Times New Roman" w:hAnsi="Times New Roman"/>
          <w:sz w:val="24"/>
          <w:szCs w:val="24"/>
        </w:rPr>
        <w:t>а</w:t>
      </w:r>
      <w:r w:rsidRPr="003563B7">
        <w:rPr>
          <w:rFonts w:ascii="Times New Roman" w:hAnsi="Times New Roman"/>
          <w:spacing w:val="-1"/>
          <w:sz w:val="24"/>
          <w:szCs w:val="24"/>
        </w:rPr>
        <w:t>ј</w:t>
      </w:r>
      <w:r w:rsidRPr="003563B7">
        <w:rPr>
          <w:rFonts w:ascii="Times New Roman" w:hAnsi="Times New Roman"/>
          <w:sz w:val="24"/>
          <w:szCs w:val="24"/>
        </w:rPr>
        <w:t>у</w:t>
      </w:r>
      <w:r w:rsidRPr="003563B7">
        <w:rPr>
          <w:rFonts w:ascii="Times New Roman" w:hAnsi="Times New Roman"/>
          <w:spacing w:val="1"/>
          <w:sz w:val="24"/>
          <w:szCs w:val="24"/>
        </w:rPr>
        <w:t xml:space="preserve"> </w:t>
      </w:r>
      <w:r w:rsidRPr="003563B7">
        <w:rPr>
          <w:rFonts w:ascii="Times New Roman" w:hAnsi="Times New Roman"/>
          <w:sz w:val="24"/>
          <w:szCs w:val="24"/>
        </w:rPr>
        <w:t>да и</w:t>
      </w:r>
      <w:r w:rsidRPr="003563B7">
        <w:rPr>
          <w:rFonts w:ascii="Times New Roman" w:hAnsi="Times New Roman"/>
          <w:spacing w:val="-1"/>
          <w:sz w:val="24"/>
          <w:szCs w:val="24"/>
        </w:rPr>
        <w:t>с</w:t>
      </w:r>
      <w:r w:rsidRPr="003563B7">
        <w:rPr>
          <w:rFonts w:ascii="Times New Roman" w:hAnsi="Times New Roman"/>
          <w:spacing w:val="1"/>
          <w:sz w:val="24"/>
          <w:szCs w:val="24"/>
        </w:rPr>
        <w:t>п</w:t>
      </w:r>
      <w:r w:rsidRPr="003563B7">
        <w:rPr>
          <w:rFonts w:ascii="Times New Roman" w:hAnsi="Times New Roman"/>
          <w:sz w:val="24"/>
          <w:szCs w:val="24"/>
        </w:rPr>
        <w:t>у</w:t>
      </w:r>
      <w:r w:rsidRPr="003563B7">
        <w:rPr>
          <w:rFonts w:ascii="Times New Roman" w:hAnsi="Times New Roman"/>
          <w:spacing w:val="1"/>
          <w:sz w:val="24"/>
          <w:szCs w:val="24"/>
        </w:rPr>
        <w:t>њ</w:t>
      </w:r>
      <w:r w:rsidRPr="003563B7">
        <w:rPr>
          <w:rFonts w:ascii="Times New Roman" w:hAnsi="Times New Roman"/>
          <w:sz w:val="24"/>
          <w:szCs w:val="24"/>
        </w:rPr>
        <w:t>ав</w:t>
      </w:r>
      <w:r w:rsidRPr="003563B7">
        <w:rPr>
          <w:rFonts w:ascii="Times New Roman" w:hAnsi="Times New Roman"/>
          <w:spacing w:val="-1"/>
          <w:sz w:val="24"/>
          <w:szCs w:val="24"/>
        </w:rPr>
        <w:t>а</w:t>
      </w:r>
      <w:r w:rsidRPr="003563B7">
        <w:rPr>
          <w:rFonts w:ascii="Times New Roman" w:hAnsi="Times New Roman"/>
          <w:spacing w:val="1"/>
          <w:sz w:val="24"/>
          <w:szCs w:val="24"/>
        </w:rPr>
        <w:t>ј</w:t>
      </w:r>
      <w:r w:rsidRPr="003563B7">
        <w:rPr>
          <w:rFonts w:ascii="Times New Roman" w:hAnsi="Times New Roman"/>
          <w:sz w:val="24"/>
          <w:szCs w:val="24"/>
        </w:rPr>
        <w:t xml:space="preserve">у </w:t>
      </w:r>
      <w:r w:rsidRPr="003563B7">
        <w:rPr>
          <w:rFonts w:ascii="Times New Roman" w:hAnsi="Times New Roman"/>
          <w:spacing w:val="1"/>
          <w:sz w:val="24"/>
          <w:szCs w:val="24"/>
        </w:rPr>
        <w:t>с</w:t>
      </w:r>
      <w:r w:rsidRPr="003563B7">
        <w:rPr>
          <w:rFonts w:ascii="Times New Roman" w:hAnsi="Times New Roman"/>
          <w:sz w:val="24"/>
          <w:szCs w:val="24"/>
        </w:rPr>
        <w:t>л</w:t>
      </w:r>
      <w:r w:rsidRPr="003563B7">
        <w:rPr>
          <w:rFonts w:ascii="Times New Roman" w:hAnsi="Times New Roman"/>
          <w:spacing w:val="-1"/>
          <w:sz w:val="24"/>
          <w:szCs w:val="24"/>
        </w:rPr>
        <w:t>е</w:t>
      </w:r>
      <w:r w:rsidRPr="003563B7">
        <w:rPr>
          <w:rFonts w:ascii="Times New Roman" w:hAnsi="Times New Roman"/>
          <w:sz w:val="24"/>
          <w:szCs w:val="24"/>
        </w:rPr>
        <w:t>д</w:t>
      </w:r>
      <w:r w:rsidRPr="003563B7">
        <w:rPr>
          <w:rFonts w:ascii="Times New Roman" w:hAnsi="Times New Roman"/>
          <w:spacing w:val="1"/>
          <w:sz w:val="24"/>
          <w:szCs w:val="24"/>
        </w:rPr>
        <w:t>е</w:t>
      </w:r>
      <w:r w:rsidRPr="003563B7">
        <w:rPr>
          <w:rFonts w:ascii="Times New Roman" w:hAnsi="Times New Roman"/>
          <w:spacing w:val="-1"/>
          <w:sz w:val="24"/>
          <w:szCs w:val="24"/>
        </w:rPr>
        <w:t>ћ</w:t>
      </w:r>
      <w:r w:rsidRPr="003563B7">
        <w:rPr>
          <w:rFonts w:ascii="Times New Roman" w:hAnsi="Times New Roman"/>
          <w:sz w:val="24"/>
          <w:szCs w:val="24"/>
        </w:rPr>
        <w:t>е у</w:t>
      </w:r>
      <w:r w:rsidRPr="003563B7">
        <w:rPr>
          <w:rFonts w:ascii="Times New Roman" w:hAnsi="Times New Roman"/>
          <w:spacing w:val="1"/>
          <w:sz w:val="24"/>
          <w:szCs w:val="24"/>
        </w:rPr>
        <w:t>с</w:t>
      </w:r>
      <w:r w:rsidRPr="003563B7">
        <w:rPr>
          <w:rFonts w:ascii="Times New Roman" w:hAnsi="Times New Roman"/>
          <w:sz w:val="24"/>
          <w:szCs w:val="24"/>
        </w:rPr>
        <w:t>л</w:t>
      </w:r>
      <w:r w:rsidRPr="003563B7">
        <w:rPr>
          <w:rFonts w:ascii="Times New Roman" w:hAnsi="Times New Roman"/>
          <w:spacing w:val="-1"/>
          <w:sz w:val="24"/>
          <w:szCs w:val="24"/>
        </w:rPr>
        <w:t>о</w:t>
      </w:r>
      <w:r w:rsidRPr="003563B7">
        <w:rPr>
          <w:rFonts w:ascii="Times New Roman" w:hAnsi="Times New Roman"/>
          <w:sz w:val="24"/>
          <w:szCs w:val="24"/>
        </w:rPr>
        <w:t>ве:</w:t>
      </w:r>
    </w:p>
    <w:p w14:paraId="75213E85" w14:textId="77777777" w:rsidR="003233BB" w:rsidRDefault="003233BB" w:rsidP="003233BB">
      <w:pPr>
        <w:autoSpaceDE w:val="0"/>
        <w:autoSpaceDN w:val="0"/>
        <w:adjustRightInd w:val="0"/>
        <w:spacing w:before="10" w:line="240" w:lineRule="exact"/>
        <w:rPr>
          <w:rFonts w:cs="Verdana"/>
          <w:sz w:val="24"/>
          <w:szCs w:val="24"/>
        </w:rPr>
      </w:pPr>
    </w:p>
    <w:p w14:paraId="176870A0" w14:textId="77777777" w:rsidR="003233BB" w:rsidRPr="003563B7" w:rsidRDefault="003233BB" w:rsidP="003563B7">
      <w:pPr>
        <w:autoSpaceDE w:val="0"/>
        <w:autoSpaceDN w:val="0"/>
        <w:adjustRightInd w:val="0"/>
        <w:ind w:left="106" w:right="75"/>
        <w:rPr>
          <w:rFonts w:ascii="Times New Roman" w:hAnsi="Times New Roman"/>
          <w:spacing w:val="1"/>
          <w:sz w:val="24"/>
          <w:szCs w:val="24"/>
        </w:rPr>
      </w:pPr>
      <w:r w:rsidRPr="003563B7">
        <w:rPr>
          <w:rFonts w:ascii="Times New Roman" w:hAnsi="Times New Roman"/>
          <w:spacing w:val="1"/>
          <w:sz w:val="24"/>
          <w:szCs w:val="24"/>
        </w:rPr>
        <w:t>*        осочаре лоцирати са падом низводно од свих производних објеката   у економском делу дворишта,</w:t>
      </w:r>
    </w:p>
    <w:p w14:paraId="1CB56ACA" w14:textId="77777777" w:rsidR="003233BB" w:rsidRPr="003563B7" w:rsidRDefault="003233BB" w:rsidP="003563B7">
      <w:pPr>
        <w:autoSpaceDE w:val="0"/>
        <w:autoSpaceDN w:val="0"/>
        <w:adjustRightInd w:val="0"/>
        <w:ind w:left="106" w:right="75"/>
        <w:rPr>
          <w:rFonts w:ascii="Times New Roman" w:hAnsi="Times New Roman"/>
          <w:spacing w:val="1"/>
          <w:sz w:val="24"/>
          <w:szCs w:val="24"/>
        </w:rPr>
      </w:pPr>
      <w:r w:rsidRPr="003563B7">
        <w:rPr>
          <w:rFonts w:ascii="Times New Roman" w:hAnsi="Times New Roman"/>
          <w:spacing w:val="1"/>
          <w:sz w:val="24"/>
          <w:szCs w:val="24"/>
        </w:rPr>
        <w:t>*        осочаре градити од водонепропусног бетона са посебним таложником,</w:t>
      </w:r>
    </w:p>
    <w:p w14:paraId="76CE97DA" w14:textId="77777777" w:rsidR="003233BB" w:rsidRPr="003563B7" w:rsidRDefault="003233BB" w:rsidP="003563B7">
      <w:pPr>
        <w:autoSpaceDE w:val="0"/>
        <w:autoSpaceDN w:val="0"/>
        <w:adjustRightInd w:val="0"/>
        <w:ind w:left="106" w:right="75"/>
        <w:rPr>
          <w:rFonts w:ascii="Times New Roman" w:hAnsi="Times New Roman"/>
          <w:spacing w:val="1"/>
          <w:sz w:val="24"/>
          <w:szCs w:val="24"/>
        </w:rPr>
      </w:pPr>
      <w:r w:rsidRPr="003563B7">
        <w:rPr>
          <w:rFonts w:ascii="Times New Roman" w:hAnsi="Times New Roman"/>
          <w:spacing w:val="1"/>
          <w:sz w:val="24"/>
          <w:szCs w:val="24"/>
        </w:rPr>
        <w:t>*        на секундарном таложнику оставити могућност прикључка на будућу канализациону мрежу,</w:t>
      </w:r>
    </w:p>
    <w:p w14:paraId="6EA4898B" w14:textId="77777777" w:rsidR="003233BB" w:rsidRPr="003563B7" w:rsidRDefault="003233BB" w:rsidP="003563B7">
      <w:pPr>
        <w:autoSpaceDE w:val="0"/>
        <w:autoSpaceDN w:val="0"/>
        <w:adjustRightInd w:val="0"/>
        <w:ind w:left="106" w:right="75"/>
        <w:rPr>
          <w:rFonts w:ascii="Times New Roman" w:hAnsi="Times New Roman"/>
          <w:spacing w:val="1"/>
          <w:sz w:val="24"/>
          <w:szCs w:val="24"/>
        </w:rPr>
      </w:pPr>
      <w:r w:rsidRPr="003563B7">
        <w:rPr>
          <w:rFonts w:ascii="Times New Roman" w:hAnsi="Times New Roman"/>
          <w:spacing w:val="1"/>
          <w:sz w:val="24"/>
          <w:szCs w:val="24"/>
        </w:rPr>
        <w:t>*        за пражњење осочара предвидети отвор за пражњење садржаја.</w:t>
      </w:r>
    </w:p>
    <w:p w14:paraId="393D835F" w14:textId="77777777" w:rsidR="003233BB" w:rsidRPr="003563B7" w:rsidRDefault="003233BB" w:rsidP="003563B7">
      <w:pPr>
        <w:autoSpaceDE w:val="0"/>
        <w:autoSpaceDN w:val="0"/>
        <w:adjustRightInd w:val="0"/>
        <w:ind w:left="106" w:right="75"/>
        <w:rPr>
          <w:rFonts w:ascii="Times New Roman" w:hAnsi="Times New Roman"/>
          <w:spacing w:val="1"/>
          <w:sz w:val="24"/>
          <w:szCs w:val="24"/>
        </w:rPr>
      </w:pPr>
    </w:p>
    <w:p w14:paraId="07E5A051" w14:textId="77777777" w:rsidR="003233BB" w:rsidRPr="003563B7" w:rsidRDefault="003233BB" w:rsidP="003563B7">
      <w:pPr>
        <w:autoSpaceDE w:val="0"/>
        <w:autoSpaceDN w:val="0"/>
        <w:adjustRightInd w:val="0"/>
        <w:ind w:left="106" w:right="75"/>
        <w:rPr>
          <w:rFonts w:ascii="Times New Roman" w:hAnsi="Times New Roman"/>
          <w:spacing w:val="1"/>
          <w:sz w:val="24"/>
          <w:szCs w:val="24"/>
        </w:rPr>
      </w:pPr>
      <w:r w:rsidRPr="003563B7">
        <w:rPr>
          <w:rFonts w:ascii="Times New Roman" w:hAnsi="Times New Roman"/>
          <w:spacing w:val="1"/>
          <w:sz w:val="24"/>
          <w:szCs w:val="24"/>
        </w:rPr>
        <w:t>Постављање стамбених, пословних, помоћних и пољопривредних објеката дуж границе са суседом врши се под следећим условима:</w:t>
      </w:r>
    </w:p>
    <w:p w14:paraId="0F43FDE0" w14:textId="77777777" w:rsidR="003233BB" w:rsidRPr="003563B7" w:rsidRDefault="003233BB" w:rsidP="003563B7">
      <w:pPr>
        <w:autoSpaceDE w:val="0"/>
        <w:autoSpaceDN w:val="0"/>
        <w:adjustRightInd w:val="0"/>
        <w:ind w:left="106" w:right="75"/>
        <w:rPr>
          <w:rFonts w:ascii="Times New Roman" w:hAnsi="Times New Roman"/>
          <w:spacing w:val="1"/>
          <w:sz w:val="24"/>
          <w:szCs w:val="24"/>
        </w:rPr>
      </w:pPr>
    </w:p>
    <w:p w14:paraId="3E6F2190" w14:textId="77777777" w:rsidR="003233BB" w:rsidRPr="003563B7" w:rsidRDefault="003233BB" w:rsidP="003563B7">
      <w:pPr>
        <w:autoSpaceDE w:val="0"/>
        <w:autoSpaceDN w:val="0"/>
        <w:adjustRightInd w:val="0"/>
        <w:ind w:left="106" w:right="75"/>
        <w:rPr>
          <w:rFonts w:ascii="Times New Roman" w:hAnsi="Times New Roman"/>
          <w:spacing w:val="1"/>
          <w:sz w:val="24"/>
          <w:szCs w:val="24"/>
        </w:rPr>
      </w:pPr>
      <w:r w:rsidRPr="003563B7">
        <w:rPr>
          <w:rFonts w:ascii="Times New Roman" w:hAnsi="Times New Roman"/>
          <w:spacing w:val="1"/>
          <w:sz w:val="24"/>
          <w:szCs w:val="24"/>
        </w:rPr>
        <w:t>*        ако  се  постављају  на    међу  (границу)  не  може  се  објектом,  или  делом  објекта угрозити ваздушни простор суседа преко међе. На зиду који је   на   међи не могу се постављати отвори према суседној парцели, сем на главном стамбеном објекту.</w:t>
      </w:r>
    </w:p>
    <w:p w14:paraId="4283A8F8" w14:textId="77777777" w:rsidR="003233BB" w:rsidRPr="003563B7" w:rsidRDefault="003233BB" w:rsidP="003563B7">
      <w:pPr>
        <w:autoSpaceDE w:val="0"/>
        <w:autoSpaceDN w:val="0"/>
        <w:adjustRightInd w:val="0"/>
        <w:ind w:left="106" w:right="75"/>
        <w:rPr>
          <w:rFonts w:ascii="Times New Roman" w:hAnsi="Times New Roman"/>
          <w:spacing w:val="1"/>
          <w:sz w:val="24"/>
          <w:szCs w:val="24"/>
        </w:rPr>
      </w:pPr>
      <w:r w:rsidRPr="003563B7">
        <w:rPr>
          <w:rFonts w:ascii="Times New Roman" w:hAnsi="Times New Roman"/>
          <w:spacing w:val="1"/>
          <w:sz w:val="24"/>
          <w:szCs w:val="24"/>
        </w:rPr>
        <w:lastRenderedPageBreak/>
        <w:t>*        ако се објекат не гради на  међи, његова удаљеност од исте мора бити мин. 0,50 м.</w:t>
      </w:r>
    </w:p>
    <w:p w14:paraId="4FF60F9B" w14:textId="77777777" w:rsidR="003233BB" w:rsidRPr="003563B7" w:rsidRDefault="003233BB" w:rsidP="003563B7">
      <w:pPr>
        <w:autoSpaceDE w:val="0"/>
        <w:autoSpaceDN w:val="0"/>
        <w:adjustRightInd w:val="0"/>
        <w:ind w:left="106" w:right="75"/>
        <w:rPr>
          <w:rFonts w:ascii="Times New Roman" w:hAnsi="Times New Roman"/>
          <w:spacing w:val="1"/>
          <w:sz w:val="24"/>
          <w:szCs w:val="24"/>
        </w:rPr>
      </w:pPr>
      <w:r w:rsidRPr="003563B7">
        <w:rPr>
          <w:rFonts w:ascii="Times New Roman" w:hAnsi="Times New Roman"/>
          <w:spacing w:val="1"/>
          <w:sz w:val="24"/>
          <w:szCs w:val="24"/>
        </w:rPr>
        <w:t>*        изградња кошева за кукуруз може се изводити на удаљености мин. 2,5 м од свих међа.</w:t>
      </w:r>
    </w:p>
    <w:p w14:paraId="291447FC" w14:textId="3D1C82EF" w:rsidR="0005747E" w:rsidRDefault="0005747E" w:rsidP="0005747E">
      <w:pPr>
        <w:spacing w:line="276" w:lineRule="auto"/>
        <w:jc w:val="left"/>
        <w:rPr>
          <w:rFonts w:ascii="Times New Roman" w:hAnsi="Times New Roman"/>
          <w:color w:val="F79F1D"/>
          <w:sz w:val="24"/>
          <w:szCs w:val="24"/>
          <w:lang w:val="sr-Cyrl-CS"/>
        </w:rPr>
      </w:pPr>
    </w:p>
    <w:p w14:paraId="343F149B" w14:textId="77777777" w:rsidR="003233BB" w:rsidRPr="003563B7" w:rsidRDefault="003233BB" w:rsidP="003233BB">
      <w:pPr>
        <w:autoSpaceDE w:val="0"/>
        <w:autoSpaceDN w:val="0"/>
        <w:adjustRightInd w:val="0"/>
        <w:ind w:left="814"/>
        <w:rPr>
          <w:rFonts w:ascii="Times New Roman" w:hAnsi="Times New Roman"/>
          <w:sz w:val="24"/>
          <w:szCs w:val="24"/>
        </w:rPr>
      </w:pPr>
      <w:r w:rsidRPr="003563B7">
        <w:rPr>
          <w:rFonts w:ascii="Times New Roman" w:hAnsi="Times New Roman"/>
          <w:b/>
          <w:bCs/>
          <w:i/>
          <w:iCs/>
          <w:spacing w:val="1"/>
          <w:sz w:val="24"/>
          <w:szCs w:val="24"/>
        </w:rPr>
        <w:t>У</w:t>
      </w:r>
      <w:r w:rsidRPr="003563B7">
        <w:rPr>
          <w:rFonts w:ascii="Times New Roman" w:hAnsi="Times New Roman"/>
          <w:b/>
          <w:bCs/>
          <w:i/>
          <w:iCs/>
          <w:spacing w:val="-1"/>
          <w:sz w:val="24"/>
          <w:szCs w:val="24"/>
        </w:rPr>
        <w:t>с</w:t>
      </w:r>
      <w:r w:rsidRPr="003563B7">
        <w:rPr>
          <w:rFonts w:ascii="Times New Roman" w:hAnsi="Times New Roman"/>
          <w:b/>
          <w:bCs/>
          <w:i/>
          <w:iCs/>
          <w:sz w:val="24"/>
          <w:szCs w:val="24"/>
        </w:rPr>
        <w:t>л</w:t>
      </w:r>
      <w:r w:rsidRPr="003563B7">
        <w:rPr>
          <w:rFonts w:ascii="Times New Roman" w:hAnsi="Times New Roman"/>
          <w:b/>
          <w:bCs/>
          <w:i/>
          <w:iCs/>
          <w:spacing w:val="1"/>
          <w:sz w:val="24"/>
          <w:szCs w:val="24"/>
        </w:rPr>
        <w:t>о</w:t>
      </w:r>
      <w:r w:rsidRPr="003563B7">
        <w:rPr>
          <w:rFonts w:ascii="Times New Roman" w:hAnsi="Times New Roman"/>
          <w:b/>
          <w:bCs/>
          <w:i/>
          <w:iCs/>
          <w:spacing w:val="-1"/>
          <w:sz w:val="24"/>
          <w:szCs w:val="24"/>
        </w:rPr>
        <w:t>в</w:t>
      </w:r>
      <w:r w:rsidRPr="003563B7">
        <w:rPr>
          <w:rFonts w:ascii="Times New Roman" w:hAnsi="Times New Roman"/>
          <w:b/>
          <w:bCs/>
          <w:i/>
          <w:iCs/>
          <w:sz w:val="24"/>
          <w:szCs w:val="24"/>
        </w:rPr>
        <w:t xml:space="preserve">и </w:t>
      </w:r>
      <w:r w:rsidRPr="003563B7">
        <w:rPr>
          <w:rFonts w:ascii="Times New Roman" w:hAnsi="Times New Roman"/>
          <w:b/>
          <w:bCs/>
          <w:i/>
          <w:iCs/>
          <w:spacing w:val="-1"/>
          <w:sz w:val="24"/>
          <w:szCs w:val="24"/>
        </w:rPr>
        <w:t>з</w:t>
      </w:r>
      <w:r w:rsidRPr="003563B7">
        <w:rPr>
          <w:rFonts w:ascii="Times New Roman" w:hAnsi="Times New Roman"/>
          <w:b/>
          <w:bCs/>
          <w:i/>
          <w:iCs/>
          <w:sz w:val="24"/>
          <w:szCs w:val="24"/>
        </w:rPr>
        <w:t xml:space="preserve">а </w:t>
      </w:r>
      <w:r w:rsidRPr="003563B7">
        <w:rPr>
          <w:rFonts w:ascii="Times New Roman" w:hAnsi="Times New Roman"/>
          <w:b/>
          <w:bCs/>
          <w:i/>
          <w:iCs/>
          <w:spacing w:val="2"/>
          <w:sz w:val="24"/>
          <w:szCs w:val="24"/>
        </w:rPr>
        <w:t>о</w:t>
      </w:r>
      <w:r w:rsidRPr="003563B7">
        <w:rPr>
          <w:rFonts w:ascii="Times New Roman" w:hAnsi="Times New Roman"/>
          <w:b/>
          <w:bCs/>
          <w:i/>
          <w:iCs/>
          <w:spacing w:val="-1"/>
          <w:sz w:val="24"/>
          <w:szCs w:val="24"/>
        </w:rPr>
        <w:t>б</w:t>
      </w:r>
      <w:r w:rsidRPr="003563B7">
        <w:rPr>
          <w:rFonts w:ascii="Times New Roman" w:hAnsi="Times New Roman"/>
          <w:b/>
          <w:bCs/>
          <w:i/>
          <w:iCs/>
          <w:sz w:val="24"/>
          <w:szCs w:val="24"/>
        </w:rPr>
        <w:t>ра</w:t>
      </w:r>
      <w:r w:rsidRPr="003563B7">
        <w:rPr>
          <w:rFonts w:ascii="Times New Roman" w:hAnsi="Times New Roman"/>
          <w:b/>
          <w:bCs/>
          <w:i/>
          <w:iCs/>
          <w:spacing w:val="1"/>
          <w:sz w:val="24"/>
          <w:szCs w:val="24"/>
        </w:rPr>
        <w:t>з</w:t>
      </w:r>
      <w:r w:rsidRPr="003563B7">
        <w:rPr>
          <w:rFonts w:ascii="Times New Roman" w:hAnsi="Times New Roman"/>
          <w:b/>
          <w:bCs/>
          <w:i/>
          <w:iCs/>
          <w:spacing w:val="-1"/>
          <w:sz w:val="24"/>
          <w:szCs w:val="24"/>
        </w:rPr>
        <w:t>ов</w:t>
      </w:r>
      <w:r w:rsidRPr="003563B7">
        <w:rPr>
          <w:rFonts w:ascii="Times New Roman" w:hAnsi="Times New Roman"/>
          <w:b/>
          <w:bCs/>
          <w:i/>
          <w:iCs/>
          <w:spacing w:val="2"/>
          <w:sz w:val="24"/>
          <w:szCs w:val="24"/>
        </w:rPr>
        <w:t>а</w:t>
      </w:r>
      <w:r w:rsidRPr="003563B7">
        <w:rPr>
          <w:rFonts w:ascii="Times New Roman" w:hAnsi="Times New Roman"/>
          <w:b/>
          <w:bCs/>
          <w:i/>
          <w:iCs/>
          <w:spacing w:val="-1"/>
          <w:sz w:val="24"/>
          <w:szCs w:val="24"/>
        </w:rPr>
        <w:t>њ</w:t>
      </w:r>
      <w:r w:rsidRPr="003563B7">
        <w:rPr>
          <w:rFonts w:ascii="Times New Roman" w:hAnsi="Times New Roman"/>
          <w:b/>
          <w:bCs/>
          <w:i/>
          <w:iCs/>
          <w:sz w:val="24"/>
          <w:szCs w:val="24"/>
        </w:rPr>
        <w:t xml:space="preserve">е </w:t>
      </w:r>
      <w:r w:rsidRPr="003563B7">
        <w:rPr>
          <w:rFonts w:ascii="Times New Roman" w:hAnsi="Times New Roman"/>
          <w:b/>
          <w:bCs/>
          <w:i/>
          <w:iCs/>
          <w:spacing w:val="-1"/>
          <w:sz w:val="24"/>
          <w:szCs w:val="24"/>
        </w:rPr>
        <w:t>г</w:t>
      </w:r>
      <w:r w:rsidRPr="003563B7">
        <w:rPr>
          <w:rFonts w:ascii="Times New Roman" w:hAnsi="Times New Roman"/>
          <w:b/>
          <w:bCs/>
          <w:i/>
          <w:iCs/>
          <w:sz w:val="24"/>
          <w:szCs w:val="24"/>
        </w:rPr>
        <w:t>рађ</w:t>
      </w:r>
      <w:r w:rsidRPr="003563B7">
        <w:rPr>
          <w:rFonts w:ascii="Times New Roman" w:hAnsi="Times New Roman"/>
          <w:b/>
          <w:bCs/>
          <w:i/>
          <w:iCs/>
          <w:spacing w:val="2"/>
          <w:sz w:val="24"/>
          <w:szCs w:val="24"/>
        </w:rPr>
        <w:t>е</w:t>
      </w:r>
      <w:r w:rsidRPr="003563B7">
        <w:rPr>
          <w:rFonts w:ascii="Times New Roman" w:hAnsi="Times New Roman"/>
          <w:b/>
          <w:bCs/>
          <w:i/>
          <w:iCs/>
          <w:spacing w:val="-1"/>
          <w:sz w:val="24"/>
          <w:szCs w:val="24"/>
        </w:rPr>
        <w:t>в</w:t>
      </w:r>
      <w:r w:rsidRPr="003563B7">
        <w:rPr>
          <w:rFonts w:ascii="Times New Roman" w:hAnsi="Times New Roman"/>
          <w:b/>
          <w:bCs/>
          <w:i/>
          <w:iCs/>
          <w:spacing w:val="1"/>
          <w:sz w:val="24"/>
          <w:szCs w:val="24"/>
        </w:rPr>
        <w:t>и</w:t>
      </w:r>
      <w:r w:rsidRPr="003563B7">
        <w:rPr>
          <w:rFonts w:ascii="Times New Roman" w:hAnsi="Times New Roman"/>
          <w:b/>
          <w:bCs/>
          <w:i/>
          <w:iCs/>
          <w:spacing w:val="-1"/>
          <w:sz w:val="24"/>
          <w:szCs w:val="24"/>
        </w:rPr>
        <w:t>н</w:t>
      </w:r>
      <w:r w:rsidRPr="003563B7">
        <w:rPr>
          <w:rFonts w:ascii="Times New Roman" w:hAnsi="Times New Roman"/>
          <w:b/>
          <w:bCs/>
          <w:i/>
          <w:iCs/>
          <w:spacing w:val="1"/>
          <w:sz w:val="24"/>
          <w:szCs w:val="24"/>
        </w:rPr>
        <w:t>с</w:t>
      </w:r>
      <w:r w:rsidRPr="003563B7">
        <w:rPr>
          <w:rFonts w:ascii="Times New Roman" w:hAnsi="Times New Roman"/>
          <w:b/>
          <w:bCs/>
          <w:i/>
          <w:iCs/>
          <w:sz w:val="24"/>
          <w:szCs w:val="24"/>
        </w:rPr>
        <w:t xml:space="preserve">ке </w:t>
      </w:r>
      <w:r w:rsidRPr="003563B7">
        <w:rPr>
          <w:rFonts w:ascii="Times New Roman" w:hAnsi="Times New Roman"/>
          <w:b/>
          <w:bCs/>
          <w:i/>
          <w:iCs/>
          <w:spacing w:val="-1"/>
          <w:sz w:val="24"/>
          <w:szCs w:val="24"/>
        </w:rPr>
        <w:t>п</w:t>
      </w:r>
      <w:r w:rsidRPr="003563B7">
        <w:rPr>
          <w:rFonts w:ascii="Times New Roman" w:hAnsi="Times New Roman"/>
          <w:b/>
          <w:bCs/>
          <w:i/>
          <w:iCs/>
          <w:sz w:val="24"/>
          <w:szCs w:val="24"/>
        </w:rPr>
        <w:t>арцеле</w:t>
      </w:r>
    </w:p>
    <w:p w14:paraId="73065A18" w14:textId="77777777" w:rsidR="003233BB" w:rsidRDefault="003233BB" w:rsidP="003233BB">
      <w:pPr>
        <w:autoSpaceDE w:val="0"/>
        <w:autoSpaceDN w:val="0"/>
        <w:adjustRightInd w:val="0"/>
        <w:spacing w:line="200" w:lineRule="exact"/>
        <w:rPr>
          <w:rFonts w:cs="Verdana"/>
          <w:sz w:val="20"/>
        </w:rPr>
      </w:pPr>
    </w:p>
    <w:p w14:paraId="0A6491DF" w14:textId="77777777" w:rsidR="003233BB" w:rsidRPr="003563B7" w:rsidRDefault="003233BB" w:rsidP="003563B7">
      <w:pPr>
        <w:autoSpaceDE w:val="0"/>
        <w:autoSpaceDN w:val="0"/>
        <w:adjustRightInd w:val="0"/>
        <w:ind w:left="106" w:right="75"/>
        <w:rPr>
          <w:rFonts w:ascii="Times New Roman" w:hAnsi="Times New Roman"/>
          <w:spacing w:val="1"/>
          <w:sz w:val="24"/>
          <w:szCs w:val="24"/>
        </w:rPr>
      </w:pPr>
      <w:r w:rsidRPr="003563B7">
        <w:rPr>
          <w:rFonts w:ascii="Times New Roman" w:hAnsi="Times New Roman"/>
          <w:spacing w:val="1"/>
          <w:sz w:val="24"/>
          <w:szCs w:val="24"/>
        </w:rPr>
        <w:t>Парцела представља основну јединицу  коришћења и организације простора. Појављује се као грађевинска парцела у породичном становању и као комплекс или део комплекса за одређене активности (вишепородично становање, друштвене функције, радне зоне итд.). Величина парцеле и начин њеног коришћења утврђује се у зависности од намене и критеријума за поједине активности, првенствено реулационим плановима.</w:t>
      </w:r>
    </w:p>
    <w:p w14:paraId="4F3CC99D" w14:textId="77777777" w:rsidR="003233BB" w:rsidRPr="003563B7" w:rsidRDefault="003233BB" w:rsidP="003563B7">
      <w:pPr>
        <w:autoSpaceDE w:val="0"/>
        <w:autoSpaceDN w:val="0"/>
        <w:adjustRightInd w:val="0"/>
        <w:ind w:left="106" w:right="75"/>
        <w:rPr>
          <w:rFonts w:ascii="Times New Roman" w:hAnsi="Times New Roman"/>
          <w:spacing w:val="1"/>
          <w:sz w:val="24"/>
          <w:szCs w:val="24"/>
        </w:rPr>
      </w:pPr>
    </w:p>
    <w:p w14:paraId="6A0F6F50" w14:textId="77777777" w:rsidR="003233BB" w:rsidRPr="003563B7" w:rsidRDefault="003233BB" w:rsidP="003563B7">
      <w:pPr>
        <w:autoSpaceDE w:val="0"/>
        <w:autoSpaceDN w:val="0"/>
        <w:adjustRightInd w:val="0"/>
        <w:ind w:left="106" w:right="75"/>
        <w:rPr>
          <w:rFonts w:ascii="Times New Roman" w:hAnsi="Times New Roman"/>
          <w:spacing w:val="1"/>
          <w:sz w:val="24"/>
          <w:szCs w:val="24"/>
        </w:rPr>
      </w:pPr>
      <w:r w:rsidRPr="003563B7">
        <w:rPr>
          <w:rFonts w:ascii="Times New Roman" w:hAnsi="Times New Roman"/>
          <w:spacing w:val="1"/>
          <w:sz w:val="24"/>
          <w:szCs w:val="24"/>
        </w:rPr>
        <w:t>Препарцелација грађевинског земљишта ради стварања грађевинских парцела може се вршити само у границама грађевинског подручја насеља и само под условима утврђеним Генералним планом и регулационим планом за просторе за које је предвиђено да ће се уређивати и изграђивати према регулационом плану, односно урбанистичким пројектом парцелације и препарцелације.</w:t>
      </w:r>
    </w:p>
    <w:p w14:paraId="6D2E43C0" w14:textId="77777777" w:rsidR="003233BB" w:rsidRPr="003563B7" w:rsidRDefault="003233BB" w:rsidP="003563B7">
      <w:pPr>
        <w:autoSpaceDE w:val="0"/>
        <w:autoSpaceDN w:val="0"/>
        <w:adjustRightInd w:val="0"/>
        <w:ind w:left="106" w:right="75"/>
        <w:rPr>
          <w:rFonts w:ascii="Times New Roman" w:hAnsi="Times New Roman"/>
          <w:spacing w:val="1"/>
          <w:sz w:val="24"/>
          <w:szCs w:val="24"/>
        </w:rPr>
      </w:pPr>
    </w:p>
    <w:p w14:paraId="22EA07F9" w14:textId="77777777" w:rsidR="003233BB" w:rsidRPr="003563B7" w:rsidRDefault="003233BB" w:rsidP="003563B7">
      <w:pPr>
        <w:autoSpaceDE w:val="0"/>
        <w:autoSpaceDN w:val="0"/>
        <w:adjustRightInd w:val="0"/>
        <w:ind w:left="106" w:right="75"/>
        <w:rPr>
          <w:rFonts w:ascii="Times New Roman" w:hAnsi="Times New Roman"/>
          <w:spacing w:val="1"/>
          <w:sz w:val="24"/>
          <w:szCs w:val="24"/>
        </w:rPr>
      </w:pPr>
      <w:r w:rsidRPr="003563B7">
        <w:rPr>
          <w:rFonts w:ascii="Times New Roman" w:hAnsi="Times New Roman"/>
          <w:spacing w:val="1"/>
          <w:sz w:val="24"/>
          <w:szCs w:val="24"/>
        </w:rPr>
        <w:t>Изградња   објеката на грађевинском земљишту може се одобрити само ако је извршена парцелација земљишта на грађевинске парцеле.</w:t>
      </w:r>
    </w:p>
    <w:p w14:paraId="0740B29A" w14:textId="77777777" w:rsidR="003233BB" w:rsidRPr="003563B7" w:rsidRDefault="003233BB" w:rsidP="003563B7">
      <w:pPr>
        <w:autoSpaceDE w:val="0"/>
        <w:autoSpaceDN w:val="0"/>
        <w:adjustRightInd w:val="0"/>
        <w:ind w:left="106" w:right="75"/>
        <w:rPr>
          <w:rFonts w:ascii="Times New Roman" w:hAnsi="Times New Roman"/>
          <w:spacing w:val="1"/>
          <w:sz w:val="24"/>
          <w:szCs w:val="24"/>
        </w:rPr>
      </w:pPr>
    </w:p>
    <w:p w14:paraId="58107AF0" w14:textId="77777777" w:rsidR="003233BB" w:rsidRPr="003563B7" w:rsidRDefault="003233BB" w:rsidP="003563B7">
      <w:pPr>
        <w:autoSpaceDE w:val="0"/>
        <w:autoSpaceDN w:val="0"/>
        <w:adjustRightInd w:val="0"/>
        <w:ind w:left="106" w:right="75"/>
        <w:rPr>
          <w:rFonts w:ascii="Times New Roman" w:hAnsi="Times New Roman"/>
          <w:spacing w:val="1"/>
          <w:sz w:val="24"/>
          <w:szCs w:val="24"/>
        </w:rPr>
      </w:pPr>
      <w:r w:rsidRPr="003563B7">
        <w:rPr>
          <w:rFonts w:ascii="Times New Roman" w:hAnsi="Times New Roman"/>
          <w:spacing w:val="1"/>
          <w:sz w:val="24"/>
          <w:szCs w:val="24"/>
        </w:rPr>
        <w:t>-За извођење радова на полагању подземних и ваздушних    водова за електроенергетске, ПТТ, водне и гасне инсталације на врши се препарцелација грађевинског земљишта.</w:t>
      </w:r>
    </w:p>
    <w:p w14:paraId="0B491D7C" w14:textId="77777777" w:rsidR="003233BB" w:rsidRPr="003563B7" w:rsidRDefault="003233BB" w:rsidP="003563B7">
      <w:pPr>
        <w:autoSpaceDE w:val="0"/>
        <w:autoSpaceDN w:val="0"/>
        <w:adjustRightInd w:val="0"/>
        <w:ind w:left="106" w:right="75"/>
        <w:rPr>
          <w:rFonts w:ascii="Times New Roman" w:hAnsi="Times New Roman"/>
          <w:spacing w:val="1"/>
          <w:sz w:val="24"/>
          <w:szCs w:val="24"/>
        </w:rPr>
      </w:pPr>
    </w:p>
    <w:p w14:paraId="0EFCDECA" w14:textId="77777777" w:rsidR="003233BB" w:rsidRPr="003563B7" w:rsidRDefault="003233BB" w:rsidP="003233BB">
      <w:pPr>
        <w:autoSpaceDE w:val="0"/>
        <w:autoSpaceDN w:val="0"/>
        <w:adjustRightInd w:val="0"/>
        <w:ind w:left="106" w:right="75"/>
        <w:rPr>
          <w:rFonts w:ascii="Times New Roman" w:hAnsi="Times New Roman"/>
          <w:spacing w:val="1"/>
          <w:sz w:val="24"/>
          <w:szCs w:val="24"/>
        </w:rPr>
      </w:pPr>
      <w:r w:rsidRPr="003563B7">
        <w:rPr>
          <w:rFonts w:ascii="Times New Roman" w:hAnsi="Times New Roman"/>
          <w:spacing w:val="1"/>
          <w:sz w:val="24"/>
          <w:szCs w:val="24"/>
        </w:rPr>
        <w:t>Условима  за  препарцелацију  грађевинског  земљишта  утврђује  се  величина    парцеле, приступ на јавни пут, регулациона линија и грађевинска линија.</w:t>
      </w:r>
    </w:p>
    <w:p w14:paraId="15FB9C77" w14:textId="77777777" w:rsidR="003233BB" w:rsidRPr="003563B7" w:rsidRDefault="003233BB" w:rsidP="003233BB">
      <w:pPr>
        <w:autoSpaceDE w:val="0"/>
        <w:autoSpaceDN w:val="0"/>
        <w:adjustRightInd w:val="0"/>
        <w:spacing w:before="9" w:line="240" w:lineRule="exact"/>
        <w:rPr>
          <w:rFonts w:ascii="Times New Roman" w:hAnsi="Times New Roman"/>
          <w:spacing w:val="1"/>
          <w:sz w:val="24"/>
          <w:szCs w:val="24"/>
        </w:rPr>
      </w:pPr>
    </w:p>
    <w:p w14:paraId="70AE33BB" w14:textId="77777777" w:rsidR="003233BB" w:rsidRPr="003563B7" w:rsidRDefault="003233BB" w:rsidP="003233BB">
      <w:pPr>
        <w:autoSpaceDE w:val="0"/>
        <w:autoSpaceDN w:val="0"/>
        <w:adjustRightInd w:val="0"/>
        <w:spacing w:line="242" w:lineRule="exact"/>
        <w:ind w:left="106" w:right="74"/>
        <w:rPr>
          <w:rFonts w:ascii="Times New Roman" w:hAnsi="Times New Roman"/>
          <w:spacing w:val="1"/>
          <w:sz w:val="24"/>
          <w:szCs w:val="24"/>
        </w:rPr>
      </w:pPr>
      <w:r w:rsidRPr="003563B7">
        <w:rPr>
          <w:rFonts w:ascii="Times New Roman" w:hAnsi="Times New Roman"/>
          <w:spacing w:val="1"/>
          <w:sz w:val="24"/>
          <w:szCs w:val="24"/>
        </w:rPr>
        <w:t>Парцеле намењене стамбеној изградњи треба да имају приближно  облик паралелограма и морају имати приступ на јавни пут.</w:t>
      </w:r>
    </w:p>
    <w:p w14:paraId="6603771B" w14:textId="77777777" w:rsidR="003233BB" w:rsidRPr="003563B7" w:rsidRDefault="003233BB" w:rsidP="003233BB">
      <w:pPr>
        <w:autoSpaceDE w:val="0"/>
        <w:autoSpaceDN w:val="0"/>
        <w:adjustRightInd w:val="0"/>
        <w:spacing w:before="7" w:line="150" w:lineRule="exact"/>
        <w:rPr>
          <w:rFonts w:ascii="Times New Roman" w:hAnsi="Times New Roman"/>
          <w:spacing w:val="1"/>
          <w:sz w:val="24"/>
          <w:szCs w:val="24"/>
        </w:rPr>
      </w:pPr>
    </w:p>
    <w:p w14:paraId="2DFD2F7C" w14:textId="77777777" w:rsidR="003233BB" w:rsidRPr="003563B7" w:rsidRDefault="003233BB" w:rsidP="003233BB">
      <w:pPr>
        <w:autoSpaceDE w:val="0"/>
        <w:autoSpaceDN w:val="0"/>
        <w:adjustRightInd w:val="0"/>
        <w:spacing w:line="200" w:lineRule="exact"/>
        <w:rPr>
          <w:rFonts w:ascii="Times New Roman" w:hAnsi="Times New Roman"/>
          <w:spacing w:val="1"/>
          <w:sz w:val="24"/>
          <w:szCs w:val="24"/>
        </w:rPr>
      </w:pPr>
    </w:p>
    <w:p w14:paraId="6513785E" w14:textId="77777777" w:rsidR="003233BB" w:rsidRPr="003563B7" w:rsidRDefault="003233BB" w:rsidP="003233BB">
      <w:pPr>
        <w:autoSpaceDE w:val="0"/>
        <w:autoSpaceDN w:val="0"/>
        <w:adjustRightInd w:val="0"/>
        <w:ind w:left="106" w:right="69"/>
        <w:rPr>
          <w:rFonts w:ascii="Times New Roman" w:hAnsi="Times New Roman"/>
          <w:spacing w:val="1"/>
          <w:sz w:val="24"/>
          <w:szCs w:val="24"/>
        </w:rPr>
      </w:pPr>
      <w:r w:rsidRPr="003563B7">
        <w:rPr>
          <w:rFonts w:ascii="Times New Roman" w:hAnsi="Times New Roman"/>
          <w:spacing w:val="1"/>
          <w:sz w:val="24"/>
          <w:szCs w:val="24"/>
        </w:rPr>
        <w:t>Парцеле   намењене   градњи   пословних   објеката   треба   да   имају   приближно   облик паралелограма  и морају имати приступ на јавни пут.</w:t>
      </w:r>
    </w:p>
    <w:p w14:paraId="36FDA390" w14:textId="77777777" w:rsidR="003233BB" w:rsidRPr="003563B7" w:rsidRDefault="003233BB" w:rsidP="003233BB">
      <w:pPr>
        <w:autoSpaceDE w:val="0"/>
        <w:autoSpaceDN w:val="0"/>
        <w:adjustRightInd w:val="0"/>
        <w:spacing w:before="9" w:line="240" w:lineRule="exact"/>
        <w:rPr>
          <w:rFonts w:ascii="Times New Roman" w:hAnsi="Times New Roman"/>
          <w:spacing w:val="1"/>
          <w:sz w:val="24"/>
          <w:szCs w:val="24"/>
        </w:rPr>
      </w:pPr>
    </w:p>
    <w:p w14:paraId="3B7896FE" w14:textId="77777777" w:rsidR="003233BB" w:rsidRPr="003563B7" w:rsidRDefault="003233BB" w:rsidP="003563B7">
      <w:pPr>
        <w:autoSpaceDE w:val="0"/>
        <w:autoSpaceDN w:val="0"/>
        <w:adjustRightInd w:val="0"/>
        <w:ind w:left="106" w:right="75"/>
        <w:rPr>
          <w:rFonts w:ascii="Times New Roman" w:hAnsi="Times New Roman"/>
          <w:spacing w:val="1"/>
          <w:sz w:val="24"/>
          <w:szCs w:val="24"/>
        </w:rPr>
      </w:pPr>
      <w:r w:rsidRPr="003563B7">
        <w:rPr>
          <w:rFonts w:ascii="Times New Roman" w:hAnsi="Times New Roman"/>
          <w:spacing w:val="1"/>
          <w:sz w:val="24"/>
          <w:szCs w:val="24"/>
        </w:rPr>
        <w:t xml:space="preserve">На једној грађевинској  парцели изграђује се само  један стамбени објекат. У </w:t>
      </w:r>
      <w:r w:rsidRPr="003563B7">
        <w:rPr>
          <w:rFonts w:ascii="Times New Roman" w:hAnsi="Times New Roman"/>
          <w:b/>
          <w:spacing w:val="1"/>
          <w:sz w:val="24"/>
          <w:szCs w:val="24"/>
        </w:rPr>
        <w:t>изузетним случајевима</w:t>
      </w:r>
      <w:r w:rsidRPr="003563B7">
        <w:rPr>
          <w:rFonts w:ascii="Times New Roman" w:hAnsi="Times New Roman"/>
          <w:spacing w:val="1"/>
          <w:sz w:val="24"/>
          <w:szCs w:val="24"/>
        </w:rPr>
        <w:t xml:space="preserve"> се може дозволити градња два стамбена објекта под следећим условима:</w:t>
      </w:r>
    </w:p>
    <w:p w14:paraId="1C455349" w14:textId="77777777" w:rsidR="003233BB" w:rsidRPr="003563B7" w:rsidRDefault="003233BB" w:rsidP="003563B7">
      <w:pPr>
        <w:autoSpaceDE w:val="0"/>
        <w:autoSpaceDN w:val="0"/>
        <w:adjustRightInd w:val="0"/>
        <w:ind w:left="106" w:right="75"/>
        <w:rPr>
          <w:rFonts w:ascii="Times New Roman" w:hAnsi="Times New Roman"/>
          <w:spacing w:val="1"/>
          <w:sz w:val="24"/>
          <w:szCs w:val="24"/>
        </w:rPr>
      </w:pPr>
    </w:p>
    <w:p w14:paraId="2A98D629" w14:textId="77777777" w:rsidR="003233BB" w:rsidRPr="003563B7" w:rsidRDefault="003233BB" w:rsidP="003563B7">
      <w:pPr>
        <w:autoSpaceDE w:val="0"/>
        <w:autoSpaceDN w:val="0"/>
        <w:adjustRightInd w:val="0"/>
        <w:spacing w:before="9" w:line="240" w:lineRule="exact"/>
        <w:rPr>
          <w:rFonts w:ascii="Times New Roman" w:hAnsi="Times New Roman"/>
          <w:i/>
          <w:spacing w:val="1"/>
          <w:sz w:val="24"/>
          <w:szCs w:val="24"/>
        </w:rPr>
      </w:pPr>
      <w:r w:rsidRPr="003563B7">
        <w:rPr>
          <w:rFonts w:ascii="Times New Roman" w:hAnsi="Times New Roman"/>
          <w:i/>
          <w:spacing w:val="1"/>
          <w:sz w:val="24"/>
          <w:szCs w:val="24"/>
        </w:rPr>
        <w:t>-растојање између два суседна објекта износи минимум 3 м за објекте (бочно растојање),</w:t>
      </w:r>
    </w:p>
    <w:p w14:paraId="445CB70A" w14:textId="77777777" w:rsidR="003233BB" w:rsidRPr="003563B7" w:rsidRDefault="003233BB" w:rsidP="003563B7">
      <w:pPr>
        <w:autoSpaceDE w:val="0"/>
        <w:autoSpaceDN w:val="0"/>
        <w:adjustRightInd w:val="0"/>
        <w:spacing w:before="9" w:line="240" w:lineRule="exact"/>
        <w:rPr>
          <w:rFonts w:ascii="Times New Roman" w:hAnsi="Times New Roman"/>
          <w:i/>
          <w:spacing w:val="1"/>
          <w:sz w:val="24"/>
          <w:szCs w:val="24"/>
        </w:rPr>
      </w:pPr>
      <w:r w:rsidRPr="003563B7">
        <w:rPr>
          <w:rFonts w:ascii="Times New Roman" w:hAnsi="Times New Roman"/>
          <w:i/>
          <w:spacing w:val="1"/>
          <w:sz w:val="24"/>
          <w:szCs w:val="24"/>
        </w:rPr>
        <w:t>-стамбене објекте поставити тако да у случају поделе парцеле на две нове  парцеле (једна парцела- један објекат) свака од њих има обезбеђен приступ на јавни пут.</w:t>
      </w:r>
    </w:p>
    <w:p w14:paraId="33E6D3CC" w14:textId="77777777" w:rsidR="003233BB" w:rsidRDefault="003233BB" w:rsidP="003233BB">
      <w:pPr>
        <w:autoSpaceDE w:val="0"/>
        <w:autoSpaceDN w:val="0"/>
        <w:adjustRightInd w:val="0"/>
        <w:spacing w:line="200" w:lineRule="exact"/>
        <w:rPr>
          <w:rFonts w:cs="Verdana"/>
          <w:sz w:val="20"/>
        </w:rPr>
      </w:pPr>
    </w:p>
    <w:p w14:paraId="395818CB" w14:textId="77777777" w:rsidR="003233BB" w:rsidRDefault="003233BB" w:rsidP="003233BB">
      <w:pPr>
        <w:autoSpaceDE w:val="0"/>
        <w:autoSpaceDN w:val="0"/>
        <w:adjustRightInd w:val="0"/>
        <w:spacing w:before="8" w:line="280" w:lineRule="exact"/>
        <w:rPr>
          <w:rFonts w:cs="Verdana"/>
          <w:sz w:val="28"/>
          <w:szCs w:val="28"/>
        </w:rPr>
      </w:pPr>
    </w:p>
    <w:p w14:paraId="03BBFBDE" w14:textId="77777777" w:rsidR="003233BB" w:rsidRPr="003563B7" w:rsidRDefault="003233BB" w:rsidP="003233BB">
      <w:pPr>
        <w:autoSpaceDE w:val="0"/>
        <w:autoSpaceDN w:val="0"/>
        <w:adjustRightInd w:val="0"/>
        <w:spacing w:line="242" w:lineRule="exact"/>
        <w:ind w:left="106" w:right="72"/>
        <w:rPr>
          <w:rFonts w:ascii="Times New Roman" w:hAnsi="Times New Roman"/>
          <w:spacing w:val="1"/>
          <w:sz w:val="24"/>
          <w:szCs w:val="24"/>
        </w:rPr>
      </w:pPr>
      <w:r w:rsidRPr="003563B7">
        <w:rPr>
          <w:rFonts w:ascii="Times New Roman" w:hAnsi="Times New Roman"/>
          <w:spacing w:val="1"/>
          <w:sz w:val="24"/>
          <w:szCs w:val="24"/>
        </w:rPr>
        <w:t>Формирање грађевинских парцела намењених изградњи породичних стамбених објеката се врши под следећим условима:</w:t>
      </w:r>
    </w:p>
    <w:p w14:paraId="5DBA1823" w14:textId="77777777" w:rsidR="003233BB" w:rsidRPr="003563B7" w:rsidRDefault="003233BB" w:rsidP="003233BB">
      <w:pPr>
        <w:autoSpaceDE w:val="0"/>
        <w:autoSpaceDN w:val="0"/>
        <w:adjustRightInd w:val="0"/>
        <w:spacing w:before="17" w:line="220" w:lineRule="exact"/>
        <w:rPr>
          <w:rFonts w:ascii="Times New Roman" w:hAnsi="Times New Roman"/>
          <w:spacing w:val="1"/>
          <w:sz w:val="24"/>
          <w:szCs w:val="24"/>
        </w:rPr>
      </w:pPr>
    </w:p>
    <w:p w14:paraId="473CE229" w14:textId="77777777" w:rsidR="003233BB" w:rsidRPr="003563B7" w:rsidRDefault="003233BB" w:rsidP="003233BB">
      <w:pPr>
        <w:autoSpaceDE w:val="0"/>
        <w:autoSpaceDN w:val="0"/>
        <w:adjustRightInd w:val="0"/>
        <w:ind w:left="106" w:right="1829"/>
        <w:rPr>
          <w:rFonts w:ascii="Times New Roman" w:hAnsi="Times New Roman"/>
          <w:spacing w:val="1"/>
          <w:sz w:val="24"/>
          <w:szCs w:val="24"/>
        </w:rPr>
      </w:pPr>
      <w:r w:rsidRPr="003563B7">
        <w:rPr>
          <w:rFonts w:ascii="Times New Roman" w:hAnsi="Times New Roman"/>
          <w:spacing w:val="1"/>
          <w:sz w:val="24"/>
          <w:szCs w:val="24"/>
        </w:rPr>
        <w:t>-Величина парцеле за слободностојеће објекте креће се од минимум 300 м2 ,</w:t>
      </w:r>
    </w:p>
    <w:p w14:paraId="05BD2ADF" w14:textId="77777777" w:rsidR="003233BB" w:rsidRPr="003563B7" w:rsidRDefault="003233BB" w:rsidP="003233BB">
      <w:pPr>
        <w:autoSpaceDE w:val="0"/>
        <w:autoSpaceDN w:val="0"/>
        <w:adjustRightInd w:val="0"/>
        <w:spacing w:before="1"/>
        <w:ind w:left="176" w:right="5115"/>
        <w:rPr>
          <w:rFonts w:ascii="Times New Roman" w:hAnsi="Times New Roman"/>
          <w:spacing w:val="1"/>
          <w:sz w:val="24"/>
          <w:szCs w:val="24"/>
        </w:rPr>
      </w:pPr>
      <w:r w:rsidRPr="003563B7">
        <w:rPr>
          <w:rFonts w:ascii="Times New Roman" w:hAnsi="Times New Roman"/>
          <w:spacing w:val="1"/>
          <w:sz w:val="24"/>
          <w:szCs w:val="24"/>
        </w:rPr>
        <w:t>*за пољопривредна домаћинства мин 750 м2,</w:t>
      </w:r>
    </w:p>
    <w:p w14:paraId="452256AC" w14:textId="77777777" w:rsidR="003233BB" w:rsidRPr="003563B7" w:rsidRDefault="003233BB" w:rsidP="003233BB">
      <w:pPr>
        <w:autoSpaceDE w:val="0"/>
        <w:autoSpaceDN w:val="0"/>
        <w:adjustRightInd w:val="0"/>
        <w:spacing w:line="242" w:lineRule="exact"/>
        <w:ind w:left="176" w:right="1045"/>
        <w:rPr>
          <w:rFonts w:ascii="Times New Roman" w:hAnsi="Times New Roman"/>
          <w:spacing w:val="1"/>
          <w:sz w:val="24"/>
          <w:szCs w:val="24"/>
        </w:rPr>
      </w:pPr>
      <w:r w:rsidRPr="003563B7">
        <w:rPr>
          <w:rFonts w:ascii="Times New Roman" w:hAnsi="Times New Roman"/>
          <w:spacing w:val="1"/>
          <w:sz w:val="24"/>
          <w:szCs w:val="24"/>
        </w:rPr>
        <w:t>*за домаћинства  која се баве робном пољопривредном производњом мин. 1000 м2,</w:t>
      </w:r>
    </w:p>
    <w:p w14:paraId="5163DE06" w14:textId="77777777" w:rsidR="003233BB" w:rsidRPr="003563B7" w:rsidRDefault="003233BB" w:rsidP="003233BB">
      <w:pPr>
        <w:autoSpaceDE w:val="0"/>
        <w:autoSpaceDN w:val="0"/>
        <w:adjustRightInd w:val="0"/>
        <w:spacing w:before="1"/>
        <w:ind w:left="176" w:right="733"/>
        <w:rPr>
          <w:rFonts w:ascii="Times New Roman" w:hAnsi="Times New Roman"/>
          <w:spacing w:val="1"/>
          <w:sz w:val="24"/>
          <w:szCs w:val="24"/>
        </w:rPr>
      </w:pPr>
      <w:r w:rsidRPr="003563B7">
        <w:rPr>
          <w:rFonts w:ascii="Times New Roman" w:hAnsi="Times New Roman"/>
          <w:spacing w:val="1"/>
          <w:sz w:val="24"/>
          <w:szCs w:val="24"/>
        </w:rPr>
        <w:t>*за двојне објекте мин. је 250 м2, а за објекте у низу мин.површина парцеле: 200 м2.</w:t>
      </w:r>
    </w:p>
    <w:p w14:paraId="7F496857" w14:textId="77777777" w:rsidR="003233BB" w:rsidRPr="003563B7" w:rsidRDefault="003233BB" w:rsidP="003233BB">
      <w:pPr>
        <w:autoSpaceDE w:val="0"/>
        <w:autoSpaceDN w:val="0"/>
        <w:adjustRightInd w:val="0"/>
        <w:spacing w:line="242" w:lineRule="exact"/>
        <w:ind w:left="106" w:right="6312"/>
        <w:rPr>
          <w:rFonts w:ascii="Times New Roman" w:hAnsi="Times New Roman"/>
          <w:spacing w:val="1"/>
          <w:sz w:val="24"/>
          <w:szCs w:val="24"/>
        </w:rPr>
      </w:pPr>
      <w:r w:rsidRPr="003563B7">
        <w:rPr>
          <w:rFonts w:ascii="Times New Roman" w:hAnsi="Times New Roman"/>
          <w:spacing w:val="1"/>
          <w:sz w:val="24"/>
          <w:szCs w:val="24"/>
        </w:rPr>
        <w:t>-Ширина парцеле према улици код</w:t>
      </w:r>
    </w:p>
    <w:p w14:paraId="3E34BB7B" w14:textId="77777777" w:rsidR="003233BB" w:rsidRPr="003563B7" w:rsidRDefault="003233BB" w:rsidP="003233BB">
      <w:pPr>
        <w:autoSpaceDE w:val="0"/>
        <w:autoSpaceDN w:val="0"/>
        <w:adjustRightInd w:val="0"/>
        <w:spacing w:before="1"/>
        <w:ind w:left="176" w:right="5553"/>
        <w:rPr>
          <w:rFonts w:ascii="Times New Roman" w:hAnsi="Times New Roman"/>
          <w:spacing w:val="1"/>
          <w:sz w:val="24"/>
          <w:szCs w:val="24"/>
        </w:rPr>
      </w:pPr>
      <w:r w:rsidRPr="003563B7">
        <w:rPr>
          <w:rFonts w:ascii="Times New Roman" w:hAnsi="Times New Roman"/>
          <w:spacing w:val="1"/>
          <w:sz w:val="24"/>
          <w:szCs w:val="24"/>
        </w:rPr>
        <w:t>*слободностојећих објеката: мин. 10,0 м,</w:t>
      </w:r>
    </w:p>
    <w:p w14:paraId="08092A7D" w14:textId="77777777" w:rsidR="003233BB" w:rsidRPr="003563B7" w:rsidRDefault="003233BB" w:rsidP="003233BB">
      <w:pPr>
        <w:autoSpaceDE w:val="0"/>
        <w:autoSpaceDN w:val="0"/>
        <w:adjustRightInd w:val="0"/>
        <w:spacing w:line="242" w:lineRule="exact"/>
        <w:ind w:left="176" w:right="7534"/>
        <w:rPr>
          <w:rFonts w:ascii="Times New Roman" w:hAnsi="Times New Roman"/>
          <w:spacing w:val="1"/>
          <w:sz w:val="24"/>
          <w:szCs w:val="24"/>
        </w:rPr>
      </w:pPr>
      <w:r w:rsidRPr="003563B7">
        <w:rPr>
          <w:rFonts w:ascii="Times New Roman" w:hAnsi="Times New Roman"/>
          <w:spacing w:val="1"/>
          <w:sz w:val="24"/>
          <w:szCs w:val="24"/>
        </w:rPr>
        <w:t>* двојних: 9,0 м, а код</w:t>
      </w:r>
    </w:p>
    <w:p w14:paraId="62AFB7DA" w14:textId="77777777" w:rsidR="003233BB" w:rsidRPr="003563B7" w:rsidRDefault="003233BB" w:rsidP="003233BB">
      <w:pPr>
        <w:autoSpaceDE w:val="0"/>
        <w:autoSpaceDN w:val="0"/>
        <w:adjustRightInd w:val="0"/>
        <w:spacing w:before="8" w:line="242" w:lineRule="exact"/>
        <w:ind w:left="106" w:right="102" w:firstLine="116"/>
        <w:rPr>
          <w:rFonts w:ascii="Times New Roman" w:hAnsi="Times New Roman"/>
          <w:spacing w:val="1"/>
          <w:sz w:val="24"/>
          <w:szCs w:val="24"/>
        </w:rPr>
      </w:pPr>
      <w:r w:rsidRPr="003563B7">
        <w:rPr>
          <w:rFonts w:ascii="Times New Roman" w:hAnsi="Times New Roman"/>
          <w:spacing w:val="1"/>
          <w:sz w:val="24"/>
          <w:szCs w:val="24"/>
        </w:rPr>
        <w:t>*објеката у низу минимална ширина је 6,0 м за спратне објекте, а   8,0 м за приземне објекте.</w:t>
      </w:r>
    </w:p>
    <w:p w14:paraId="0A2D1A1D" w14:textId="77777777" w:rsidR="003233BB" w:rsidRPr="003563B7" w:rsidRDefault="003233BB" w:rsidP="003233BB">
      <w:pPr>
        <w:autoSpaceDE w:val="0"/>
        <w:autoSpaceDN w:val="0"/>
        <w:adjustRightInd w:val="0"/>
        <w:spacing w:line="238" w:lineRule="exact"/>
        <w:ind w:left="106" w:right="109"/>
        <w:rPr>
          <w:rFonts w:ascii="Times New Roman" w:hAnsi="Times New Roman"/>
          <w:spacing w:val="1"/>
          <w:sz w:val="24"/>
          <w:szCs w:val="24"/>
        </w:rPr>
      </w:pPr>
      <w:r w:rsidRPr="003563B7">
        <w:rPr>
          <w:rFonts w:ascii="Times New Roman" w:hAnsi="Times New Roman"/>
          <w:spacing w:val="1"/>
          <w:sz w:val="24"/>
          <w:szCs w:val="24"/>
        </w:rPr>
        <w:t>-Минимална удаљеност објеката од суседне парцеле код слободностојећих објеката је 0,5 м,</w:t>
      </w:r>
    </w:p>
    <w:p w14:paraId="7F4F7DEF" w14:textId="77777777" w:rsidR="003233BB" w:rsidRPr="003563B7" w:rsidRDefault="003233BB" w:rsidP="003233BB">
      <w:pPr>
        <w:autoSpaceDE w:val="0"/>
        <w:autoSpaceDN w:val="0"/>
        <w:adjustRightInd w:val="0"/>
        <w:spacing w:line="242" w:lineRule="exact"/>
        <w:ind w:left="106" w:right="1753"/>
        <w:rPr>
          <w:rFonts w:ascii="Times New Roman" w:hAnsi="Times New Roman"/>
          <w:spacing w:val="1"/>
          <w:sz w:val="24"/>
          <w:szCs w:val="24"/>
        </w:rPr>
      </w:pPr>
      <w:r w:rsidRPr="003563B7">
        <w:rPr>
          <w:rFonts w:ascii="Times New Roman" w:hAnsi="Times New Roman"/>
          <w:spacing w:val="1"/>
          <w:sz w:val="24"/>
          <w:szCs w:val="24"/>
        </w:rPr>
        <w:t>-Грађевинска парцела мора имати обезбеђен прилаз  на јавну саобраћајницу.</w:t>
      </w:r>
    </w:p>
    <w:p w14:paraId="279F2AE5" w14:textId="2FD33840" w:rsidR="003233BB" w:rsidRPr="003563B7" w:rsidRDefault="003233BB" w:rsidP="003233BB">
      <w:pPr>
        <w:autoSpaceDE w:val="0"/>
        <w:autoSpaceDN w:val="0"/>
        <w:adjustRightInd w:val="0"/>
        <w:spacing w:line="242" w:lineRule="exact"/>
        <w:ind w:left="106" w:right="1753"/>
        <w:rPr>
          <w:rFonts w:ascii="Times New Roman" w:hAnsi="Times New Roman"/>
          <w:spacing w:val="1"/>
          <w:sz w:val="24"/>
          <w:szCs w:val="24"/>
        </w:rPr>
      </w:pPr>
    </w:p>
    <w:p w14:paraId="203D4A6A" w14:textId="77777777" w:rsidR="003233BB" w:rsidRPr="003563B7" w:rsidRDefault="003233BB" w:rsidP="003233BB">
      <w:pPr>
        <w:autoSpaceDE w:val="0"/>
        <w:autoSpaceDN w:val="0"/>
        <w:adjustRightInd w:val="0"/>
        <w:spacing w:before="61"/>
        <w:ind w:left="106" w:right="67"/>
        <w:rPr>
          <w:rFonts w:ascii="Times New Roman" w:hAnsi="Times New Roman"/>
          <w:spacing w:val="1"/>
          <w:sz w:val="24"/>
          <w:szCs w:val="24"/>
        </w:rPr>
      </w:pPr>
      <w:r w:rsidRPr="003563B7">
        <w:rPr>
          <w:rFonts w:ascii="Times New Roman" w:hAnsi="Times New Roman"/>
          <w:spacing w:val="1"/>
          <w:sz w:val="24"/>
          <w:szCs w:val="24"/>
        </w:rPr>
        <w:t>У деловима насеља где се не предвиђа детаљнија урбанистичка разрада препарцелација се може вршити на основу овог Плана, уз поштовање услова за тип изградње и   густину насељености.</w:t>
      </w:r>
    </w:p>
    <w:p w14:paraId="6A5C9953" w14:textId="77777777" w:rsidR="003233BB" w:rsidRPr="003563B7" w:rsidRDefault="003233BB" w:rsidP="003233BB">
      <w:pPr>
        <w:autoSpaceDE w:val="0"/>
        <w:autoSpaceDN w:val="0"/>
        <w:adjustRightInd w:val="0"/>
        <w:spacing w:before="11" w:line="280" w:lineRule="exact"/>
        <w:rPr>
          <w:rFonts w:ascii="Times New Roman" w:hAnsi="Times New Roman"/>
          <w:spacing w:val="1"/>
          <w:sz w:val="24"/>
          <w:szCs w:val="24"/>
        </w:rPr>
      </w:pPr>
    </w:p>
    <w:p w14:paraId="7D72F6AA" w14:textId="77777777" w:rsidR="003233BB" w:rsidRPr="003563B7" w:rsidRDefault="003233BB" w:rsidP="003233BB">
      <w:pPr>
        <w:autoSpaceDE w:val="0"/>
        <w:autoSpaceDN w:val="0"/>
        <w:adjustRightInd w:val="0"/>
        <w:ind w:left="106" w:right="76"/>
        <w:rPr>
          <w:rFonts w:ascii="Times New Roman" w:hAnsi="Times New Roman"/>
          <w:spacing w:val="1"/>
          <w:sz w:val="24"/>
          <w:szCs w:val="24"/>
        </w:rPr>
      </w:pPr>
      <w:r w:rsidRPr="003563B7">
        <w:rPr>
          <w:rFonts w:ascii="Times New Roman" w:hAnsi="Times New Roman"/>
          <w:spacing w:val="1"/>
          <w:sz w:val="24"/>
          <w:szCs w:val="24"/>
        </w:rPr>
        <w:t>Регулациона линија у изграђеном делу  насеља се одређује према постојећим регулационим и нивелационим решењима.</w:t>
      </w:r>
    </w:p>
    <w:p w14:paraId="3E6DDF14" w14:textId="77777777" w:rsidR="003233BB" w:rsidRPr="003563B7" w:rsidRDefault="003233BB" w:rsidP="003233BB">
      <w:pPr>
        <w:autoSpaceDE w:val="0"/>
        <w:autoSpaceDN w:val="0"/>
        <w:adjustRightInd w:val="0"/>
        <w:spacing w:before="2" w:line="240" w:lineRule="exact"/>
        <w:rPr>
          <w:rFonts w:ascii="Times New Roman" w:hAnsi="Times New Roman"/>
          <w:spacing w:val="1"/>
          <w:sz w:val="24"/>
          <w:szCs w:val="24"/>
        </w:rPr>
      </w:pPr>
    </w:p>
    <w:p w14:paraId="1813DDE8" w14:textId="77777777" w:rsidR="003233BB" w:rsidRPr="003563B7" w:rsidRDefault="003233BB" w:rsidP="003233BB">
      <w:pPr>
        <w:autoSpaceDE w:val="0"/>
        <w:autoSpaceDN w:val="0"/>
        <w:adjustRightInd w:val="0"/>
        <w:ind w:left="106" w:right="72"/>
        <w:rPr>
          <w:rFonts w:ascii="Times New Roman" w:hAnsi="Times New Roman"/>
          <w:spacing w:val="1"/>
          <w:sz w:val="24"/>
          <w:szCs w:val="24"/>
        </w:rPr>
      </w:pPr>
      <w:r w:rsidRPr="003563B7">
        <w:rPr>
          <w:rFonts w:ascii="Times New Roman" w:hAnsi="Times New Roman"/>
          <w:spacing w:val="1"/>
          <w:sz w:val="24"/>
          <w:szCs w:val="24"/>
        </w:rPr>
        <w:t>У неизграђеним деловима насеља минимална регулациона ширина улице теба да буде 18 м</w:t>
      </w:r>
    </w:p>
    <w:p w14:paraId="4D34C660" w14:textId="77777777" w:rsidR="003233BB" w:rsidRPr="003563B7" w:rsidRDefault="003233BB" w:rsidP="003233BB">
      <w:pPr>
        <w:autoSpaceDE w:val="0"/>
        <w:autoSpaceDN w:val="0"/>
        <w:adjustRightInd w:val="0"/>
        <w:spacing w:line="242" w:lineRule="exact"/>
        <w:ind w:left="106" w:right="6603"/>
        <w:rPr>
          <w:rFonts w:ascii="Times New Roman" w:hAnsi="Times New Roman"/>
          <w:spacing w:val="1"/>
          <w:sz w:val="24"/>
          <w:szCs w:val="24"/>
        </w:rPr>
      </w:pPr>
      <w:r w:rsidRPr="003563B7">
        <w:rPr>
          <w:rFonts w:ascii="Times New Roman" w:hAnsi="Times New Roman"/>
          <w:spacing w:val="1"/>
          <w:sz w:val="24"/>
          <w:szCs w:val="24"/>
        </w:rPr>
        <w:t>(у изузетним случајевима 14 м).</w:t>
      </w:r>
    </w:p>
    <w:p w14:paraId="7CAB3A72" w14:textId="77777777" w:rsidR="003233BB" w:rsidRPr="003563B7" w:rsidRDefault="003233BB" w:rsidP="003233BB">
      <w:pPr>
        <w:autoSpaceDE w:val="0"/>
        <w:autoSpaceDN w:val="0"/>
        <w:adjustRightInd w:val="0"/>
        <w:spacing w:before="3" w:line="240" w:lineRule="exact"/>
        <w:rPr>
          <w:rFonts w:ascii="Times New Roman" w:hAnsi="Times New Roman"/>
          <w:spacing w:val="1"/>
          <w:sz w:val="24"/>
          <w:szCs w:val="24"/>
        </w:rPr>
      </w:pPr>
    </w:p>
    <w:p w14:paraId="4FEE24FE" w14:textId="77777777" w:rsidR="003233BB" w:rsidRPr="003563B7" w:rsidRDefault="003233BB" w:rsidP="003233BB">
      <w:pPr>
        <w:autoSpaceDE w:val="0"/>
        <w:autoSpaceDN w:val="0"/>
        <w:adjustRightInd w:val="0"/>
        <w:ind w:left="106" w:right="61"/>
        <w:rPr>
          <w:rFonts w:ascii="Times New Roman" w:hAnsi="Times New Roman"/>
          <w:spacing w:val="1"/>
          <w:sz w:val="24"/>
          <w:szCs w:val="24"/>
        </w:rPr>
      </w:pPr>
      <w:r w:rsidRPr="003563B7">
        <w:rPr>
          <w:rFonts w:ascii="Times New Roman" w:hAnsi="Times New Roman"/>
          <w:spacing w:val="1"/>
          <w:sz w:val="24"/>
          <w:szCs w:val="24"/>
        </w:rPr>
        <w:t>Грађевинска линија у изграђеним деловима насеља одређује се према постојећој грађевинској линији.</w:t>
      </w:r>
    </w:p>
    <w:p w14:paraId="7E0E0E98" w14:textId="77777777" w:rsidR="003233BB" w:rsidRPr="003563B7" w:rsidRDefault="003233BB" w:rsidP="003233BB">
      <w:pPr>
        <w:autoSpaceDE w:val="0"/>
        <w:autoSpaceDN w:val="0"/>
        <w:adjustRightInd w:val="0"/>
        <w:spacing w:before="2" w:line="240" w:lineRule="exact"/>
        <w:rPr>
          <w:rFonts w:ascii="Times New Roman" w:hAnsi="Times New Roman"/>
          <w:spacing w:val="1"/>
          <w:sz w:val="24"/>
          <w:szCs w:val="24"/>
        </w:rPr>
      </w:pPr>
    </w:p>
    <w:p w14:paraId="7C52D3C1" w14:textId="77777777" w:rsidR="003233BB" w:rsidRPr="003563B7" w:rsidRDefault="003233BB" w:rsidP="003233BB">
      <w:pPr>
        <w:autoSpaceDE w:val="0"/>
        <w:autoSpaceDN w:val="0"/>
        <w:adjustRightInd w:val="0"/>
        <w:ind w:left="106" w:right="72"/>
        <w:rPr>
          <w:rFonts w:ascii="Times New Roman" w:hAnsi="Times New Roman"/>
          <w:spacing w:val="1"/>
          <w:sz w:val="24"/>
          <w:szCs w:val="24"/>
        </w:rPr>
      </w:pPr>
      <w:r w:rsidRPr="003563B7">
        <w:rPr>
          <w:rFonts w:ascii="Times New Roman" w:hAnsi="Times New Roman"/>
          <w:spacing w:val="1"/>
          <w:sz w:val="24"/>
          <w:szCs w:val="24"/>
        </w:rPr>
        <w:t>Грађевинска линија у неизграђеним деловима насеља ће се дефинисати регулационим планом.</w:t>
      </w:r>
    </w:p>
    <w:p w14:paraId="10927ABE" w14:textId="77777777" w:rsidR="003233BB" w:rsidRPr="003563B7" w:rsidRDefault="003233BB" w:rsidP="003233BB">
      <w:pPr>
        <w:autoSpaceDE w:val="0"/>
        <w:autoSpaceDN w:val="0"/>
        <w:adjustRightInd w:val="0"/>
        <w:spacing w:before="10" w:line="280" w:lineRule="exact"/>
        <w:rPr>
          <w:rFonts w:ascii="Times New Roman" w:hAnsi="Times New Roman"/>
          <w:spacing w:val="1"/>
          <w:sz w:val="24"/>
          <w:szCs w:val="24"/>
        </w:rPr>
      </w:pPr>
    </w:p>
    <w:p w14:paraId="5E7B8697" w14:textId="77777777" w:rsidR="003233BB" w:rsidRPr="002923E8" w:rsidRDefault="003233BB" w:rsidP="003233BB">
      <w:pPr>
        <w:autoSpaceDE w:val="0"/>
        <w:autoSpaceDN w:val="0"/>
        <w:adjustRightInd w:val="0"/>
        <w:ind w:left="814"/>
        <w:rPr>
          <w:rFonts w:ascii="Times New Roman" w:hAnsi="Times New Roman"/>
          <w:sz w:val="24"/>
          <w:szCs w:val="24"/>
        </w:rPr>
      </w:pPr>
      <w:r w:rsidRPr="002923E8">
        <w:rPr>
          <w:rFonts w:ascii="Times New Roman" w:hAnsi="Times New Roman"/>
          <w:b/>
          <w:bCs/>
          <w:i/>
          <w:iCs/>
          <w:sz w:val="24"/>
          <w:szCs w:val="24"/>
        </w:rPr>
        <w:t>Пол</w:t>
      </w:r>
      <w:r w:rsidRPr="002923E8">
        <w:rPr>
          <w:rFonts w:ascii="Times New Roman" w:hAnsi="Times New Roman"/>
          <w:b/>
          <w:bCs/>
          <w:i/>
          <w:iCs/>
          <w:spacing w:val="-1"/>
          <w:sz w:val="24"/>
          <w:szCs w:val="24"/>
        </w:rPr>
        <w:t>о</w:t>
      </w:r>
      <w:r w:rsidRPr="002923E8">
        <w:rPr>
          <w:rFonts w:ascii="Times New Roman" w:hAnsi="Times New Roman"/>
          <w:b/>
          <w:bCs/>
          <w:i/>
          <w:iCs/>
          <w:sz w:val="24"/>
          <w:szCs w:val="24"/>
        </w:rPr>
        <w:t>ж</w:t>
      </w:r>
      <w:r w:rsidRPr="002923E8">
        <w:rPr>
          <w:rFonts w:ascii="Times New Roman" w:hAnsi="Times New Roman"/>
          <w:b/>
          <w:bCs/>
          <w:i/>
          <w:iCs/>
          <w:spacing w:val="2"/>
          <w:sz w:val="24"/>
          <w:szCs w:val="24"/>
        </w:rPr>
        <w:t>а</w:t>
      </w:r>
      <w:r w:rsidRPr="002923E8">
        <w:rPr>
          <w:rFonts w:ascii="Times New Roman" w:hAnsi="Times New Roman"/>
          <w:b/>
          <w:bCs/>
          <w:i/>
          <w:iCs/>
          <w:sz w:val="24"/>
          <w:szCs w:val="24"/>
        </w:rPr>
        <w:t>ј о</w:t>
      </w:r>
      <w:r w:rsidRPr="002923E8">
        <w:rPr>
          <w:rFonts w:ascii="Times New Roman" w:hAnsi="Times New Roman"/>
          <w:b/>
          <w:bCs/>
          <w:i/>
          <w:iCs/>
          <w:spacing w:val="1"/>
          <w:sz w:val="24"/>
          <w:szCs w:val="24"/>
        </w:rPr>
        <w:t>б</w:t>
      </w:r>
      <w:r w:rsidRPr="002923E8">
        <w:rPr>
          <w:rFonts w:ascii="Times New Roman" w:hAnsi="Times New Roman"/>
          <w:b/>
          <w:bCs/>
          <w:i/>
          <w:iCs/>
          <w:spacing w:val="-1"/>
          <w:sz w:val="24"/>
          <w:szCs w:val="24"/>
        </w:rPr>
        <w:t>ј</w:t>
      </w:r>
      <w:r w:rsidRPr="002923E8">
        <w:rPr>
          <w:rFonts w:ascii="Times New Roman" w:hAnsi="Times New Roman"/>
          <w:b/>
          <w:bCs/>
          <w:i/>
          <w:iCs/>
          <w:spacing w:val="1"/>
          <w:sz w:val="24"/>
          <w:szCs w:val="24"/>
        </w:rPr>
        <w:t>е</w:t>
      </w:r>
      <w:r w:rsidRPr="002923E8">
        <w:rPr>
          <w:rFonts w:ascii="Times New Roman" w:hAnsi="Times New Roman"/>
          <w:b/>
          <w:bCs/>
          <w:i/>
          <w:iCs/>
          <w:sz w:val="24"/>
          <w:szCs w:val="24"/>
        </w:rPr>
        <w:t>к</w:t>
      </w:r>
      <w:r w:rsidRPr="002923E8">
        <w:rPr>
          <w:rFonts w:ascii="Times New Roman" w:hAnsi="Times New Roman"/>
          <w:b/>
          <w:bCs/>
          <w:i/>
          <w:iCs/>
          <w:spacing w:val="-1"/>
          <w:sz w:val="24"/>
          <w:szCs w:val="24"/>
        </w:rPr>
        <w:t>а</w:t>
      </w:r>
      <w:r w:rsidRPr="002923E8">
        <w:rPr>
          <w:rFonts w:ascii="Times New Roman" w:hAnsi="Times New Roman"/>
          <w:b/>
          <w:bCs/>
          <w:i/>
          <w:iCs/>
          <w:spacing w:val="2"/>
          <w:sz w:val="24"/>
          <w:szCs w:val="24"/>
        </w:rPr>
        <w:t>т</w:t>
      </w:r>
      <w:r w:rsidRPr="002923E8">
        <w:rPr>
          <w:rFonts w:ascii="Times New Roman" w:hAnsi="Times New Roman"/>
          <w:b/>
          <w:bCs/>
          <w:i/>
          <w:iCs/>
          <w:sz w:val="24"/>
          <w:szCs w:val="24"/>
        </w:rPr>
        <w:t xml:space="preserve">а </w:t>
      </w:r>
      <w:r w:rsidRPr="002923E8">
        <w:rPr>
          <w:rFonts w:ascii="Times New Roman" w:hAnsi="Times New Roman"/>
          <w:b/>
          <w:bCs/>
          <w:i/>
          <w:iCs/>
          <w:spacing w:val="-1"/>
          <w:sz w:val="24"/>
          <w:szCs w:val="24"/>
        </w:rPr>
        <w:t>н</w:t>
      </w:r>
      <w:r w:rsidRPr="002923E8">
        <w:rPr>
          <w:rFonts w:ascii="Times New Roman" w:hAnsi="Times New Roman"/>
          <w:b/>
          <w:bCs/>
          <w:i/>
          <w:iCs/>
          <w:sz w:val="24"/>
          <w:szCs w:val="24"/>
        </w:rPr>
        <w:t xml:space="preserve">а </w:t>
      </w:r>
      <w:r w:rsidRPr="002923E8">
        <w:rPr>
          <w:rFonts w:ascii="Times New Roman" w:hAnsi="Times New Roman"/>
          <w:b/>
          <w:bCs/>
          <w:i/>
          <w:iCs/>
          <w:spacing w:val="1"/>
          <w:sz w:val="24"/>
          <w:szCs w:val="24"/>
        </w:rPr>
        <w:t>п</w:t>
      </w:r>
      <w:r w:rsidRPr="002923E8">
        <w:rPr>
          <w:rFonts w:ascii="Times New Roman" w:hAnsi="Times New Roman"/>
          <w:b/>
          <w:bCs/>
          <w:i/>
          <w:iCs/>
          <w:sz w:val="24"/>
          <w:szCs w:val="24"/>
        </w:rPr>
        <w:t>арцели</w:t>
      </w:r>
    </w:p>
    <w:p w14:paraId="43E73834" w14:textId="77777777" w:rsidR="003233BB" w:rsidRPr="002923E8" w:rsidRDefault="003233BB" w:rsidP="003233BB">
      <w:pPr>
        <w:autoSpaceDE w:val="0"/>
        <w:autoSpaceDN w:val="0"/>
        <w:adjustRightInd w:val="0"/>
        <w:spacing w:line="200" w:lineRule="exact"/>
        <w:rPr>
          <w:rFonts w:ascii="Times New Roman" w:hAnsi="Times New Roman"/>
          <w:sz w:val="24"/>
          <w:szCs w:val="24"/>
        </w:rPr>
      </w:pPr>
    </w:p>
    <w:p w14:paraId="511C8A00" w14:textId="77777777" w:rsidR="003233BB" w:rsidRPr="002923E8" w:rsidRDefault="003233BB" w:rsidP="003233BB">
      <w:pPr>
        <w:autoSpaceDE w:val="0"/>
        <w:autoSpaceDN w:val="0"/>
        <w:adjustRightInd w:val="0"/>
        <w:ind w:left="106" w:right="72"/>
        <w:rPr>
          <w:rFonts w:ascii="Times New Roman" w:hAnsi="Times New Roman"/>
          <w:sz w:val="24"/>
          <w:szCs w:val="24"/>
        </w:rPr>
      </w:pPr>
      <w:r w:rsidRPr="002923E8">
        <w:rPr>
          <w:rFonts w:ascii="Times New Roman" w:hAnsi="Times New Roman"/>
          <w:spacing w:val="1"/>
          <w:sz w:val="24"/>
          <w:szCs w:val="24"/>
        </w:rPr>
        <w:t>Г</w:t>
      </w:r>
      <w:r w:rsidRPr="002923E8">
        <w:rPr>
          <w:rFonts w:ascii="Times New Roman" w:hAnsi="Times New Roman"/>
          <w:sz w:val="24"/>
          <w:szCs w:val="24"/>
        </w:rPr>
        <w:t>лавни</w:t>
      </w:r>
      <w:r w:rsidRPr="002923E8">
        <w:rPr>
          <w:rFonts w:ascii="Times New Roman" w:hAnsi="Times New Roman"/>
          <w:spacing w:val="2"/>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кат</w:t>
      </w:r>
      <w:r w:rsidRPr="002923E8">
        <w:rPr>
          <w:rFonts w:ascii="Times New Roman" w:hAnsi="Times New Roman"/>
          <w:spacing w:val="1"/>
          <w:sz w:val="24"/>
          <w:szCs w:val="24"/>
        </w:rPr>
        <w:t xml:space="preserve"> с</w:t>
      </w:r>
      <w:r w:rsidRPr="002923E8">
        <w:rPr>
          <w:rFonts w:ascii="Times New Roman" w:hAnsi="Times New Roman"/>
          <w:sz w:val="24"/>
          <w:szCs w:val="24"/>
        </w:rPr>
        <w:t xml:space="preserve">е </w:t>
      </w:r>
      <w:r w:rsidRPr="002923E8">
        <w:rPr>
          <w:rFonts w:ascii="Times New Roman" w:hAnsi="Times New Roman"/>
          <w:spacing w:val="32"/>
          <w:sz w:val="24"/>
          <w:szCs w:val="24"/>
        </w:rPr>
        <w:t xml:space="preserve"> </w:t>
      </w:r>
      <w:r w:rsidRPr="002923E8">
        <w:rPr>
          <w:rFonts w:ascii="Times New Roman" w:hAnsi="Times New Roman"/>
          <w:spacing w:val="1"/>
          <w:sz w:val="24"/>
          <w:szCs w:val="24"/>
        </w:rPr>
        <w:t>мо</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2"/>
          <w:sz w:val="24"/>
          <w:szCs w:val="24"/>
        </w:rPr>
        <w:t xml:space="preserve"> </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2"/>
          <w:sz w:val="24"/>
          <w:szCs w:val="24"/>
        </w:rPr>
        <w:t>д</w:t>
      </w:r>
      <w:r w:rsidRPr="002923E8">
        <w:rPr>
          <w:rFonts w:ascii="Times New Roman" w:hAnsi="Times New Roman"/>
          <w:sz w:val="24"/>
          <w:szCs w:val="24"/>
        </w:rPr>
        <w:t>и</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2"/>
          <w:sz w:val="24"/>
          <w:szCs w:val="24"/>
        </w:rPr>
        <w:t xml:space="preserve"> </w:t>
      </w:r>
      <w:r w:rsidRPr="002923E8">
        <w:rPr>
          <w:rFonts w:ascii="Times New Roman" w:hAnsi="Times New Roman"/>
          <w:spacing w:val="1"/>
          <w:sz w:val="24"/>
          <w:szCs w:val="24"/>
        </w:rPr>
        <w:t>н</w:t>
      </w:r>
      <w:r w:rsidRPr="002923E8">
        <w:rPr>
          <w:rFonts w:ascii="Times New Roman" w:hAnsi="Times New Roman"/>
          <w:sz w:val="24"/>
          <w:szCs w:val="24"/>
        </w:rPr>
        <w:t>а 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ђ</w:t>
      </w:r>
      <w:r w:rsidRPr="002923E8">
        <w:rPr>
          <w:rFonts w:ascii="Times New Roman" w:hAnsi="Times New Roman"/>
          <w:spacing w:val="1"/>
          <w:sz w:val="24"/>
          <w:szCs w:val="24"/>
        </w:rPr>
        <w:t>е</w:t>
      </w:r>
      <w:r w:rsidRPr="002923E8">
        <w:rPr>
          <w:rFonts w:ascii="Times New Roman" w:hAnsi="Times New Roman"/>
          <w:sz w:val="24"/>
          <w:szCs w:val="24"/>
        </w:rPr>
        <w:t>вин</w:t>
      </w:r>
      <w:r w:rsidRPr="002923E8">
        <w:rPr>
          <w:rFonts w:ascii="Times New Roman" w:hAnsi="Times New Roman"/>
          <w:spacing w:val="-1"/>
          <w:sz w:val="24"/>
          <w:szCs w:val="24"/>
        </w:rPr>
        <w:t>с</w:t>
      </w:r>
      <w:r w:rsidRPr="002923E8">
        <w:rPr>
          <w:rFonts w:ascii="Times New Roman" w:hAnsi="Times New Roman"/>
          <w:sz w:val="24"/>
          <w:szCs w:val="24"/>
        </w:rPr>
        <w:t>к</w:t>
      </w:r>
      <w:r w:rsidRPr="002923E8">
        <w:rPr>
          <w:rFonts w:ascii="Times New Roman" w:hAnsi="Times New Roman"/>
          <w:spacing w:val="1"/>
          <w:sz w:val="24"/>
          <w:szCs w:val="24"/>
        </w:rPr>
        <w:t>о</w:t>
      </w:r>
      <w:r w:rsidRPr="002923E8">
        <w:rPr>
          <w:rFonts w:ascii="Times New Roman" w:hAnsi="Times New Roman"/>
          <w:sz w:val="24"/>
          <w:szCs w:val="24"/>
        </w:rPr>
        <w:t>ј</w:t>
      </w:r>
      <w:r w:rsidRPr="002923E8">
        <w:rPr>
          <w:rFonts w:ascii="Times New Roman" w:hAnsi="Times New Roman"/>
          <w:spacing w:val="1"/>
          <w:sz w:val="24"/>
          <w:szCs w:val="24"/>
        </w:rPr>
        <w:t xml:space="preserve"> </w:t>
      </w:r>
      <w:r w:rsidRPr="002923E8">
        <w:rPr>
          <w:rFonts w:ascii="Times New Roman" w:hAnsi="Times New Roman"/>
          <w:sz w:val="24"/>
          <w:szCs w:val="24"/>
        </w:rPr>
        <w:t>ли</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1"/>
          <w:sz w:val="24"/>
          <w:szCs w:val="24"/>
        </w:rPr>
        <w:t>ј</w:t>
      </w:r>
      <w:r w:rsidRPr="002923E8">
        <w:rPr>
          <w:rFonts w:ascii="Times New Roman" w:hAnsi="Times New Roman"/>
          <w:sz w:val="24"/>
          <w:szCs w:val="24"/>
        </w:rPr>
        <w:t>и</w:t>
      </w:r>
      <w:r w:rsidRPr="002923E8">
        <w:rPr>
          <w:rFonts w:ascii="Times New Roman" w:hAnsi="Times New Roman"/>
          <w:spacing w:val="2"/>
          <w:sz w:val="24"/>
          <w:szCs w:val="24"/>
        </w:rPr>
        <w:t xml:space="preserve"> </w:t>
      </w:r>
      <w:r w:rsidRPr="002923E8">
        <w:rPr>
          <w:rFonts w:ascii="Times New Roman" w:hAnsi="Times New Roman"/>
          <w:sz w:val="24"/>
          <w:szCs w:val="24"/>
        </w:rPr>
        <w:t>к</w:t>
      </w:r>
      <w:r w:rsidRPr="002923E8">
        <w:rPr>
          <w:rFonts w:ascii="Times New Roman" w:hAnsi="Times New Roman"/>
          <w:spacing w:val="1"/>
          <w:sz w:val="24"/>
          <w:szCs w:val="24"/>
        </w:rPr>
        <w:t>о</w:t>
      </w:r>
      <w:r w:rsidRPr="002923E8">
        <w:rPr>
          <w:rFonts w:ascii="Times New Roman" w:hAnsi="Times New Roman"/>
          <w:spacing w:val="-1"/>
          <w:sz w:val="24"/>
          <w:szCs w:val="24"/>
        </w:rPr>
        <w:t>ј</w:t>
      </w:r>
      <w:r w:rsidRPr="002923E8">
        <w:rPr>
          <w:rFonts w:ascii="Times New Roman" w:hAnsi="Times New Roman"/>
          <w:sz w:val="24"/>
          <w:szCs w:val="24"/>
        </w:rPr>
        <w:t>а</w:t>
      </w:r>
      <w:r w:rsidRPr="002923E8">
        <w:rPr>
          <w:rFonts w:ascii="Times New Roman" w:hAnsi="Times New Roman"/>
          <w:spacing w:val="2"/>
          <w:sz w:val="24"/>
          <w:szCs w:val="24"/>
        </w:rPr>
        <w:t xml:space="preserve"> </w:t>
      </w:r>
      <w:r w:rsidRPr="002923E8">
        <w:rPr>
          <w:rFonts w:ascii="Times New Roman" w:hAnsi="Times New Roman"/>
          <w:spacing w:val="1"/>
          <w:sz w:val="24"/>
          <w:szCs w:val="24"/>
        </w:rPr>
        <w:t>ј</w:t>
      </w:r>
      <w:r w:rsidRPr="002923E8">
        <w:rPr>
          <w:rFonts w:ascii="Times New Roman" w:hAnsi="Times New Roman"/>
          <w:sz w:val="24"/>
          <w:szCs w:val="24"/>
        </w:rPr>
        <w:t xml:space="preserve">е </w:t>
      </w:r>
      <w:r w:rsidRPr="002923E8">
        <w:rPr>
          <w:rFonts w:ascii="Times New Roman" w:hAnsi="Times New Roman"/>
          <w:spacing w:val="32"/>
          <w:sz w:val="24"/>
          <w:szCs w:val="24"/>
        </w:rPr>
        <w:t xml:space="preserve"> </w:t>
      </w:r>
      <w:r w:rsidRPr="002923E8">
        <w:rPr>
          <w:rFonts w:ascii="Times New Roman" w:hAnsi="Times New Roman"/>
          <w:spacing w:val="2"/>
          <w:sz w:val="24"/>
          <w:szCs w:val="24"/>
        </w:rPr>
        <w:t>у</w:t>
      </w:r>
      <w:r w:rsidRPr="002923E8">
        <w:rPr>
          <w:rFonts w:ascii="Times New Roman" w:hAnsi="Times New Roman"/>
          <w:sz w:val="24"/>
          <w:szCs w:val="24"/>
        </w:rPr>
        <w:t>да</w:t>
      </w:r>
      <w:r w:rsidRPr="002923E8">
        <w:rPr>
          <w:rFonts w:ascii="Times New Roman" w:hAnsi="Times New Roman"/>
          <w:spacing w:val="-1"/>
          <w:sz w:val="24"/>
          <w:szCs w:val="24"/>
        </w:rPr>
        <w:t>љ</w:t>
      </w:r>
      <w:r w:rsidRPr="002923E8">
        <w:rPr>
          <w:rFonts w:ascii="Times New Roman" w:hAnsi="Times New Roman"/>
          <w:spacing w:val="1"/>
          <w:sz w:val="24"/>
          <w:szCs w:val="24"/>
        </w:rPr>
        <w:t>ен</w:t>
      </w:r>
      <w:r w:rsidRPr="002923E8">
        <w:rPr>
          <w:rFonts w:ascii="Times New Roman" w:hAnsi="Times New Roman"/>
          <w:sz w:val="24"/>
          <w:szCs w:val="24"/>
        </w:rPr>
        <w:t xml:space="preserve">а </w:t>
      </w:r>
      <w:r w:rsidRPr="002923E8">
        <w:rPr>
          <w:rFonts w:ascii="Times New Roman" w:hAnsi="Times New Roman"/>
          <w:spacing w:val="1"/>
          <w:sz w:val="24"/>
          <w:szCs w:val="24"/>
        </w:rPr>
        <w:t>о</w:t>
      </w:r>
      <w:r w:rsidRPr="002923E8">
        <w:rPr>
          <w:rFonts w:ascii="Times New Roman" w:hAnsi="Times New Roman"/>
          <w:sz w:val="24"/>
          <w:szCs w:val="24"/>
        </w:rPr>
        <w:t>д</w:t>
      </w:r>
      <w:r w:rsidRPr="002923E8">
        <w:rPr>
          <w:rFonts w:ascii="Times New Roman" w:hAnsi="Times New Roman"/>
          <w:spacing w:val="1"/>
          <w:sz w:val="24"/>
          <w:szCs w:val="24"/>
        </w:rPr>
        <w:t xml:space="preserve"> </w:t>
      </w:r>
      <w:r w:rsidRPr="002923E8">
        <w:rPr>
          <w:rFonts w:ascii="Times New Roman" w:hAnsi="Times New Roman"/>
          <w:spacing w:val="-1"/>
          <w:sz w:val="24"/>
          <w:szCs w:val="24"/>
        </w:rPr>
        <w:t>р</w:t>
      </w:r>
      <w:r w:rsidRPr="002923E8">
        <w:rPr>
          <w:rFonts w:ascii="Times New Roman" w:hAnsi="Times New Roman"/>
          <w:spacing w:val="1"/>
          <w:sz w:val="24"/>
          <w:szCs w:val="24"/>
        </w:rPr>
        <w:t>е</w:t>
      </w:r>
      <w:r w:rsidRPr="002923E8">
        <w:rPr>
          <w:rFonts w:ascii="Times New Roman" w:hAnsi="Times New Roman"/>
          <w:sz w:val="24"/>
          <w:szCs w:val="24"/>
        </w:rPr>
        <w:t>гула</w:t>
      </w:r>
      <w:r w:rsidRPr="002923E8">
        <w:rPr>
          <w:rFonts w:ascii="Times New Roman" w:hAnsi="Times New Roman"/>
          <w:spacing w:val="1"/>
          <w:sz w:val="24"/>
          <w:szCs w:val="24"/>
        </w:rPr>
        <w:t>ц</w:t>
      </w:r>
      <w:r w:rsidRPr="002923E8">
        <w:rPr>
          <w:rFonts w:ascii="Times New Roman" w:hAnsi="Times New Roman"/>
          <w:sz w:val="24"/>
          <w:szCs w:val="24"/>
        </w:rPr>
        <w:t>и</w:t>
      </w:r>
      <w:r w:rsidRPr="002923E8">
        <w:rPr>
          <w:rFonts w:ascii="Times New Roman" w:hAnsi="Times New Roman"/>
          <w:spacing w:val="-1"/>
          <w:sz w:val="24"/>
          <w:szCs w:val="24"/>
        </w:rPr>
        <w:t>о</w:t>
      </w:r>
      <w:r w:rsidRPr="002923E8">
        <w:rPr>
          <w:rFonts w:ascii="Times New Roman" w:hAnsi="Times New Roman"/>
          <w:spacing w:val="1"/>
          <w:sz w:val="24"/>
          <w:szCs w:val="24"/>
        </w:rPr>
        <w:t>н</w:t>
      </w:r>
      <w:r w:rsidRPr="002923E8">
        <w:rPr>
          <w:rFonts w:ascii="Times New Roman" w:hAnsi="Times New Roman"/>
          <w:sz w:val="24"/>
          <w:szCs w:val="24"/>
        </w:rPr>
        <w:t>е ли</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1"/>
          <w:sz w:val="24"/>
          <w:szCs w:val="24"/>
        </w:rPr>
        <w:t>ј</w:t>
      </w:r>
      <w:r w:rsidRPr="002923E8">
        <w:rPr>
          <w:rFonts w:ascii="Times New Roman" w:hAnsi="Times New Roman"/>
          <w:sz w:val="24"/>
          <w:szCs w:val="24"/>
        </w:rPr>
        <w:t xml:space="preserve">е </w:t>
      </w:r>
      <w:r w:rsidRPr="002923E8">
        <w:rPr>
          <w:rFonts w:ascii="Times New Roman" w:hAnsi="Times New Roman"/>
          <w:spacing w:val="-1"/>
          <w:sz w:val="24"/>
          <w:szCs w:val="24"/>
        </w:rPr>
        <w:t>0</w:t>
      </w:r>
      <w:r w:rsidRPr="002923E8">
        <w:rPr>
          <w:rFonts w:ascii="Times New Roman" w:hAnsi="Times New Roman"/>
          <w:spacing w:val="1"/>
          <w:sz w:val="24"/>
          <w:szCs w:val="24"/>
        </w:rPr>
        <w:t>,</w:t>
      </w:r>
      <w:r w:rsidRPr="002923E8">
        <w:rPr>
          <w:rFonts w:ascii="Times New Roman" w:hAnsi="Times New Roman"/>
          <w:spacing w:val="-1"/>
          <w:sz w:val="24"/>
          <w:szCs w:val="24"/>
        </w:rPr>
        <w:t>0</w:t>
      </w:r>
      <w:r w:rsidRPr="002923E8">
        <w:rPr>
          <w:rFonts w:ascii="Times New Roman" w:hAnsi="Times New Roman"/>
          <w:spacing w:val="1"/>
          <w:sz w:val="24"/>
          <w:szCs w:val="24"/>
        </w:rPr>
        <w:t>0</w:t>
      </w:r>
      <w:r w:rsidRPr="002923E8">
        <w:rPr>
          <w:rFonts w:ascii="Times New Roman" w:hAnsi="Times New Roman"/>
          <w:sz w:val="24"/>
          <w:szCs w:val="24"/>
        </w:rPr>
        <w:t xml:space="preserve">, </w:t>
      </w:r>
      <w:r w:rsidRPr="002923E8">
        <w:rPr>
          <w:rFonts w:ascii="Times New Roman" w:hAnsi="Times New Roman"/>
          <w:spacing w:val="1"/>
          <w:sz w:val="24"/>
          <w:szCs w:val="24"/>
        </w:rPr>
        <w:t xml:space="preserve"> </w:t>
      </w:r>
      <w:r w:rsidRPr="002923E8">
        <w:rPr>
          <w:rFonts w:ascii="Times New Roman" w:hAnsi="Times New Roman"/>
          <w:spacing w:val="-1"/>
          <w:sz w:val="24"/>
          <w:szCs w:val="24"/>
        </w:rPr>
        <w:t>5</w:t>
      </w:r>
      <w:r w:rsidRPr="002923E8">
        <w:rPr>
          <w:rFonts w:ascii="Times New Roman" w:hAnsi="Times New Roman"/>
          <w:spacing w:val="1"/>
          <w:sz w:val="24"/>
          <w:szCs w:val="24"/>
        </w:rPr>
        <w:t>,</w:t>
      </w:r>
      <w:r w:rsidRPr="002923E8">
        <w:rPr>
          <w:rFonts w:ascii="Times New Roman" w:hAnsi="Times New Roman"/>
          <w:spacing w:val="-1"/>
          <w:sz w:val="24"/>
          <w:szCs w:val="24"/>
        </w:rPr>
        <w:t>0</w:t>
      </w:r>
      <w:r w:rsidRPr="002923E8">
        <w:rPr>
          <w:rFonts w:ascii="Times New Roman" w:hAnsi="Times New Roman"/>
          <w:sz w:val="24"/>
          <w:szCs w:val="24"/>
        </w:rPr>
        <w:t xml:space="preserve">0 и </w:t>
      </w:r>
      <w:r w:rsidRPr="002923E8">
        <w:rPr>
          <w:rFonts w:ascii="Times New Roman" w:hAnsi="Times New Roman"/>
          <w:spacing w:val="1"/>
          <w:sz w:val="24"/>
          <w:szCs w:val="24"/>
        </w:rPr>
        <w:t>1</w:t>
      </w:r>
      <w:r w:rsidRPr="002923E8">
        <w:rPr>
          <w:rFonts w:ascii="Times New Roman" w:hAnsi="Times New Roman"/>
          <w:spacing w:val="-1"/>
          <w:sz w:val="24"/>
          <w:szCs w:val="24"/>
        </w:rPr>
        <w:t>0</w:t>
      </w:r>
      <w:r w:rsidRPr="002923E8">
        <w:rPr>
          <w:rFonts w:ascii="Times New Roman" w:hAnsi="Times New Roman"/>
          <w:spacing w:val="1"/>
          <w:sz w:val="24"/>
          <w:szCs w:val="24"/>
        </w:rPr>
        <w:t>,</w:t>
      </w:r>
      <w:r w:rsidRPr="002923E8">
        <w:rPr>
          <w:rFonts w:ascii="Times New Roman" w:hAnsi="Times New Roman"/>
          <w:spacing w:val="-1"/>
          <w:sz w:val="24"/>
          <w:szCs w:val="24"/>
        </w:rPr>
        <w:t>0</w:t>
      </w:r>
      <w:r w:rsidRPr="002923E8">
        <w:rPr>
          <w:rFonts w:ascii="Times New Roman" w:hAnsi="Times New Roman"/>
          <w:sz w:val="24"/>
          <w:szCs w:val="24"/>
        </w:rPr>
        <w:t xml:space="preserve">0 </w:t>
      </w:r>
      <w:r w:rsidRPr="002923E8">
        <w:rPr>
          <w:rFonts w:ascii="Times New Roman" w:hAnsi="Times New Roman"/>
          <w:spacing w:val="1"/>
          <w:sz w:val="24"/>
          <w:szCs w:val="24"/>
        </w:rPr>
        <w:t>м</w:t>
      </w:r>
      <w:r w:rsidRPr="002923E8">
        <w:rPr>
          <w:rFonts w:ascii="Times New Roman" w:hAnsi="Times New Roman"/>
          <w:sz w:val="24"/>
          <w:szCs w:val="24"/>
        </w:rPr>
        <w:t>.</w:t>
      </w:r>
    </w:p>
    <w:p w14:paraId="4EE6F10C" w14:textId="77777777" w:rsidR="003233BB" w:rsidRPr="002923E8" w:rsidRDefault="003233BB" w:rsidP="003233BB">
      <w:pPr>
        <w:autoSpaceDE w:val="0"/>
        <w:autoSpaceDN w:val="0"/>
        <w:adjustRightInd w:val="0"/>
        <w:spacing w:before="2" w:line="240" w:lineRule="exact"/>
        <w:rPr>
          <w:rFonts w:ascii="Times New Roman" w:hAnsi="Times New Roman"/>
          <w:sz w:val="24"/>
          <w:szCs w:val="24"/>
        </w:rPr>
      </w:pPr>
    </w:p>
    <w:p w14:paraId="0CBA4B67" w14:textId="77777777" w:rsidR="003233BB" w:rsidRPr="002923E8" w:rsidRDefault="003233BB" w:rsidP="003233BB">
      <w:pPr>
        <w:autoSpaceDE w:val="0"/>
        <w:autoSpaceDN w:val="0"/>
        <w:adjustRightInd w:val="0"/>
        <w:ind w:left="106" w:right="2195"/>
        <w:rPr>
          <w:rFonts w:ascii="Times New Roman" w:hAnsi="Times New Roman"/>
          <w:sz w:val="24"/>
          <w:szCs w:val="24"/>
        </w:rPr>
      </w:pPr>
      <w:r w:rsidRPr="002923E8">
        <w:rPr>
          <w:rFonts w:ascii="Times New Roman" w:hAnsi="Times New Roman"/>
          <w:sz w:val="24"/>
          <w:szCs w:val="24"/>
        </w:rPr>
        <w:t>И</w:t>
      </w:r>
      <w:r w:rsidRPr="002923E8">
        <w:rPr>
          <w:rFonts w:ascii="Times New Roman" w:hAnsi="Times New Roman"/>
          <w:spacing w:val="-1"/>
          <w:sz w:val="24"/>
          <w:szCs w:val="24"/>
        </w:rPr>
        <w:t>з</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ад</w:t>
      </w:r>
      <w:r w:rsidRPr="002923E8">
        <w:rPr>
          <w:rFonts w:ascii="Times New Roman" w:hAnsi="Times New Roman"/>
          <w:spacing w:val="-1"/>
          <w:sz w:val="24"/>
          <w:szCs w:val="24"/>
        </w:rPr>
        <w:t>њ</w:t>
      </w:r>
      <w:r w:rsidRPr="002923E8">
        <w:rPr>
          <w:rFonts w:ascii="Times New Roman" w:hAnsi="Times New Roman"/>
          <w:sz w:val="24"/>
          <w:szCs w:val="24"/>
        </w:rPr>
        <w:t>а</w:t>
      </w:r>
      <w:r w:rsidRPr="002923E8">
        <w:rPr>
          <w:rFonts w:ascii="Times New Roman" w:hAnsi="Times New Roman"/>
          <w:spacing w:val="2"/>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2"/>
          <w:sz w:val="24"/>
          <w:szCs w:val="24"/>
        </w:rPr>
        <w:t xml:space="preserve"> </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2"/>
          <w:sz w:val="24"/>
          <w:szCs w:val="24"/>
        </w:rPr>
        <w:t xml:space="preserve"> </w:t>
      </w:r>
      <w:r w:rsidRPr="002923E8">
        <w:rPr>
          <w:rFonts w:ascii="Times New Roman" w:hAnsi="Times New Roman"/>
          <w:spacing w:val="-1"/>
          <w:sz w:val="24"/>
          <w:szCs w:val="24"/>
        </w:rPr>
        <w:t>п</w:t>
      </w:r>
      <w:r w:rsidRPr="002923E8">
        <w:rPr>
          <w:rFonts w:ascii="Times New Roman" w:hAnsi="Times New Roman"/>
          <w:spacing w:val="2"/>
          <w:sz w:val="24"/>
          <w:szCs w:val="24"/>
        </w:rPr>
        <w:t>а</w:t>
      </w:r>
      <w:r w:rsidRPr="002923E8">
        <w:rPr>
          <w:rFonts w:ascii="Times New Roman" w:hAnsi="Times New Roman"/>
          <w:spacing w:val="-1"/>
          <w:sz w:val="24"/>
          <w:szCs w:val="24"/>
        </w:rPr>
        <w:t>рц</w:t>
      </w:r>
      <w:r w:rsidRPr="002923E8">
        <w:rPr>
          <w:rFonts w:ascii="Times New Roman" w:hAnsi="Times New Roman"/>
          <w:spacing w:val="1"/>
          <w:sz w:val="24"/>
          <w:szCs w:val="24"/>
        </w:rPr>
        <w:t>е</w:t>
      </w:r>
      <w:r w:rsidRPr="002923E8">
        <w:rPr>
          <w:rFonts w:ascii="Times New Roman" w:hAnsi="Times New Roman"/>
          <w:sz w:val="24"/>
          <w:szCs w:val="24"/>
        </w:rPr>
        <w:t xml:space="preserve">ли </w:t>
      </w:r>
      <w:r w:rsidRPr="002923E8">
        <w:rPr>
          <w:rFonts w:ascii="Times New Roman" w:hAnsi="Times New Roman"/>
          <w:spacing w:val="1"/>
          <w:sz w:val="24"/>
          <w:szCs w:val="24"/>
        </w:rPr>
        <w:t>м</w:t>
      </w:r>
      <w:r w:rsidRPr="002923E8">
        <w:rPr>
          <w:rFonts w:ascii="Times New Roman" w:hAnsi="Times New Roman"/>
          <w:spacing w:val="-1"/>
          <w:sz w:val="24"/>
          <w:szCs w:val="24"/>
        </w:rPr>
        <w:t>о</w:t>
      </w:r>
      <w:r w:rsidRPr="002923E8">
        <w:rPr>
          <w:rFonts w:ascii="Times New Roman" w:hAnsi="Times New Roman"/>
          <w:sz w:val="24"/>
          <w:szCs w:val="24"/>
        </w:rPr>
        <w:t xml:space="preserve">же </w:t>
      </w:r>
      <w:r w:rsidRPr="002923E8">
        <w:rPr>
          <w:rFonts w:ascii="Times New Roman" w:hAnsi="Times New Roman"/>
          <w:spacing w:val="-1"/>
          <w:sz w:val="24"/>
          <w:szCs w:val="24"/>
        </w:rPr>
        <w:t>с</w:t>
      </w:r>
      <w:r w:rsidRPr="002923E8">
        <w:rPr>
          <w:rFonts w:ascii="Times New Roman" w:hAnsi="Times New Roman"/>
          <w:sz w:val="24"/>
          <w:szCs w:val="24"/>
        </w:rPr>
        <w:t>е д</w:t>
      </w:r>
      <w:r w:rsidRPr="002923E8">
        <w:rPr>
          <w:rFonts w:ascii="Times New Roman" w:hAnsi="Times New Roman"/>
          <w:spacing w:val="1"/>
          <w:sz w:val="24"/>
          <w:szCs w:val="24"/>
        </w:rPr>
        <w:t>о</w:t>
      </w:r>
      <w:r w:rsidRPr="002923E8">
        <w:rPr>
          <w:rFonts w:ascii="Times New Roman" w:hAnsi="Times New Roman"/>
          <w:spacing w:val="-1"/>
          <w:sz w:val="24"/>
          <w:szCs w:val="24"/>
        </w:rPr>
        <w:t>з</w:t>
      </w:r>
      <w:r w:rsidRPr="002923E8">
        <w:rPr>
          <w:rFonts w:ascii="Times New Roman" w:hAnsi="Times New Roman"/>
          <w:sz w:val="24"/>
          <w:szCs w:val="24"/>
        </w:rPr>
        <w:t>в</w:t>
      </w:r>
      <w:r w:rsidRPr="002923E8">
        <w:rPr>
          <w:rFonts w:ascii="Times New Roman" w:hAnsi="Times New Roman"/>
          <w:spacing w:val="2"/>
          <w:sz w:val="24"/>
          <w:szCs w:val="24"/>
        </w:rPr>
        <w:t>о</w:t>
      </w:r>
      <w:r w:rsidRPr="002923E8">
        <w:rPr>
          <w:rFonts w:ascii="Times New Roman" w:hAnsi="Times New Roman"/>
          <w:sz w:val="24"/>
          <w:szCs w:val="24"/>
        </w:rPr>
        <w:t>ли</w:t>
      </w:r>
      <w:r w:rsidRPr="002923E8">
        <w:rPr>
          <w:rFonts w:ascii="Times New Roman" w:hAnsi="Times New Roman"/>
          <w:spacing w:val="-1"/>
          <w:sz w:val="24"/>
          <w:szCs w:val="24"/>
        </w:rPr>
        <w:t>т</w:t>
      </w:r>
      <w:r w:rsidRPr="002923E8">
        <w:rPr>
          <w:rFonts w:ascii="Times New Roman" w:hAnsi="Times New Roman"/>
          <w:sz w:val="24"/>
          <w:szCs w:val="24"/>
        </w:rPr>
        <w:t xml:space="preserve">и </w:t>
      </w:r>
      <w:r w:rsidRPr="002923E8">
        <w:rPr>
          <w:rFonts w:ascii="Times New Roman" w:hAnsi="Times New Roman"/>
          <w:spacing w:val="1"/>
          <w:sz w:val="24"/>
          <w:szCs w:val="24"/>
        </w:rPr>
        <w:t>по</w:t>
      </w:r>
      <w:r w:rsidRPr="002923E8">
        <w:rPr>
          <w:rFonts w:ascii="Times New Roman" w:hAnsi="Times New Roman"/>
          <w:sz w:val="24"/>
          <w:szCs w:val="24"/>
        </w:rPr>
        <w:t xml:space="preserve">д </w:t>
      </w:r>
      <w:r w:rsidRPr="002923E8">
        <w:rPr>
          <w:rFonts w:ascii="Times New Roman" w:hAnsi="Times New Roman"/>
          <w:spacing w:val="1"/>
          <w:sz w:val="24"/>
          <w:szCs w:val="24"/>
        </w:rPr>
        <w:t>с</w:t>
      </w:r>
      <w:r w:rsidRPr="002923E8">
        <w:rPr>
          <w:rFonts w:ascii="Times New Roman" w:hAnsi="Times New Roman"/>
          <w:sz w:val="24"/>
          <w:szCs w:val="24"/>
        </w:rPr>
        <w:t>л</w:t>
      </w:r>
      <w:r w:rsidRPr="002923E8">
        <w:rPr>
          <w:rFonts w:ascii="Times New Roman" w:hAnsi="Times New Roman"/>
          <w:spacing w:val="-1"/>
          <w:sz w:val="24"/>
          <w:szCs w:val="24"/>
        </w:rPr>
        <w:t>е</w:t>
      </w:r>
      <w:r w:rsidRPr="002923E8">
        <w:rPr>
          <w:rFonts w:ascii="Times New Roman" w:hAnsi="Times New Roman"/>
          <w:sz w:val="24"/>
          <w:szCs w:val="24"/>
        </w:rPr>
        <w:t>д</w:t>
      </w:r>
      <w:r w:rsidRPr="002923E8">
        <w:rPr>
          <w:rFonts w:ascii="Times New Roman" w:hAnsi="Times New Roman"/>
          <w:spacing w:val="1"/>
          <w:sz w:val="24"/>
          <w:szCs w:val="24"/>
        </w:rPr>
        <w:t>е</w:t>
      </w:r>
      <w:r w:rsidRPr="002923E8">
        <w:rPr>
          <w:rFonts w:ascii="Times New Roman" w:hAnsi="Times New Roman"/>
          <w:spacing w:val="-1"/>
          <w:sz w:val="24"/>
          <w:szCs w:val="24"/>
        </w:rPr>
        <w:t>ћ</w:t>
      </w:r>
      <w:r w:rsidRPr="002923E8">
        <w:rPr>
          <w:rFonts w:ascii="Times New Roman" w:hAnsi="Times New Roman"/>
          <w:sz w:val="24"/>
          <w:szCs w:val="24"/>
        </w:rPr>
        <w:t>им у</w:t>
      </w:r>
      <w:r w:rsidRPr="002923E8">
        <w:rPr>
          <w:rFonts w:ascii="Times New Roman" w:hAnsi="Times New Roman"/>
          <w:spacing w:val="1"/>
          <w:sz w:val="24"/>
          <w:szCs w:val="24"/>
        </w:rPr>
        <w:t>с</w:t>
      </w:r>
      <w:r w:rsidRPr="002923E8">
        <w:rPr>
          <w:rFonts w:ascii="Times New Roman" w:hAnsi="Times New Roman"/>
          <w:sz w:val="24"/>
          <w:szCs w:val="24"/>
        </w:rPr>
        <w:t>л</w:t>
      </w:r>
      <w:r w:rsidRPr="002923E8">
        <w:rPr>
          <w:rFonts w:ascii="Times New Roman" w:hAnsi="Times New Roman"/>
          <w:spacing w:val="-1"/>
          <w:sz w:val="24"/>
          <w:szCs w:val="24"/>
        </w:rPr>
        <w:t>о</w:t>
      </w:r>
      <w:r w:rsidRPr="002923E8">
        <w:rPr>
          <w:rFonts w:ascii="Times New Roman" w:hAnsi="Times New Roman"/>
          <w:sz w:val="24"/>
          <w:szCs w:val="24"/>
        </w:rPr>
        <w:t>ви</w:t>
      </w:r>
      <w:r w:rsidRPr="002923E8">
        <w:rPr>
          <w:rFonts w:ascii="Times New Roman" w:hAnsi="Times New Roman"/>
          <w:spacing w:val="2"/>
          <w:sz w:val="24"/>
          <w:szCs w:val="24"/>
        </w:rPr>
        <w:t>м</w:t>
      </w:r>
      <w:r w:rsidRPr="002923E8">
        <w:rPr>
          <w:rFonts w:ascii="Times New Roman" w:hAnsi="Times New Roman"/>
          <w:sz w:val="24"/>
          <w:szCs w:val="24"/>
        </w:rPr>
        <w:t>а:</w:t>
      </w:r>
    </w:p>
    <w:p w14:paraId="61EB736D" w14:textId="77777777" w:rsidR="003233BB" w:rsidRPr="002923E8" w:rsidRDefault="003233BB" w:rsidP="003233BB">
      <w:pPr>
        <w:autoSpaceDE w:val="0"/>
        <w:autoSpaceDN w:val="0"/>
        <w:adjustRightInd w:val="0"/>
        <w:spacing w:before="3" w:line="240" w:lineRule="exact"/>
        <w:rPr>
          <w:rFonts w:ascii="Times New Roman" w:hAnsi="Times New Roman"/>
          <w:sz w:val="24"/>
          <w:szCs w:val="24"/>
        </w:rPr>
      </w:pPr>
    </w:p>
    <w:p w14:paraId="20B8019A" w14:textId="77777777" w:rsidR="003233BB" w:rsidRPr="002923E8" w:rsidRDefault="003233BB" w:rsidP="003233BB">
      <w:pPr>
        <w:autoSpaceDE w:val="0"/>
        <w:autoSpaceDN w:val="0"/>
        <w:adjustRightInd w:val="0"/>
        <w:ind w:left="106" w:right="79"/>
        <w:rPr>
          <w:rFonts w:ascii="Times New Roman" w:hAnsi="Times New Roman"/>
          <w:sz w:val="24"/>
          <w:szCs w:val="24"/>
        </w:rPr>
      </w:pPr>
      <w:r w:rsidRPr="002923E8">
        <w:rPr>
          <w:rFonts w:ascii="Times New Roman" w:hAnsi="Times New Roman"/>
          <w:sz w:val="24"/>
          <w:szCs w:val="24"/>
        </w:rPr>
        <w:t xml:space="preserve">*       </w:t>
      </w:r>
      <w:r w:rsidRPr="002923E8">
        <w:rPr>
          <w:rFonts w:ascii="Times New Roman" w:hAnsi="Times New Roman"/>
          <w:spacing w:val="19"/>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pacing w:val="1"/>
          <w:sz w:val="24"/>
          <w:szCs w:val="24"/>
        </w:rPr>
        <w:t>но</w:t>
      </w:r>
      <w:r w:rsidRPr="002923E8">
        <w:rPr>
          <w:rFonts w:ascii="Times New Roman" w:hAnsi="Times New Roman"/>
          <w:sz w:val="24"/>
          <w:szCs w:val="24"/>
        </w:rPr>
        <w:t>вни</w:t>
      </w:r>
      <w:r w:rsidRPr="002923E8">
        <w:rPr>
          <w:rFonts w:ascii="Times New Roman" w:hAnsi="Times New Roman"/>
          <w:spacing w:val="12"/>
          <w:sz w:val="24"/>
          <w:szCs w:val="24"/>
        </w:rPr>
        <w:t xml:space="preserve"> </w:t>
      </w:r>
      <w:r w:rsidRPr="002923E8">
        <w:rPr>
          <w:rFonts w:ascii="Times New Roman" w:hAnsi="Times New Roman"/>
          <w:sz w:val="24"/>
          <w:szCs w:val="24"/>
        </w:rPr>
        <w:t>га</w:t>
      </w:r>
      <w:r w:rsidRPr="002923E8">
        <w:rPr>
          <w:rFonts w:ascii="Times New Roman" w:hAnsi="Times New Roman"/>
          <w:spacing w:val="1"/>
          <w:sz w:val="24"/>
          <w:szCs w:val="24"/>
        </w:rPr>
        <w:t>б</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z w:val="24"/>
          <w:szCs w:val="24"/>
        </w:rPr>
        <w:t>ит</w:t>
      </w:r>
      <w:r w:rsidRPr="002923E8">
        <w:rPr>
          <w:rFonts w:ascii="Times New Roman" w:hAnsi="Times New Roman"/>
          <w:spacing w:val="13"/>
          <w:sz w:val="24"/>
          <w:szCs w:val="24"/>
        </w:rPr>
        <w:t xml:space="preserve"> </w:t>
      </w:r>
      <w:r w:rsidRPr="002923E8">
        <w:rPr>
          <w:rFonts w:ascii="Times New Roman" w:hAnsi="Times New Roman"/>
          <w:sz w:val="24"/>
          <w:szCs w:val="24"/>
        </w:rPr>
        <w:t>главн</w:t>
      </w:r>
      <w:r w:rsidRPr="002923E8">
        <w:rPr>
          <w:rFonts w:ascii="Times New Roman" w:hAnsi="Times New Roman"/>
          <w:spacing w:val="1"/>
          <w:sz w:val="24"/>
          <w:szCs w:val="24"/>
        </w:rPr>
        <w:t>о</w:t>
      </w:r>
      <w:r w:rsidRPr="002923E8">
        <w:rPr>
          <w:rFonts w:ascii="Times New Roman" w:hAnsi="Times New Roman"/>
          <w:sz w:val="24"/>
          <w:szCs w:val="24"/>
        </w:rPr>
        <w:t xml:space="preserve">г </w:t>
      </w:r>
      <w:r w:rsidRPr="002923E8">
        <w:rPr>
          <w:rFonts w:ascii="Times New Roman" w:hAnsi="Times New Roman"/>
          <w:spacing w:val="25"/>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л</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о</w:t>
      </w:r>
      <w:r w:rsidRPr="002923E8">
        <w:rPr>
          <w:rFonts w:ascii="Times New Roman" w:hAnsi="Times New Roman"/>
          <w:sz w:val="24"/>
          <w:szCs w:val="24"/>
        </w:rPr>
        <w:t>д</w:t>
      </w:r>
      <w:r w:rsidRPr="002923E8">
        <w:rPr>
          <w:rFonts w:ascii="Times New Roman" w:hAnsi="Times New Roman"/>
          <w:spacing w:val="1"/>
          <w:sz w:val="24"/>
          <w:szCs w:val="24"/>
        </w:rPr>
        <w:t>н</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pacing w:val="1"/>
          <w:sz w:val="24"/>
          <w:szCs w:val="24"/>
        </w:rPr>
        <w:t>о</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pacing w:val="-1"/>
          <w:sz w:val="24"/>
          <w:szCs w:val="24"/>
        </w:rPr>
        <w:t>ћ</w:t>
      </w:r>
      <w:r w:rsidRPr="002923E8">
        <w:rPr>
          <w:rFonts w:ascii="Times New Roman" w:hAnsi="Times New Roman"/>
          <w:spacing w:val="1"/>
          <w:sz w:val="24"/>
          <w:szCs w:val="24"/>
        </w:rPr>
        <w:t>е</w:t>
      </w:r>
      <w:r w:rsidRPr="002923E8">
        <w:rPr>
          <w:rFonts w:ascii="Times New Roman" w:hAnsi="Times New Roman"/>
          <w:sz w:val="24"/>
          <w:szCs w:val="24"/>
        </w:rPr>
        <w:t>г</w:t>
      </w:r>
      <w:r w:rsidRPr="002923E8">
        <w:rPr>
          <w:rFonts w:ascii="Times New Roman" w:hAnsi="Times New Roman"/>
          <w:spacing w:val="12"/>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12"/>
          <w:sz w:val="24"/>
          <w:szCs w:val="24"/>
        </w:rPr>
        <w:t xml:space="preserve"> </w:t>
      </w:r>
      <w:r w:rsidRPr="002923E8">
        <w:rPr>
          <w:rFonts w:ascii="Times New Roman" w:hAnsi="Times New Roman"/>
          <w:spacing w:val="1"/>
          <w:sz w:val="24"/>
          <w:szCs w:val="24"/>
        </w:rPr>
        <w:t>мо</w:t>
      </w:r>
      <w:r w:rsidRPr="002923E8">
        <w:rPr>
          <w:rFonts w:ascii="Times New Roman" w:hAnsi="Times New Roman"/>
          <w:spacing w:val="-2"/>
          <w:sz w:val="24"/>
          <w:szCs w:val="24"/>
        </w:rPr>
        <w:t>ж</w:t>
      </w:r>
      <w:r w:rsidRPr="002923E8">
        <w:rPr>
          <w:rFonts w:ascii="Times New Roman" w:hAnsi="Times New Roman"/>
          <w:sz w:val="24"/>
          <w:szCs w:val="24"/>
        </w:rPr>
        <w:t>е</w:t>
      </w:r>
      <w:r w:rsidRPr="002923E8">
        <w:rPr>
          <w:rFonts w:ascii="Times New Roman" w:hAnsi="Times New Roman"/>
          <w:spacing w:val="13"/>
          <w:sz w:val="24"/>
          <w:szCs w:val="24"/>
        </w:rPr>
        <w:t xml:space="preserve"> </w:t>
      </w:r>
      <w:r w:rsidRPr="002923E8">
        <w:rPr>
          <w:rFonts w:ascii="Times New Roman" w:hAnsi="Times New Roman"/>
          <w:sz w:val="24"/>
          <w:szCs w:val="24"/>
        </w:rPr>
        <w:t>да</w:t>
      </w:r>
      <w:r w:rsidRPr="002923E8">
        <w:rPr>
          <w:rFonts w:ascii="Times New Roman" w:hAnsi="Times New Roman"/>
          <w:spacing w:val="12"/>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е</w:t>
      </w:r>
      <w:r w:rsidRPr="002923E8">
        <w:rPr>
          <w:rFonts w:ascii="Times New Roman" w:hAnsi="Times New Roman"/>
          <w:spacing w:val="13"/>
          <w:sz w:val="24"/>
          <w:szCs w:val="24"/>
        </w:rPr>
        <w:t xml:space="preserve"> </w:t>
      </w:r>
      <w:r w:rsidRPr="002923E8">
        <w:rPr>
          <w:rFonts w:ascii="Times New Roman" w:hAnsi="Times New Roman"/>
          <w:sz w:val="24"/>
          <w:szCs w:val="24"/>
        </w:rPr>
        <w:t>д</w:t>
      </w:r>
      <w:r w:rsidRPr="002923E8">
        <w:rPr>
          <w:rFonts w:ascii="Times New Roman" w:hAnsi="Times New Roman"/>
          <w:spacing w:val="-1"/>
          <w:sz w:val="24"/>
          <w:szCs w:val="24"/>
        </w:rPr>
        <w:t>о</w:t>
      </w:r>
      <w:r w:rsidRPr="002923E8">
        <w:rPr>
          <w:rFonts w:ascii="Times New Roman" w:hAnsi="Times New Roman"/>
          <w:spacing w:val="1"/>
          <w:sz w:val="24"/>
          <w:szCs w:val="24"/>
        </w:rPr>
        <w:t>з</w:t>
      </w:r>
      <w:r w:rsidRPr="002923E8">
        <w:rPr>
          <w:rFonts w:ascii="Times New Roman" w:hAnsi="Times New Roman"/>
          <w:sz w:val="24"/>
          <w:szCs w:val="24"/>
        </w:rPr>
        <w:t>воли</w:t>
      </w:r>
      <w:r w:rsidRPr="002923E8">
        <w:rPr>
          <w:rFonts w:ascii="Times New Roman" w:hAnsi="Times New Roman"/>
          <w:spacing w:val="12"/>
          <w:sz w:val="24"/>
          <w:szCs w:val="24"/>
        </w:rPr>
        <w:t xml:space="preserve"> </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12"/>
          <w:sz w:val="24"/>
          <w:szCs w:val="24"/>
        </w:rPr>
        <w:t xml:space="preserve"> </w:t>
      </w:r>
      <w:r w:rsidRPr="002923E8">
        <w:rPr>
          <w:rFonts w:ascii="Times New Roman" w:hAnsi="Times New Roman"/>
          <w:spacing w:val="1"/>
          <w:sz w:val="24"/>
          <w:szCs w:val="24"/>
        </w:rPr>
        <w:t>м</w:t>
      </w:r>
      <w:r w:rsidRPr="002923E8">
        <w:rPr>
          <w:rFonts w:ascii="Times New Roman" w:hAnsi="Times New Roman"/>
          <w:sz w:val="24"/>
          <w:szCs w:val="24"/>
        </w:rPr>
        <w:t>и</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1"/>
          <w:sz w:val="24"/>
          <w:szCs w:val="24"/>
        </w:rPr>
        <w:t>м</w:t>
      </w:r>
      <w:r w:rsidRPr="002923E8">
        <w:rPr>
          <w:rFonts w:ascii="Times New Roman" w:hAnsi="Times New Roman"/>
          <w:sz w:val="24"/>
          <w:szCs w:val="24"/>
        </w:rPr>
        <w:t>а</w:t>
      </w:r>
      <w:r w:rsidRPr="002923E8">
        <w:rPr>
          <w:rFonts w:ascii="Times New Roman" w:hAnsi="Times New Roman"/>
          <w:spacing w:val="2"/>
          <w:sz w:val="24"/>
          <w:szCs w:val="24"/>
        </w:rPr>
        <w:t>л</w:t>
      </w:r>
      <w:r w:rsidRPr="002923E8">
        <w:rPr>
          <w:rFonts w:ascii="Times New Roman" w:hAnsi="Times New Roman"/>
          <w:spacing w:val="-1"/>
          <w:sz w:val="24"/>
          <w:szCs w:val="24"/>
        </w:rPr>
        <w:t>н</w:t>
      </w:r>
      <w:r w:rsidRPr="002923E8">
        <w:rPr>
          <w:rFonts w:ascii="Times New Roman" w:hAnsi="Times New Roman"/>
          <w:sz w:val="24"/>
          <w:szCs w:val="24"/>
        </w:rPr>
        <w:t>о</w:t>
      </w:r>
    </w:p>
    <w:p w14:paraId="4E224517" w14:textId="77777777" w:rsidR="003233BB" w:rsidRPr="002923E8" w:rsidRDefault="003233BB" w:rsidP="003233BB">
      <w:pPr>
        <w:autoSpaceDE w:val="0"/>
        <w:autoSpaceDN w:val="0"/>
        <w:adjustRightInd w:val="0"/>
        <w:spacing w:line="242" w:lineRule="exact"/>
        <w:ind w:left="106" w:right="4643"/>
        <w:rPr>
          <w:rFonts w:ascii="Times New Roman" w:hAnsi="Times New Roman"/>
          <w:sz w:val="24"/>
          <w:szCs w:val="24"/>
        </w:rPr>
      </w:pPr>
      <w:r w:rsidRPr="002923E8">
        <w:rPr>
          <w:rFonts w:ascii="Times New Roman" w:hAnsi="Times New Roman"/>
          <w:spacing w:val="1"/>
          <w:position w:val="-1"/>
          <w:sz w:val="24"/>
          <w:szCs w:val="24"/>
        </w:rPr>
        <w:t>0</w:t>
      </w:r>
      <w:r w:rsidRPr="002923E8">
        <w:rPr>
          <w:rFonts w:ascii="Times New Roman" w:hAnsi="Times New Roman"/>
          <w:spacing w:val="-1"/>
          <w:position w:val="-1"/>
          <w:sz w:val="24"/>
          <w:szCs w:val="24"/>
        </w:rPr>
        <w:t>,</w:t>
      </w:r>
      <w:r w:rsidRPr="002923E8">
        <w:rPr>
          <w:rFonts w:ascii="Times New Roman" w:hAnsi="Times New Roman"/>
          <w:position w:val="-1"/>
          <w:sz w:val="24"/>
          <w:szCs w:val="24"/>
        </w:rPr>
        <w:t>5 м</w:t>
      </w:r>
      <w:r w:rsidRPr="002923E8">
        <w:rPr>
          <w:rFonts w:ascii="Times New Roman" w:hAnsi="Times New Roman"/>
          <w:spacing w:val="-1"/>
          <w:position w:val="-1"/>
          <w:sz w:val="24"/>
          <w:szCs w:val="24"/>
        </w:rPr>
        <w:t xml:space="preserve"> </w:t>
      </w:r>
      <w:r w:rsidRPr="002923E8">
        <w:rPr>
          <w:rFonts w:ascii="Times New Roman" w:hAnsi="Times New Roman"/>
          <w:spacing w:val="1"/>
          <w:position w:val="-1"/>
          <w:sz w:val="24"/>
          <w:szCs w:val="24"/>
        </w:rPr>
        <w:t>о</w:t>
      </w:r>
      <w:r w:rsidRPr="002923E8">
        <w:rPr>
          <w:rFonts w:ascii="Times New Roman" w:hAnsi="Times New Roman"/>
          <w:position w:val="-1"/>
          <w:sz w:val="24"/>
          <w:szCs w:val="24"/>
        </w:rPr>
        <w:t>д г</w:t>
      </w:r>
      <w:r w:rsidRPr="002923E8">
        <w:rPr>
          <w:rFonts w:ascii="Times New Roman" w:hAnsi="Times New Roman"/>
          <w:spacing w:val="1"/>
          <w:position w:val="-1"/>
          <w:sz w:val="24"/>
          <w:szCs w:val="24"/>
        </w:rPr>
        <w:t>р</w:t>
      </w:r>
      <w:r w:rsidRPr="002923E8">
        <w:rPr>
          <w:rFonts w:ascii="Times New Roman" w:hAnsi="Times New Roman"/>
          <w:position w:val="-1"/>
          <w:sz w:val="24"/>
          <w:szCs w:val="24"/>
        </w:rPr>
        <w:t>а</w:t>
      </w:r>
      <w:r w:rsidRPr="002923E8">
        <w:rPr>
          <w:rFonts w:ascii="Times New Roman" w:hAnsi="Times New Roman"/>
          <w:spacing w:val="1"/>
          <w:position w:val="-1"/>
          <w:sz w:val="24"/>
          <w:szCs w:val="24"/>
        </w:rPr>
        <w:t>н</w:t>
      </w:r>
      <w:r w:rsidRPr="002923E8">
        <w:rPr>
          <w:rFonts w:ascii="Times New Roman" w:hAnsi="Times New Roman"/>
          <w:position w:val="-1"/>
          <w:sz w:val="24"/>
          <w:szCs w:val="24"/>
        </w:rPr>
        <w:t>и</w:t>
      </w:r>
      <w:r w:rsidRPr="002923E8">
        <w:rPr>
          <w:rFonts w:ascii="Times New Roman" w:hAnsi="Times New Roman"/>
          <w:spacing w:val="-1"/>
          <w:position w:val="-1"/>
          <w:sz w:val="24"/>
          <w:szCs w:val="24"/>
        </w:rPr>
        <w:t>ц</w:t>
      </w:r>
      <w:r w:rsidRPr="002923E8">
        <w:rPr>
          <w:rFonts w:ascii="Times New Roman" w:hAnsi="Times New Roman"/>
          <w:position w:val="-1"/>
          <w:sz w:val="24"/>
          <w:szCs w:val="24"/>
        </w:rPr>
        <w:t xml:space="preserve">е </w:t>
      </w:r>
      <w:r w:rsidRPr="002923E8">
        <w:rPr>
          <w:rFonts w:ascii="Times New Roman" w:hAnsi="Times New Roman"/>
          <w:spacing w:val="1"/>
          <w:position w:val="-1"/>
          <w:sz w:val="24"/>
          <w:szCs w:val="24"/>
        </w:rPr>
        <w:t>п</w:t>
      </w:r>
      <w:r w:rsidRPr="002923E8">
        <w:rPr>
          <w:rFonts w:ascii="Times New Roman" w:hAnsi="Times New Roman"/>
          <w:position w:val="-1"/>
          <w:sz w:val="24"/>
          <w:szCs w:val="24"/>
        </w:rPr>
        <w:t>а</w:t>
      </w:r>
      <w:r w:rsidRPr="002923E8">
        <w:rPr>
          <w:rFonts w:ascii="Times New Roman" w:hAnsi="Times New Roman"/>
          <w:spacing w:val="-1"/>
          <w:position w:val="-1"/>
          <w:sz w:val="24"/>
          <w:szCs w:val="24"/>
        </w:rPr>
        <w:t>рц</w:t>
      </w:r>
      <w:r w:rsidRPr="002923E8">
        <w:rPr>
          <w:rFonts w:ascii="Times New Roman" w:hAnsi="Times New Roman"/>
          <w:spacing w:val="1"/>
          <w:position w:val="-1"/>
          <w:sz w:val="24"/>
          <w:szCs w:val="24"/>
        </w:rPr>
        <w:t>е</w:t>
      </w:r>
      <w:r w:rsidRPr="002923E8">
        <w:rPr>
          <w:rFonts w:ascii="Times New Roman" w:hAnsi="Times New Roman"/>
          <w:position w:val="-1"/>
          <w:sz w:val="24"/>
          <w:szCs w:val="24"/>
        </w:rPr>
        <w:t>ле уз</w:t>
      </w:r>
      <w:r w:rsidRPr="002923E8">
        <w:rPr>
          <w:rFonts w:ascii="Times New Roman" w:hAnsi="Times New Roman"/>
          <w:spacing w:val="1"/>
          <w:position w:val="-1"/>
          <w:sz w:val="24"/>
          <w:szCs w:val="24"/>
        </w:rPr>
        <w:t xml:space="preserve"> </w:t>
      </w:r>
      <w:r w:rsidRPr="002923E8">
        <w:rPr>
          <w:rFonts w:ascii="Times New Roman" w:hAnsi="Times New Roman"/>
          <w:position w:val="-1"/>
          <w:sz w:val="24"/>
          <w:szCs w:val="24"/>
        </w:rPr>
        <w:t>к</w:t>
      </w:r>
      <w:r w:rsidRPr="002923E8">
        <w:rPr>
          <w:rFonts w:ascii="Times New Roman" w:hAnsi="Times New Roman"/>
          <w:spacing w:val="-1"/>
          <w:position w:val="-1"/>
          <w:sz w:val="24"/>
          <w:szCs w:val="24"/>
        </w:rPr>
        <w:t>о</w:t>
      </w:r>
      <w:r w:rsidRPr="002923E8">
        <w:rPr>
          <w:rFonts w:ascii="Times New Roman" w:hAnsi="Times New Roman"/>
          <w:spacing w:val="1"/>
          <w:position w:val="-1"/>
          <w:sz w:val="24"/>
          <w:szCs w:val="24"/>
        </w:rPr>
        <w:t>ј</w:t>
      </w:r>
      <w:r w:rsidRPr="002923E8">
        <w:rPr>
          <w:rFonts w:ascii="Times New Roman" w:hAnsi="Times New Roman"/>
          <w:position w:val="-1"/>
          <w:sz w:val="24"/>
          <w:szCs w:val="24"/>
        </w:rPr>
        <w:t xml:space="preserve">у </w:t>
      </w:r>
      <w:r w:rsidRPr="002923E8">
        <w:rPr>
          <w:rFonts w:ascii="Times New Roman" w:hAnsi="Times New Roman"/>
          <w:spacing w:val="1"/>
          <w:position w:val="-1"/>
          <w:sz w:val="24"/>
          <w:szCs w:val="24"/>
        </w:rPr>
        <w:t>с</w:t>
      </w:r>
      <w:r w:rsidRPr="002923E8">
        <w:rPr>
          <w:rFonts w:ascii="Times New Roman" w:hAnsi="Times New Roman"/>
          <w:position w:val="-1"/>
          <w:sz w:val="24"/>
          <w:szCs w:val="24"/>
        </w:rPr>
        <w:t>е</w:t>
      </w:r>
      <w:r w:rsidRPr="002923E8">
        <w:rPr>
          <w:rFonts w:ascii="Times New Roman" w:hAnsi="Times New Roman"/>
          <w:spacing w:val="-1"/>
          <w:position w:val="-1"/>
          <w:sz w:val="24"/>
          <w:szCs w:val="24"/>
        </w:rPr>
        <w:t xml:space="preserve"> </w:t>
      </w:r>
      <w:r w:rsidRPr="002923E8">
        <w:rPr>
          <w:rFonts w:ascii="Times New Roman" w:hAnsi="Times New Roman"/>
          <w:position w:val="-1"/>
          <w:sz w:val="24"/>
          <w:szCs w:val="24"/>
        </w:rPr>
        <w:t>г</w:t>
      </w:r>
      <w:r w:rsidRPr="002923E8">
        <w:rPr>
          <w:rFonts w:ascii="Times New Roman" w:hAnsi="Times New Roman"/>
          <w:spacing w:val="1"/>
          <w:position w:val="-1"/>
          <w:sz w:val="24"/>
          <w:szCs w:val="24"/>
        </w:rPr>
        <w:t>р</w:t>
      </w:r>
      <w:r w:rsidRPr="002923E8">
        <w:rPr>
          <w:rFonts w:ascii="Times New Roman" w:hAnsi="Times New Roman"/>
          <w:position w:val="-1"/>
          <w:sz w:val="24"/>
          <w:szCs w:val="24"/>
        </w:rPr>
        <w:t xml:space="preserve">ади </w:t>
      </w:r>
      <w:r w:rsidRPr="002923E8">
        <w:rPr>
          <w:rFonts w:ascii="Times New Roman" w:hAnsi="Times New Roman"/>
          <w:spacing w:val="1"/>
          <w:position w:val="-1"/>
          <w:sz w:val="24"/>
          <w:szCs w:val="24"/>
        </w:rPr>
        <w:t>о</w:t>
      </w:r>
      <w:r w:rsidRPr="002923E8">
        <w:rPr>
          <w:rFonts w:ascii="Times New Roman" w:hAnsi="Times New Roman"/>
          <w:spacing w:val="-1"/>
          <w:position w:val="-1"/>
          <w:sz w:val="24"/>
          <w:szCs w:val="24"/>
        </w:rPr>
        <w:t>б</w:t>
      </w:r>
      <w:r w:rsidRPr="002923E8">
        <w:rPr>
          <w:rFonts w:ascii="Times New Roman" w:hAnsi="Times New Roman"/>
          <w:spacing w:val="1"/>
          <w:position w:val="-1"/>
          <w:sz w:val="24"/>
          <w:szCs w:val="24"/>
        </w:rPr>
        <w:t>ј</w:t>
      </w:r>
      <w:r w:rsidRPr="002923E8">
        <w:rPr>
          <w:rFonts w:ascii="Times New Roman" w:hAnsi="Times New Roman"/>
          <w:spacing w:val="-1"/>
          <w:position w:val="-1"/>
          <w:sz w:val="24"/>
          <w:szCs w:val="24"/>
        </w:rPr>
        <w:t>е</w:t>
      </w:r>
      <w:r w:rsidRPr="002923E8">
        <w:rPr>
          <w:rFonts w:ascii="Times New Roman" w:hAnsi="Times New Roman"/>
          <w:position w:val="-1"/>
          <w:sz w:val="24"/>
          <w:szCs w:val="24"/>
        </w:rPr>
        <w:t>ка</w:t>
      </w:r>
      <w:r w:rsidRPr="002923E8">
        <w:rPr>
          <w:rFonts w:ascii="Times New Roman" w:hAnsi="Times New Roman"/>
          <w:spacing w:val="1"/>
          <w:position w:val="-1"/>
          <w:sz w:val="24"/>
          <w:szCs w:val="24"/>
        </w:rPr>
        <w:t>т</w:t>
      </w:r>
      <w:r w:rsidRPr="002923E8">
        <w:rPr>
          <w:rFonts w:ascii="Times New Roman" w:hAnsi="Times New Roman"/>
          <w:position w:val="-1"/>
          <w:sz w:val="24"/>
          <w:szCs w:val="24"/>
        </w:rPr>
        <w:t>,</w:t>
      </w:r>
    </w:p>
    <w:p w14:paraId="13C15C86" w14:textId="77777777" w:rsidR="003233BB" w:rsidRPr="002923E8" w:rsidRDefault="003233BB" w:rsidP="003233BB">
      <w:pPr>
        <w:autoSpaceDE w:val="0"/>
        <w:autoSpaceDN w:val="0"/>
        <w:adjustRightInd w:val="0"/>
        <w:spacing w:before="1"/>
        <w:ind w:left="106" w:right="81"/>
        <w:rPr>
          <w:rFonts w:ascii="Times New Roman" w:hAnsi="Times New Roman"/>
          <w:sz w:val="24"/>
          <w:szCs w:val="24"/>
        </w:rPr>
      </w:pPr>
      <w:r w:rsidRPr="002923E8">
        <w:rPr>
          <w:rFonts w:ascii="Times New Roman" w:hAnsi="Times New Roman"/>
          <w:sz w:val="24"/>
          <w:szCs w:val="24"/>
        </w:rPr>
        <w:t xml:space="preserve">*       </w:t>
      </w:r>
      <w:r w:rsidRPr="002923E8">
        <w:rPr>
          <w:rFonts w:ascii="Times New Roman" w:hAnsi="Times New Roman"/>
          <w:spacing w:val="19"/>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pacing w:val="1"/>
          <w:sz w:val="24"/>
          <w:szCs w:val="24"/>
        </w:rPr>
        <w:t>но</w:t>
      </w:r>
      <w:r w:rsidRPr="002923E8">
        <w:rPr>
          <w:rFonts w:ascii="Times New Roman" w:hAnsi="Times New Roman"/>
          <w:sz w:val="24"/>
          <w:szCs w:val="24"/>
        </w:rPr>
        <w:t>вни</w:t>
      </w:r>
      <w:r w:rsidRPr="002923E8">
        <w:rPr>
          <w:rFonts w:ascii="Times New Roman" w:hAnsi="Times New Roman"/>
          <w:spacing w:val="20"/>
          <w:sz w:val="24"/>
          <w:szCs w:val="24"/>
        </w:rPr>
        <w:t xml:space="preserve"> </w:t>
      </w:r>
      <w:r w:rsidRPr="002923E8">
        <w:rPr>
          <w:rFonts w:ascii="Times New Roman" w:hAnsi="Times New Roman"/>
          <w:sz w:val="24"/>
          <w:szCs w:val="24"/>
        </w:rPr>
        <w:t>га</w:t>
      </w:r>
      <w:r w:rsidRPr="002923E8">
        <w:rPr>
          <w:rFonts w:ascii="Times New Roman" w:hAnsi="Times New Roman"/>
          <w:spacing w:val="1"/>
          <w:sz w:val="24"/>
          <w:szCs w:val="24"/>
        </w:rPr>
        <w:t>б</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z w:val="24"/>
          <w:szCs w:val="24"/>
        </w:rPr>
        <w:t>ит</w:t>
      </w:r>
      <w:r w:rsidRPr="002923E8">
        <w:rPr>
          <w:rFonts w:ascii="Times New Roman" w:hAnsi="Times New Roman"/>
          <w:spacing w:val="21"/>
          <w:sz w:val="24"/>
          <w:szCs w:val="24"/>
        </w:rPr>
        <w:t xml:space="preserve"> </w:t>
      </w:r>
      <w:r w:rsidRPr="002923E8">
        <w:rPr>
          <w:rFonts w:ascii="Times New Roman" w:hAnsi="Times New Roman"/>
          <w:sz w:val="24"/>
          <w:szCs w:val="24"/>
        </w:rPr>
        <w:t>главн</w:t>
      </w:r>
      <w:r w:rsidRPr="002923E8">
        <w:rPr>
          <w:rFonts w:ascii="Times New Roman" w:hAnsi="Times New Roman"/>
          <w:spacing w:val="1"/>
          <w:sz w:val="24"/>
          <w:szCs w:val="24"/>
        </w:rPr>
        <w:t>о</w:t>
      </w:r>
      <w:r w:rsidRPr="002923E8">
        <w:rPr>
          <w:rFonts w:ascii="Times New Roman" w:hAnsi="Times New Roman"/>
          <w:sz w:val="24"/>
          <w:szCs w:val="24"/>
        </w:rPr>
        <w:t>г</w:t>
      </w:r>
      <w:r w:rsidRPr="002923E8">
        <w:rPr>
          <w:rFonts w:ascii="Times New Roman" w:hAnsi="Times New Roman"/>
          <w:spacing w:val="20"/>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л</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о</w:t>
      </w:r>
      <w:r w:rsidRPr="002923E8">
        <w:rPr>
          <w:rFonts w:ascii="Times New Roman" w:hAnsi="Times New Roman"/>
          <w:sz w:val="24"/>
          <w:szCs w:val="24"/>
        </w:rPr>
        <w:t>д</w:t>
      </w:r>
      <w:r w:rsidRPr="002923E8">
        <w:rPr>
          <w:rFonts w:ascii="Times New Roman" w:hAnsi="Times New Roman"/>
          <w:spacing w:val="1"/>
          <w:sz w:val="24"/>
          <w:szCs w:val="24"/>
        </w:rPr>
        <w:t>н</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pacing w:val="1"/>
          <w:sz w:val="24"/>
          <w:szCs w:val="24"/>
        </w:rPr>
        <w:t>о</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pacing w:val="-1"/>
          <w:sz w:val="24"/>
          <w:szCs w:val="24"/>
        </w:rPr>
        <w:t>ћ</w:t>
      </w:r>
      <w:r w:rsidRPr="002923E8">
        <w:rPr>
          <w:rFonts w:ascii="Times New Roman" w:hAnsi="Times New Roman"/>
          <w:spacing w:val="1"/>
          <w:sz w:val="24"/>
          <w:szCs w:val="24"/>
        </w:rPr>
        <w:t>е</w:t>
      </w:r>
      <w:r w:rsidRPr="002923E8">
        <w:rPr>
          <w:rFonts w:ascii="Times New Roman" w:hAnsi="Times New Roman"/>
          <w:sz w:val="24"/>
          <w:szCs w:val="24"/>
        </w:rPr>
        <w:t>г</w:t>
      </w:r>
      <w:r w:rsidRPr="002923E8">
        <w:rPr>
          <w:rFonts w:ascii="Times New Roman" w:hAnsi="Times New Roman"/>
          <w:spacing w:val="20"/>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бј</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20"/>
          <w:sz w:val="24"/>
          <w:szCs w:val="24"/>
        </w:rPr>
        <w:t xml:space="preserve"> </w:t>
      </w:r>
      <w:r w:rsidRPr="002923E8">
        <w:rPr>
          <w:rFonts w:ascii="Times New Roman" w:hAnsi="Times New Roman"/>
          <w:spacing w:val="1"/>
          <w:sz w:val="24"/>
          <w:szCs w:val="24"/>
        </w:rPr>
        <w:t>м</w:t>
      </w:r>
      <w:r w:rsidRPr="002923E8">
        <w:rPr>
          <w:rFonts w:ascii="Times New Roman" w:hAnsi="Times New Roman"/>
          <w:spacing w:val="-1"/>
          <w:sz w:val="24"/>
          <w:szCs w:val="24"/>
        </w:rPr>
        <w:t>о</w:t>
      </w:r>
      <w:r w:rsidRPr="002923E8">
        <w:rPr>
          <w:rFonts w:ascii="Times New Roman" w:hAnsi="Times New Roman"/>
          <w:sz w:val="24"/>
          <w:szCs w:val="24"/>
        </w:rPr>
        <w:t>же</w:t>
      </w:r>
      <w:r w:rsidRPr="002923E8">
        <w:rPr>
          <w:rFonts w:ascii="Times New Roman" w:hAnsi="Times New Roman"/>
          <w:spacing w:val="21"/>
          <w:sz w:val="24"/>
          <w:szCs w:val="24"/>
        </w:rPr>
        <w:t xml:space="preserve"> </w:t>
      </w:r>
      <w:r w:rsidRPr="002923E8">
        <w:rPr>
          <w:rFonts w:ascii="Times New Roman" w:hAnsi="Times New Roman"/>
          <w:sz w:val="24"/>
          <w:szCs w:val="24"/>
        </w:rPr>
        <w:t>да</w:t>
      </w:r>
      <w:r w:rsidRPr="002923E8">
        <w:rPr>
          <w:rFonts w:ascii="Times New Roman" w:hAnsi="Times New Roman"/>
          <w:spacing w:val="20"/>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е</w:t>
      </w:r>
      <w:r w:rsidRPr="002923E8">
        <w:rPr>
          <w:rFonts w:ascii="Times New Roman" w:hAnsi="Times New Roman"/>
          <w:spacing w:val="19"/>
          <w:sz w:val="24"/>
          <w:szCs w:val="24"/>
        </w:rPr>
        <w:t xml:space="preserve"> </w:t>
      </w:r>
      <w:r w:rsidRPr="002923E8">
        <w:rPr>
          <w:rFonts w:ascii="Times New Roman" w:hAnsi="Times New Roman"/>
          <w:spacing w:val="2"/>
          <w:sz w:val="24"/>
          <w:szCs w:val="24"/>
        </w:rPr>
        <w:t>д</w:t>
      </w:r>
      <w:r w:rsidRPr="002923E8">
        <w:rPr>
          <w:rFonts w:ascii="Times New Roman" w:hAnsi="Times New Roman"/>
          <w:spacing w:val="-1"/>
          <w:sz w:val="24"/>
          <w:szCs w:val="24"/>
        </w:rPr>
        <w:t>о</w:t>
      </w:r>
      <w:r w:rsidRPr="002923E8">
        <w:rPr>
          <w:rFonts w:ascii="Times New Roman" w:hAnsi="Times New Roman"/>
          <w:spacing w:val="1"/>
          <w:sz w:val="24"/>
          <w:szCs w:val="24"/>
        </w:rPr>
        <w:t>з</w:t>
      </w:r>
      <w:r w:rsidRPr="002923E8">
        <w:rPr>
          <w:rFonts w:ascii="Times New Roman" w:hAnsi="Times New Roman"/>
          <w:sz w:val="24"/>
          <w:szCs w:val="24"/>
        </w:rPr>
        <w:t>воли</w:t>
      </w:r>
      <w:r w:rsidRPr="002923E8">
        <w:rPr>
          <w:rFonts w:ascii="Times New Roman" w:hAnsi="Times New Roman"/>
          <w:spacing w:val="20"/>
          <w:sz w:val="24"/>
          <w:szCs w:val="24"/>
        </w:rPr>
        <w:t xml:space="preserve"> </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20"/>
          <w:sz w:val="24"/>
          <w:szCs w:val="24"/>
        </w:rPr>
        <w:t xml:space="preserve"> </w:t>
      </w:r>
      <w:r w:rsidRPr="002923E8">
        <w:rPr>
          <w:rFonts w:ascii="Times New Roman" w:hAnsi="Times New Roman"/>
          <w:spacing w:val="1"/>
          <w:sz w:val="24"/>
          <w:szCs w:val="24"/>
        </w:rPr>
        <w:t>м</w:t>
      </w:r>
      <w:r w:rsidRPr="002923E8">
        <w:rPr>
          <w:rFonts w:ascii="Times New Roman" w:hAnsi="Times New Roman"/>
          <w:sz w:val="24"/>
          <w:szCs w:val="24"/>
        </w:rPr>
        <w:t>и</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1"/>
          <w:sz w:val="24"/>
          <w:szCs w:val="24"/>
        </w:rPr>
        <w:t>м</w:t>
      </w:r>
      <w:r w:rsidRPr="002923E8">
        <w:rPr>
          <w:rFonts w:ascii="Times New Roman" w:hAnsi="Times New Roman"/>
          <w:sz w:val="24"/>
          <w:szCs w:val="24"/>
        </w:rPr>
        <w:t>ал</w:t>
      </w:r>
      <w:r w:rsidRPr="002923E8">
        <w:rPr>
          <w:rFonts w:ascii="Times New Roman" w:hAnsi="Times New Roman"/>
          <w:spacing w:val="1"/>
          <w:sz w:val="24"/>
          <w:szCs w:val="24"/>
        </w:rPr>
        <w:t>н</w:t>
      </w:r>
      <w:r w:rsidRPr="002923E8">
        <w:rPr>
          <w:rFonts w:ascii="Times New Roman" w:hAnsi="Times New Roman"/>
          <w:sz w:val="24"/>
          <w:szCs w:val="24"/>
        </w:rPr>
        <w:t>о</w:t>
      </w:r>
    </w:p>
    <w:p w14:paraId="7C0739FF" w14:textId="77777777" w:rsidR="003233BB" w:rsidRPr="002923E8" w:rsidRDefault="003233BB" w:rsidP="003233BB">
      <w:pPr>
        <w:autoSpaceDE w:val="0"/>
        <w:autoSpaceDN w:val="0"/>
        <w:adjustRightInd w:val="0"/>
        <w:spacing w:line="242" w:lineRule="exact"/>
        <w:ind w:left="106" w:right="5295"/>
        <w:rPr>
          <w:rFonts w:ascii="Times New Roman" w:hAnsi="Times New Roman"/>
          <w:sz w:val="24"/>
          <w:szCs w:val="24"/>
        </w:rPr>
      </w:pPr>
      <w:r w:rsidRPr="002923E8">
        <w:rPr>
          <w:rFonts w:ascii="Times New Roman" w:hAnsi="Times New Roman"/>
          <w:spacing w:val="1"/>
          <w:position w:val="-1"/>
          <w:sz w:val="24"/>
          <w:szCs w:val="24"/>
        </w:rPr>
        <w:t>2</w:t>
      </w:r>
      <w:r w:rsidRPr="002923E8">
        <w:rPr>
          <w:rFonts w:ascii="Times New Roman" w:hAnsi="Times New Roman"/>
          <w:spacing w:val="-1"/>
          <w:position w:val="-1"/>
          <w:sz w:val="24"/>
          <w:szCs w:val="24"/>
        </w:rPr>
        <w:t>,</w:t>
      </w:r>
      <w:r w:rsidRPr="002923E8">
        <w:rPr>
          <w:rFonts w:ascii="Times New Roman" w:hAnsi="Times New Roman"/>
          <w:position w:val="-1"/>
          <w:sz w:val="24"/>
          <w:szCs w:val="24"/>
        </w:rPr>
        <w:t>5 м</w:t>
      </w:r>
      <w:r w:rsidRPr="002923E8">
        <w:rPr>
          <w:rFonts w:ascii="Times New Roman" w:hAnsi="Times New Roman"/>
          <w:spacing w:val="-1"/>
          <w:position w:val="-1"/>
          <w:sz w:val="24"/>
          <w:szCs w:val="24"/>
        </w:rPr>
        <w:t xml:space="preserve"> </w:t>
      </w:r>
      <w:r w:rsidRPr="002923E8">
        <w:rPr>
          <w:rFonts w:ascii="Times New Roman" w:hAnsi="Times New Roman"/>
          <w:spacing w:val="1"/>
          <w:position w:val="-1"/>
          <w:sz w:val="24"/>
          <w:szCs w:val="24"/>
        </w:rPr>
        <w:t>о</w:t>
      </w:r>
      <w:r w:rsidRPr="002923E8">
        <w:rPr>
          <w:rFonts w:ascii="Times New Roman" w:hAnsi="Times New Roman"/>
          <w:position w:val="-1"/>
          <w:sz w:val="24"/>
          <w:szCs w:val="24"/>
        </w:rPr>
        <w:t xml:space="preserve">д </w:t>
      </w:r>
      <w:r w:rsidRPr="002923E8">
        <w:rPr>
          <w:rFonts w:ascii="Times New Roman" w:hAnsi="Times New Roman"/>
          <w:spacing w:val="1"/>
          <w:position w:val="-1"/>
          <w:sz w:val="24"/>
          <w:szCs w:val="24"/>
        </w:rPr>
        <w:t>н</w:t>
      </w:r>
      <w:r w:rsidRPr="002923E8">
        <w:rPr>
          <w:rFonts w:ascii="Times New Roman" w:hAnsi="Times New Roman"/>
          <w:position w:val="-1"/>
          <w:sz w:val="24"/>
          <w:szCs w:val="24"/>
        </w:rPr>
        <w:t>а</w:t>
      </w:r>
      <w:r w:rsidRPr="002923E8">
        <w:rPr>
          <w:rFonts w:ascii="Times New Roman" w:hAnsi="Times New Roman"/>
          <w:spacing w:val="1"/>
          <w:position w:val="-1"/>
          <w:sz w:val="24"/>
          <w:szCs w:val="24"/>
        </w:rPr>
        <w:t>с</w:t>
      </w:r>
      <w:r w:rsidRPr="002923E8">
        <w:rPr>
          <w:rFonts w:ascii="Times New Roman" w:hAnsi="Times New Roman"/>
          <w:spacing w:val="-1"/>
          <w:position w:val="-1"/>
          <w:sz w:val="24"/>
          <w:szCs w:val="24"/>
        </w:rPr>
        <w:t>п</w:t>
      </w:r>
      <w:r w:rsidRPr="002923E8">
        <w:rPr>
          <w:rFonts w:ascii="Times New Roman" w:hAnsi="Times New Roman"/>
          <w:spacing w:val="1"/>
          <w:position w:val="-1"/>
          <w:sz w:val="24"/>
          <w:szCs w:val="24"/>
        </w:rPr>
        <w:t>р</w:t>
      </w:r>
      <w:r w:rsidRPr="002923E8">
        <w:rPr>
          <w:rFonts w:ascii="Times New Roman" w:hAnsi="Times New Roman"/>
          <w:position w:val="-1"/>
          <w:sz w:val="24"/>
          <w:szCs w:val="24"/>
        </w:rPr>
        <w:t>а</w:t>
      </w:r>
      <w:r w:rsidRPr="002923E8">
        <w:rPr>
          <w:rFonts w:ascii="Times New Roman" w:hAnsi="Times New Roman"/>
          <w:spacing w:val="-1"/>
          <w:position w:val="-1"/>
          <w:sz w:val="24"/>
          <w:szCs w:val="24"/>
        </w:rPr>
        <w:t>м</w:t>
      </w:r>
      <w:r w:rsidRPr="002923E8">
        <w:rPr>
          <w:rFonts w:ascii="Times New Roman" w:hAnsi="Times New Roman"/>
          <w:spacing w:val="1"/>
          <w:position w:val="-1"/>
          <w:sz w:val="24"/>
          <w:szCs w:val="24"/>
        </w:rPr>
        <w:t>н</w:t>
      </w:r>
      <w:r w:rsidRPr="002923E8">
        <w:rPr>
          <w:rFonts w:ascii="Times New Roman" w:hAnsi="Times New Roman"/>
          <w:position w:val="-1"/>
          <w:sz w:val="24"/>
          <w:szCs w:val="24"/>
        </w:rPr>
        <w:t xml:space="preserve">е </w:t>
      </w:r>
      <w:r w:rsidRPr="002923E8">
        <w:rPr>
          <w:rFonts w:ascii="Times New Roman" w:hAnsi="Times New Roman"/>
          <w:spacing w:val="-1"/>
          <w:position w:val="-1"/>
          <w:sz w:val="24"/>
          <w:szCs w:val="24"/>
        </w:rPr>
        <w:t>б</w:t>
      </w:r>
      <w:r w:rsidRPr="002923E8">
        <w:rPr>
          <w:rFonts w:ascii="Times New Roman" w:hAnsi="Times New Roman"/>
          <w:spacing w:val="1"/>
          <w:position w:val="-1"/>
          <w:sz w:val="24"/>
          <w:szCs w:val="24"/>
        </w:rPr>
        <w:t>оч</w:t>
      </w:r>
      <w:r w:rsidRPr="002923E8">
        <w:rPr>
          <w:rFonts w:ascii="Times New Roman" w:hAnsi="Times New Roman"/>
          <w:spacing w:val="-1"/>
          <w:position w:val="-1"/>
          <w:sz w:val="24"/>
          <w:szCs w:val="24"/>
        </w:rPr>
        <w:t>н</w:t>
      </w:r>
      <w:r w:rsidRPr="002923E8">
        <w:rPr>
          <w:rFonts w:ascii="Times New Roman" w:hAnsi="Times New Roman"/>
          <w:position w:val="-1"/>
          <w:sz w:val="24"/>
          <w:szCs w:val="24"/>
        </w:rPr>
        <w:t>е г</w:t>
      </w:r>
      <w:r w:rsidRPr="002923E8">
        <w:rPr>
          <w:rFonts w:ascii="Times New Roman" w:hAnsi="Times New Roman"/>
          <w:spacing w:val="1"/>
          <w:position w:val="-1"/>
          <w:sz w:val="24"/>
          <w:szCs w:val="24"/>
        </w:rPr>
        <w:t>р</w:t>
      </w:r>
      <w:r w:rsidRPr="002923E8">
        <w:rPr>
          <w:rFonts w:ascii="Times New Roman" w:hAnsi="Times New Roman"/>
          <w:position w:val="-1"/>
          <w:sz w:val="24"/>
          <w:szCs w:val="24"/>
        </w:rPr>
        <w:t>а</w:t>
      </w:r>
      <w:r w:rsidRPr="002923E8">
        <w:rPr>
          <w:rFonts w:ascii="Times New Roman" w:hAnsi="Times New Roman"/>
          <w:spacing w:val="-1"/>
          <w:position w:val="-1"/>
          <w:sz w:val="24"/>
          <w:szCs w:val="24"/>
        </w:rPr>
        <w:t>н</w:t>
      </w:r>
      <w:r w:rsidRPr="002923E8">
        <w:rPr>
          <w:rFonts w:ascii="Times New Roman" w:hAnsi="Times New Roman"/>
          <w:position w:val="-1"/>
          <w:sz w:val="24"/>
          <w:szCs w:val="24"/>
        </w:rPr>
        <w:t>и</w:t>
      </w:r>
      <w:r w:rsidRPr="002923E8">
        <w:rPr>
          <w:rFonts w:ascii="Times New Roman" w:hAnsi="Times New Roman"/>
          <w:spacing w:val="1"/>
          <w:position w:val="-1"/>
          <w:sz w:val="24"/>
          <w:szCs w:val="24"/>
        </w:rPr>
        <w:t>ц</w:t>
      </w:r>
      <w:r w:rsidRPr="002923E8">
        <w:rPr>
          <w:rFonts w:ascii="Times New Roman" w:hAnsi="Times New Roman"/>
          <w:position w:val="-1"/>
          <w:sz w:val="24"/>
          <w:szCs w:val="24"/>
        </w:rPr>
        <w:t xml:space="preserve">е </w:t>
      </w:r>
      <w:r w:rsidRPr="002923E8">
        <w:rPr>
          <w:rFonts w:ascii="Times New Roman" w:hAnsi="Times New Roman"/>
          <w:spacing w:val="-1"/>
          <w:position w:val="-1"/>
          <w:sz w:val="24"/>
          <w:szCs w:val="24"/>
        </w:rPr>
        <w:t>п</w:t>
      </w:r>
      <w:r w:rsidRPr="002923E8">
        <w:rPr>
          <w:rFonts w:ascii="Times New Roman" w:hAnsi="Times New Roman"/>
          <w:position w:val="-1"/>
          <w:sz w:val="24"/>
          <w:szCs w:val="24"/>
        </w:rPr>
        <w:t>а</w:t>
      </w:r>
      <w:r w:rsidRPr="002923E8">
        <w:rPr>
          <w:rFonts w:ascii="Times New Roman" w:hAnsi="Times New Roman"/>
          <w:spacing w:val="1"/>
          <w:position w:val="-1"/>
          <w:sz w:val="24"/>
          <w:szCs w:val="24"/>
        </w:rPr>
        <w:t>р</w:t>
      </w:r>
      <w:r w:rsidRPr="002923E8">
        <w:rPr>
          <w:rFonts w:ascii="Times New Roman" w:hAnsi="Times New Roman"/>
          <w:spacing w:val="-1"/>
          <w:position w:val="-1"/>
          <w:sz w:val="24"/>
          <w:szCs w:val="24"/>
        </w:rPr>
        <w:t>ц</w:t>
      </w:r>
      <w:r w:rsidRPr="002923E8">
        <w:rPr>
          <w:rFonts w:ascii="Times New Roman" w:hAnsi="Times New Roman"/>
          <w:spacing w:val="1"/>
          <w:position w:val="-1"/>
          <w:sz w:val="24"/>
          <w:szCs w:val="24"/>
        </w:rPr>
        <w:t>е</w:t>
      </w:r>
      <w:r w:rsidRPr="002923E8">
        <w:rPr>
          <w:rFonts w:ascii="Times New Roman" w:hAnsi="Times New Roman"/>
          <w:position w:val="-1"/>
          <w:sz w:val="24"/>
          <w:szCs w:val="24"/>
        </w:rPr>
        <w:t>ле ,</w:t>
      </w:r>
    </w:p>
    <w:p w14:paraId="3C48EA1E" w14:textId="77777777" w:rsidR="003233BB" w:rsidRPr="002923E8" w:rsidRDefault="003233BB" w:rsidP="003233BB">
      <w:pPr>
        <w:autoSpaceDE w:val="0"/>
        <w:autoSpaceDN w:val="0"/>
        <w:adjustRightInd w:val="0"/>
        <w:spacing w:before="8" w:line="242" w:lineRule="exact"/>
        <w:ind w:left="106" w:right="78"/>
        <w:rPr>
          <w:rFonts w:ascii="Times New Roman" w:hAnsi="Times New Roman"/>
          <w:sz w:val="24"/>
          <w:szCs w:val="24"/>
        </w:rPr>
      </w:pPr>
      <w:r w:rsidRPr="002923E8">
        <w:rPr>
          <w:rFonts w:ascii="Times New Roman" w:hAnsi="Times New Roman"/>
          <w:sz w:val="24"/>
          <w:szCs w:val="24"/>
        </w:rPr>
        <w:t xml:space="preserve">*       </w:t>
      </w:r>
      <w:r w:rsidRPr="002923E8">
        <w:rPr>
          <w:rFonts w:ascii="Times New Roman" w:hAnsi="Times New Roman"/>
          <w:spacing w:val="17"/>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pacing w:val="1"/>
          <w:sz w:val="24"/>
          <w:szCs w:val="24"/>
        </w:rPr>
        <w:t>но</w:t>
      </w:r>
      <w:r w:rsidRPr="002923E8">
        <w:rPr>
          <w:rFonts w:ascii="Times New Roman" w:hAnsi="Times New Roman"/>
          <w:sz w:val="24"/>
          <w:szCs w:val="24"/>
        </w:rPr>
        <w:t>вни</w:t>
      </w:r>
      <w:r w:rsidRPr="002923E8">
        <w:rPr>
          <w:rFonts w:ascii="Times New Roman" w:hAnsi="Times New Roman"/>
          <w:spacing w:val="2"/>
          <w:sz w:val="24"/>
          <w:szCs w:val="24"/>
        </w:rPr>
        <w:t xml:space="preserve"> </w:t>
      </w:r>
      <w:r w:rsidRPr="002923E8">
        <w:rPr>
          <w:rFonts w:ascii="Times New Roman" w:hAnsi="Times New Roman"/>
          <w:sz w:val="24"/>
          <w:szCs w:val="24"/>
        </w:rPr>
        <w:t>га</w:t>
      </w:r>
      <w:r w:rsidRPr="002923E8">
        <w:rPr>
          <w:rFonts w:ascii="Times New Roman" w:hAnsi="Times New Roman"/>
          <w:spacing w:val="-1"/>
          <w:sz w:val="24"/>
          <w:szCs w:val="24"/>
        </w:rPr>
        <w:t>б</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z w:val="24"/>
          <w:szCs w:val="24"/>
        </w:rPr>
        <w:t xml:space="preserve">ит </w:t>
      </w:r>
      <w:r w:rsidRPr="002923E8">
        <w:rPr>
          <w:rFonts w:ascii="Times New Roman" w:hAnsi="Times New Roman"/>
          <w:spacing w:val="4"/>
          <w:sz w:val="24"/>
          <w:szCs w:val="24"/>
        </w:rPr>
        <w:t xml:space="preserve"> </w:t>
      </w:r>
      <w:r w:rsidRPr="002923E8">
        <w:rPr>
          <w:rFonts w:ascii="Times New Roman" w:hAnsi="Times New Roman"/>
          <w:sz w:val="24"/>
          <w:szCs w:val="24"/>
        </w:rPr>
        <w:t>дво</w:t>
      </w:r>
      <w:r w:rsidRPr="002923E8">
        <w:rPr>
          <w:rFonts w:ascii="Times New Roman" w:hAnsi="Times New Roman"/>
          <w:spacing w:val="-1"/>
          <w:sz w:val="24"/>
          <w:szCs w:val="24"/>
        </w:rPr>
        <w:t>ј</w:t>
      </w:r>
      <w:r w:rsidRPr="002923E8">
        <w:rPr>
          <w:rFonts w:ascii="Times New Roman" w:hAnsi="Times New Roman"/>
          <w:spacing w:val="1"/>
          <w:sz w:val="24"/>
          <w:szCs w:val="24"/>
        </w:rPr>
        <w:t>но</w:t>
      </w:r>
      <w:r w:rsidRPr="002923E8">
        <w:rPr>
          <w:rFonts w:ascii="Times New Roman" w:hAnsi="Times New Roman"/>
          <w:sz w:val="24"/>
          <w:szCs w:val="24"/>
        </w:rPr>
        <w:t>г</w:t>
      </w:r>
      <w:r w:rsidRPr="002923E8">
        <w:rPr>
          <w:rFonts w:ascii="Times New Roman" w:hAnsi="Times New Roman"/>
          <w:spacing w:val="2"/>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2"/>
          <w:sz w:val="24"/>
          <w:szCs w:val="24"/>
        </w:rPr>
        <w:t xml:space="preserve"> </w:t>
      </w:r>
      <w:r w:rsidRPr="002923E8">
        <w:rPr>
          <w:rFonts w:ascii="Times New Roman" w:hAnsi="Times New Roman"/>
          <w:spacing w:val="1"/>
          <w:sz w:val="24"/>
          <w:szCs w:val="24"/>
        </w:rPr>
        <w:t>(</w:t>
      </w:r>
      <w:r w:rsidRPr="002923E8">
        <w:rPr>
          <w:rFonts w:ascii="Times New Roman" w:hAnsi="Times New Roman"/>
          <w:spacing w:val="-1"/>
          <w:sz w:val="24"/>
          <w:szCs w:val="24"/>
        </w:rPr>
        <w:t>б</w:t>
      </w:r>
      <w:r w:rsidRPr="002923E8">
        <w:rPr>
          <w:rFonts w:ascii="Times New Roman" w:hAnsi="Times New Roman"/>
          <w:spacing w:val="1"/>
          <w:sz w:val="24"/>
          <w:szCs w:val="24"/>
        </w:rPr>
        <w:t>е</w:t>
      </w:r>
      <w:r w:rsidRPr="002923E8">
        <w:rPr>
          <w:rFonts w:ascii="Times New Roman" w:hAnsi="Times New Roman"/>
          <w:sz w:val="24"/>
          <w:szCs w:val="24"/>
        </w:rPr>
        <w:t>з</w:t>
      </w:r>
      <w:r w:rsidRPr="002923E8">
        <w:rPr>
          <w:rFonts w:ascii="Times New Roman" w:hAnsi="Times New Roman"/>
          <w:spacing w:val="1"/>
          <w:sz w:val="24"/>
          <w:szCs w:val="24"/>
        </w:rPr>
        <w:t xml:space="preserve"> </w:t>
      </w:r>
      <w:r w:rsidRPr="002923E8">
        <w:rPr>
          <w:rFonts w:ascii="Times New Roman" w:hAnsi="Times New Roman"/>
          <w:sz w:val="24"/>
          <w:szCs w:val="24"/>
        </w:rPr>
        <w:t>и</w:t>
      </w:r>
      <w:r w:rsidRPr="002923E8">
        <w:rPr>
          <w:rFonts w:ascii="Times New Roman" w:hAnsi="Times New Roman"/>
          <w:spacing w:val="-1"/>
          <w:sz w:val="24"/>
          <w:szCs w:val="24"/>
        </w:rPr>
        <w:t>с</w:t>
      </w:r>
      <w:r w:rsidRPr="002923E8">
        <w:rPr>
          <w:rFonts w:ascii="Times New Roman" w:hAnsi="Times New Roman"/>
          <w:spacing w:val="1"/>
          <w:sz w:val="24"/>
          <w:szCs w:val="24"/>
        </w:rPr>
        <w:t>п</w:t>
      </w:r>
      <w:r w:rsidRPr="002923E8">
        <w:rPr>
          <w:rFonts w:ascii="Times New Roman" w:hAnsi="Times New Roman"/>
          <w:sz w:val="24"/>
          <w:szCs w:val="24"/>
        </w:rPr>
        <w:t>ада)</w:t>
      </w:r>
      <w:r w:rsidRPr="002923E8">
        <w:rPr>
          <w:rFonts w:ascii="Times New Roman" w:hAnsi="Times New Roman"/>
          <w:spacing w:val="1"/>
          <w:sz w:val="24"/>
          <w:szCs w:val="24"/>
        </w:rPr>
        <w:t xml:space="preserve"> мо</w:t>
      </w:r>
      <w:r w:rsidRPr="002923E8">
        <w:rPr>
          <w:rFonts w:ascii="Times New Roman" w:hAnsi="Times New Roman"/>
          <w:spacing w:val="-2"/>
          <w:sz w:val="24"/>
          <w:szCs w:val="24"/>
        </w:rPr>
        <w:t>ж</w:t>
      </w:r>
      <w:r w:rsidRPr="002923E8">
        <w:rPr>
          <w:rFonts w:ascii="Times New Roman" w:hAnsi="Times New Roman"/>
          <w:sz w:val="24"/>
          <w:szCs w:val="24"/>
        </w:rPr>
        <w:t>е</w:t>
      </w:r>
      <w:r w:rsidRPr="002923E8">
        <w:rPr>
          <w:rFonts w:ascii="Times New Roman" w:hAnsi="Times New Roman"/>
          <w:spacing w:val="3"/>
          <w:sz w:val="24"/>
          <w:szCs w:val="24"/>
        </w:rPr>
        <w:t xml:space="preserve"> </w:t>
      </w:r>
      <w:r w:rsidRPr="002923E8">
        <w:rPr>
          <w:rFonts w:ascii="Times New Roman" w:hAnsi="Times New Roman"/>
          <w:sz w:val="24"/>
          <w:szCs w:val="24"/>
        </w:rPr>
        <w:t xml:space="preserve">да </w:t>
      </w:r>
      <w:r w:rsidRPr="002923E8">
        <w:rPr>
          <w:rFonts w:ascii="Times New Roman" w:hAnsi="Times New Roman"/>
          <w:spacing w:val="1"/>
          <w:sz w:val="24"/>
          <w:szCs w:val="24"/>
        </w:rPr>
        <w:t>с</w:t>
      </w:r>
      <w:r w:rsidRPr="002923E8">
        <w:rPr>
          <w:rFonts w:ascii="Times New Roman" w:hAnsi="Times New Roman"/>
          <w:sz w:val="24"/>
          <w:szCs w:val="24"/>
        </w:rPr>
        <w:t>е</w:t>
      </w:r>
      <w:r w:rsidRPr="002923E8">
        <w:rPr>
          <w:rFonts w:ascii="Times New Roman" w:hAnsi="Times New Roman"/>
          <w:spacing w:val="1"/>
          <w:sz w:val="24"/>
          <w:szCs w:val="24"/>
        </w:rPr>
        <w:t xml:space="preserve"> </w:t>
      </w:r>
      <w:r w:rsidRPr="002923E8">
        <w:rPr>
          <w:rFonts w:ascii="Times New Roman" w:hAnsi="Times New Roman"/>
          <w:sz w:val="24"/>
          <w:szCs w:val="24"/>
        </w:rPr>
        <w:t>д</w:t>
      </w:r>
      <w:r w:rsidRPr="002923E8">
        <w:rPr>
          <w:rFonts w:ascii="Times New Roman" w:hAnsi="Times New Roman"/>
          <w:spacing w:val="1"/>
          <w:sz w:val="24"/>
          <w:szCs w:val="24"/>
        </w:rPr>
        <w:t>о</w:t>
      </w:r>
      <w:r w:rsidRPr="002923E8">
        <w:rPr>
          <w:rFonts w:ascii="Times New Roman" w:hAnsi="Times New Roman"/>
          <w:spacing w:val="-1"/>
          <w:sz w:val="24"/>
          <w:szCs w:val="24"/>
        </w:rPr>
        <w:t>з</w:t>
      </w:r>
      <w:r w:rsidRPr="002923E8">
        <w:rPr>
          <w:rFonts w:ascii="Times New Roman" w:hAnsi="Times New Roman"/>
          <w:sz w:val="24"/>
          <w:szCs w:val="24"/>
        </w:rPr>
        <w:t>в</w:t>
      </w:r>
      <w:r w:rsidRPr="002923E8">
        <w:rPr>
          <w:rFonts w:ascii="Times New Roman" w:hAnsi="Times New Roman"/>
          <w:spacing w:val="2"/>
          <w:sz w:val="24"/>
          <w:szCs w:val="24"/>
        </w:rPr>
        <w:t>о</w:t>
      </w:r>
      <w:r w:rsidRPr="002923E8">
        <w:rPr>
          <w:rFonts w:ascii="Times New Roman" w:hAnsi="Times New Roman"/>
          <w:sz w:val="24"/>
          <w:szCs w:val="24"/>
        </w:rPr>
        <w:t xml:space="preserve">ли </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2"/>
          <w:sz w:val="24"/>
          <w:szCs w:val="24"/>
        </w:rPr>
        <w:t xml:space="preserve"> </w:t>
      </w:r>
      <w:r w:rsidRPr="002923E8">
        <w:rPr>
          <w:rFonts w:ascii="Times New Roman" w:hAnsi="Times New Roman"/>
          <w:spacing w:val="-1"/>
          <w:sz w:val="24"/>
          <w:szCs w:val="24"/>
        </w:rPr>
        <w:t>м</w:t>
      </w:r>
      <w:r w:rsidRPr="002923E8">
        <w:rPr>
          <w:rFonts w:ascii="Times New Roman" w:hAnsi="Times New Roman"/>
          <w:sz w:val="24"/>
          <w:szCs w:val="24"/>
        </w:rPr>
        <w:t>и</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1"/>
          <w:sz w:val="24"/>
          <w:szCs w:val="24"/>
        </w:rPr>
        <w:t>м</w:t>
      </w:r>
      <w:r w:rsidRPr="002923E8">
        <w:rPr>
          <w:rFonts w:ascii="Times New Roman" w:hAnsi="Times New Roman"/>
          <w:sz w:val="24"/>
          <w:szCs w:val="24"/>
        </w:rPr>
        <w:t>ал</w:t>
      </w:r>
      <w:r w:rsidRPr="002923E8">
        <w:rPr>
          <w:rFonts w:ascii="Times New Roman" w:hAnsi="Times New Roman"/>
          <w:spacing w:val="1"/>
          <w:sz w:val="24"/>
          <w:szCs w:val="24"/>
        </w:rPr>
        <w:t>н</w:t>
      </w:r>
      <w:r w:rsidRPr="002923E8">
        <w:rPr>
          <w:rFonts w:ascii="Times New Roman" w:hAnsi="Times New Roman"/>
          <w:sz w:val="24"/>
          <w:szCs w:val="24"/>
        </w:rPr>
        <w:t xml:space="preserve">о </w:t>
      </w:r>
      <w:r w:rsidRPr="002923E8">
        <w:rPr>
          <w:rFonts w:ascii="Times New Roman" w:hAnsi="Times New Roman"/>
          <w:spacing w:val="1"/>
          <w:sz w:val="24"/>
          <w:szCs w:val="24"/>
        </w:rPr>
        <w:t>2</w:t>
      </w:r>
      <w:r w:rsidRPr="002923E8">
        <w:rPr>
          <w:rFonts w:ascii="Times New Roman" w:hAnsi="Times New Roman"/>
          <w:spacing w:val="-1"/>
          <w:sz w:val="24"/>
          <w:szCs w:val="24"/>
        </w:rPr>
        <w:t>,</w:t>
      </w:r>
      <w:r w:rsidRPr="002923E8">
        <w:rPr>
          <w:rFonts w:ascii="Times New Roman" w:hAnsi="Times New Roman"/>
          <w:sz w:val="24"/>
          <w:szCs w:val="24"/>
        </w:rPr>
        <w:t>5</w:t>
      </w:r>
      <w:r w:rsidRPr="002923E8">
        <w:rPr>
          <w:rFonts w:ascii="Times New Roman" w:hAnsi="Times New Roman"/>
          <w:spacing w:val="1"/>
          <w:sz w:val="24"/>
          <w:szCs w:val="24"/>
        </w:rPr>
        <w:t xml:space="preserve"> </w:t>
      </w:r>
      <w:r w:rsidRPr="002923E8">
        <w:rPr>
          <w:rFonts w:ascii="Times New Roman" w:hAnsi="Times New Roman"/>
          <w:sz w:val="24"/>
          <w:szCs w:val="24"/>
        </w:rPr>
        <w:t xml:space="preserve">м </w:t>
      </w:r>
      <w:r w:rsidRPr="002923E8">
        <w:rPr>
          <w:rFonts w:ascii="Times New Roman" w:hAnsi="Times New Roman"/>
          <w:spacing w:val="1"/>
          <w:sz w:val="24"/>
          <w:szCs w:val="24"/>
        </w:rPr>
        <w:t>о</w:t>
      </w:r>
      <w:r w:rsidRPr="002923E8">
        <w:rPr>
          <w:rFonts w:ascii="Times New Roman" w:hAnsi="Times New Roman"/>
          <w:sz w:val="24"/>
          <w:szCs w:val="24"/>
        </w:rPr>
        <w:t xml:space="preserve">д </w:t>
      </w:r>
      <w:r w:rsidRPr="002923E8">
        <w:rPr>
          <w:rFonts w:ascii="Times New Roman" w:hAnsi="Times New Roman"/>
          <w:spacing w:val="-1"/>
          <w:sz w:val="24"/>
          <w:szCs w:val="24"/>
        </w:rPr>
        <w:t>б</w:t>
      </w:r>
      <w:r w:rsidRPr="002923E8">
        <w:rPr>
          <w:rFonts w:ascii="Times New Roman" w:hAnsi="Times New Roman"/>
          <w:spacing w:val="1"/>
          <w:sz w:val="24"/>
          <w:szCs w:val="24"/>
        </w:rPr>
        <w:t>о</w:t>
      </w:r>
      <w:r w:rsidRPr="002923E8">
        <w:rPr>
          <w:rFonts w:ascii="Times New Roman" w:hAnsi="Times New Roman"/>
          <w:spacing w:val="-1"/>
          <w:sz w:val="24"/>
          <w:szCs w:val="24"/>
        </w:rPr>
        <w:t>ч</w:t>
      </w:r>
      <w:r w:rsidRPr="002923E8">
        <w:rPr>
          <w:rFonts w:ascii="Times New Roman" w:hAnsi="Times New Roman"/>
          <w:spacing w:val="1"/>
          <w:sz w:val="24"/>
          <w:szCs w:val="24"/>
        </w:rPr>
        <w:t>н</w:t>
      </w:r>
      <w:r w:rsidRPr="002923E8">
        <w:rPr>
          <w:rFonts w:ascii="Times New Roman" w:hAnsi="Times New Roman"/>
          <w:sz w:val="24"/>
          <w:szCs w:val="24"/>
        </w:rPr>
        <w:t>е 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1"/>
          <w:sz w:val="24"/>
          <w:szCs w:val="24"/>
        </w:rPr>
        <w:t>ц</w:t>
      </w:r>
      <w:r w:rsidRPr="002923E8">
        <w:rPr>
          <w:rFonts w:ascii="Times New Roman" w:hAnsi="Times New Roman"/>
          <w:sz w:val="24"/>
          <w:szCs w:val="24"/>
        </w:rPr>
        <w:t>е</w:t>
      </w:r>
      <w:r w:rsidRPr="002923E8">
        <w:rPr>
          <w:rFonts w:ascii="Times New Roman" w:hAnsi="Times New Roman"/>
          <w:spacing w:val="-1"/>
          <w:sz w:val="24"/>
          <w:szCs w:val="24"/>
        </w:rPr>
        <w:t xml:space="preserve"> </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pacing w:val="-1"/>
          <w:sz w:val="24"/>
          <w:szCs w:val="24"/>
        </w:rPr>
        <w:t>ц</w:t>
      </w:r>
      <w:r w:rsidRPr="002923E8">
        <w:rPr>
          <w:rFonts w:ascii="Times New Roman" w:hAnsi="Times New Roman"/>
          <w:spacing w:val="1"/>
          <w:sz w:val="24"/>
          <w:szCs w:val="24"/>
        </w:rPr>
        <w:t>е</w:t>
      </w:r>
      <w:r w:rsidRPr="002923E8">
        <w:rPr>
          <w:rFonts w:ascii="Times New Roman" w:hAnsi="Times New Roman"/>
          <w:sz w:val="24"/>
          <w:szCs w:val="24"/>
        </w:rPr>
        <w:t>л</w:t>
      </w:r>
      <w:r w:rsidRPr="002923E8">
        <w:rPr>
          <w:rFonts w:ascii="Times New Roman" w:hAnsi="Times New Roman"/>
          <w:spacing w:val="-1"/>
          <w:sz w:val="24"/>
          <w:szCs w:val="24"/>
        </w:rPr>
        <w:t>е</w:t>
      </w:r>
      <w:r w:rsidRPr="002923E8">
        <w:rPr>
          <w:rFonts w:ascii="Times New Roman" w:hAnsi="Times New Roman"/>
          <w:sz w:val="24"/>
          <w:szCs w:val="24"/>
        </w:rPr>
        <w:t>,</w:t>
      </w:r>
    </w:p>
    <w:p w14:paraId="544A4BC0" w14:textId="77777777" w:rsidR="003233BB" w:rsidRPr="002923E8" w:rsidRDefault="003233BB" w:rsidP="003233BB">
      <w:pPr>
        <w:autoSpaceDE w:val="0"/>
        <w:autoSpaceDN w:val="0"/>
        <w:adjustRightInd w:val="0"/>
        <w:spacing w:before="2" w:line="242" w:lineRule="exact"/>
        <w:ind w:left="106" w:right="74"/>
        <w:rPr>
          <w:rFonts w:ascii="Times New Roman" w:hAnsi="Times New Roman"/>
          <w:sz w:val="24"/>
          <w:szCs w:val="24"/>
        </w:rPr>
      </w:pPr>
      <w:r w:rsidRPr="002923E8">
        <w:rPr>
          <w:rFonts w:ascii="Times New Roman" w:hAnsi="Times New Roman"/>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pacing w:val="1"/>
          <w:sz w:val="24"/>
          <w:szCs w:val="24"/>
        </w:rPr>
        <w:t>но</w:t>
      </w:r>
      <w:r w:rsidRPr="002923E8">
        <w:rPr>
          <w:rFonts w:ascii="Times New Roman" w:hAnsi="Times New Roman"/>
          <w:sz w:val="24"/>
          <w:szCs w:val="24"/>
        </w:rPr>
        <w:t>вни</w:t>
      </w:r>
      <w:r w:rsidRPr="002923E8">
        <w:rPr>
          <w:rFonts w:ascii="Times New Roman" w:hAnsi="Times New Roman"/>
          <w:spacing w:val="15"/>
          <w:sz w:val="24"/>
          <w:szCs w:val="24"/>
        </w:rPr>
        <w:t xml:space="preserve"> </w:t>
      </w:r>
      <w:r w:rsidRPr="002923E8">
        <w:rPr>
          <w:rFonts w:ascii="Times New Roman" w:hAnsi="Times New Roman"/>
          <w:sz w:val="24"/>
          <w:szCs w:val="24"/>
        </w:rPr>
        <w:t>га</w:t>
      </w:r>
      <w:r w:rsidRPr="002923E8">
        <w:rPr>
          <w:rFonts w:ascii="Times New Roman" w:hAnsi="Times New Roman"/>
          <w:spacing w:val="-1"/>
          <w:sz w:val="24"/>
          <w:szCs w:val="24"/>
        </w:rPr>
        <w:t>б</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z w:val="24"/>
          <w:szCs w:val="24"/>
        </w:rPr>
        <w:t>ит</w:t>
      </w:r>
      <w:r w:rsidRPr="002923E8">
        <w:rPr>
          <w:rFonts w:ascii="Times New Roman" w:hAnsi="Times New Roman"/>
          <w:spacing w:val="14"/>
          <w:sz w:val="24"/>
          <w:szCs w:val="24"/>
        </w:rPr>
        <w:t xml:space="preserve"> </w:t>
      </w:r>
      <w:r w:rsidRPr="002923E8">
        <w:rPr>
          <w:rFonts w:ascii="Times New Roman" w:hAnsi="Times New Roman"/>
          <w:sz w:val="24"/>
          <w:szCs w:val="24"/>
        </w:rPr>
        <w:t>главн</w:t>
      </w:r>
      <w:r w:rsidRPr="002923E8">
        <w:rPr>
          <w:rFonts w:ascii="Times New Roman" w:hAnsi="Times New Roman"/>
          <w:spacing w:val="1"/>
          <w:sz w:val="24"/>
          <w:szCs w:val="24"/>
        </w:rPr>
        <w:t>о</w:t>
      </w:r>
      <w:r w:rsidRPr="002923E8">
        <w:rPr>
          <w:rFonts w:ascii="Times New Roman" w:hAnsi="Times New Roman"/>
          <w:sz w:val="24"/>
          <w:szCs w:val="24"/>
        </w:rPr>
        <w:t>г</w:t>
      </w:r>
      <w:r w:rsidRPr="002923E8">
        <w:rPr>
          <w:rFonts w:ascii="Times New Roman" w:hAnsi="Times New Roman"/>
          <w:spacing w:val="15"/>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бј</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13"/>
          <w:sz w:val="24"/>
          <w:szCs w:val="24"/>
        </w:rPr>
        <w:t xml:space="preserve"> </w:t>
      </w:r>
      <w:r w:rsidRPr="002923E8">
        <w:rPr>
          <w:rFonts w:ascii="Times New Roman" w:hAnsi="Times New Roman"/>
          <w:sz w:val="24"/>
          <w:szCs w:val="24"/>
        </w:rPr>
        <w:t>у</w:t>
      </w:r>
      <w:r w:rsidRPr="002923E8">
        <w:rPr>
          <w:rFonts w:ascii="Times New Roman" w:hAnsi="Times New Roman"/>
          <w:spacing w:val="14"/>
          <w:sz w:val="24"/>
          <w:szCs w:val="24"/>
        </w:rPr>
        <w:t xml:space="preserve"> </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pacing w:val="1"/>
          <w:sz w:val="24"/>
          <w:szCs w:val="24"/>
        </w:rPr>
        <w:t>е</w:t>
      </w:r>
      <w:r w:rsidRPr="002923E8">
        <w:rPr>
          <w:rFonts w:ascii="Times New Roman" w:hAnsi="Times New Roman"/>
          <w:sz w:val="24"/>
          <w:szCs w:val="24"/>
        </w:rPr>
        <w:t>ки</w:t>
      </w:r>
      <w:r w:rsidRPr="002923E8">
        <w:rPr>
          <w:rFonts w:ascii="Times New Roman" w:hAnsi="Times New Roman"/>
          <w:spacing w:val="1"/>
          <w:sz w:val="24"/>
          <w:szCs w:val="24"/>
        </w:rPr>
        <w:t>н</w:t>
      </w:r>
      <w:r w:rsidRPr="002923E8">
        <w:rPr>
          <w:rFonts w:ascii="Times New Roman" w:hAnsi="Times New Roman"/>
          <w:sz w:val="24"/>
          <w:szCs w:val="24"/>
        </w:rPr>
        <w:t>у</w:t>
      </w:r>
      <w:r w:rsidRPr="002923E8">
        <w:rPr>
          <w:rFonts w:ascii="Times New Roman" w:hAnsi="Times New Roman"/>
          <w:spacing w:val="1"/>
          <w:sz w:val="24"/>
          <w:szCs w:val="24"/>
        </w:rPr>
        <w:t>т</w:t>
      </w:r>
      <w:r w:rsidRPr="002923E8">
        <w:rPr>
          <w:rFonts w:ascii="Times New Roman" w:hAnsi="Times New Roman"/>
          <w:spacing w:val="-1"/>
          <w:sz w:val="24"/>
          <w:szCs w:val="24"/>
        </w:rPr>
        <w:t>о</w:t>
      </w:r>
      <w:r w:rsidRPr="002923E8">
        <w:rPr>
          <w:rFonts w:ascii="Times New Roman" w:hAnsi="Times New Roman"/>
          <w:sz w:val="24"/>
          <w:szCs w:val="24"/>
        </w:rPr>
        <w:t>м</w:t>
      </w:r>
      <w:r w:rsidRPr="002923E8">
        <w:rPr>
          <w:rFonts w:ascii="Times New Roman" w:hAnsi="Times New Roman"/>
          <w:spacing w:val="16"/>
          <w:sz w:val="24"/>
          <w:szCs w:val="24"/>
        </w:rPr>
        <w:t xml:space="preserve"> </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1"/>
          <w:sz w:val="24"/>
          <w:szCs w:val="24"/>
        </w:rPr>
        <w:t>з</w:t>
      </w:r>
      <w:r w:rsidRPr="002923E8">
        <w:rPr>
          <w:rFonts w:ascii="Times New Roman" w:hAnsi="Times New Roman"/>
          <w:sz w:val="24"/>
          <w:szCs w:val="24"/>
        </w:rPr>
        <w:t>у</w:t>
      </w:r>
      <w:r w:rsidRPr="002923E8">
        <w:rPr>
          <w:rFonts w:ascii="Times New Roman" w:hAnsi="Times New Roman"/>
          <w:spacing w:val="14"/>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д</w:t>
      </w:r>
      <w:r w:rsidRPr="002923E8">
        <w:rPr>
          <w:rFonts w:ascii="Times New Roman" w:hAnsi="Times New Roman"/>
          <w:spacing w:val="14"/>
          <w:sz w:val="24"/>
          <w:szCs w:val="24"/>
        </w:rPr>
        <w:t xml:space="preserve"> </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1"/>
          <w:sz w:val="24"/>
          <w:szCs w:val="24"/>
        </w:rPr>
        <w:t>ц</w:t>
      </w:r>
      <w:r w:rsidRPr="002923E8">
        <w:rPr>
          <w:rFonts w:ascii="Times New Roman" w:hAnsi="Times New Roman"/>
          <w:sz w:val="24"/>
          <w:szCs w:val="24"/>
        </w:rPr>
        <w:t>е</w:t>
      </w:r>
      <w:r w:rsidRPr="002923E8">
        <w:rPr>
          <w:rFonts w:ascii="Times New Roman" w:hAnsi="Times New Roman"/>
          <w:spacing w:val="14"/>
          <w:sz w:val="24"/>
          <w:szCs w:val="24"/>
        </w:rPr>
        <w:t xml:space="preserve"> </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pacing w:val="1"/>
          <w:sz w:val="24"/>
          <w:szCs w:val="24"/>
        </w:rPr>
        <w:t>ц</w:t>
      </w:r>
      <w:r w:rsidRPr="002923E8">
        <w:rPr>
          <w:rFonts w:ascii="Times New Roman" w:hAnsi="Times New Roman"/>
          <w:spacing w:val="-1"/>
          <w:sz w:val="24"/>
          <w:szCs w:val="24"/>
        </w:rPr>
        <w:t>е</w:t>
      </w:r>
      <w:r w:rsidRPr="002923E8">
        <w:rPr>
          <w:rFonts w:ascii="Times New Roman" w:hAnsi="Times New Roman"/>
          <w:sz w:val="24"/>
          <w:szCs w:val="24"/>
        </w:rPr>
        <w:t>ле</w:t>
      </w:r>
      <w:r w:rsidRPr="002923E8">
        <w:rPr>
          <w:rFonts w:ascii="Times New Roman" w:hAnsi="Times New Roman"/>
          <w:spacing w:val="16"/>
          <w:sz w:val="24"/>
          <w:szCs w:val="24"/>
        </w:rPr>
        <w:t xml:space="preserve"> </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15"/>
          <w:sz w:val="24"/>
          <w:szCs w:val="24"/>
        </w:rPr>
        <w:t xml:space="preserve"> </w:t>
      </w:r>
      <w:r w:rsidRPr="002923E8">
        <w:rPr>
          <w:rFonts w:ascii="Times New Roman" w:hAnsi="Times New Roman"/>
          <w:sz w:val="24"/>
          <w:szCs w:val="24"/>
        </w:rPr>
        <w:t>к</w:t>
      </w:r>
      <w:r w:rsidRPr="002923E8">
        <w:rPr>
          <w:rFonts w:ascii="Times New Roman" w:hAnsi="Times New Roman"/>
          <w:spacing w:val="1"/>
          <w:sz w:val="24"/>
          <w:szCs w:val="24"/>
        </w:rPr>
        <w:t>о</w:t>
      </w:r>
      <w:r w:rsidRPr="002923E8">
        <w:rPr>
          <w:rFonts w:ascii="Times New Roman" w:hAnsi="Times New Roman"/>
          <w:spacing w:val="-1"/>
          <w:sz w:val="24"/>
          <w:szCs w:val="24"/>
        </w:rPr>
        <w:t>ј</w:t>
      </w:r>
      <w:r w:rsidRPr="002923E8">
        <w:rPr>
          <w:rFonts w:ascii="Times New Roman" w:hAnsi="Times New Roman"/>
          <w:spacing w:val="1"/>
          <w:sz w:val="24"/>
          <w:szCs w:val="24"/>
        </w:rPr>
        <w:t>о</w:t>
      </w:r>
      <w:r w:rsidRPr="002923E8">
        <w:rPr>
          <w:rFonts w:ascii="Times New Roman" w:hAnsi="Times New Roman"/>
          <w:sz w:val="24"/>
          <w:szCs w:val="24"/>
        </w:rPr>
        <w:t>ј</w:t>
      </w:r>
      <w:r w:rsidRPr="002923E8">
        <w:rPr>
          <w:rFonts w:ascii="Times New Roman" w:hAnsi="Times New Roman"/>
          <w:spacing w:val="14"/>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е г</w:t>
      </w:r>
      <w:r w:rsidRPr="002923E8">
        <w:rPr>
          <w:rFonts w:ascii="Times New Roman" w:hAnsi="Times New Roman"/>
          <w:spacing w:val="-1"/>
          <w:sz w:val="24"/>
          <w:szCs w:val="24"/>
        </w:rPr>
        <w:t>р</w:t>
      </w:r>
      <w:r w:rsidRPr="002923E8">
        <w:rPr>
          <w:rFonts w:ascii="Times New Roman" w:hAnsi="Times New Roman"/>
          <w:sz w:val="24"/>
          <w:szCs w:val="24"/>
        </w:rPr>
        <w:t>ади</w:t>
      </w:r>
      <w:r w:rsidRPr="002923E8">
        <w:rPr>
          <w:rFonts w:ascii="Times New Roman" w:hAnsi="Times New Roman"/>
          <w:spacing w:val="2"/>
          <w:sz w:val="24"/>
          <w:szCs w:val="24"/>
        </w:rPr>
        <w:t xml:space="preserve"> </w:t>
      </w:r>
      <w:r w:rsidRPr="002923E8">
        <w:rPr>
          <w:rFonts w:ascii="Times New Roman" w:hAnsi="Times New Roman"/>
          <w:spacing w:val="-1"/>
          <w:sz w:val="24"/>
          <w:szCs w:val="24"/>
        </w:rPr>
        <w:t>ј</w:t>
      </w:r>
      <w:r w:rsidRPr="002923E8">
        <w:rPr>
          <w:rFonts w:ascii="Times New Roman" w:hAnsi="Times New Roman"/>
          <w:sz w:val="24"/>
          <w:szCs w:val="24"/>
        </w:rPr>
        <w:t xml:space="preserve">е </w:t>
      </w:r>
      <w:r w:rsidRPr="002923E8">
        <w:rPr>
          <w:rFonts w:ascii="Times New Roman" w:hAnsi="Times New Roman"/>
          <w:spacing w:val="-1"/>
          <w:sz w:val="24"/>
          <w:szCs w:val="24"/>
        </w:rPr>
        <w:t>0</w:t>
      </w:r>
      <w:r w:rsidRPr="002923E8">
        <w:rPr>
          <w:rFonts w:ascii="Times New Roman" w:hAnsi="Times New Roman"/>
          <w:spacing w:val="1"/>
          <w:sz w:val="24"/>
          <w:szCs w:val="24"/>
        </w:rPr>
        <w:t>,</w:t>
      </w:r>
      <w:r w:rsidRPr="002923E8">
        <w:rPr>
          <w:rFonts w:ascii="Times New Roman" w:hAnsi="Times New Roman"/>
          <w:sz w:val="24"/>
          <w:szCs w:val="24"/>
        </w:rPr>
        <w:t xml:space="preserve">0 </w:t>
      </w:r>
      <w:r w:rsidRPr="002923E8">
        <w:rPr>
          <w:rFonts w:ascii="Times New Roman" w:hAnsi="Times New Roman"/>
          <w:spacing w:val="-1"/>
          <w:sz w:val="24"/>
          <w:szCs w:val="24"/>
        </w:rPr>
        <w:t>м</w:t>
      </w:r>
      <w:r w:rsidRPr="002923E8">
        <w:rPr>
          <w:rFonts w:ascii="Times New Roman" w:hAnsi="Times New Roman"/>
          <w:sz w:val="24"/>
          <w:szCs w:val="24"/>
        </w:rPr>
        <w:t>,</w:t>
      </w:r>
      <w:r w:rsidRPr="002923E8">
        <w:rPr>
          <w:rFonts w:ascii="Times New Roman" w:hAnsi="Times New Roman"/>
          <w:spacing w:val="1"/>
          <w:sz w:val="24"/>
          <w:szCs w:val="24"/>
        </w:rPr>
        <w:t xml:space="preserve"> </w:t>
      </w:r>
      <w:r w:rsidRPr="002923E8">
        <w:rPr>
          <w:rFonts w:ascii="Times New Roman" w:hAnsi="Times New Roman"/>
          <w:sz w:val="24"/>
          <w:szCs w:val="24"/>
        </w:rPr>
        <w:t xml:space="preserve">а </w:t>
      </w:r>
      <w:r w:rsidRPr="002923E8">
        <w:rPr>
          <w:rFonts w:ascii="Times New Roman" w:hAnsi="Times New Roman"/>
          <w:spacing w:val="1"/>
          <w:sz w:val="24"/>
          <w:szCs w:val="24"/>
        </w:rPr>
        <w:t>о</w:t>
      </w:r>
      <w:r w:rsidRPr="002923E8">
        <w:rPr>
          <w:rFonts w:ascii="Times New Roman" w:hAnsi="Times New Roman"/>
          <w:sz w:val="24"/>
          <w:szCs w:val="24"/>
        </w:rPr>
        <w:t xml:space="preserve">д </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1"/>
          <w:sz w:val="24"/>
          <w:szCs w:val="24"/>
        </w:rPr>
        <w:t>с</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мн</w:t>
      </w:r>
      <w:r w:rsidRPr="002923E8">
        <w:rPr>
          <w:rFonts w:ascii="Times New Roman" w:hAnsi="Times New Roman"/>
          <w:sz w:val="24"/>
          <w:szCs w:val="24"/>
        </w:rPr>
        <w:t xml:space="preserve">е </w:t>
      </w:r>
      <w:r w:rsidRPr="002923E8">
        <w:rPr>
          <w:rFonts w:ascii="Times New Roman" w:hAnsi="Times New Roman"/>
          <w:spacing w:val="-1"/>
          <w:sz w:val="24"/>
          <w:szCs w:val="24"/>
        </w:rPr>
        <w:t>б</w:t>
      </w:r>
      <w:r w:rsidRPr="002923E8">
        <w:rPr>
          <w:rFonts w:ascii="Times New Roman" w:hAnsi="Times New Roman"/>
          <w:spacing w:val="1"/>
          <w:sz w:val="24"/>
          <w:szCs w:val="24"/>
        </w:rPr>
        <w:t>о</w:t>
      </w:r>
      <w:r w:rsidRPr="002923E8">
        <w:rPr>
          <w:rFonts w:ascii="Times New Roman" w:hAnsi="Times New Roman"/>
          <w:spacing w:val="-1"/>
          <w:sz w:val="24"/>
          <w:szCs w:val="24"/>
        </w:rPr>
        <w:t>ч</w:t>
      </w:r>
      <w:r w:rsidRPr="002923E8">
        <w:rPr>
          <w:rFonts w:ascii="Times New Roman" w:hAnsi="Times New Roman"/>
          <w:spacing w:val="1"/>
          <w:sz w:val="24"/>
          <w:szCs w:val="24"/>
        </w:rPr>
        <w:t>н</w:t>
      </w:r>
      <w:r w:rsidRPr="002923E8">
        <w:rPr>
          <w:rFonts w:ascii="Times New Roman" w:hAnsi="Times New Roman"/>
          <w:sz w:val="24"/>
          <w:szCs w:val="24"/>
        </w:rPr>
        <w:t>е 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1"/>
          <w:sz w:val="24"/>
          <w:szCs w:val="24"/>
        </w:rPr>
        <w:t>ц</w:t>
      </w:r>
      <w:r w:rsidRPr="002923E8">
        <w:rPr>
          <w:rFonts w:ascii="Times New Roman" w:hAnsi="Times New Roman"/>
          <w:sz w:val="24"/>
          <w:szCs w:val="24"/>
        </w:rPr>
        <w:t xml:space="preserve">е </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pacing w:val="1"/>
          <w:sz w:val="24"/>
          <w:szCs w:val="24"/>
        </w:rPr>
        <w:t>ц</w:t>
      </w:r>
      <w:r w:rsidRPr="002923E8">
        <w:rPr>
          <w:rFonts w:ascii="Times New Roman" w:hAnsi="Times New Roman"/>
          <w:spacing w:val="-1"/>
          <w:sz w:val="24"/>
          <w:szCs w:val="24"/>
        </w:rPr>
        <w:t>е</w:t>
      </w:r>
      <w:r w:rsidRPr="002923E8">
        <w:rPr>
          <w:rFonts w:ascii="Times New Roman" w:hAnsi="Times New Roman"/>
          <w:sz w:val="24"/>
          <w:szCs w:val="24"/>
        </w:rPr>
        <w:t xml:space="preserve">ле </w:t>
      </w:r>
      <w:r w:rsidRPr="002923E8">
        <w:rPr>
          <w:rFonts w:ascii="Times New Roman" w:hAnsi="Times New Roman"/>
          <w:spacing w:val="1"/>
          <w:sz w:val="24"/>
          <w:szCs w:val="24"/>
        </w:rPr>
        <w:t>ј</w:t>
      </w:r>
      <w:r w:rsidRPr="002923E8">
        <w:rPr>
          <w:rFonts w:ascii="Times New Roman" w:hAnsi="Times New Roman"/>
          <w:sz w:val="24"/>
          <w:szCs w:val="24"/>
        </w:rPr>
        <w:t>е</w:t>
      </w:r>
      <w:r w:rsidRPr="002923E8">
        <w:rPr>
          <w:rFonts w:ascii="Times New Roman" w:hAnsi="Times New Roman"/>
          <w:spacing w:val="-1"/>
          <w:sz w:val="24"/>
          <w:szCs w:val="24"/>
        </w:rPr>
        <w:t xml:space="preserve"> </w:t>
      </w:r>
      <w:r w:rsidRPr="002923E8">
        <w:rPr>
          <w:rFonts w:ascii="Times New Roman" w:hAnsi="Times New Roman"/>
          <w:spacing w:val="1"/>
          <w:sz w:val="24"/>
          <w:szCs w:val="24"/>
        </w:rPr>
        <w:t>2</w:t>
      </w:r>
      <w:r w:rsidRPr="002923E8">
        <w:rPr>
          <w:rFonts w:ascii="Times New Roman" w:hAnsi="Times New Roman"/>
          <w:spacing w:val="-1"/>
          <w:sz w:val="24"/>
          <w:szCs w:val="24"/>
        </w:rPr>
        <w:t>,</w:t>
      </w:r>
      <w:r w:rsidRPr="002923E8">
        <w:rPr>
          <w:rFonts w:ascii="Times New Roman" w:hAnsi="Times New Roman"/>
          <w:sz w:val="24"/>
          <w:szCs w:val="24"/>
        </w:rPr>
        <w:t xml:space="preserve">5 </w:t>
      </w:r>
      <w:r w:rsidRPr="002923E8">
        <w:rPr>
          <w:rFonts w:ascii="Times New Roman" w:hAnsi="Times New Roman"/>
          <w:spacing w:val="1"/>
          <w:sz w:val="24"/>
          <w:szCs w:val="24"/>
        </w:rPr>
        <w:t>м</w:t>
      </w:r>
      <w:r w:rsidRPr="002923E8">
        <w:rPr>
          <w:rFonts w:ascii="Times New Roman" w:hAnsi="Times New Roman"/>
          <w:sz w:val="24"/>
          <w:szCs w:val="24"/>
        </w:rPr>
        <w:t>.</w:t>
      </w:r>
    </w:p>
    <w:p w14:paraId="4148F033" w14:textId="77777777" w:rsidR="003233BB" w:rsidRPr="002923E8" w:rsidRDefault="003233BB" w:rsidP="003233BB">
      <w:pPr>
        <w:autoSpaceDE w:val="0"/>
        <w:autoSpaceDN w:val="0"/>
        <w:adjustRightInd w:val="0"/>
        <w:spacing w:before="2" w:line="242" w:lineRule="exact"/>
        <w:ind w:left="106" w:right="70"/>
        <w:rPr>
          <w:rFonts w:ascii="Times New Roman" w:hAnsi="Times New Roman"/>
          <w:sz w:val="24"/>
          <w:szCs w:val="24"/>
        </w:rPr>
      </w:pPr>
      <w:r w:rsidRPr="002923E8">
        <w:rPr>
          <w:rFonts w:ascii="Times New Roman" w:hAnsi="Times New Roman"/>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pacing w:val="1"/>
          <w:sz w:val="24"/>
          <w:szCs w:val="24"/>
        </w:rPr>
        <w:t>но</w:t>
      </w:r>
      <w:r w:rsidRPr="002923E8">
        <w:rPr>
          <w:rFonts w:ascii="Times New Roman" w:hAnsi="Times New Roman"/>
          <w:sz w:val="24"/>
          <w:szCs w:val="24"/>
        </w:rPr>
        <w:t>вни</w:t>
      </w:r>
      <w:r w:rsidRPr="002923E8">
        <w:rPr>
          <w:rFonts w:ascii="Times New Roman" w:hAnsi="Times New Roman"/>
          <w:spacing w:val="1"/>
          <w:sz w:val="24"/>
          <w:szCs w:val="24"/>
        </w:rPr>
        <w:t xml:space="preserve"> </w:t>
      </w:r>
      <w:r w:rsidRPr="002923E8">
        <w:rPr>
          <w:rFonts w:ascii="Times New Roman" w:hAnsi="Times New Roman"/>
          <w:sz w:val="24"/>
          <w:szCs w:val="24"/>
        </w:rPr>
        <w:t>га</w:t>
      </w:r>
      <w:r w:rsidRPr="002923E8">
        <w:rPr>
          <w:rFonts w:ascii="Times New Roman" w:hAnsi="Times New Roman"/>
          <w:spacing w:val="1"/>
          <w:sz w:val="24"/>
          <w:szCs w:val="24"/>
        </w:rPr>
        <w:t>б</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z w:val="24"/>
          <w:szCs w:val="24"/>
        </w:rPr>
        <w:t xml:space="preserve">ит </w:t>
      </w:r>
      <w:r w:rsidRPr="002923E8">
        <w:rPr>
          <w:rFonts w:ascii="Times New Roman" w:hAnsi="Times New Roman"/>
          <w:spacing w:val="21"/>
          <w:sz w:val="24"/>
          <w:szCs w:val="24"/>
        </w:rPr>
        <w:t xml:space="preserve"> </w:t>
      </w:r>
      <w:r w:rsidRPr="002923E8">
        <w:rPr>
          <w:rFonts w:ascii="Times New Roman" w:hAnsi="Times New Roman"/>
          <w:sz w:val="24"/>
          <w:szCs w:val="24"/>
        </w:rPr>
        <w:t>глав</w:t>
      </w:r>
      <w:r w:rsidRPr="002923E8">
        <w:rPr>
          <w:rFonts w:ascii="Times New Roman" w:hAnsi="Times New Roman"/>
          <w:spacing w:val="2"/>
          <w:sz w:val="24"/>
          <w:szCs w:val="24"/>
        </w:rPr>
        <w:t>н</w:t>
      </w:r>
      <w:r w:rsidRPr="002923E8">
        <w:rPr>
          <w:rFonts w:ascii="Times New Roman" w:hAnsi="Times New Roman"/>
          <w:spacing w:val="-1"/>
          <w:sz w:val="24"/>
          <w:szCs w:val="24"/>
        </w:rPr>
        <w:t>о</w:t>
      </w:r>
      <w:r w:rsidRPr="002923E8">
        <w:rPr>
          <w:rFonts w:ascii="Times New Roman" w:hAnsi="Times New Roman"/>
          <w:sz w:val="24"/>
          <w:szCs w:val="24"/>
        </w:rPr>
        <w:t xml:space="preserve">г </w:t>
      </w:r>
      <w:r w:rsidRPr="002923E8">
        <w:rPr>
          <w:rFonts w:ascii="Times New Roman" w:hAnsi="Times New Roman"/>
          <w:spacing w:val="22"/>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1"/>
          <w:sz w:val="24"/>
          <w:szCs w:val="24"/>
        </w:rPr>
        <w:t xml:space="preserve"> </w:t>
      </w:r>
      <w:r w:rsidRPr="002923E8">
        <w:rPr>
          <w:rFonts w:ascii="Times New Roman" w:hAnsi="Times New Roman"/>
          <w:sz w:val="24"/>
          <w:szCs w:val="24"/>
        </w:rPr>
        <w:t xml:space="preserve">у </w:t>
      </w:r>
      <w:r w:rsidRPr="002923E8">
        <w:rPr>
          <w:rFonts w:ascii="Times New Roman" w:hAnsi="Times New Roman"/>
          <w:spacing w:val="1"/>
          <w:sz w:val="24"/>
          <w:szCs w:val="24"/>
        </w:rPr>
        <w:t>н</w:t>
      </w:r>
      <w:r w:rsidRPr="002923E8">
        <w:rPr>
          <w:rFonts w:ascii="Times New Roman" w:hAnsi="Times New Roman"/>
          <w:spacing w:val="-1"/>
          <w:sz w:val="24"/>
          <w:szCs w:val="24"/>
        </w:rPr>
        <w:t>е</w:t>
      </w:r>
      <w:r w:rsidRPr="002923E8">
        <w:rPr>
          <w:rFonts w:ascii="Times New Roman" w:hAnsi="Times New Roman"/>
          <w:spacing w:val="1"/>
          <w:sz w:val="24"/>
          <w:szCs w:val="24"/>
        </w:rPr>
        <w:t>пр</w:t>
      </w:r>
      <w:r w:rsidRPr="002923E8">
        <w:rPr>
          <w:rFonts w:ascii="Times New Roman" w:hAnsi="Times New Roman"/>
          <w:spacing w:val="-1"/>
          <w:sz w:val="24"/>
          <w:szCs w:val="24"/>
        </w:rPr>
        <w:t>е</w:t>
      </w:r>
      <w:r w:rsidRPr="002923E8">
        <w:rPr>
          <w:rFonts w:ascii="Times New Roman" w:hAnsi="Times New Roman"/>
          <w:sz w:val="24"/>
          <w:szCs w:val="24"/>
        </w:rPr>
        <w:t>ки</w:t>
      </w:r>
      <w:r w:rsidRPr="002923E8">
        <w:rPr>
          <w:rFonts w:ascii="Times New Roman" w:hAnsi="Times New Roman"/>
          <w:spacing w:val="1"/>
          <w:sz w:val="24"/>
          <w:szCs w:val="24"/>
        </w:rPr>
        <w:t>н</w:t>
      </w:r>
      <w:r w:rsidRPr="002923E8">
        <w:rPr>
          <w:rFonts w:ascii="Times New Roman" w:hAnsi="Times New Roman"/>
          <w:sz w:val="24"/>
          <w:szCs w:val="24"/>
        </w:rPr>
        <w:t>у</w:t>
      </w:r>
      <w:r w:rsidRPr="002923E8">
        <w:rPr>
          <w:rFonts w:ascii="Times New Roman" w:hAnsi="Times New Roman"/>
          <w:spacing w:val="1"/>
          <w:sz w:val="24"/>
          <w:szCs w:val="24"/>
        </w:rPr>
        <w:t>т</w:t>
      </w:r>
      <w:r w:rsidRPr="002923E8">
        <w:rPr>
          <w:rFonts w:ascii="Times New Roman" w:hAnsi="Times New Roman"/>
          <w:spacing w:val="-1"/>
          <w:sz w:val="24"/>
          <w:szCs w:val="24"/>
        </w:rPr>
        <w:t>о</w:t>
      </w:r>
      <w:r w:rsidRPr="002923E8">
        <w:rPr>
          <w:rFonts w:ascii="Times New Roman" w:hAnsi="Times New Roman"/>
          <w:sz w:val="24"/>
          <w:szCs w:val="24"/>
        </w:rPr>
        <w:t>м</w:t>
      </w:r>
      <w:r w:rsidRPr="002923E8">
        <w:rPr>
          <w:rFonts w:ascii="Times New Roman" w:hAnsi="Times New Roman"/>
          <w:spacing w:val="2"/>
          <w:sz w:val="24"/>
          <w:szCs w:val="24"/>
        </w:rPr>
        <w:t xml:space="preserve"> </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1"/>
          <w:sz w:val="24"/>
          <w:szCs w:val="24"/>
        </w:rPr>
        <w:t>з</w:t>
      </w:r>
      <w:r w:rsidRPr="002923E8">
        <w:rPr>
          <w:rFonts w:ascii="Times New Roman" w:hAnsi="Times New Roman"/>
          <w:sz w:val="24"/>
          <w:szCs w:val="24"/>
        </w:rPr>
        <w:t xml:space="preserve">у </w:t>
      </w:r>
      <w:r w:rsidRPr="002923E8">
        <w:rPr>
          <w:rFonts w:ascii="Times New Roman" w:hAnsi="Times New Roman"/>
          <w:spacing w:val="22"/>
          <w:sz w:val="24"/>
          <w:szCs w:val="24"/>
        </w:rPr>
        <w:t xml:space="preserve"> </w:t>
      </w:r>
      <w:r w:rsidRPr="002923E8">
        <w:rPr>
          <w:rFonts w:ascii="Times New Roman" w:hAnsi="Times New Roman"/>
          <w:sz w:val="24"/>
          <w:szCs w:val="24"/>
        </w:rPr>
        <w:t>д</w:t>
      </w:r>
      <w:r w:rsidRPr="002923E8">
        <w:rPr>
          <w:rFonts w:ascii="Times New Roman" w:hAnsi="Times New Roman"/>
          <w:spacing w:val="1"/>
          <w:sz w:val="24"/>
          <w:szCs w:val="24"/>
        </w:rPr>
        <w:t>о</w:t>
      </w:r>
      <w:r w:rsidRPr="002923E8">
        <w:rPr>
          <w:rFonts w:ascii="Times New Roman" w:hAnsi="Times New Roman"/>
          <w:sz w:val="24"/>
          <w:szCs w:val="24"/>
        </w:rPr>
        <w:t>ди</w:t>
      </w:r>
      <w:r w:rsidRPr="002923E8">
        <w:rPr>
          <w:rFonts w:ascii="Times New Roman" w:hAnsi="Times New Roman"/>
          <w:spacing w:val="-1"/>
          <w:sz w:val="24"/>
          <w:szCs w:val="24"/>
        </w:rPr>
        <w:t>р</w:t>
      </w:r>
      <w:r w:rsidRPr="002923E8">
        <w:rPr>
          <w:rFonts w:ascii="Times New Roman" w:hAnsi="Times New Roman"/>
          <w:sz w:val="24"/>
          <w:szCs w:val="24"/>
        </w:rPr>
        <w:t>у</w:t>
      </w:r>
      <w:r w:rsidRPr="002923E8">
        <w:rPr>
          <w:rFonts w:ascii="Times New Roman" w:hAnsi="Times New Roman"/>
          <w:spacing w:val="1"/>
          <w:sz w:val="24"/>
          <w:szCs w:val="24"/>
        </w:rPr>
        <w:t>ј</w:t>
      </w:r>
      <w:r w:rsidRPr="002923E8">
        <w:rPr>
          <w:rFonts w:ascii="Times New Roman" w:hAnsi="Times New Roman"/>
          <w:sz w:val="24"/>
          <w:szCs w:val="24"/>
        </w:rPr>
        <w:t>е</w:t>
      </w:r>
      <w:r w:rsidRPr="002923E8">
        <w:rPr>
          <w:rFonts w:ascii="Times New Roman" w:hAnsi="Times New Roman"/>
          <w:spacing w:val="2"/>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z w:val="24"/>
          <w:szCs w:val="24"/>
        </w:rPr>
        <w:t xml:space="preserve">е </w:t>
      </w:r>
      <w:r w:rsidRPr="002923E8">
        <w:rPr>
          <w:rFonts w:ascii="Times New Roman" w:hAnsi="Times New Roman"/>
          <w:spacing w:val="1"/>
          <w:sz w:val="24"/>
          <w:szCs w:val="24"/>
        </w:rPr>
        <w:t>бо</w:t>
      </w:r>
      <w:r w:rsidRPr="002923E8">
        <w:rPr>
          <w:rFonts w:ascii="Times New Roman" w:hAnsi="Times New Roman"/>
          <w:spacing w:val="-1"/>
          <w:sz w:val="24"/>
          <w:szCs w:val="24"/>
        </w:rPr>
        <w:t>ч</w:t>
      </w:r>
      <w:r w:rsidRPr="002923E8">
        <w:rPr>
          <w:rFonts w:ascii="Times New Roman" w:hAnsi="Times New Roman"/>
          <w:spacing w:val="1"/>
          <w:sz w:val="24"/>
          <w:szCs w:val="24"/>
        </w:rPr>
        <w:t>н</w:t>
      </w:r>
      <w:r w:rsidRPr="002923E8">
        <w:rPr>
          <w:rFonts w:ascii="Times New Roman" w:hAnsi="Times New Roman"/>
          <w:sz w:val="24"/>
          <w:szCs w:val="24"/>
        </w:rPr>
        <w:t>е</w:t>
      </w:r>
      <w:r w:rsidRPr="002923E8">
        <w:rPr>
          <w:rFonts w:ascii="Times New Roman" w:hAnsi="Times New Roman"/>
          <w:spacing w:val="2"/>
          <w:sz w:val="24"/>
          <w:szCs w:val="24"/>
        </w:rPr>
        <w:t xml:space="preserve"> </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1"/>
          <w:sz w:val="24"/>
          <w:szCs w:val="24"/>
        </w:rPr>
        <w:t>ц</w:t>
      </w:r>
      <w:r w:rsidRPr="002923E8">
        <w:rPr>
          <w:rFonts w:ascii="Times New Roman" w:hAnsi="Times New Roman"/>
          <w:sz w:val="24"/>
          <w:szCs w:val="24"/>
        </w:rPr>
        <w:t>е 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ђ</w:t>
      </w:r>
      <w:r w:rsidRPr="002923E8">
        <w:rPr>
          <w:rFonts w:ascii="Times New Roman" w:hAnsi="Times New Roman"/>
          <w:spacing w:val="-1"/>
          <w:sz w:val="24"/>
          <w:szCs w:val="24"/>
        </w:rPr>
        <w:t>е</w:t>
      </w:r>
      <w:r w:rsidRPr="002923E8">
        <w:rPr>
          <w:rFonts w:ascii="Times New Roman" w:hAnsi="Times New Roman"/>
          <w:sz w:val="24"/>
          <w:szCs w:val="24"/>
        </w:rPr>
        <w:t>вин</w:t>
      </w:r>
      <w:r w:rsidRPr="002923E8">
        <w:rPr>
          <w:rFonts w:ascii="Times New Roman" w:hAnsi="Times New Roman"/>
          <w:spacing w:val="1"/>
          <w:sz w:val="24"/>
          <w:szCs w:val="24"/>
        </w:rPr>
        <w:t>с</w:t>
      </w:r>
      <w:r w:rsidRPr="002923E8">
        <w:rPr>
          <w:rFonts w:ascii="Times New Roman" w:hAnsi="Times New Roman"/>
          <w:sz w:val="24"/>
          <w:szCs w:val="24"/>
        </w:rPr>
        <w:t>ке</w:t>
      </w:r>
      <w:r w:rsidRPr="002923E8">
        <w:rPr>
          <w:rFonts w:ascii="Times New Roman" w:hAnsi="Times New Roman"/>
          <w:spacing w:val="46"/>
          <w:sz w:val="24"/>
          <w:szCs w:val="24"/>
        </w:rPr>
        <w:t xml:space="preserve"> </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pacing w:val="1"/>
          <w:sz w:val="24"/>
          <w:szCs w:val="24"/>
        </w:rPr>
        <w:t>ц</w:t>
      </w:r>
      <w:r w:rsidRPr="002923E8">
        <w:rPr>
          <w:rFonts w:ascii="Times New Roman" w:hAnsi="Times New Roman"/>
          <w:spacing w:val="-1"/>
          <w:sz w:val="24"/>
          <w:szCs w:val="24"/>
        </w:rPr>
        <w:t>е</w:t>
      </w:r>
      <w:r w:rsidRPr="002923E8">
        <w:rPr>
          <w:rFonts w:ascii="Times New Roman" w:hAnsi="Times New Roman"/>
          <w:sz w:val="24"/>
          <w:szCs w:val="24"/>
        </w:rPr>
        <w:t>л</w:t>
      </w:r>
      <w:r w:rsidRPr="002923E8">
        <w:rPr>
          <w:rFonts w:ascii="Times New Roman" w:hAnsi="Times New Roman"/>
          <w:spacing w:val="1"/>
          <w:sz w:val="24"/>
          <w:szCs w:val="24"/>
        </w:rPr>
        <w:t>е</w:t>
      </w:r>
      <w:r w:rsidRPr="002923E8">
        <w:rPr>
          <w:rFonts w:ascii="Times New Roman" w:hAnsi="Times New Roman"/>
          <w:sz w:val="24"/>
          <w:szCs w:val="24"/>
        </w:rPr>
        <w:t>.</w:t>
      </w:r>
      <w:r w:rsidRPr="002923E8">
        <w:rPr>
          <w:rFonts w:ascii="Times New Roman" w:hAnsi="Times New Roman"/>
          <w:spacing w:val="47"/>
          <w:sz w:val="24"/>
          <w:szCs w:val="24"/>
        </w:rPr>
        <w:t xml:space="preserve"> </w:t>
      </w:r>
      <w:r w:rsidRPr="002923E8">
        <w:rPr>
          <w:rFonts w:ascii="Times New Roman" w:hAnsi="Times New Roman"/>
          <w:spacing w:val="1"/>
          <w:sz w:val="24"/>
          <w:szCs w:val="24"/>
        </w:rPr>
        <w:t>Об</w:t>
      </w:r>
      <w:r w:rsidRPr="002923E8">
        <w:rPr>
          <w:rFonts w:ascii="Times New Roman" w:hAnsi="Times New Roman"/>
          <w:spacing w:val="-2"/>
          <w:sz w:val="24"/>
          <w:szCs w:val="24"/>
        </w:rPr>
        <w:t>а</w:t>
      </w:r>
      <w:r w:rsidRPr="002923E8">
        <w:rPr>
          <w:rFonts w:ascii="Times New Roman" w:hAnsi="Times New Roman"/>
          <w:sz w:val="24"/>
          <w:szCs w:val="24"/>
        </w:rPr>
        <w:t>ве</w:t>
      </w:r>
      <w:r w:rsidRPr="002923E8">
        <w:rPr>
          <w:rFonts w:ascii="Times New Roman" w:hAnsi="Times New Roman"/>
          <w:spacing w:val="1"/>
          <w:sz w:val="24"/>
          <w:szCs w:val="24"/>
        </w:rPr>
        <w:t>зн</w:t>
      </w:r>
      <w:r w:rsidRPr="002923E8">
        <w:rPr>
          <w:rFonts w:ascii="Times New Roman" w:hAnsi="Times New Roman"/>
          <w:sz w:val="24"/>
          <w:szCs w:val="24"/>
        </w:rPr>
        <w:t>а</w:t>
      </w:r>
      <w:r w:rsidRPr="002923E8">
        <w:rPr>
          <w:rFonts w:ascii="Times New Roman" w:hAnsi="Times New Roman"/>
          <w:spacing w:val="45"/>
          <w:sz w:val="24"/>
          <w:szCs w:val="24"/>
        </w:rPr>
        <w:t xml:space="preserve"> </w:t>
      </w:r>
      <w:r w:rsidRPr="002923E8">
        <w:rPr>
          <w:rFonts w:ascii="Times New Roman" w:hAnsi="Times New Roman"/>
          <w:spacing w:val="1"/>
          <w:sz w:val="24"/>
          <w:szCs w:val="24"/>
        </w:rPr>
        <w:t>ј</w:t>
      </w:r>
      <w:r w:rsidRPr="002923E8">
        <w:rPr>
          <w:rFonts w:ascii="Times New Roman" w:hAnsi="Times New Roman"/>
          <w:sz w:val="24"/>
          <w:szCs w:val="24"/>
        </w:rPr>
        <w:t xml:space="preserve">е  </w:t>
      </w:r>
      <w:r w:rsidRPr="002923E8">
        <w:rPr>
          <w:rFonts w:ascii="Times New Roman" w:hAnsi="Times New Roman"/>
          <w:spacing w:val="24"/>
          <w:sz w:val="24"/>
          <w:szCs w:val="24"/>
        </w:rPr>
        <w:t xml:space="preserve"> </w:t>
      </w:r>
      <w:r w:rsidRPr="002923E8">
        <w:rPr>
          <w:rFonts w:ascii="Times New Roman" w:hAnsi="Times New Roman"/>
          <w:sz w:val="24"/>
          <w:szCs w:val="24"/>
        </w:rPr>
        <w:t>и</w:t>
      </w:r>
      <w:r w:rsidRPr="002923E8">
        <w:rPr>
          <w:rFonts w:ascii="Times New Roman" w:hAnsi="Times New Roman"/>
          <w:spacing w:val="-1"/>
          <w:sz w:val="24"/>
          <w:szCs w:val="24"/>
        </w:rPr>
        <w:t>з</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pacing w:val="2"/>
          <w:sz w:val="24"/>
          <w:szCs w:val="24"/>
        </w:rPr>
        <w:t>а</w:t>
      </w:r>
      <w:r w:rsidRPr="002923E8">
        <w:rPr>
          <w:rFonts w:ascii="Times New Roman" w:hAnsi="Times New Roman"/>
          <w:sz w:val="24"/>
          <w:szCs w:val="24"/>
        </w:rPr>
        <w:t>д</w:t>
      </w:r>
      <w:r w:rsidRPr="002923E8">
        <w:rPr>
          <w:rFonts w:ascii="Times New Roman" w:hAnsi="Times New Roman"/>
          <w:spacing w:val="-1"/>
          <w:sz w:val="24"/>
          <w:szCs w:val="24"/>
        </w:rPr>
        <w:t>њ</w:t>
      </w:r>
      <w:r w:rsidRPr="002923E8">
        <w:rPr>
          <w:rFonts w:ascii="Times New Roman" w:hAnsi="Times New Roman"/>
          <w:sz w:val="24"/>
          <w:szCs w:val="24"/>
        </w:rPr>
        <w:t>а</w:t>
      </w:r>
      <w:r w:rsidRPr="002923E8">
        <w:rPr>
          <w:rFonts w:ascii="Times New Roman" w:hAnsi="Times New Roman"/>
          <w:spacing w:val="47"/>
          <w:sz w:val="24"/>
          <w:szCs w:val="24"/>
        </w:rPr>
        <w:t xml:space="preserve"> </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1"/>
          <w:sz w:val="24"/>
          <w:szCs w:val="24"/>
        </w:rPr>
        <w:t>т</w:t>
      </w:r>
      <w:r w:rsidRPr="002923E8">
        <w:rPr>
          <w:rFonts w:ascii="Times New Roman" w:hAnsi="Times New Roman"/>
          <w:sz w:val="24"/>
          <w:szCs w:val="24"/>
        </w:rPr>
        <w:t>к</w:t>
      </w:r>
      <w:r w:rsidRPr="002923E8">
        <w:rPr>
          <w:rFonts w:ascii="Times New Roman" w:hAnsi="Times New Roman"/>
          <w:spacing w:val="1"/>
          <w:sz w:val="24"/>
          <w:szCs w:val="24"/>
        </w:rPr>
        <w:t>р</w:t>
      </w:r>
      <w:r w:rsidRPr="002923E8">
        <w:rPr>
          <w:rFonts w:ascii="Times New Roman" w:hAnsi="Times New Roman"/>
          <w:sz w:val="24"/>
          <w:szCs w:val="24"/>
        </w:rPr>
        <w:t>иве</w:t>
      </w:r>
      <w:r w:rsidRPr="002923E8">
        <w:rPr>
          <w:rFonts w:ascii="Times New Roman" w:hAnsi="Times New Roman"/>
          <w:spacing w:val="1"/>
          <w:sz w:val="24"/>
          <w:szCs w:val="24"/>
        </w:rPr>
        <w:t>н</w:t>
      </w:r>
      <w:r w:rsidRPr="002923E8">
        <w:rPr>
          <w:rFonts w:ascii="Times New Roman" w:hAnsi="Times New Roman"/>
          <w:spacing w:val="-1"/>
          <w:sz w:val="24"/>
          <w:szCs w:val="24"/>
        </w:rPr>
        <w:t>о</w:t>
      </w:r>
      <w:r w:rsidRPr="002923E8">
        <w:rPr>
          <w:rFonts w:ascii="Times New Roman" w:hAnsi="Times New Roman"/>
          <w:sz w:val="24"/>
          <w:szCs w:val="24"/>
        </w:rPr>
        <w:t>г</w:t>
      </w:r>
      <w:r w:rsidRPr="002923E8">
        <w:rPr>
          <w:rFonts w:ascii="Times New Roman" w:hAnsi="Times New Roman"/>
          <w:spacing w:val="47"/>
          <w:sz w:val="24"/>
          <w:szCs w:val="24"/>
        </w:rPr>
        <w:t xml:space="preserve"> </w:t>
      </w:r>
      <w:r w:rsidRPr="002923E8">
        <w:rPr>
          <w:rFonts w:ascii="Times New Roman" w:hAnsi="Times New Roman"/>
          <w:sz w:val="24"/>
          <w:szCs w:val="24"/>
        </w:rPr>
        <w:t>к</w:t>
      </w:r>
      <w:r w:rsidRPr="002923E8">
        <w:rPr>
          <w:rFonts w:ascii="Times New Roman" w:hAnsi="Times New Roman"/>
          <w:spacing w:val="1"/>
          <w:sz w:val="24"/>
          <w:szCs w:val="24"/>
        </w:rPr>
        <w:t>о</w:t>
      </w:r>
      <w:r w:rsidRPr="002923E8">
        <w:rPr>
          <w:rFonts w:ascii="Times New Roman" w:hAnsi="Times New Roman"/>
          <w:sz w:val="24"/>
          <w:szCs w:val="24"/>
        </w:rPr>
        <w:t>л</w:t>
      </w:r>
      <w:r w:rsidRPr="002923E8">
        <w:rPr>
          <w:rFonts w:ascii="Times New Roman" w:hAnsi="Times New Roman"/>
          <w:spacing w:val="-1"/>
          <w:sz w:val="24"/>
          <w:szCs w:val="24"/>
        </w:rPr>
        <w:t>с</w:t>
      </w:r>
      <w:r w:rsidRPr="002923E8">
        <w:rPr>
          <w:rFonts w:ascii="Times New Roman" w:hAnsi="Times New Roman"/>
          <w:spacing w:val="2"/>
          <w:sz w:val="24"/>
          <w:szCs w:val="24"/>
        </w:rPr>
        <w:t>к</w:t>
      </w:r>
      <w:r w:rsidRPr="002923E8">
        <w:rPr>
          <w:rFonts w:ascii="Times New Roman" w:hAnsi="Times New Roman"/>
          <w:spacing w:val="-1"/>
          <w:sz w:val="24"/>
          <w:szCs w:val="24"/>
        </w:rPr>
        <w:t>о</w:t>
      </w:r>
      <w:r w:rsidRPr="002923E8">
        <w:rPr>
          <w:rFonts w:ascii="Times New Roman" w:hAnsi="Times New Roman"/>
          <w:sz w:val="24"/>
          <w:szCs w:val="24"/>
        </w:rPr>
        <w:t>г</w:t>
      </w:r>
      <w:r w:rsidRPr="002923E8">
        <w:rPr>
          <w:rFonts w:ascii="Times New Roman" w:hAnsi="Times New Roman"/>
          <w:spacing w:val="47"/>
          <w:sz w:val="24"/>
          <w:szCs w:val="24"/>
        </w:rPr>
        <w:t xml:space="preserve"> </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pacing w:val="1"/>
          <w:sz w:val="24"/>
          <w:szCs w:val="24"/>
        </w:rPr>
        <w:t>о</w:t>
      </w:r>
      <w:r w:rsidRPr="002923E8">
        <w:rPr>
          <w:rFonts w:ascii="Times New Roman" w:hAnsi="Times New Roman"/>
          <w:sz w:val="24"/>
          <w:szCs w:val="24"/>
        </w:rPr>
        <w:t>ла</w:t>
      </w:r>
      <w:r w:rsidRPr="002923E8">
        <w:rPr>
          <w:rFonts w:ascii="Times New Roman" w:hAnsi="Times New Roman"/>
          <w:spacing w:val="-1"/>
          <w:sz w:val="24"/>
          <w:szCs w:val="24"/>
        </w:rPr>
        <w:t>з</w:t>
      </w:r>
      <w:r w:rsidRPr="002923E8">
        <w:rPr>
          <w:rFonts w:ascii="Times New Roman" w:hAnsi="Times New Roman"/>
          <w:sz w:val="24"/>
          <w:szCs w:val="24"/>
        </w:rPr>
        <w:t>а</w:t>
      </w:r>
      <w:r w:rsidRPr="002923E8">
        <w:rPr>
          <w:rFonts w:ascii="Times New Roman" w:hAnsi="Times New Roman"/>
          <w:spacing w:val="47"/>
          <w:sz w:val="24"/>
          <w:szCs w:val="24"/>
        </w:rPr>
        <w:t xml:space="preserve"> </w:t>
      </w:r>
      <w:r w:rsidRPr="002923E8">
        <w:rPr>
          <w:rFonts w:ascii="Times New Roman" w:hAnsi="Times New Roman"/>
          <w:spacing w:val="-1"/>
          <w:sz w:val="24"/>
          <w:szCs w:val="24"/>
        </w:rPr>
        <w:t>(</w:t>
      </w:r>
      <w:r w:rsidRPr="002923E8">
        <w:rPr>
          <w:rFonts w:ascii="Times New Roman" w:hAnsi="Times New Roman"/>
          <w:sz w:val="24"/>
          <w:szCs w:val="24"/>
        </w:rPr>
        <w:t>„а</w:t>
      </w:r>
      <w:r w:rsidRPr="002923E8">
        <w:rPr>
          <w:rFonts w:ascii="Times New Roman" w:hAnsi="Times New Roman"/>
          <w:spacing w:val="1"/>
          <w:sz w:val="24"/>
          <w:szCs w:val="24"/>
        </w:rPr>
        <w:t>јн</w:t>
      </w:r>
      <w:r w:rsidRPr="002923E8">
        <w:rPr>
          <w:rFonts w:ascii="Times New Roman" w:hAnsi="Times New Roman"/>
          <w:sz w:val="24"/>
          <w:szCs w:val="24"/>
        </w:rPr>
        <w:t>ф</w:t>
      </w:r>
      <w:r w:rsidRPr="002923E8">
        <w:rPr>
          <w:rFonts w:ascii="Times New Roman" w:hAnsi="Times New Roman"/>
          <w:spacing w:val="-1"/>
          <w:sz w:val="24"/>
          <w:szCs w:val="24"/>
        </w:rPr>
        <w:t>о</w:t>
      </w:r>
      <w:r w:rsidRPr="002923E8">
        <w:rPr>
          <w:rFonts w:ascii="Times New Roman" w:hAnsi="Times New Roman"/>
          <w:spacing w:val="1"/>
          <w:sz w:val="24"/>
          <w:szCs w:val="24"/>
        </w:rPr>
        <w:t>р</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47"/>
          <w:sz w:val="24"/>
          <w:szCs w:val="24"/>
        </w:rPr>
        <w:t xml:space="preserve"> </w:t>
      </w:r>
      <w:r w:rsidRPr="002923E8">
        <w:rPr>
          <w:rFonts w:ascii="Times New Roman" w:hAnsi="Times New Roman"/>
          <w:sz w:val="24"/>
          <w:szCs w:val="24"/>
        </w:rPr>
        <w:t>,</w:t>
      </w:r>
    </w:p>
    <w:p w14:paraId="26339A23" w14:textId="77777777" w:rsidR="003233BB" w:rsidRPr="002923E8" w:rsidRDefault="003233BB" w:rsidP="003233BB">
      <w:pPr>
        <w:autoSpaceDE w:val="0"/>
        <w:autoSpaceDN w:val="0"/>
        <w:adjustRightInd w:val="0"/>
        <w:spacing w:line="238" w:lineRule="exact"/>
        <w:ind w:left="106" w:right="6215"/>
        <w:rPr>
          <w:rFonts w:ascii="Times New Roman" w:hAnsi="Times New Roman"/>
          <w:sz w:val="24"/>
          <w:szCs w:val="24"/>
        </w:rPr>
      </w:pPr>
      <w:r w:rsidRPr="002923E8">
        <w:rPr>
          <w:rFonts w:ascii="Times New Roman" w:hAnsi="Times New Roman"/>
          <w:position w:val="-1"/>
          <w:sz w:val="24"/>
          <w:szCs w:val="24"/>
        </w:rPr>
        <w:t>ук</w:t>
      </w:r>
      <w:r w:rsidRPr="002923E8">
        <w:rPr>
          <w:rFonts w:ascii="Times New Roman" w:hAnsi="Times New Roman"/>
          <w:spacing w:val="1"/>
          <w:position w:val="-1"/>
          <w:sz w:val="24"/>
          <w:szCs w:val="24"/>
        </w:rPr>
        <w:t>о</w:t>
      </w:r>
      <w:r w:rsidRPr="002923E8">
        <w:rPr>
          <w:rFonts w:ascii="Times New Roman" w:hAnsi="Times New Roman"/>
          <w:position w:val="-1"/>
          <w:sz w:val="24"/>
          <w:szCs w:val="24"/>
        </w:rPr>
        <w:t>лико га</w:t>
      </w:r>
      <w:r w:rsidRPr="002923E8">
        <w:rPr>
          <w:rFonts w:ascii="Times New Roman" w:hAnsi="Times New Roman"/>
          <w:spacing w:val="-1"/>
          <w:position w:val="-1"/>
          <w:sz w:val="24"/>
          <w:szCs w:val="24"/>
        </w:rPr>
        <w:t>р</w:t>
      </w:r>
      <w:r w:rsidRPr="002923E8">
        <w:rPr>
          <w:rFonts w:ascii="Times New Roman" w:hAnsi="Times New Roman"/>
          <w:position w:val="-1"/>
          <w:sz w:val="24"/>
          <w:szCs w:val="24"/>
        </w:rPr>
        <w:t xml:space="preserve">ажа </w:t>
      </w:r>
      <w:r w:rsidRPr="002923E8">
        <w:rPr>
          <w:rFonts w:ascii="Times New Roman" w:hAnsi="Times New Roman"/>
          <w:spacing w:val="1"/>
          <w:position w:val="-1"/>
          <w:sz w:val="24"/>
          <w:szCs w:val="24"/>
        </w:rPr>
        <w:t>н</w:t>
      </w:r>
      <w:r w:rsidRPr="002923E8">
        <w:rPr>
          <w:rFonts w:ascii="Times New Roman" w:hAnsi="Times New Roman"/>
          <w:position w:val="-1"/>
          <w:sz w:val="24"/>
          <w:szCs w:val="24"/>
        </w:rPr>
        <w:t>и</w:t>
      </w:r>
      <w:r w:rsidRPr="002923E8">
        <w:rPr>
          <w:rFonts w:ascii="Times New Roman" w:hAnsi="Times New Roman"/>
          <w:spacing w:val="1"/>
          <w:position w:val="-1"/>
          <w:sz w:val="24"/>
          <w:szCs w:val="24"/>
        </w:rPr>
        <w:t>ј</w:t>
      </w:r>
      <w:r w:rsidRPr="002923E8">
        <w:rPr>
          <w:rFonts w:ascii="Times New Roman" w:hAnsi="Times New Roman"/>
          <w:position w:val="-1"/>
          <w:sz w:val="24"/>
          <w:szCs w:val="24"/>
        </w:rPr>
        <w:t>е</w:t>
      </w:r>
      <w:r w:rsidRPr="002923E8">
        <w:rPr>
          <w:rFonts w:ascii="Times New Roman" w:hAnsi="Times New Roman"/>
          <w:spacing w:val="-1"/>
          <w:position w:val="-1"/>
          <w:sz w:val="24"/>
          <w:szCs w:val="24"/>
        </w:rPr>
        <w:t xml:space="preserve"> </w:t>
      </w:r>
      <w:r w:rsidRPr="002923E8">
        <w:rPr>
          <w:rFonts w:ascii="Times New Roman" w:hAnsi="Times New Roman"/>
          <w:spacing w:val="1"/>
          <w:position w:val="-1"/>
          <w:sz w:val="24"/>
          <w:szCs w:val="24"/>
        </w:rPr>
        <w:t>н</w:t>
      </w:r>
      <w:r w:rsidRPr="002923E8">
        <w:rPr>
          <w:rFonts w:ascii="Times New Roman" w:hAnsi="Times New Roman"/>
          <w:position w:val="-1"/>
          <w:sz w:val="24"/>
          <w:szCs w:val="24"/>
        </w:rPr>
        <w:t xml:space="preserve">а </w:t>
      </w:r>
      <w:r w:rsidRPr="002923E8">
        <w:rPr>
          <w:rFonts w:ascii="Times New Roman" w:hAnsi="Times New Roman"/>
          <w:spacing w:val="1"/>
          <w:position w:val="-1"/>
          <w:sz w:val="24"/>
          <w:szCs w:val="24"/>
        </w:rPr>
        <w:t>р</w:t>
      </w:r>
      <w:r w:rsidRPr="002923E8">
        <w:rPr>
          <w:rFonts w:ascii="Times New Roman" w:hAnsi="Times New Roman"/>
          <w:spacing w:val="-1"/>
          <w:position w:val="-1"/>
          <w:sz w:val="24"/>
          <w:szCs w:val="24"/>
        </w:rPr>
        <w:t>е</w:t>
      </w:r>
      <w:r w:rsidRPr="002923E8">
        <w:rPr>
          <w:rFonts w:ascii="Times New Roman" w:hAnsi="Times New Roman"/>
          <w:position w:val="-1"/>
          <w:sz w:val="24"/>
          <w:szCs w:val="24"/>
        </w:rPr>
        <w:t>г</w:t>
      </w:r>
      <w:r w:rsidRPr="002923E8">
        <w:rPr>
          <w:rFonts w:ascii="Times New Roman" w:hAnsi="Times New Roman"/>
          <w:spacing w:val="2"/>
          <w:position w:val="-1"/>
          <w:sz w:val="24"/>
          <w:szCs w:val="24"/>
        </w:rPr>
        <w:t>у</w:t>
      </w:r>
      <w:r w:rsidRPr="002923E8">
        <w:rPr>
          <w:rFonts w:ascii="Times New Roman" w:hAnsi="Times New Roman"/>
          <w:position w:val="-1"/>
          <w:sz w:val="24"/>
          <w:szCs w:val="24"/>
        </w:rPr>
        <w:t>ла</w:t>
      </w:r>
      <w:r w:rsidRPr="002923E8">
        <w:rPr>
          <w:rFonts w:ascii="Times New Roman" w:hAnsi="Times New Roman"/>
          <w:spacing w:val="-1"/>
          <w:position w:val="-1"/>
          <w:sz w:val="24"/>
          <w:szCs w:val="24"/>
        </w:rPr>
        <w:t>ц</w:t>
      </w:r>
      <w:r w:rsidRPr="002923E8">
        <w:rPr>
          <w:rFonts w:ascii="Times New Roman" w:hAnsi="Times New Roman"/>
          <w:position w:val="-1"/>
          <w:sz w:val="24"/>
          <w:szCs w:val="24"/>
        </w:rPr>
        <w:t>и</w:t>
      </w:r>
      <w:r w:rsidRPr="002923E8">
        <w:rPr>
          <w:rFonts w:ascii="Times New Roman" w:hAnsi="Times New Roman"/>
          <w:spacing w:val="1"/>
          <w:position w:val="-1"/>
          <w:sz w:val="24"/>
          <w:szCs w:val="24"/>
        </w:rPr>
        <w:t>ј</w:t>
      </w:r>
      <w:r w:rsidRPr="002923E8">
        <w:rPr>
          <w:rFonts w:ascii="Times New Roman" w:hAnsi="Times New Roman"/>
          <w:position w:val="-1"/>
          <w:sz w:val="24"/>
          <w:szCs w:val="24"/>
        </w:rPr>
        <w:t>и.</w:t>
      </w:r>
    </w:p>
    <w:p w14:paraId="24AD00BE" w14:textId="77777777" w:rsidR="003233BB" w:rsidRPr="002923E8" w:rsidRDefault="003233BB" w:rsidP="003233BB">
      <w:pPr>
        <w:autoSpaceDE w:val="0"/>
        <w:autoSpaceDN w:val="0"/>
        <w:adjustRightInd w:val="0"/>
        <w:spacing w:before="5" w:line="244" w:lineRule="exact"/>
        <w:ind w:left="106" w:right="71"/>
        <w:rPr>
          <w:rFonts w:ascii="Times New Roman" w:hAnsi="Times New Roman"/>
          <w:sz w:val="24"/>
          <w:szCs w:val="24"/>
        </w:rPr>
      </w:pPr>
      <w:r w:rsidRPr="002923E8">
        <w:rPr>
          <w:rFonts w:ascii="Times New Roman" w:hAnsi="Times New Roman"/>
          <w:sz w:val="24"/>
          <w:szCs w:val="24"/>
        </w:rPr>
        <w:t xml:space="preserve">*       </w:t>
      </w:r>
      <w:r w:rsidRPr="002923E8">
        <w:rPr>
          <w:rFonts w:ascii="Times New Roman" w:hAnsi="Times New Roman"/>
          <w:spacing w:val="12"/>
          <w:sz w:val="24"/>
          <w:szCs w:val="24"/>
        </w:rPr>
        <w:t xml:space="preserve"> </w:t>
      </w:r>
      <w:r w:rsidRPr="002923E8">
        <w:rPr>
          <w:rFonts w:ascii="Times New Roman" w:hAnsi="Times New Roman"/>
          <w:spacing w:val="1"/>
          <w:sz w:val="24"/>
          <w:szCs w:val="24"/>
        </w:rPr>
        <w:t>по</w:t>
      </w:r>
      <w:r w:rsidRPr="002923E8">
        <w:rPr>
          <w:rFonts w:ascii="Times New Roman" w:hAnsi="Times New Roman"/>
          <w:spacing w:val="-1"/>
          <w:sz w:val="24"/>
          <w:szCs w:val="24"/>
        </w:rPr>
        <w:t>м</w:t>
      </w:r>
      <w:r w:rsidRPr="002923E8">
        <w:rPr>
          <w:rFonts w:ascii="Times New Roman" w:hAnsi="Times New Roman"/>
          <w:spacing w:val="1"/>
          <w:sz w:val="24"/>
          <w:szCs w:val="24"/>
        </w:rPr>
        <w:t>о</w:t>
      </w:r>
      <w:r w:rsidRPr="002923E8">
        <w:rPr>
          <w:rFonts w:ascii="Times New Roman" w:hAnsi="Times New Roman"/>
          <w:spacing w:val="-1"/>
          <w:sz w:val="24"/>
          <w:szCs w:val="24"/>
        </w:rPr>
        <w:t>ћ</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33"/>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кат</w:t>
      </w:r>
      <w:r w:rsidRPr="002923E8">
        <w:rPr>
          <w:rFonts w:ascii="Times New Roman" w:hAnsi="Times New Roman"/>
          <w:spacing w:val="31"/>
          <w:sz w:val="24"/>
          <w:szCs w:val="24"/>
        </w:rPr>
        <w:t xml:space="preserve"> </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32"/>
          <w:sz w:val="24"/>
          <w:szCs w:val="24"/>
        </w:rPr>
        <w:t xml:space="preserve"> </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1"/>
          <w:sz w:val="24"/>
          <w:szCs w:val="24"/>
        </w:rPr>
        <w:t>рц</w:t>
      </w:r>
      <w:r w:rsidRPr="002923E8">
        <w:rPr>
          <w:rFonts w:ascii="Times New Roman" w:hAnsi="Times New Roman"/>
          <w:spacing w:val="1"/>
          <w:sz w:val="24"/>
          <w:szCs w:val="24"/>
        </w:rPr>
        <w:t>е</w:t>
      </w:r>
      <w:r w:rsidRPr="002923E8">
        <w:rPr>
          <w:rFonts w:ascii="Times New Roman" w:hAnsi="Times New Roman"/>
          <w:sz w:val="24"/>
          <w:szCs w:val="24"/>
        </w:rPr>
        <w:t xml:space="preserve">ли   </w:t>
      </w:r>
      <w:r w:rsidRPr="002923E8">
        <w:rPr>
          <w:rFonts w:ascii="Times New Roman" w:hAnsi="Times New Roman"/>
          <w:spacing w:val="1"/>
          <w:sz w:val="24"/>
          <w:szCs w:val="24"/>
        </w:rPr>
        <w:t>мо</w:t>
      </w:r>
      <w:r w:rsidRPr="002923E8">
        <w:rPr>
          <w:rFonts w:ascii="Times New Roman" w:hAnsi="Times New Roman"/>
          <w:spacing w:val="-2"/>
          <w:sz w:val="24"/>
          <w:szCs w:val="24"/>
        </w:rPr>
        <w:t>ж</w:t>
      </w:r>
      <w:r w:rsidRPr="002923E8">
        <w:rPr>
          <w:rFonts w:ascii="Times New Roman" w:hAnsi="Times New Roman"/>
          <w:sz w:val="24"/>
          <w:szCs w:val="24"/>
        </w:rPr>
        <w:t>е</w:t>
      </w:r>
      <w:r w:rsidRPr="002923E8">
        <w:rPr>
          <w:rFonts w:ascii="Times New Roman" w:hAnsi="Times New Roman"/>
          <w:spacing w:val="33"/>
          <w:sz w:val="24"/>
          <w:szCs w:val="24"/>
        </w:rPr>
        <w:t xml:space="preserve"> </w:t>
      </w:r>
      <w:r w:rsidRPr="002923E8">
        <w:rPr>
          <w:rFonts w:ascii="Times New Roman" w:hAnsi="Times New Roman"/>
          <w:sz w:val="24"/>
          <w:szCs w:val="24"/>
        </w:rPr>
        <w:t>да</w:t>
      </w:r>
      <w:r w:rsidRPr="002923E8">
        <w:rPr>
          <w:rFonts w:ascii="Times New Roman" w:hAnsi="Times New Roman"/>
          <w:spacing w:val="32"/>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е</w:t>
      </w:r>
      <w:r w:rsidRPr="002923E8">
        <w:rPr>
          <w:rFonts w:ascii="Times New Roman" w:hAnsi="Times New Roman"/>
          <w:spacing w:val="31"/>
          <w:sz w:val="24"/>
          <w:szCs w:val="24"/>
        </w:rPr>
        <w:t xml:space="preserve"> </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ади</w:t>
      </w:r>
      <w:r w:rsidRPr="002923E8">
        <w:rPr>
          <w:rFonts w:ascii="Times New Roman" w:hAnsi="Times New Roman"/>
          <w:spacing w:val="33"/>
          <w:sz w:val="24"/>
          <w:szCs w:val="24"/>
        </w:rPr>
        <w:t xml:space="preserve"> </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32"/>
          <w:sz w:val="24"/>
          <w:szCs w:val="24"/>
        </w:rPr>
        <w:t xml:space="preserve"> </w:t>
      </w:r>
      <w:r w:rsidRPr="002923E8">
        <w:rPr>
          <w:rFonts w:ascii="Times New Roman" w:hAnsi="Times New Roman"/>
          <w:sz w:val="24"/>
          <w:szCs w:val="24"/>
        </w:rPr>
        <w:t>уд</w:t>
      </w:r>
      <w:r w:rsidRPr="002923E8">
        <w:rPr>
          <w:rFonts w:ascii="Times New Roman" w:hAnsi="Times New Roman"/>
          <w:spacing w:val="2"/>
          <w:sz w:val="24"/>
          <w:szCs w:val="24"/>
        </w:rPr>
        <w:t>а</w:t>
      </w:r>
      <w:r w:rsidRPr="002923E8">
        <w:rPr>
          <w:rFonts w:ascii="Times New Roman" w:hAnsi="Times New Roman"/>
          <w:spacing w:val="-1"/>
          <w:sz w:val="24"/>
          <w:szCs w:val="24"/>
        </w:rPr>
        <w:t>љ</w:t>
      </w:r>
      <w:r w:rsidRPr="002923E8">
        <w:rPr>
          <w:rFonts w:ascii="Times New Roman" w:hAnsi="Times New Roman"/>
          <w:spacing w:val="1"/>
          <w:sz w:val="24"/>
          <w:szCs w:val="24"/>
        </w:rPr>
        <w:t>е</w:t>
      </w:r>
      <w:r w:rsidRPr="002923E8">
        <w:rPr>
          <w:rFonts w:ascii="Times New Roman" w:hAnsi="Times New Roman"/>
          <w:spacing w:val="-1"/>
          <w:sz w:val="24"/>
          <w:szCs w:val="24"/>
        </w:rPr>
        <w:t>н</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z w:val="24"/>
          <w:szCs w:val="24"/>
        </w:rPr>
        <w:t xml:space="preserve">и   </w:t>
      </w:r>
      <w:r w:rsidRPr="002923E8">
        <w:rPr>
          <w:rFonts w:ascii="Times New Roman" w:hAnsi="Times New Roman"/>
          <w:spacing w:val="1"/>
          <w:sz w:val="24"/>
          <w:szCs w:val="24"/>
        </w:rPr>
        <w:t>о</w:t>
      </w:r>
      <w:r w:rsidRPr="002923E8">
        <w:rPr>
          <w:rFonts w:ascii="Times New Roman" w:hAnsi="Times New Roman"/>
          <w:sz w:val="24"/>
          <w:szCs w:val="24"/>
        </w:rPr>
        <w:t>д</w:t>
      </w:r>
      <w:r w:rsidRPr="002923E8">
        <w:rPr>
          <w:rFonts w:ascii="Times New Roman" w:hAnsi="Times New Roman"/>
          <w:spacing w:val="32"/>
          <w:sz w:val="24"/>
          <w:szCs w:val="24"/>
        </w:rPr>
        <w:t xml:space="preserve"> </w:t>
      </w:r>
      <w:r w:rsidRPr="002923E8">
        <w:rPr>
          <w:rFonts w:ascii="Times New Roman" w:hAnsi="Times New Roman"/>
          <w:spacing w:val="-1"/>
          <w:sz w:val="24"/>
          <w:szCs w:val="24"/>
        </w:rPr>
        <w:t>0</w:t>
      </w:r>
      <w:r w:rsidRPr="002923E8">
        <w:rPr>
          <w:rFonts w:ascii="Times New Roman" w:hAnsi="Times New Roman"/>
          <w:spacing w:val="1"/>
          <w:sz w:val="24"/>
          <w:szCs w:val="24"/>
        </w:rPr>
        <w:t>,</w:t>
      </w:r>
      <w:r w:rsidRPr="002923E8">
        <w:rPr>
          <w:rFonts w:ascii="Times New Roman" w:hAnsi="Times New Roman"/>
          <w:spacing w:val="-1"/>
          <w:sz w:val="24"/>
          <w:szCs w:val="24"/>
        </w:rPr>
        <w:t>0</w:t>
      </w:r>
      <w:r w:rsidRPr="002923E8">
        <w:rPr>
          <w:rFonts w:ascii="Times New Roman" w:hAnsi="Times New Roman"/>
          <w:spacing w:val="1"/>
          <w:sz w:val="24"/>
          <w:szCs w:val="24"/>
        </w:rPr>
        <w:t>0</w:t>
      </w:r>
      <w:r w:rsidRPr="002923E8">
        <w:rPr>
          <w:rFonts w:ascii="Times New Roman" w:hAnsi="Times New Roman"/>
          <w:sz w:val="24"/>
          <w:szCs w:val="24"/>
        </w:rPr>
        <w:t xml:space="preserve">м  </w:t>
      </w:r>
      <w:r w:rsidRPr="002923E8">
        <w:rPr>
          <w:rFonts w:ascii="Times New Roman" w:hAnsi="Times New Roman"/>
          <w:spacing w:val="1"/>
          <w:sz w:val="24"/>
          <w:szCs w:val="24"/>
        </w:rPr>
        <w:t xml:space="preserve"> о</w:t>
      </w:r>
      <w:r w:rsidRPr="002923E8">
        <w:rPr>
          <w:rFonts w:ascii="Times New Roman" w:hAnsi="Times New Roman"/>
          <w:sz w:val="24"/>
          <w:szCs w:val="24"/>
        </w:rPr>
        <w:t>д</w:t>
      </w:r>
      <w:r w:rsidRPr="002923E8">
        <w:rPr>
          <w:rFonts w:ascii="Times New Roman" w:hAnsi="Times New Roman"/>
          <w:spacing w:val="30"/>
          <w:sz w:val="24"/>
          <w:szCs w:val="24"/>
        </w:rPr>
        <w:t xml:space="preserve"> </w:t>
      </w:r>
      <w:r w:rsidRPr="002923E8">
        <w:rPr>
          <w:rFonts w:ascii="Times New Roman" w:hAnsi="Times New Roman"/>
          <w:spacing w:val="1"/>
          <w:sz w:val="24"/>
          <w:szCs w:val="24"/>
        </w:rPr>
        <w:t>ме</w:t>
      </w:r>
      <w:r w:rsidRPr="002923E8">
        <w:rPr>
          <w:rFonts w:ascii="Times New Roman" w:hAnsi="Times New Roman"/>
          <w:spacing w:val="-1"/>
          <w:sz w:val="24"/>
          <w:szCs w:val="24"/>
        </w:rPr>
        <w:t>ђ</w:t>
      </w:r>
      <w:r w:rsidRPr="002923E8">
        <w:rPr>
          <w:rFonts w:ascii="Times New Roman" w:hAnsi="Times New Roman"/>
          <w:sz w:val="24"/>
          <w:szCs w:val="24"/>
        </w:rPr>
        <w:t xml:space="preserve">а </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z w:val="24"/>
          <w:szCs w:val="24"/>
        </w:rPr>
        <w:t>им</w:t>
      </w:r>
      <w:r w:rsidRPr="002923E8">
        <w:rPr>
          <w:rFonts w:ascii="Times New Roman" w:hAnsi="Times New Roman"/>
          <w:spacing w:val="44"/>
          <w:sz w:val="24"/>
          <w:szCs w:val="24"/>
        </w:rPr>
        <w:t xml:space="preserve"> </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45"/>
          <w:sz w:val="24"/>
          <w:szCs w:val="24"/>
        </w:rPr>
        <w:t xml:space="preserve"> </w:t>
      </w:r>
      <w:r w:rsidRPr="002923E8">
        <w:rPr>
          <w:rFonts w:ascii="Times New Roman" w:hAnsi="Times New Roman"/>
          <w:spacing w:val="-1"/>
          <w:sz w:val="24"/>
          <w:szCs w:val="24"/>
        </w:rPr>
        <w:t>р</w:t>
      </w:r>
      <w:r w:rsidRPr="002923E8">
        <w:rPr>
          <w:rFonts w:ascii="Times New Roman" w:hAnsi="Times New Roman"/>
          <w:spacing w:val="1"/>
          <w:sz w:val="24"/>
          <w:szCs w:val="24"/>
        </w:rPr>
        <w:t>е</w:t>
      </w:r>
      <w:r w:rsidRPr="002923E8">
        <w:rPr>
          <w:rFonts w:ascii="Times New Roman" w:hAnsi="Times New Roman"/>
          <w:sz w:val="24"/>
          <w:szCs w:val="24"/>
        </w:rPr>
        <w:t>гула</w:t>
      </w:r>
      <w:r w:rsidRPr="002923E8">
        <w:rPr>
          <w:rFonts w:ascii="Times New Roman" w:hAnsi="Times New Roman"/>
          <w:spacing w:val="-1"/>
          <w:sz w:val="24"/>
          <w:szCs w:val="24"/>
        </w:rPr>
        <w:t>ц</w:t>
      </w:r>
      <w:r w:rsidRPr="002923E8">
        <w:rPr>
          <w:rFonts w:ascii="Times New Roman" w:hAnsi="Times New Roman"/>
          <w:sz w:val="24"/>
          <w:szCs w:val="24"/>
        </w:rPr>
        <w:t>и</w:t>
      </w:r>
      <w:r w:rsidRPr="002923E8">
        <w:rPr>
          <w:rFonts w:ascii="Times New Roman" w:hAnsi="Times New Roman"/>
          <w:spacing w:val="1"/>
          <w:sz w:val="24"/>
          <w:szCs w:val="24"/>
        </w:rPr>
        <w:t>оно</w:t>
      </w:r>
      <w:r w:rsidRPr="002923E8">
        <w:rPr>
          <w:rFonts w:ascii="Times New Roman" w:hAnsi="Times New Roman"/>
          <w:sz w:val="24"/>
          <w:szCs w:val="24"/>
        </w:rPr>
        <w:t>ј</w:t>
      </w:r>
      <w:r w:rsidRPr="002923E8">
        <w:rPr>
          <w:rFonts w:ascii="Times New Roman" w:hAnsi="Times New Roman"/>
          <w:spacing w:val="45"/>
          <w:sz w:val="24"/>
          <w:szCs w:val="24"/>
        </w:rPr>
        <w:t xml:space="preserve"> </w:t>
      </w:r>
      <w:r w:rsidRPr="002923E8">
        <w:rPr>
          <w:rFonts w:ascii="Times New Roman" w:hAnsi="Times New Roman"/>
          <w:sz w:val="24"/>
          <w:szCs w:val="24"/>
        </w:rPr>
        <w:t>ли</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1"/>
          <w:sz w:val="24"/>
          <w:szCs w:val="24"/>
        </w:rPr>
        <w:t>ј</w:t>
      </w:r>
      <w:r w:rsidRPr="002923E8">
        <w:rPr>
          <w:rFonts w:ascii="Times New Roman" w:hAnsi="Times New Roman"/>
          <w:sz w:val="24"/>
          <w:szCs w:val="24"/>
        </w:rPr>
        <w:t>и,</w:t>
      </w:r>
      <w:r w:rsidRPr="002923E8">
        <w:rPr>
          <w:rFonts w:ascii="Times New Roman" w:hAnsi="Times New Roman"/>
          <w:spacing w:val="45"/>
          <w:sz w:val="24"/>
          <w:szCs w:val="24"/>
        </w:rPr>
        <w:t xml:space="preserve"> </w:t>
      </w:r>
      <w:r w:rsidRPr="002923E8">
        <w:rPr>
          <w:rFonts w:ascii="Times New Roman" w:hAnsi="Times New Roman"/>
          <w:sz w:val="24"/>
          <w:szCs w:val="24"/>
        </w:rPr>
        <w:t>уз</w:t>
      </w:r>
      <w:r w:rsidRPr="002923E8">
        <w:rPr>
          <w:rFonts w:ascii="Times New Roman" w:hAnsi="Times New Roman"/>
          <w:spacing w:val="45"/>
          <w:sz w:val="24"/>
          <w:szCs w:val="24"/>
        </w:rPr>
        <w:t xml:space="preserve"> </w:t>
      </w:r>
      <w:r w:rsidRPr="002923E8">
        <w:rPr>
          <w:rFonts w:ascii="Times New Roman" w:hAnsi="Times New Roman"/>
          <w:sz w:val="24"/>
          <w:szCs w:val="24"/>
        </w:rPr>
        <w:t>у</w:t>
      </w:r>
      <w:r w:rsidRPr="002923E8">
        <w:rPr>
          <w:rFonts w:ascii="Times New Roman" w:hAnsi="Times New Roman"/>
          <w:spacing w:val="1"/>
          <w:sz w:val="24"/>
          <w:szCs w:val="24"/>
        </w:rPr>
        <w:t>с</w:t>
      </w:r>
      <w:r w:rsidRPr="002923E8">
        <w:rPr>
          <w:rFonts w:ascii="Times New Roman" w:hAnsi="Times New Roman"/>
          <w:sz w:val="24"/>
          <w:szCs w:val="24"/>
        </w:rPr>
        <w:t>л</w:t>
      </w:r>
      <w:r w:rsidRPr="002923E8">
        <w:rPr>
          <w:rFonts w:ascii="Times New Roman" w:hAnsi="Times New Roman"/>
          <w:spacing w:val="1"/>
          <w:sz w:val="24"/>
          <w:szCs w:val="24"/>
        </w:rPr>
        <w:t>о</w:t>
      </w:r>
      <w:r w:rsidRPr="002923E8">
        <w:rPr>
          <w:rFonts w:ascii="Times New Roman" w:hAnsi="Times New Roman"/>
          <w:sz w:val="24"/>
          <w:szCs w:val="24"/>
        </w:rPr>
        <w:t xml:space="preserve">в  </w:t>
      </w:r>
      <w:r w:rsidRPr="002923E8">
        <w:rPr>
          <w:rFonts w:ascii="Times New Roman" w:hAnsi="Times New Roman"/>
          <w:spacing w:val="18"/>
          <w:sz w:val="24"/>
          <w:szCs w:val="24"/>
        </w:rPr>
        <w:t xml:space="preserve"> </w:t>
      </w:r>
      <w:r w:rsidRPr="002923E8">
        <w:rPr>
          <w:rFonts w:ascii="Times New Roman" w:hAnsi="Times New Roman"/>
          <w:spacing w:val="2"/>
          <w:sz w:val="24"/>
          <w:szCs w:val="24"/>
        </w:rPr>
        <w:t>д</w:t>
      </w:r>
      <w:r w:rsidRPr="002923E8">
        <w:rPr>
          <w:rFonts w:ascii="Times New Roman" w:hAnsi="Times New Roman"/>
          <w:sz w:val="24"/>
          <w:szCs w:val="24"/>
        </w:rPr>
        <w:t>а</w:t>
      </w:r>
      <w:r w:rsidRPr="002923E8">
        <w:rPr>
          <w:rFonts w:ascii="Times New Roman" w:hAnsi="Times New Roman"/>
          <w:spacing w:val="43"/>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е</w:t>
      </w:r>
      <w:r w:rsidRPr="002923E8">
        <w:rPr>
          <w:rFonts w:ascii="Times New Roman" w:hAnsi="Times New Roman"/>
          <w:spacing w:val="44"/>
          <w:sz w:val="24"/>
          <w:szCs w:val="24"/>
        </w:rPr>
        <w:t xml:space="preserve"> </w:t>
      </w:r>
      <w:r w:rsidRPr="002923E8">
        <w:rPr>
          <w:rFonts w:ascii="Times New Roman" w:hAnsi="Times New Roman"/>
          <w:spacing w:val="1"/>
          <w:sz w:val="24"/>
          <w:szCs w:val="24"/>
        </w:rPr>
        <w:t>п</w:t>
      </w:r>
      <w:r w:rsidRPr="002923E8">
        <w:rPr>
          <w:rFonts w:ascii="Times New Roman" w:hAnsi="Times New Roman"/>
          <w:sz w:val="24"/>
          <w:szCs w:val="24"/>
        </w:rPr>
        <w:t>ад</w:t>
      </w:r>
      <w:r w:rsidRPr="002923E8">
        <w:rPr>
          <w:rFonts w:ascii="Times New Roman" w:hAnsi="Times New Roman"/>
          <w:spacing w:val="45"/>
          <w:sz w:val="24"/>
          <w:szCs w:val="24"/>
        </w:rPr>
        <w:t xml:space="preserve"> </w:t>
      </w:r>
      <w:r w:rsidRPr="002923E8">
        <w:rPr>
          <w:rFonts w:ascii="Times New Roman" w:hAnsi="Times New Roman"/>
          <w:sz w:val="24"/>
          <w:szCs w:val="24"/>
        </w:rPr>
        <w:t>к</w:t>
      </w:r>
      <w:r w:rsidRPr="002923E8">
        <w:rPr>
          <w:rFonts w:ascii="Times New Roman" w:hAnsi="Times New Roman"/>
          <w:spacing w:val="-1"/>
          <w:sz w:val="24"/>
          <w:szCs w:val="24"/>
        </w:rPr>
        <w:t>р</w:t>
      </w:r>
      <w:r w:rsidRPr="002923E8">
        <w:rPr>
          <w:rFonts w:ascii="Times New Roman" w:hAnsi="Times New Roman"/>
          <w:spacing w:val="1"/>
          <w:sz w:val="24"/>
          <w:szCs w:val="24"/>
        </w:rPr>
        <w:t>о</w:t>
      </w:r>
      <w:r w:rsidRPr="002923E8">
        <w:rPr>
          <w:rFonts w:ascii="Times New Roman" w:hAnsi="Times New Roman"/>
          <w:sz w:val="24"/>
          <w:szCs w:val="24"/>
        </w:rPr>
        <w:t>вних</w:t>
      </w:r>
      <w:r w:rsidRPr="002923E8">
        <w:rPr>
          <w:rFonts w:ascii="Times New Roman" w:hAnsi="Times New Roman"/>
          <w:spacing w:val="45"/>
          <w:sz w:val="24"/>
          <w:szCs w:val="24"/>
        </w:rPr>
        <w:t xml:space="preserve"> </w:t>
      </w:r>
      <w:r w:rsidRPr="002923E8">
        <w:rPr>
          <w:rFonts w:ascii="Times New Roman" w:hAnsi="Times New Roman"/>
          <w:spacing w:val="-1"/>
          <w:sz w:val="24"/>
          <w:szCs w:val="24"/>
        </w:rPr>
        <w:t>р</w:t>
      </w:r>
      <w:r w:rsidRPr="002923E8">
        <w:rPr>
          <w:rFonts w:ascii="Times New Roman" w:hAnsi="Times New Roman"/>
          <w:sz w:val="24"/>
          <w:szCs w:val="24"/>
        </w:rPr>
        <w:t>ав</w:t>
      </w:r>
      <w:r w:rsidRPr="002923E8">
        <w:rPr>
          <w:rFonts w:ascii="Times New Roman" w:hAnsi="Times New Roman"/>
          <w:spacing w:val="2"/>
          <w:sz w:val="24"/>
          <w:szCs w:val="24"/>
        </w:rPr>
        <w:t>н</w:t>
      </w:r>
      <w:r w:rsidRPr="002923E8">
        <w:rPr>
          <w:rFonts w:ascii="Times New Roman" w:hAnsi="Times New Roman"/>
          <w:sz w:val="24"/>
          <w:szCs w:val="24"/>
        </w:rPr>
        <w:t xml:space="preserve">и  </w:t>
      </w:r>
      <w:r w:rsidRPr="002923E8">
        <w:rPr>
          <w:rFonts w:ascii="Times New Roman" w:hAnsi="Times New Roman"/>
          <w:spacing w:val="19"/>
          <w:sz w:val="24"/>
          <w:szCs w:val="24"/>
        </w:rPr>
        <w:t xml:space="preserve"> </w:t>
      </w:r>
      <w:r w:rsidRPr="002923E8">
        <w:rPr>
          <w:rFonts w:ascii="Times New Roman" w:hAnsi="Times New Roman"/>
          <w:sz w:val="24"/>
          <w:szCs w:val="24"/>
        </w:rPr>
        <w:t>у</w:t>
      </w:r>
      <w:r w:rsidRPr="002923E8">
        <w:rPr>
          <w:rFonts w:ascii="Times New Roman" w:hAnsi="Times New Roman"/>
          <w:spacing w:val="-1"/>
          <w:sz w:val="24"/>
          <w:szCs w:val="24"/>
        </w:rPr>
        <w:t>с</w:t>
      </w:r>
      <w:r w:rsidRPr="002923E8">
        <w:rPr>
          <w:rFonts w:ascii="Times New Roman" w:hAnsi="Times New Roman"/>
          <w:spacing w:val="1"/>
          <w:sz w:val="24"/>
          <w:szCs w:val="24"/>
        </w:rPr>
        <w:t>ме</w:t>
      </w:r>
      <w:r w:rsidRPr="002923E8">
        <w:rPr>
          <w:rFonts w:ascii="Times New Roman" w:hAnsi="Times New Roman"/>
          <w:spacing w:val="-1"/>
          <w:sz w:val="24"/>
          <w:szCs w:val="24"/>
        </w:rPr>
        <w:t>р</w:t>
      </w:r>
      <w:r w:rsidRPr="002923E8">
        <w:rPr>
          <w:rFonts w:ascii="Times New Roman" w:hAnsi="Times New Roman"/>
          <w:sz w:val="24"/>
          <w:szCs w:val="24"/>
        </w:rPr>
        <w:t>и</w:t>
      </w:r>
      <w:r w:rsidRPr="002923E8">
        <w:rPr>
          <w:rFonts w:ascii="Times New Roman" w:hAnsi="Times New Roman"/>
          <w:spacing w:val="46"/>
          <w:sz w:val="24"/>
          <w:szCs w:val="24"/>
        </w:rPr>
        <w:t xml:space="preserve"> </w:t>
      </w:r>
      <w:r w:rsidRPr="002923E8">
        <w:rPr>
          <w:rFonts w:ascii="Times New Roman" w:hAnsi="Times New Roman"/>
          <w:sz w:val="24"/>
          <w:szCs w:val="24"/>
        </w:rPr>
        <w:t>ка</w:t>
      </w:r>
      <w:r w:rsidRPr="002923E8">
        <w:rPr>
          <w:rFonts w:ascii="Times New Roman" w:hAnsi="Times New Roman"/>
          <w:spacing w:val="45"/>
          <w:sz w:val="24"/>
          <w:szCs w:val="24"/>
        </w:rPr>
        <w:t xml:space="preserve"> </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pacing w:val="-1"/>
          <w:sz w:val="24"/>
          <w:szCs w:val="24"/>
        </w:rPr>
        <w:t>е</w:t>
      </w:r>
      <w:r w:rsidRPr="002923E8">
        <w:rPr>
          <w:rFonts w:ascii="Times New Roman" w:hAnsi="Times New Roman"/>
          <w:sz w:val="24"/>
          <w:szCs w:val="24"/>
        </w:rPr>
        <w:t>д</w:t>
      </w:r>
      <w:r w:rsidRPr="002923E8">
        <w:rPr>
          <w:rFonts w:ascii="Times New Roman" w:hAnsi="Times New Roman"/>
          <w:spacing w:val="1"/>
          <w:sz w:val="24"/>
          <w:szCs w:val="24"/>
        </w:rPr>
        <w:t>ме</w:t>
      </w:r>
      <w:r w:rsidRPr="002923E8">
        <w:rPr>
          <w:rFonts w:ascii="Times New Roman" w:hAnsi="Times New Roman"/>
          <w:spacing w:val="-1"/>
          <w:sz w:val="24"/>
          <w:szCs w:val="24"/>
        </w:rPr>
        <w:t>т</w:t>
      </w:r>
      <w:r w:rsidRPr="002923E8">
        <w:rPr>
          <w:rFonts w:ascii="Times New Roman" w:hAnsi="Times New Roman"/>
          <w:spacing w:val="1"/>
          <w:sz w:val="24"/>
          <w:szCs w:val="24"/>
        </w:rPr>
        <w:t>но</w:t>
      </w:r>
      <w:r w:rsidRPr="002923E8">
        <w:rPr>
          <w:rFonts w:ascii="Times New Roman" w:hAnsi="Times New Roman"/>
          <w:sz w:val="24"/>
          <w:szCs w:val="24"/>
        </w:rPr>
        <w:t>ј</w:t>
      </w:r>
    </w:p>
    <w:p w14:paraId="1C022C34" w14:textId="77777777" w:rsidR="003233BB" w:rsidRPr="002923E8" w:rsidRDefault="003233BB" w:rsidP="003233BB">
      <w:pPr>
        <w:autoSpaceDE w:val="0"/>
        <w:autoSpaceDN w:val="0"/>
        <w:adjustRightInd w:val="0"/>
        <w:spacing w:line="235" w:lineRule="exact"/>
        <w:ind w:left="106" w:right="1519"/>
        <w:rPr>
          <w:rFonts w:ascii="Times New Roman" w:hAnsi="Times New Roman"/>
          <w:sz w:val="24"/>
          <w:szCs w:val="24"/>
        </w:rPr>
      </w:pPr>
      <w:r w:rsidRPr="002923E8">
        <w:rPr>
          <w:rFonts w:ascii="Times New Roman" w:hAnsi="Times New Roman"/>
          <w:spacing w:val="1"/>
          <w:position w:val="-1"/>
          <w:sz w:val="24"/>
          <w:szCs w:val="24"/>
        </w:rPr>
        <w:t>п</w:t>
      </w:r>
      <w:r w:rsidRPr="002923E8">
        <w:rPr>
          <w:rFonts w:ascii="Times New Roman" w:hAnsi="Times New Roman"/>
          <w:position w:val="-1"/>
          <w:sz w:val="24"/>
          <w:szCs w:val="24"/>
        </w:rPr>
        <w:t>а</w:t>
      </w:r>
      <w:r w:rsidRPr="002923E8">
        <w:rPr>
          <w:rFonts w:ascii="Times New Roman" w:hAnsi="Times New Roman"/>
          <w:spacing w:val="-1"/>
          <w:position w:val="-1"/>
          <w:sz w:val="24"/>
          <w:szCs w:val="24"/>
        </w:rPr>
        <w:t>рц</w:t>
      </w:r>
      <w:r w:rsidRPr="002923E8">
        <w:rPr>
          <w:rFonts w:ascii="Times New Roman" w:hAnsi="Times New Roman"/>
          <w:spacing w:val="1"/>
          <w:position w:val="-1"/>
          <w:sz w:val="24"/>
          <w:szCs w:val="24"/>
        </w:rPr>
        <w:t>е</w:t>
      </w:r>
      <w:r w:rsidRPr="002923E8">
        <w:rPr>
          <w:rFonts w:ascii="Times New Roman" w:hAnsi="Times New Roman"/>
          <w:position w:val="-1"/>
          <w:sz w:val="24"/>
          <w:szCs w:val="24"/>
        </w:rPr>
        <w:t xml:space="preserve">ли и </w:t>
      </w:r>
      <w:r w:rsidRPr="002923E8">
        <w:rPr>
          <w:rFonts w:ascii="Times New Roman" w:hAnsi="Times New Roman"/>
          <w:spacing w:val="2"/>
          <w:position w:val="-1"/>
          <w:sz w:val="24"/>
          <w:szCs w:val="24"/>
        </w:rPr>
        <w:t>д</w:t>
      </w:r>
      <w:r w:rsidRPr="002923E8">
        <w:rPr>
          <w:rFonts w:ascii="Times New Roman" w:hAnsi="Times New Roman"/>
          <w:position w:val="-1"/>
          <w:sz w:val="24"/>
          <w:szCs w:val="24"/>
        </w:rPr>
        <w:t xml:space="preserve">а </w:t>
      </w:r>
      <w:r w:rsidRPr="002923E8">
        <w:rPr>
          <w:rFonts w:ascii="Times New Roman" w:hAnsi="Times New Roman"/>
          <w:spacing w:val="-1"/>
          <w:position w:val="-1"/>
          <w:sz w:val="24"/>
          <w:szCs w:val="24"/>
        </w:rPr>
        <w:t>с</w:t>
      </w:r>
      <w:r w:rsidRPr="002923E8">
        <w:rPr>
          <w:rFonts w:ascii="Times New Roman" w:hAnsi="Times New Roman"/>
          <w:position w:val="-1"/>
          <w:sz w:val="24"/>
          <w:szCs w:val="24"/>
        </w:rPr>
        <w:t xml:space="preserve">е  </w:t>
      </w:r>
      <w:r w:rsidRPr="002923E8">
        <w:rPr>
          <w:rFonts w:ascii="Times New Roman" w:hAnsi="Times New Roman"/>
          <w:spacing w:val="1"/>
          <w:position w:val="-1"/>
          <w:sz w:val="24"/>
          <w:szCs w:val="24"/>
        </w:rPr>
        <w:t>н</w:t>
      </w:r>
      <w:r w:rsidRPr="002923E8">
        <w:rPr>
          <w:rFonts w:ascii="Times New Roman" w:hAnsi="Times New Roman"/>
          <w:position w:val="-1"/>
          <w:sz w:val="24"/>
          <w:szCs w:val="24"/>
        </w:rPr>
        <w:t>е д</w:t>
      </w:r>
      <w:r w:rsidRPr="002923E8">
        <w:rPr>
          <w:rFonts w:ascii="Times New Roman" w:hAnsi="Times New Roman"/>
          <w:spacing w:val="-1"/>
          <w:position w:val="-1"/>
          <w:sz w:val="24"/>
          <w:szCs w:val="24"/>
        </w:rPr>
        <w:t>о</w:t>
      </w:r>
      <w:r w:rsidRPr="002923E8">
        <w:rPr>
          <w:rFonts w:ascii="Times New Roman" w:hAnsi="Times New Roman"/>
          <w:spacing w:val="1"/>
          <w:position w:val="-1"/>
          <w:sz w:val="24"/>
          <w:szCs w:val="24"/>
        </w:rPr>
        <w:t>з</w:t>
      </w:r>
      <w:r w:rsidRPr="002923E8">
        <w:rPr>
          <w:rFonts w:ascii="Times New Roman" w:hAnsi="Times New Roman"/>
          <w:position w:val="-1"/>
          <w:sz w:val="24"/>
          <w:szCs w:val="24"/>
        </w:rPr>
        <w:t>во</w:t>
      </w:r>
      <w:r w:rsidRPr="002923E8">
        <w:rPr>
          <w:rFonts w:ascii="Times New Roman" w:hAnsi="Times New Roman"/>
          <w:spacing w:val="-1"/>
          <w:position w:val="-1"/>
          <w:sz w:val="24"/>
          <w:szCs w:val="24"/>
        </w:rPr>
        <w:t>љ</w:t>
      </w:r>
      <w:r w:rsidRPr="002923E8">
        <w:rPr>
          <w:rFonts w:ascii="Times New Roman" w:hAnsi="Times New Roman"/>
          <w:spacing w:val="2"/>
          <w:position w:val="-1"/>
          <w:sz w:val="24"/>
          <w:szCs w:val="24"/>
        </w:rPr>
        <w:t>а</w:t>
      </w:r>
      <w:r w:rsidRPr="002923E8">
        <w:rPr>
          <w:rFonts w:ascii="Times New Roman" w:hAnsi="Times New Roman"/>
          <w:position w:val="-1"/>
          <w:sz w:val="24"/>
          <w:szCs w:val="24"/>
        </w:rPr>
        <w:t>ва</w:t>
      </w:r>
      <w:r w:rsidRPr="002923E8">
        <w:rPr>
          <w:rFonts w:ascii="Times New Roman" w:hAnsi="Times New Roman"/>
          <w:spacing w:val="69"/>
          <w:position w:val="-1"/>
          <w:sz w:val="24"/>
          <w:szCs w:val="24"/>
        </w:rPr>
        <w:t xml:space="preserve"> </w:t>
      </w:r>
      <w:r w:rsidRPr="002923E8">
        <w:rPr>
          <w:rFonts w:ascii="Times New Roman" w:hAnsi="Times New Roman"/>
          <w:spacing w:val="1"/>
          <w:position w:val="-1"/>
          <w:sz w:val="24"/>
          <w:szCs w:val="24"/>
        </w:rPr>
        <w:t>от</w:t>
      </w:r>
      <w:r w:rsidRPr="002923E8">
        <w:rPr>
          <w:rFonts w:ascii="Times New Roman" w:hAnsi="Times New Roman"/>
          <w:position w:val="-1"/>
          <w:sz w:val="24"/>
          <w:szCs w:val="24"/>
        </w:rPr>
        <w:t>в</w:t>
      </w:r>
      <w:r w:rsidRPr="002923E8">
        <w:rPr>
          <w:rFonts w:ascii="Times New Roman" w:hAnsi="Times New Roman"/>
          <w:spacing w:val="-1"/>
          <w:position w:val="-1"/>
          <w:sz w:val="24"/>
          <w:szCs w:val="24"/>
        </w:rPr>
        <w:t>а</w:t>
      </w:r>
      <w:r w:rsidRPr="002923E8">
        <w:rPr>
          <w:rFonts w:ascii="Times New Roman" w:hAnsi="Times New Roman"/>
          <w:spacing w:val="1"/>
          <w:position w:val="-1"/>
          <w:sz w:val="24"/>
          <w:szCs w:val="24"/>
        </w:rPr>
        <w:t>р</w:t>
      </w:r>
      <w:r w:rsidRPr="002923E8">
        <w:rPr>
          <w:rFonts w:ascii="Times New Roman" w:hAnsi="Times New Roman"/>
          <w:position w:val="-1"/>
          <w:sz w:val="24"/>
          <w:szCs w:val="24"/>
        </w:rPr>
        <w:t>а</w:t>
      </w:r>
      <w:r w:rsidRPr="002923E8">
        <w:rPr>
          <w:rFonts w:ascii="Times New Roman" w:hAnsi="Times New Roman"/>
          <w:spacing w:val="-1"/>
          <w:position w:val="-1"/>
          <w:sz w:val="24"/>
          <w:szCs w:val="24"/>
        </w:rPr>
        <w:t>њ</w:t>
      </w:r>
      <w:r w:rsidRPr="002923E8">
        <w:rPr>
          <w:rFonts w:ascii="Times New Roman" w:hAnsi="Times New Roman"/>
          <w:position w:val="-1"/>
          <w:sz w:val="24"/>
          <w:szCs w:val="24"/>
        </w:rPr>
        <w:t>е</w:t>
      </w:r>
      <w:r w:rsidRPr="002923E8">
        <w:rPr>
          <w:rFonts w:ascii="Times New Roman" w:hAnsi="Times New Roman"/>
          <w:spacing w:val="70"/>
          <w:position w:val="-1"/>
          <w:sz w:val="24"/>
          <w:szCs w:val="24"/>
        </w:rPr>
        <w:t xml:space="preserve"> </w:t>
      </w:r>
      <w:r w:rsidRPr="002923E8">
        <w:rPr>
          <w:rFonts w:ascii="Times New Roman" w:hAnsi="Times New Roman"/>
          <w:spacing w:val="1"/>
          <w:position w:val="-1"/>
          <w:sz w:val="24"/>
          <w:szCs w:val="24"/>
        </w:rPr>
        <w:t>п</w:t>
      </w:r>
      <w:r w:rsidRPr="002923E8">
        <w:rPr>
          <w:rFonts w:ascii="Times New Roman" w:hAnsi="Times New Roman"/>
          <w:spacing w:val="-1"/>
          <w:position w:val="-1"/>
          <w:sz w:val="24"/>
          <w:szCs w:val="24"/>
        </w:rPr>
        <w:t>р</w:t>
      </w:r>
      <w:r w:rsidRPr="002923E8">
        <w:rPr>
          <w:rFonts w:ascii="Times New Roman" w:hAnsi="Times New Roman"/>
          <w:spacing w:val="1"/>
          <w:position w:val="-1"/>
          <w:sz w:val="24"/>
          <w:szCs w:val="24"/>
        </w:rPr>
        <w:t>о</w:t>
      </w:r>
      <w:r w:rsidRPr="002923E8">
        <w:rPr>
          <w:rFonts w:ascii="Times New Roman" w:hAnsi="Times New Roman"/>
          <w:spacing w:val="-1"/>
          <w:position w:val="-1"/>
          <w:sz w:val="24"/>
          <w:szCs w:val="24"/>
        </w:rPr>
        <w:t>з</w:t>
      </w:r>
      <w:r w:rsidRPr="002923E8">
        <w:rPr>
          <w:rFonts w:ascii="Times New Roman" w:hAnsi="Times New Roman"/>
          <w:spacing w:val="1"/>
          <w:position w:val="-1"/>
          <w:sz w:val="24"/>
          <w:szCs w:val="24"/>
        </w:rPr>
        <w:t>о</w:t>
      </w:r>
      <w:r w:rsidRPr="002923E8">
        <w:rPr>
          <w:rFonts w:ascii="Times New Roman" w:hAnsi="Times New Roman"/>
          <w:spacing w:val="-1"/>
          <w:position w:val="-1"/>
          <w:sz w:val="24"/>
          <w:szCs w:val="24"/>
        </w:rPr>
        <w:t>р</w:t>
      </w:r>
      <w:r w:rsidRPr="002923E8">
        <w:rPr>
          <w:rFonts w:ascii="Times New Roman" w:hAnsi="Times New Roman"/>
          <w:position w:val="-1"/>
          <w:sz w:val="24"/>
          <w:szCs w:val="24"/>
        </w:rPr>
        <w:t xml:space="preserve">а </w:t>
      </w:r>
      <w:r w:rsidRPr="002923E8">
        <w:rPr>
          <w:rFonts w:ascii="Times New Roman" w:hAnsi="Times New Roman"/>
          <w:spacing w:val="1"/>
          <w:position w:val="-1"/>
          <w:sz w:val="24"/>
          <w:szCs w:val="24"/>
        </w:rPr>
        <w:t xml:space="preserve"> </w:t>
      </w:r>
      <w:r w:rsidRPr="002923E8">
        <w:rPr>
          <w:rFonts w:ascii="Times New Roman" w:hAnsi="Times New Roman"/>
          <w:spacing w:val="-1"/>
          <w:position w:val="-1"/>
          <w:sz w:val="24"/>
          <w:szCs w:val="24"/>
        </w:rPr>
        <w:t>п</w:t>
      </w:r>
      <w:r w:rsidRPr="002923E8">
        <w:rPr>
          <w:rFonts w:ascii="Times New Roman" w:hAnsi="Times New Roman"/>
          <w:spacing w:val="1"/>
          <w:position w:val="-1"/>
          <w:sz w:val="24"/>
          <w:szCs w:val="24"/>
        </w:rPr>
        <w:t>р</w:t>
      </w:r>
      <w:r w:rsidRPr="002923E8">
        <w:rPr>
          <w:rFonts w:ascii="Times New Roman" w:hAnsi="Times New Roman"/>
          <w:spacing w:val="-1"/>
          <w:position w:val="-1"/>
          <w:sz w:val="24"/>
          <w:szCs w:val="24"/>
        </w:rPr>
        <w:t>е</w:t>
      </w:r>
      <w:r w:rsidRPr="002923E8">
        <w:rPr>
          <w:rFonts w:ascii="Times New Roman" w:hAnsi="Times New Roman"/>
          <w:spacing w:val="1"/>
          <w:position w:val="-1"/>
          <w:sz w:val="24"/>
          <w:szCs w:val="24"/>
        </w:rPr>
        <w:t>м</w:t>
      </w:r>
      <w:r w:rsidRPr="002923E8">
        <w:rPr>
          <w:rFonts w:ascii="Times New Roman" w:hAnsi="Times New Roman"/>
          <w:position w:val="-1"/>
          <w:sz w:val="24"/>
          <w:szCs w:val="24"/>
        </w:rPr>
        <w:t xml:space="preserve">а </w:t>
      </w:r>
      <w:r w:rsidRPr="002923E8">
        <w:rPr>
          <w:rFonts w:ascii="Times New Roman" w:hAnsi="Times New Roman"/>
          <w:spacing w:val="1"/>
          <w:position w:val="-1"/>
          <w:sz w:val="24"/>
          <w:szCs w:val="24"/>
        </w:rPr>
        <w:t>с</w:t>
      </w:r>
      <w:r w:rsidRPr="002923E8">
        <w:rPr>
          <w:rFonts w:ascii="Times New Roman" w:hAnsi="Times New Roman"/>
          <w:position w:val="-1"/>
          <w:sz w:val="24"/>
          <w:szCs w:val="24"/>
        </w:rPr>
        <w:t>у</w:t>
      </w:r>
      <w:r w:rsidRPr="002923E8">
        <w:rPr>
          <w:rFonts w:ascii="Times New Roman" w:hAnsi="Times New Roman"/>
          <w:spacing w:val="-1"/>
          <w:position w:val="-1"/>
          <w:sz w:val="24"/>
          <w:szCs w:val="24"/>
        </w:rPr>
        <w:t>с</w:t>
      </w:r>
      <w:r w:rsidRPr="002923E8">
        <w:rPr>
          <w:rFonts w:ascii="Times New Roman" w:hAnsi="Times New Roman"/>
          <w:spacing w:val="1"/>
          <w:position w:val="-1"/>
          <w:sz w:val="24"/>
          <w:szCs w:val="24"/>
        </w:rPr>
        <w:t>е</w:t>
      </w:r>
      <w:r w:rsidRPr="002923E8">
        <w:rPr>
          <w:rFonts w:ascii="Times New Roman" w:hAnsi="Times New Roman"/>
          <w:position w:val="-1"/>
          <w:sz w:val="24"/>
          <w:szCs w:val="24"/>
        </w:rPr>
        <w:t>д</w:t>
      </w:r>
      <w:r w:rsidRPr="002923E8">
        <w:rPr>
          <w:rFonts w:ascii="Times New Roman" w:hAnsi="Times New Roman"/>
          <w:spacing w:val="1"/>
          <w:position w:val="-1"/>
          <w:sz w:val="24"/>
          <w:szCs w:val="24"/>
        </w:rPr>
        <w:t>н</w:t>
      </w:r>
      <w:r w:rsidRPr="002923E8">
        <w:rPr>
          <w:rFonts w:ascii="Times New Roman" w:hAnsi="Times New Roman"/>
          <w:position w:val="-1"/>
          <w:sz w:val="24"/>
          <w:szCs w:val="24"/>
        </w:rPr>
        <w:t xml:space="preserve">им </w:t>
      </w:r>
      <w:r w:rsidRPr="002923E8">
        <w:rPr>
          <w:rFonts w:ascii="Times New Roman" w:hAnsi="Times New Roman"/>
          <w:spacing w:val="-1"/>
          <w:position w:val="-1"/>
          <w:sz w:val="24"/>
          <w:szCs w:val="24"/>
        </w:rPr>
        <w:t>п</w:t>
      </w:r>
      <w:r w:rsidRPr="002923E8">
        <w:rPr>
          <w:rFonts w:ascii="Times New Roman" w:hAnsi="Times New Roman"/>
          <w:position w:val="-1"/>
          <w:sz w:val="24"/>
          <w:szCs w:val="24"/>
        </w:rPr>
        <w:t>а</w:t>
      </w:r>
      <w:r w:rsidRPr="002923E8">
        <w:rPr>
          <w:rFonts w:ascii="Times New Roman" w:hAnsi="Times New Roman"/>
          <w:spacing w:val="1"/>
          <w:position w:val="-1"/>
          <w:sz w:val="24"/>
          <w:szCs w:val="24"/>
        </w:rPr>
        <w:t>р</w:t>
      </w:r>
      <w:r w:rsidRPr="002923E8">
        <w:rPr>
          <w:rFonts w:ascii="Times New Roman" w:hAnsi="Times New Roman"/>
          <w:spacing w:val="-1"/>
          <w:position w:val="-1"/>
          <w:sz w:val="24"/>
          <w:szCs w:val="24"/>
        </w:rPr>
        <w:t>ц</w:t>
      </w:r>
      <w:r w:rsidRPr="002923E8">
        <w:rPr>
          <w:rFonts w:ascii="Times New Roman" w:hAnsi="Times New Roman"/>
          <w:spacing w:val="1"/>
          <w:position w:val="-1"/>
          <w:sz w:val="24"/>
          <w:szCs w:val="24"/>
        </w:rPr>
        <w:t>е</w:t>
      </w:r>
      <w:r w:rsidRPr="002923E8">
        <w:rPr>
          <w:rFonts w:ascii="Times New Roman" w:hAnsi="Times New Roman"/>
          <w:position w:val="-1"/>
          <w:sz w:val="24"/>
          <w:szCs w:val="24"/>
        </w:rPr>
        <w:t>ла</w:t>
      </w:r>
      <w:r w:rsidRPr="002923E8">
        <w:rPr>
          <w:rFonts w:ascii="Times New Roman" w:hAnsi="Times New Roman"/>
          <w:spacing w:val="1"/>
          <w:position w:val="-1"/>
          <w:sz w:val="24"/>
          <w:szCs w:val="24"/>
        </w:rPr>
        <w:t>м</w:t>
      </w:r>
      <w:r w:rsidRPr="002923E8">
        <w:rPr>
          <w:rFonts w:ascii="Times New Roman" w:hAnsi="Times New Roman"/>
          <w:position w:val="-1"/>
          <w:sz w:val="24"/>
          <w:szCs w:val="24"/>
        </w:rPr>
        <w:t>а.</w:t>
      </w:r>
    </w:p>
    <w:p w14:paraId="1A667CB1" w14:textId="77777777" w:rsidR="003233BB" w:rsidRPr="002923E8" w:rsidRDefault="003233BB" w:rsidP="003233BB">
      <w:pPr>
        <w:autoSpaceDE w:val="0"/>
        <w:autoSpaceDN w:val="0"/>
        <w:adjustRightInd w:val="0"/>
        <w:spacing w:before="8" w:line="242" w:lineRule="exact"/>
        <w:ind w:left="106" w:right="159"/>
        <w:rPr>
          <w:rFonts w:ascii="Times New Roman" w:hAnsi="Times New Roman"/>
          <w:sz w:val="24"/>
          <w:szCs w:val="24"/>
        </w:rPr>
      </w:pPr>
      <w:r w:rsidRPr="002923E8">
        <w:rPr>
          <w:rFonts w:ascii="Times New Roman" w:hAnsi="Times New Roman"/>
          <w:sz w:val="24"/>
          <w:szCs w:val="24"/>
        </w:rPr>
        <w:t xml:space="preserve">*       </w:t>
      </w:r>
      <w:r w:rsidRPr="002923E8">
        <w:rPr>
          <w:rFonts w:ascii="Times New Roman" w:hAnsi="Times New Roman"/>
          <w:spacing w:val="19"/>
          <w:sz w:val="24"/>
          <w:szCs w:val="24"/>
        </w:rPr>
        <w:t xml:space="preserve"> </w:t>
      </w:r>
      <w:r w:rsidRPr="002923E8">
        <w:rPr>
          <w:rFonts w:ascii="Times New Roman" w:hAnsi="Times New Roman"/>
          <w:sz w:val="24"/>
          <w:szCs w:val="24"/>
        </w:rPr>
        <w:t>и</w:t>
      </w:r>
      <w:r w:rsidRPr="002923E8">
        <w:rPr>
          <w:rFonts w:ascii="Times New Roman" w:hAnsi="Times New Roman"/>
          <w:spacing w:val="1"/>
          <w:sz w:val="24"/>
          <w:szCs w:val="24"/>
        </w:rPr>
        <w:t>з</w:t>
      </w:r>
      <w:r w:rsidRPr="002923E8">
        <w:rPr>
          <w:rFonts w:ascii="Times New Roman" w:hAnsi="Times New Roman"/>
          <w:sz w:val="24"/>
          <w:szCs w:val="24"/>
        </w:rPr>
        <w:t>у</w:t>
      </w:r>
      <w:r w:rsidRPr="002923E8">
        <w:rPr>
          <w:rFonts w:ascii="Times New Roman" w:hAnsi="Times New Roman"/>
          <w:spacing w:val="-1"/>
          <w:sz w:val="24"/>
          <w:szCs w:val="24"/>
        </w:rPr>
        <w:t>з</w:t>
      </w:r>
      <w:r w:rsidRPr="002923E8">
        <w:rPr>
          <w:rFonts w:ascii="Times New Roman" w:hAnsi="Times New Roman"/>
          <w:spacing w:val="1"/>
          <w:sz w:val="24"/>
          <w:szCs w:val="24"/>
        </w:rPr>
        <w:t>е</w:t>
      </w:r>
      <w:r w:rsidRPr="002923E8">
        <w:rPr>
          <w:rFonts w:ascii="Times New Roman" w:hAnsi="Times New Roman"/>
          <w:spacing w:val="-1"/>
          <w:sz w:val="24"/>
          <w:szCs w:val="24"/>
        </w:rPr>
        <w:t>т</w:t>
      </w:r>
      <w:r w:rsidRPr="002923E8">
        <w:rPr>
          <w:rFonts w:ascii="Times New Roman" w:hAnsi="Times New Roman"/>
          <w:spacing w:val="1"/>
          <w:sz w:val="24"/>
          <w:szCs w:val="24"/>
        </w:rPr>
        <w:t>н</w:t>
      </w:r>
      <w:r w:rsidRPr="002923E8">
        <w:rPr>
          <w:rFonts w:ascii="Times New Roman" w:hAnsi="Times New Roman"/>
          <w:sz w:val="24"/>
          <w:szCs w:val="24"/>
        </w:rPr>
        <w:t xml:space="preserve">о </w:t>
      </w:r>
      <w:r w:rsidRPr="002923E8">
        <w:rPr>
          <w:rFonts w:ascii="Times New Roman" w:hAnsi="Times New Roman"/>
          <w:spacing w:val="1"/>
          <w:sz w:val="24"/>
          <w:szCs w:val="24"/>
        </w:rPr>
        <w:t>н</w:t>
      </w:r>
      <w:r w:rsidRPr="002923E8">
        <w:rPr>
          <w:rFonts w:ascii="Times New Roman" w:hAnsi="Times New Roman"/>
          <w:sz w:val="24"/>
          <w:szCs w:val="24"/>
        </w:rPr>
        <w:t xml:space="preserve">а </w:t>
      </w:r>
      <w:r w:rsidRPr="002923E8">
        <w:rPr>
          <w:rFonts w:ascii="Times New Roman" w:hAnsi="Times New Roman"/>
          <w:spacing w:val="-1"/>
          <w:sz w:val="24"/>
          <w:szCs w:val="24"/>
        </w:rPr>
        <w:t>Р</w:t>
      </w:r>
      <w:r w:rsidRPr="002923E8">
        <w:rPr>
          <w:rFonts w:ascii="Times New Roman" w:hAnsi="Times New Roman"/>
          <w:sz w:val="24"/>
          <w:szCs w:val="24"/>
        </w:rPr>
        <w:t xml:space="preserve">Л </w:t>
      </w:r>
      <w:r w:rsidRPr="002923E8">
        <w:rPr>
          <w:rFonts w:ascii="Times New Roman" w:hAnsi="Times New Roman"/>
          <w:spacing w:val="1"/>
          <w:sz w:val="24"/>
          <w:szCs w:val="24"/>
        </w:rPr>
        <w:t xml:space="preserve"> м</w:t>
      </w:r>
      <w:r w:rsidRPr="002923E8">
        <w:rPr>
          <w:rFonts w:ascii="Times New Roman" w:hAnsi="Times New Roman"/>
          <w:spacing w:val="-1"/>
          <w:sz w:val="24"/>
          <w:szCs w:val="24"/>
        </w:rPr>
        <w:t>о</w:t>
      </w:r>
      <w:r w:rsidRPr="002923E8">
        <w:rPr>
          <w:rFonts w:ascii="Times New Roman" w:hAnsi="Times New Roman"/>
          <w:sz w:val="24"/>
          <w:szCs w:val="24"/>
        </w:rPr>
        <w:t xml:space="preserve">же да </w:t>
      </w:r>
      <w:r w:rsidRPr="002923E8">
        <w:rPr>
          <w:rFonts w:ascii="Times New Roman" w:hAnsi="Times New Roman"/>
          <w:spacing w:val="1"/>
          <w:sz w:val="24"/>
          <w:szCs w:val="24"/>
        </w:rPr>
        <w:t>с</w:t>
      </w:r>
      <w:r w:rsidRPr="002923E8">
        <w:rPr>
          <w:rFonts w:ascii="Times New Roman" w:hAnsi="Times New Roman"/>
          <w:sz w:val="24"/>
          <w:szCs w:val="24"/>
        </w:rPr>
        <w:t>е г</w:t>
      </w:r>
      <w:r w:rsidRPr="002923E8">
        <w:rPr>
          <w:rFonts w:ascii="Times New Roman" w:hAnsi="Times New Roman"/>
          <w:spacing w:val="-1"/>
          <w:sz w:val="24"/>
          <w:szCs w:val="24"/>
        </w:rPr>
        <w:t>р</w:t>
      </w:r>
      <w:r w:rsidRPr="002923E8">
        <w:rPr>
          <w:rFonts w:ascii="Times New Roman" w:hAnsi="Times New Roman"/>
          <w:sz w:val="24"/>
          <w:szCs w:val="24"/>
        </w:rPr>
        <w:t>ади г</w:t>
      </w:r>
      <w:r w:rsidRPr="002923E8">
        <w:rPr>
          <w:rFonts w:ascii="Times New Roman" w:hAnsi="Times New Roman"/>
          <w:spacing w:val="2"/>
          <w:sz w:val="24"/>
          <w:szCs w:val="24"/>
        </w:rPr>
        <w:t>а</w:t>
      </w:r>
      <w:r w:rsidRPr="002923E8">
        <w:rPr>
          <w:rFonts w:ascii="Times New Roman" w:hAnsi="Times New Roman"/>
          <w:spacing w:val="-1"/>
          <w:sz w:val="24"/>
          <w:szCs w:val="24"/>
        </w:rPr>
        <w:t>р</w:t>
      </w:r>
      <w:r w:rsidRPr="002923E8">
        <w:rPr>
          <w:rFonts w:ascii="Times New Roman" w:hAnsi="Times New Roman"/>
          <w:sz w:val="24"/>
          <w:szCs w:val="24"/>
        </w:rPr>
        <w:t>ажа ук</w:t>
      </w:r>
      <w:r w:rsidRPr="002923E8">
        <w:rPr>
          <w:rFonts w:ascii="Times New Roman" w:hAnsi="Times New Roman"/>
          <w:spacing w:val="1"/>
          <w:sz w:val="24"/>
          <w:szCs w:val="24"/>
        </w:rPr>
        <w:t>о</w:t>
      </w:r>
      <w:r w:rsidRPr="002923E8">
        <w:rPr>
          <w:rFonts w:ascii="Times New Roman" w:hAnsi="Times New Roman"/>
          <w:sz w:val="24"/>
          <w:szCs w:val="24"/>
        </w:rPr>
        <w:t xml:space="preserve">лико </w:t>
      </w:r>
      <w:r w:rsidRPr="002923E8">
        <w:rPr>
          <w:rFonts w:ascii="Times New Roman" w:hAnsi="Times New Roman"/>
          <w:spacing w:val="-1"/>
          <w:sz w:val="24"/>
          <w:szCs w:val="24"/>
        </w:rPr>
        <w:t>ј</w:t>
      </w:r>
      <w:r w:rsidRPr="002923E8">
        <w:rPr>
          <w:rFonts w:ascii="Times New Roman" w:hAnsi="Times New Roman"/>
          <w:sz w:val="24"/>
          <w:szCs w:val="24"/>
        </w:rPr>
        <w:t xml:space="preserve">е </w:t>
      </w:r>
      <w:r w:rsidRPr="002923E8">
        <w:rPr>
          <w:rFonts w:ascii="Times New Roman" w:hAnsi="Times New Roman"/>
          <w:spacing w:val="1"/>
          <w:sz w:val="24"/>
          <w:szCs w:val="24"/>
        </w:rPr>
        <w:t>он</w:t>
      </w:r>
      <w:r w:rsidRPr="002923E8">
        <w:rPr>
          <w:rFonts w:ascii="Times New Roman" w:hAnsi="Times New Roman"/>
          <w:sz w:val="24"/>
          <w:szCs w:val="24"/>
        </w:rPr>
        <w:t xml:space="preserve">а у </w:t>
      </w:r>
      <w:r w:rsidRPr="002923E8">
        <w:rPr>
          <w:rFonts w:ascii="Times New Roman" w:hAnsi="Times New Roman"/>
          <w:spacing w:val="1"/>
          <w:sz w:val="24"/>
          <w:szCs w:val="24"/>
        </w:rPr>
        <w:t>с</w:t>
      </w:r>
      <w:r w:rsidRPr="002923E8">
        <w:rPr>
          <w:rFonts w:ascii="Times New Roman" w:hAnsi="Times New Roman"/>
          <w:sz w:val="24"/>
          <w:szCs w:val="24"/>
        </w:rPr>
        <w:t>кл</w:t>
      </w:r>
      <w:r w:rsidRPr="002923E8">
        <w:rPr>
          <w:rFonts w:ascii="Times New Roman" w:hAnsi="Times New Roman"/>
          <w:spacing w:val="1"/>
          <w:sz w:val="24"/>
          <w:szCs w:val="24"/>
        </w:rPr>
        <w:t>о</w:t>
      </w:r>
      <w:r w:rsidRPr="002923E8">
        <w:rPr>
          <w:rFonts w:ascii="Times New Roman" w:hAnsi="Times New Roman"/>
          <w:spacing w:val="-1"/>
          <w:sz w:val="24"/>
          <w:szCs w:val="24"/>
        </w:rPr>
        <w:t>п</w:t>
      </w:r>
      <w:r w:rsidRPr="002923E8">
        <w:rPr>
          <w:rFonts w:ascii="Times New Roman" w:hAnsi="Times New Roman"/>
          <w:sz w:val="24"/>
          <w:szCs w:val="24"/>
        </w:rPr>
        <w:t xml:space="preserve">у </w:t>
      </w:r>
      <w:r w:rsidRPr="002923E8">
        <w:rPr>
          <w:rFonts w:ascii="Times New Roman" w:hAnsi="Times New Roman"/>
          <w:spacing w:val="1"/>
          <w:sz w:val="24"/>
          <w:szCs w:val="24"/>
        </w:rPr>
        <w:t xml:space="preserve"> </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1"/>
          <w:sz w:val="24"/>
          <w:szCs w:val="24"/>
        </w:rPr>
        <w:t>м</w:t>
      </w:r>
      <w:r w:rsidRPr="002923E8">
        <w:rPr>
          <w:rFonts w:ascii="Times New Roman" w:hAnsi="Times New Roman"/>
          <w:spacing w:val="-1"/>
          <w:sz w:val="24"/>
          <w:szCs w:val="24"/>
        </w:rPr>
        <w:t>б</w:t>
      </w:r>
      <w:r w:rsidRPr="002923E8">
        <w:rPr>
          <w:rFonts w:ascii="Times New Roman" w:hAnsi="Times New Roman"/>
          <w:spacing w:val="1"/>
          <w:sz w:val="24"/>
          <w:szCs w:val="24"/>
        </w:rPr>
        <w:t>е</w:t>
      </w:r>
      <w:r w:rsidRPr="002923E8">
        <w:rPr>
          <w:rFonts w:ascii="Times New Roman" w:hAnsi="Times New Roman"/>
          <w:spacing w:val="-1"/>
          <w:sz w:val="24"/>
          <w:szCs w:val="24"/>
        </w:rPr>
        <w:t>н</w:t>
      </w:r>
      <w:r w:rsidRPr="002923E8">
        <w:rPr>
          <w:rFonts w:ascii="Times New Roman" w:hAnsi="Times New Roman"/>
          <w:spacing w:val="1"/>
          <w:sz w:val="24"/>
          <w:szCs w:val="24"/>
        </w:rPr>
        <w:t>о</w:t>
      </w:r>
      <w:r w:rsidRPr="002923E8">
        <w:rPr>
          <w:rFonts w:ascii="Times New Roman" w:hAnsi="Times New Roman"/>
          <w:sz w:val="24"/>
          <w:szCs w:val="24"/>
        </w:rPr>
        <w:t xml:space="preserve">г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т</w:t>
      </w:r>
      <w:r w:rsidRPr="002923E8">
        <w:rPr>
          <w:rFonts w:ascii="Times New Roman" w:hAnsi="Times New Roman"/>
          <w:sz w:val="24"/>
          <w:szCs w:val="24"/>
        </w:rPr>
        <w:t>а. Сл</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о</w:t>
      </w:r>
      <w:r w:rsidRPr="002923E8">
        <w:rPr>
          <w:rFonts w:ascii="Times New Roman" w:hAnsi="Times New Roman"/>
          <w:spacing w:val="2"/>
          <w:sz w:val="24"/>
          <w:szCs w:val="24"/>
        </w:rPr>
        <w:t>д</w:t>
      </w:r>
      <w:r w:rsidRPr="002923E8">
        <w:rPr>
          <w:rFonts w:ascii="Times New Roman" w:hAnsi="Times New Roman"/>
          <w:spacing w:val="-1"/>
          <w:sz w:val="24"/>
          <w:szCs w:val="24"/>
        </w:rPr>
        <w:t>н</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pacing w:val="1"/>
          <w:sz w:val="24"/>
          <w:szCs w:val="24"/>
        </w:rPr>
        <w:t>то</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pacing w:val="-1"/>
          <w:sz w:val="24"/>
          <w:szCs w:val="24"/>
        </w:rPr>
        <w:t>ћ</w:t>
      </w:r>
      <w:r w:rsidRPr="002923E8">
        <w:rPr>
          <w:rFonts w:ascii="Times New Roman" w:hAnsi="Times New Roman"/>
          <w:sz w:val="24"/>
          <w:szCs w:val="24"/>
        </w:rPr>
        <w:t xml:space="preserve">и  </w:t>
      </w:r>
      <w:r w:rsidRPr="002923E8">
        <w:rPr>
          <w:rFonts w:ascii="Times New Roman" w:hAnsi="Times New Roman"/>
          <w:spacing w:val="1"/>
          <w:sz w:val="24"/>
          <w:szCs w:val="24"/>
        </w:rPr>
        <w:t>по</w:t>
      </w:r>
      <w:r w:rsidRPr="002923E8">
        <w:rPr>
          <w:rFonts w:ascii="Times New Roman" w:hAnsi="Times New Roman"/>
          <w:spacing w:val="-1"/>
          <w:sz w:val="24"/>
          <w:szCs w:val="24"/>
        </w:rPr>
        <w:t>м</w:t>
      </w:r>
      <w:r w:rsidRPr="002923E8">
        <w:rPr>
          <w:rFonts w:ascii="Times New Roman" w:hAnsi="Times New Roman"/>
          <w:spacing w:val="1"/>
          <w:sz w:val="24"/>
          <w:szCs w:val="24"/>
        </w:rPr>
        <w:t>о</w:t>
      </w:r>
      <w:r w:rsidRPr="002923E8">
        <w:rPr>
          <w:rFonts w:ascii="Times New Roman" w:hAnsi="Times New Roman"/>
          <w:spacing w:val="-1"/>
          <w:sz w:val="24"/>
          <w:szCs w:val="24"/>
        </w:rPr>
        <w:t>ћ</w:t>
      </w:r>
      <w:r w:rsidRPr="002923E8">
        <w:rPr>
          <w:rFonts w:ascii="Times New Roman" w:hAnsi="Times New Roman"/>
          <w:spacing w:val="1"/>
          <w:sz w:val="24"/>
          <w:szCs w:val="24"/>
        </w:rPr>
        <w:t>н</w:t>
      </w:r>
      <w:r w:rsidRPr="002923E8">
        <w:rPr>
          <w:rFonts w:ascii="Times New Roman" w:hAnsi="Times New Roman"/>
          <w:sz w:val="24"/>
          <w:szCs w:val="24"/>
        </w:rPr>
        <w:t xml:space="preserve">и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2"/>
          <w:sz w:val="24"/>
          <w:szCs w:val="24"/>
        </w:rPr>
        <w:t>а</w:t>
      </w:r>
      <w:r w:rsidRPr="002923E8">
        <w:rPr>
          <w:rFonts w:ascii="Times New Roman" w:hAnsi="Times New Roman"/>
          <w:sz w:val="24"/>
          <w:szCs w:val="24"/>
        </w:rPr>
        <w:t>т</w:t>
      </w:r>
      <w:r w:rsidRPr="002923E8">
        <w:rPr>
          <w:rFonts w:ascii="Times New Roman" w:hAnsi="Times New Roman"/>
          <w:spacing w:val="68"/>
          <w:sz w:val="24"/>
          <w:szCs w:val="24"/>
        </w:rPr>
        <w:t xml:space="preserve"> </w:t>
      </w:r>
      <w:r w:rsidRPr="002923E8">
        <w:rPr>
          <w:rFonts w:ascii="Times New Roman" w:hAnsi="Times New Roman"/>
          <w:spacing w:val="1"/>
          <w:sz w:val="24"/>
          <w:szCs w:val="24"/>
        </w:rPr>
        <w:t>н</w:t>
      </w:r>
      <w:r w:rsidRPr="002923E8">
        <w:rPr>
          <w:rFonts w:ascii="Times New Roman" w:hAnsi="Times New Roman"/>
          <w:sz w:val="24"/>
          <w:szCs w:val="24"/>
        </w:rPr>
        <w:t xml:space="preserve">е </w:t>
      </w:r>
      <w:r w:rsidRPr="002923E8">
        <w:rPr>
          <w:rFonts w:ascii="Times New Roman" w:hAnsi="Times New Roman"/>
          <w:spacing w:val="1"/>
          <w:sz w:val="24"/>
          <w:szCs w:val="24"/>
        </w:rPr>
        <w:t>м</w:t>
      </w:r>
      <w:r w:rsidRPr="002923E8">
        <w:rPr>
          <w:rFonts w:ascii="Times New Roman" w:hAnsi="Times New Roman"/>
          <w:spacing w:val="-1"/>
          <w:sz w:val="24"/>
          <w:szCs w:val="24"/>
        </w:rPr>
        <w:t>о</w:t>
      </w:r>
      <w:r w:rsidRPr="002923E8">
        <w:rPr>
          <w:rFonts w:ascii="Times New Roman" w:hAnsi="Times New Roman"/>
          <w:sz w:val="24"/>
          <w:szCs w:val="24"/>
        </w:rPr>
        <w:t>же</w:t>
      </w:r>
      <w:r w:rsidRPr="002923E8">
        <w:rPr>
          <w:rFonts w:ascii="Times New Roman" w:hAnsi="Times New Roman"/>
          <w:spacing w:val="70"/>
          <w:sz w:val="24"/>
          <w:szCs w:val="24"/>
        </w:rPr>
        <w:t xml:space="preserve"> </w:t>
      </w:r>
      <w:r w:rsidRPr="002923E8">
        <w:rPr>
          <w:rFonts w:ascii="Times New Roman" w:hAnsi="Times New Roman"/>
          <w:sz w:val="24"/>
          <w:szCs w:val="24"/>
        </w:rPr>
        <w:t xml:space="preserve">да </w:t>
      </w:r>
      <w:r w:rsidRPr="002923E8">
        <w:rPr>
          <w:rFonts w:ascii="Times New Roman" w:hAnsi="Times New Roman"/>
          <w:spacing w:val="1"/>
          <w:sz w:val="24"/>
          <w:szCs w:val="24"/>
        </w:rPr>
        <w:t>с</w:t>
      </w:r>
      <w:r w:rsidRPr="002923E8">
        <w:rPr>
          <w:rFonts w:ascii="Times New Roman" w:hAnsi="Times New Roman"/>
          <w:sz w:val="24"/>
          <w:szCs w:val="24"/>
        </w:rPr>
        <w:t xml:space="preserve">е </w:t>
      </w:r>
      <w:r w:rsidRPr="002923E8">
        <w:rPr>
          <w:rFonts w:ascii="Times New Roman" w:hAnsi="Times New Roman"/>
          <w:spacing w:val="-1"/>
          <w:sz w:val="24"/>
          <w:szCs w:val="24"/>
        </w:rPr>
        <w:t>п</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z w:val="24"/>
          <w:szCs w:val="24"/>
        </w:rPr>
        <w:t>ави</w:t>
      </w:r>
      <w:r w:rsidRPr="002923E8">
        <w:rPr>
          <w:rFonts w:ascii="Times New Roman" w:hAnsi="Times New Roman"/>
          <w:spacing w:val="1"/>
          <w:sz w:val="24"/>
          <w:szCs w:val="24"/>
        </w:rPr>
        <w:t xml:space="preserve"> </w:t>
      </w:r>
      <w:r w:rsidRPr="002923E8">
        <w:rPr>
          <w:rFonts w:ascii="Times New Roman" w:hAnsi="Times New Roman"/>
          <w:sz w:val="24"/>
          <w:szCs w:val="24"/>
        </w:rPr>
        <w:t>и</w:t>
      </w:r>
      <w:r w:rsidRPr="002923E8">
        <w:rPr>
          <w:rFonts w:ascii="Times New Roman" w:hAnsi="Times New Roman"/>
          <w:spacing w:val="-1"/>
          <w:sz w:val="24"/>
          <w:szCs w:val="24"/>
        </w:rPr>
        <w:t>с</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pacing w:val="1"/>
          <w:sz w:val="24"/>
          <w:szCs w:val="24"/>
        </w:rPr>
        <w:t>е</w:t>
      </w:r>
      <w:r w:rsidRPr="002923E8">
        <w:rPr>
          <w:rFonts w:ascii="Times New Roman" w:hAnsi="Times New Roman"/>
          <w:sz w:val="24"/>
          <w:szCs w:val="24"/>
        </w:rPr>
        <w:t>д глав</w:t>
      </w:r>
      <w:r w:rsidRPr="002923E8">
        <w:rPr>
          <w:rFonts w:ascii="Times New Roman" w:hAnsi="Times New Roman"/>
          <w:spacing w:val="2"/>
          <w:sz w:val="24"/>
          <w:szCs w:val="24"/>
        </w:rPr>
        <w:t>н</w:t>
      </w:r>
      <w:r w:rsidRPr="002923E8">
        <w:rPr>
          <w:rFonts w:ascii="Times New Roman" w:hAnsi="Times New Roman"/>
          <w:spacing w:val="-1"/>
          <w:sz w:val="24"/>
          <w:szCs w:val="24"/>
        </w:rPr>
        <w:t>о</w:t>
      </w:r>
      <w:r w:rsidRPr="002923E8">
        <w:rPr>
          <w:rFonts w:ascii="Times New Roman" w:hAnsi="Times New Roman"/>
          <w:sz w:val="24"/>
          <w:szCs w:val="24"/>
        </w:rPr>
        <w:t>г</w:t>
      </w:r>
      <w:r w:rsidRPr="002923E8">
        <w:rPr>
          <w:rFonts w:ascii="Times New Roman" w:hAnsi="Times New Roman"/>
          <w:spacing w:val="2"/>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2"/>
          <w:sz w:val="24"/>
          <w:szCs w:val="24"/>
        </w:rPr>
        <w:t xml:space="preserve"> </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pacing w:val="-1"/>
          <w:sz w:val="24"/>
          <w:szCs w:val="24"/>
        </w:rPr>
        <w:t>е</w:t>
      </w:r>
      <w:r w:rsidRPr="002923E8">
        <w:rPr>
          <w:rFonts w:ascii="Times New Roman" w:hAnsi="Times New Roman"/>
          <w:spacing w:val="1"/>
          <w:sz w:val="24"/>
          <w:szCs w:val="24"/>
        </w:rPr>
        <w:t>м</w:t>
      </w:r>
      <w:r w:rsidRPr="002923E8">
        <w:rPr>
          <w:rFonts w:ascii="Times New Roman" w:hAnsi="Times New Roman"/>
          <w:sz w:val="24"/>
          <w:szCs w:val="24"/>
        </w:rPr>
        <w:t xml:space="preserve">а </w:t>
      </w:r>
      <w:r w:rsidRPr="002923E8">
        <w:rPr>
          <w:rFonts w:ascii="Times New Roman" w:hAnsi="Times New Roman"/>
          <w:spacing w:val="1"/>
          <w:sz w:val="24"/>
          <w:szCs w:val="24"/>
        </w:rPr>
        <w:t>Р</w:t>
      </w:r>
      <w:r w:rsidRPr="002923E8">
        <w:rPr>
          <w:rFonts w:ascii="Times New Roman" w:hAnsi="Times New Roman"/>
          <w:spacing w:val="-1"/>
          <w:sz w:val="24"/>
          <w:szCs w:val="24"/>
        </w:rPr>
        <w:t>Л</w:t>
      </w:r>
      <w:r w:rsidRPr="002923E8">
        <w:rPr>
          <w:rFonts w:ascii="Times New Roman" w:hAnsi="Times New Roman"/>
          <w:sz w:val="24"/>
          <w:szCs w:val="24"/>
        </w:rPr>
        <w:t>.</w:t>
      </w:r>
    </w:p>
    <w:p w14:paraId="68CA55CF" w14:textId="77777777" w:rsidR="003233BB" w:rsidRPr="002923E8" w:rsidRDefault="003233BB" w:rsidP="003233BB">
      <w:pPr>
        <w:autoSpaceDE w:val="0"/>
        <w:autoSpaceDN w:val="0"/>
        <w:adjustRightInd w:val="0"/>
        <w:spacing w:before="16" w:line="220" w:lineRule="exact"/>
        <w:rPr>
          <w:rFonts w:ascii="Times New Roman" w:hAnsi="Times New Roman"/>
          <w:sz w:val="24"/>
          <w:szCs w:val="24"/>
        </w:rPr>
      </w:pPr>
    </w:p>
    <w:p w14:paraId="354AD94A" w14:textId="3A377353" w:rsidR="003233BB" w:rsidRPr="002923E8" w:rsidRDefault="003233BB" w:rsidP="003233BB">
      <w:pPr>
        <w:autoSpaceDE w:val="0"/>
        <w:autoSpaceDN w:val="0"/>
        <w:adjustRightInd w:val="0"/>
        <w:ind w:left="106" w:right="87" w:firstLine="708"/>
        <w:rPr>
          <w:rFonts w:ascii="Times New Roman" w:hAnsi="Times New Roman"/>
          <w:sz w:val="24"/>
          <w:szCs w:val="24"/>
        </w:rPr>
      </w:pPr>
      <w:r w:rsidRPr="002923E8">
        <w:rPr>
          <w:rFonts w:ascii="Times New Roman" w:hAnsi="Times New Roman"/>
          <w:b/>
          <w:bCs/>
          <w:i/>
          <w:iCs/>
          <w:sz w:val="24"/>
          <w:szCs w:val="24"/>
        </w:rPr>
        <w:t>Д</w:t>
      </w:r>
      <w:r w:rsidRPr="002923E8">
        <w:rPr>
          <w:rFonts w:ascii="Times New Roman" w:hAnsi="Times New Roman"/>
          <w:b/>
          <w:bCs/>
          <w:i/>
          <w:iCs/>
          <w:spacing w:val="-1"/>
          <w:sz w:val="24"/>
          <w:szCs w:val="24"/>
        </w:rPr>
        <w:t>о</w:t>
      </w:r>
      <w:r w:rsidRPr="002923E8">
        <w:rPr>
          <w:rFonts w:ascii="Times New Roman" w:hAnsi="Times New Roman"/>
          <w:b/>
          <w:bCs/>
          <w:i/>
          <w:iCs/>
          <w:spacing w:val="1"/>
          <w:sz w:val="24"/>
          <w:szCs w:val="24"/>
        </w:rPr>
        <w:t>з</w:t>
      </w:r>
      <w:r w:rsidRPr="002923E8">
        <w:rPr>
          <w:rFonts w:ascii="Times New Roman" w:hAnsi="Times New Roman"/>
          <w:b/>
          <w:bCs/>
          <w:i/>
          <w:iCs/>
          <w:spacing w:val="-1"/>
          <w:sz w:val="24"/>
          <w:szCs w:val="24"/>
        </w:rPr>
        <w:t>в</w:t>
      </w:r>
      <w:r w:rsidRPr="002923E8">
        <w:rPr>
          <w:rFonts w:ascii="Times New Roman" w:hAnsi="Times New Roman"/>
          <w:b/>
          <w:bCs/>
          <w:i/>
          <w:iCs/>
          <w:spacing w:val="1"/>
          <w:sz w:val="24"/>
          <w:szCs w:val="24"/>
        </w:rPr>
        <w:t>о</w:t>
      </w:r>
      <w:r w:rsidRPr="002923E8">
        <w:rPr>
          <w:rFonts w:ascii="Times New Roman" w:hAnsi="Times New Roman"/>
          <w:b/>
          <w:bCs/>
          <w:i/>
          <w:iCs/>
          <w:sz w:val="24"/>
          <w:szCs w:val="24"/>
        </w:rPr>
        <w:t>ље</w:t>
      </w:r>
      <w:r w:rsidRPr="002923E8">
        <w:rPr>
          <w:rFonts w:ascii="Times New Roman" w:hAnsi="Times New Roman"/>
          <w:b/>
          <w:bCs/>
          <w:i/>
          <w:iCs/>
          <w:spacing w:val="-1"/>
          <w:sz w:val="24"/>
          <w:szCs w:val="24"/>
        </w:rPr>
        <w:t>н</w:t>
      </w:r>
      <w:r w:rsidRPr="002923E8">
        <w:rPr>
          <w:rFonts w:ascii="Times New Roman" w:hAnsi="Times New Roman"/>
          <w:b/>
          <w:bCs/>
          <w:i/>
          <w:iCs/>
          <w:sz w:val="24"/>
          <w:szCs w:val="24"/>
        </w:rPr>
        <w:t xml:space="preserve">и    </w:t>
      </w:r>
      <w:r w:rsidRPr="002923E8">
        <w:rPr>
          <w:rFonts w:ascii="Times New Roman" w:hAnsi="Times New Roman"/>
          <w:b/>
          <w:bCs/>
          <w:i/>
          <w:iCs/>
          <w:spacing w:val="13"/>
          <w:sz w:val="24"/>
          <w:szCs w:val="24"/>
        </w:rPr>
        <w:t xml:space="preserve"> </w:t>
      </w:r>
      <w:r w:rsidRPr="002923E8">
        <w:rPr>
          <w:rFonts w:ascii="Times New Roman" w:hAnsi="Times New Roman"/>
          <w:b/>
          <w:bCs/>
          <w:i/>
          <w:iCs/>
          <w:spacing w:val="1"/>
          <w:sz w:val="24"/>
          <w:szCs w:val="24"/>
        </w:rPr>
        <w:t>и</w:t>
      </w:r>
      <w:r w:rsidRPr="002923E8">
        <w:rPr>
          <w:rFonts w:ascii="Times New Roman" w:hAnsi="Times New Roman"/>
          <w:b/>
          <w:bCs/>
          <w:i/>
          <w:iCs/>
          <w:spacing w:val="-1"/>
          <w:sz w:val="24"/>
          <w:szCs w:val="24"/>
        </w:rPr>
        <w:t>н</w:t>
      </w:r>
      <w:r w:rsidRPr="002923E8">
        <w:rPr>
          <w:rFonts w:ascii="Times New Roman" w:hAnsi="Times New Roman"/>
          <w:b/>
          <w:bCs/>
          <w:i/>
          <w:iCs/>
          <w:sz w:val="24"/>
          <w:szCs w:val="24"/>
        </w:rPr>
        <w:t>д</w:t>
      </w:r>
      <w:r w:rsidRPr="002923E8">
        <w:rPr>
          <w:rFonts w:ascii="Times New Roman" w:hAnsi="Times New Roman"/>
          <w:b/>
          <w:bCs/>
          <w:i/>
          <w:iCs/>
          <w:spacing w:val="1"/>
          <w:sz w:val="24"/>
          <w:szCs w:val="24"/>
        </w:rPr>
        <w:t>е</w:t>
      </w:r>
      <w:r w:rsidRPr="002923E8">
        <w:rPr>
          <w:rFonts w:ascii="Times New Roman" w:hAnsi="Times New Roman"/>
          <w:b/>
          <w:bCs/>
          <w:i/>
          <w:iCs/>
          <w:sz w:val="24"/>
          <w:szCs w:val="24"/>
        </w:rPr>
        <w:t xml:space="preserve">кс    </w:t>
      </w:r>
      <w:r w:rsidRPr="002923E8">
        <w:rPr>
          <w:rFonts w:ascii="Times New Roman" w:hAnsi="Times New Roman"/>
          <w:b/>
          <w:bCs/>
          <w:i/>
          <w:iCs/>
          <w:spacing w:val="15"/>
          <w:sz w:val="24"/>
          <w:szCs w:val="24"/>
        </w:rPr>
        <w:t xml:space="preserve"> </w:t>
      </w:r>
      <w:r w:rsidRPr="002923E8">
        <w:rPr>
          <w:rFonts w:ascii="Times New Roman" w:hAnsi="Times New Roman"/>
          <w:b/>
          <w:bCs/>
          <w:i/>
          <w:iCs/>
          <w:spacing w:val="-1"/>
          <w:sz w:val="24"/>
          <w:szCs w:val="24"/>
        </w:rPr>
        <w:t>з</w:t>
      </w:r>
      <w:r w:rsidRPr="002923E8">
        <w:rPr>
          <w:rFonts w:ascii="Times New Roman" w:hAnsi="Times New Roman"/>
          <w:b/>
          <w:bCs/>
          <w:i/>
          <w:iCs/>
          <w:sz w:val="24"/>
          <w:szCs w:val="24"/>
        </w:rPr>
        <w:t>ау</w:t>
      </w:r>
      <w:r w:rsidRPr="002923E8">
        <w:rPr>
          <w:rFonts w:ascii="Times New Roman" w:hAnsi="Times New Roman"/>
          <w:b/>
          <w:bCs/>
          <w:i/>
          <w:iCs/>
          <w:spacing w:val="1"/>
          <w:sz w:val="24"/>
          <w:szCs w:val="24"/>
        </w:rPr>
        <w:t>зе</w:t>
      </w:r>
      <w:r w:rsidRPr="002923E8">
        <w:rPr>
          <w:rFonts w:ascii="Times New Roman" w:hAnsi="Times New Roman"/>
          <w:b/>
          <w:bCs/>
          <w:i/>
          <w:iCs/>
          <w:sz w:val="24"/>
          <w:szCs w:val="24"/>
        </w:rPr>
        <w:t>т</w:t>
      </w:r>
      <w:r w:rsidRPr="002923E8">
        <w:rPr>
          <w:rFonts w:ascii="Times New Roman" w:hAnsi="Times New Roman"/>
          <w:b/>
          <w:bCs/>
          <w:i/>
          <w:iCs/>
          <w:spacing w:val="-1"/>
          <w:sz w:val="24"/>
          <w:szCs w:val="24"/>
        </w:rPr>
        <w:t>о</w:t>
      </w:r>
      <w:r w:rsidRPr="002923E8">
        <w:rPr>
          <w:rFonts w:ascii="Times New Roman" w:hAnsi="Times New Roman"/>
          <w:b/>
          <w:bCs/>
          <w:i/>
          <w:iCs/>
          <w:spacing w:val="1"/>
          <w:sz w:val="24"/>
          <w:szCs w:val="24"/>
        </w:rPr>
        <w:t>с</w:t>
      </w:r>
      <w:r w:rsidRPr="002923E8">
        <w:rPr>
          <w:rFonts w:ascii="Times New Roman" w:hAnsi="Times New Roman"/>
          <w:b/>
          <w:bCs/>
          <w:i/>
          <w:iCs/>
          <w:sz w:val="24"/>
          <w:szCs w:val="24"/>
        </w:rPr>
        <w:t xml:space="preserve">ти    </w:t>
      </w:r>
      <w:r w:rsidRPr="002923E8">
        <w:rPr>
          <w:rFonts w:ascii="Times New Roman" w:hAnsi="Times New Roman"/>
          <w:b/>
          <w:bCs/>
          <w:i/>
          <w:iCs/>
          <w:spacing w:val="13"/>
          <w:sz w:val="24"/>
          <w:szCs w:val="24"/>
        </w:rPr>
        <w:t xml:space="preserve"> </w:t>
      </w:r>
      <w:r w:rsidRPr="002923E8">
        <w:rPr>
          <w:rFonts w:ascii="Times New Roman" w:hAnsi="Times New Roman"/>
          <w:b/>
          <w:bCs/>
          <w:i/>
          <w:iCs/>
          <w:sz w:val="24"/>
          <w:szCs w:val="24"/>
        </w:rPr>
        <w:t xml:space="preserve">и    </w:t>
      </w:r>
      <w:r w:rsidRPr="002923E8">
        <w:rPr>
          <w:rFonts w:ascii="Times New Roman" w:hAnsi="Times New Roman"/>
          <w:b/>
          <w:bCs/>
          <w:i/>
          <w:iCs/>
          <w:spacing w:val="15"/>
          <w:sz w:val="24"/>
          <w:szCs w:val="24"/>
        </w:rPr>
        <w:t xml:space="preserve"> </w:t>
      </w:r>
      <w:r w:rsidRPr="002923E8">
        <w:rPr>
          <w:rFonts w:ascii="Times New Roman" w:hAnsi="Times New Roman"/>
          <w:b/>
          <w:bCs/>
          <w:i/>
          <w:iCs/>
          <w:spacing w:val="-1"/>
          <w:sz w:val="24"/>
          <w:szCs w:val="24"/>
        </w:rPr>
        <w:t>и</w:t>
      </w:r>
      <w:r w:rsidRPr="002923E8">
        <w:rPr>
          <w:rFonts w:ascii="Times New Roman" w:hAnsi="Times New Roman"/>
          <w:b/>
          <w:bCs/>
          <w:i/>
          <w:iCs/>
          <w:spacing w:val="1"/>
          <w:sz w:val="24"/>
          <w:szCs w:val="24"/>
        </w:rPr>
        <w:t>н</w:t>
      </w:r>
      <w:r w:rsidRPr="002923E8">
        <w:rPr>
          <w:rFonts w:ascii="Times New Roman" w:hAnsi="Times New Roman"/>
          <w:b/>
          <w:bCs/>
          <w:i/>
          <w:iCs/>
          <w:sz w:val="24"/>
          <w:szCs w:val="24"/>
        </w:rPr>
        <w:t>д</w:t>
      </w:r>
      <w:r w:rsidRPr="002923E8">
        <w:rPr>
          <w:rFonts w:ascii="Times New Roman" w:hAnsi="Times New Roman"/>
          <w:b/>
          <w:bCs/>
          <w:i/>
          <w:iCs/>
          <w:spacing w:val="-1"/>
          <w:sz w:val="24"/>
          <w:szCs w:val="24"/>
        </w:rPr>
        <w:t>е</w:t>
      </w:r>
      <w:r w:rsidRPr="002923E8">
        <w:rPr>
          <w:rFonts w:ascii="Times New Roman" w:hAnsi="Times New Roman"/>
          <w:b/>
          <w:bCs/>
          <w:i/>
          <w:iCs/>
          <w:sz w:val="24"/>
          <w:szCs w:val="24"/>
        </w:rPr>
        <w:t xml:space="preserve">кс    </w:t>
      </w:r>
      <w:r w:rsidRPr="002923E8">
        <w:rPr>
          <w:rFonts w:ascii="Times New Roman" w:hAnsi="Times New Roman"/>
          <w:b/>
          <w:bCs/>
          <w:i/>
          <w:iCs/>
          <w:spacing w:val="15"/>
          <w:sz w:val="24"/>
          <w:szCs w:val="24"/>
        </w:rPr>
        <w:t xml:space="preserve"> </w:t>
      </w:r>
      <w:r w:rsidRPr="002923E8">
        <w:rPr>
          <w:rFonts w:ascii="Times New Roman" w:hAnsi="Times New Roman"/>
          <w:b/>
          <w:bCs/>
          <w:i/>
          <w:iCs/>
          <w:spacing w:val="1"/>
          <w:sz w:val="24"/>
          <w:szCs w:val="24"/>
        </w:rPr>
        <w:t>и</w:t>
      </w:r>
      <w:r w:rsidRPr="002923E8">
        <w:rPr>
          <w:rFonts w:ascii="Times New Roman" w:hAnsi="Times New Roman"/>
          <w:b/>
          <w:bCs/>
          <w:i/>
          <w:iCs/>
          <w:spacing w:val="-1"/>
          <w:sz w:val="24"/>
          <w:szCs w:val="24"/>
        </w:rPr>
        <w:t>з</w:t>
      </w:r>
      <w:r w:rsidRPr="002923E8">
        <w:rPr>
          <w:rFonts w:ascii="Times New Roman" w:hAnsi="Times New Roman"/>
          <w:b/>
          <w:bCs/>
          <w:i/>
          <w:iCs/>
          <w:sz w:val="24"/>
          <w:szCs w:val="24"/>
        </w:rPr>
        <w:t>грађе</w:t>
      </w:r>
      <w:r w:rsidRPr="002923E8">
        <w:rPr>
          <w:rFonts w:ascii="Times New Roman" w:hAnsi="Times New Roman"/>
          <w:b/>
          <w:bCs/>
          <w:i/>
          <w:iCs/>
          <w:spacing w:val="1"/>
          <w:sz w:val="24"/>
          <w:szCs w:val="24"/>
        </w:rPr>
        <w:t>н</w:t>
      </w:r>
      <w:r w:rsidRPr="002923E8">
        <w:rPr>
          <w:rFonts w:ascii="Times New Roman" w:hAnsi="Times New Roman"/>
          <w:b/>
          <w:bCs/>
          <w:i/>
          <w:iCs/>
          <w:spacing w:val="-1"/>
          <w:sz w:val="24"/>
          <w:szCs w:val="24"/>
        </w:rPr>
        <w:t>ос</w:t>
      </w:r>
      <w:r w:rsidRPr="002923E8">
        <w:rPr>
          <w:rFonts w:ascii="Times New Roman" w:hAnsi="Times New Roman"/>
          <w:b/>
          <w:bCs/>
          <w:i/>
          <w:iCs/>
          <w:spacing w:val="2"/>
          <w:sz w:val="24"/>
          <w:szCs w:val="24"/>
        </w:rPr>
        <w:t>т</w:t>
      </w:r>
      <w:r w:rsidRPr="002923E8">
        <w:rPr>
          <w:rFonts w:ascii="Times New Roman" w:hAnsi="Times New Roman"/>
          <w:b/>
          <w:bCs/>
          <w:i/>
          <w:iCs/>
          <w:sz w:val="24"/>
          <w:szCs w:val="24"/>
        </w:rPr>
        <w:t>и г</w:t>
      </w:r>
      <w:r w:rsidRPr="002923E8">
        <w:rPr>
          <w:rFonts w:ascii="Times New Roman" w:hAnsi="Times New Roman"/>
          <w:b/>
          <w:bCs/>
          <w:i/>
          <w:iCs/>
          <w:spacing w:val="-2"/>
          <w:sz w:val="24"/>
          <w:szCs w:val="24"/>
        </w:rPr>
        <w:t>р</w:t>
      </w:r>
      <w:r w:rsidRPr="002923E8">
        <w:rPr>
          <w:rFonts w:ascii="Times New Roman" w:hAnsi="Times New Roman"/>
          <w:b/>
          <w:bCs/>
          <w:i/>
          <w:iCs/>
          <w:spacing w:val="2"/>
          <w:sz w:val="24"/>
          <w:szCs w:val="24"/>
        </w:rPr>
        <w:t>а</w:t>
      </w:r>
      <w:r w:rsidRPr="002923E8">
        <w:rPr>
          <w:rFonts w:ascii="Times New Roman" w:hAnsi="Times New Roman"/>
          <w:b/>
          <w:bCs/>
          <w:i/>
          <w:iCs/>
          <w:sz w:val="24"/>
          <w:szCs w:val="24"/>
        </w:rPr>
        <w:t>ђе</w:t>
      </w:r>
      <w:r w:rsidRPr="002923E8">
        <w:rPr>
          <w:rFonts w:ascii="Times New Roman" w:hAnsi="Times New Roman"/>
          <w:b/>
          <w:bCs/>
          <w:i/>
          <w:iCs/>
          <w:spacing w:val="-1"/>
          <w:sz w:val="24"/>
          <w:szCs w:val="24"/>
        </w:rPr>
        <w:t>в</w:t>
      </w:r>
      <w:r w:rsidRPr="002923E8">
        <w:rPr>
          <w:rFonts w:ascii="Times New Roman" w:hAnsi="Times New Roman"/>
          <w:b/>
          <w:bCs/>
          <w:i/>
          <w:iCs/>
          <w:spacing w:val="1"/>
          <w:sz w:val="24"/>
          <w:szCs w:val="24"/>
        </w:rPr>
        <w:t>и</w:t>
      </w:r>
      <w:r w:rsidRPr="002923E8">
        <w:rPr>
          <w:rFonts w:ascii="Times New Roman" w:hAnsi="Times New Roman"/>
          <w:b/>
          <w:bCs/>
          <w:i/>
          <w:iCs/>
          <w:spacing w:val="-1"/>
          <w:sz w:val="24"/>
          <w:szCs w:val="24"/>
        </w:rPr>
        <w:t>н</w:t>
      </w:r>
      <w:r w:rsidRPr="002923E8">
        <w:rPr>
          <w:rFonts w:ascii="Times New Roman" w:hAnsi="Times New Roman"/>
          <w:b/>
          <w:bCs/>
          <w:i/>
          <w:iCs/>
          <w:spacing w:val="1"/>
          <w:sz w:val="24"/>
          <w:szCs w:val="24"/>
        </w:rPr>
        <w:t>с</w:t>
      </w:r>
      <w:r w:rsidRPr="002923E8">
        <w:rPr>
          <w:rFonts w:ascii="Times New Roman" w:hAnsi="Times New Roman"/>
          <w:b/>
          <w:bCs/>
          <w:i/>
          <w:iCs/>
          <w:sz w:val="24"/>
          <w:szCs w:val="24"/>
        </w:rPr>
        <w:t xml:space="preserve">ке </w:t>
      </w:r>
      <w:r w:rsidRPr="002923E8">
        <w:rPr>
          <w:rFonts w:ascii="Times New Roman" w:hAnsi="Times New Roman"/>
          <w:b/>
          <w:bCs/>
          <w:i/>
          <w:iCs/>
          <w:spacing w:val="-1"/>
          <w:sz w:val="24"/>
          <w:szCs w:val="24"/>
        </w:rPr>
        <w:t>п</w:t>
      </w:r>
      <w:r w:rsidRPr="002923E8">
        <w:rPr>
          <w:rFonts w:ascii="Times New Roman" w:hAnsi="Times New Roman"/>
          <w:b/>
          <w:bCs/>
          <w:i/>
          <w:iCs/>
          <w:sz w:val="24"/>
          <w:szCs w:val="24"/>
        </w:rPr>
        <w:t>арце</w:t>
      </w:r>
      <w:r w:rsidRPr="002923E8">
        <w:rPr>
          <w:rFonts w:ascii="Times New Roman" w:hAnsi="Times New Roman"/>
          <w:b/>
          <w:bCs/>
          <w:i/>
          <w:iCs/>
          <w:spacing w:val="2"/>
          <w:sz w:val="24"/>
          <w:szCs w:val="24"/>
        </w:rPr>
        <w:t>л</w:t>
      </w:r>
      <w:r w:rsidRPr="002923E8">
        <w:rPr>
          <w:rFonts w:ascii="Times New Roman" w:hAnsi="Times New Roman"/>
          <w:b/>
          <w:bCs/>
          <w:i/>
          <w:iCs/>
          <w:sz w:val="24"/>
          <w:szCs w:val="24"/>
        </w:rPr>
        <w:t>е</w:t>
      </w:r>
    </w:p>
    <w:p w14:paraId="137EC5BA" w14:textId="77777777" w:rsidR="003233BB" w:rsidRPr="002923E8" w:rsidRDefault="003233BB" w:rsidP="003233BB">
      <w:pPr>
        <w:autoSpaceDE w:val="0"/>
        <w:autoSpaceDN w:val="0"/>
        <w:adjustRightInd w:val="0"/>
        <w:spacing w:before="7" w:line="130" w:lineRule="exact"/>
        <w:rPr>
          <w:rFonts w:ascii="Times New Roman" w:hAnsi="Times New Roman"/>
          <w:sz w:val="24"/>
          <w:szCs w:val="24"/>
        </w:rPr>
      </w:pPr>
    </w:p>
    <w:p w14:paraId="5E5E6020" w14:textId="77777777" w:rsidR="003233BB" w:rsidRPr="002923E8" w:rsidRDefault="003233BB" w:rsidP="003233BB">
      <w:pPr>
        <w:autoSpaceDE w:val="0"/>
        <w:autoSpaceDN w:val="0"/>
        <w:adjustRightInd w:val="0"/>
        <w:spacing w:line="200" w:lineRule="exact"/>
        <w:rPr>
          <w:rFonts w:ascii="Times New Roman" w:hAnsi="Times New Roman"/>
          <w:sz w:val="24"/>
          <w:szCs w:val="24"/>
        </w:rPr>
      </w:pPr>
    </w:p>
    <w:p w14:paraId="659AA036" w14:textId="77777777" w:rsidR="003233BB" w:rsidRPr="002923E8" w:rsidRDefault="003233BB" w:rsidP="003233BB">
      <w:pPr>
        <w:autoSpaceDE w:val="0"/>
        <w:autoSpaceDN w:val="0"/>
        <w:adjustRightInd w:val="0"/>
        <w:spacing w:line="239" w:lineRule="auto"/>
        <w:ind w:left="106" w:right="70"/>
        <w:rPr>
          <w:rFonts w:ascii="Times New Roman" w:hAnsi="Times New Roman"/>
          <w:sz w:val="24"/>
          <w:szCs w:val="24"/>
        </w:rPr>
      </w:pPr>
      <w:r w:rsidRPr="002923E8">
        <w:rPr>
          <w:rFonts w:ascii="Times New Roman" w:hAnsi="Times New Roman"/>
          <w:sz w:val="24"/>
          <w:szCs w:val="24"/>
        </w:rPr>
        <w:t>На</w:t>
      </w:r>
      <w:r w:rsidRPr="002923E8">
        <w:rPr>
          <w:rFonts w:ascii="Times New Roman" w:hAnsi="Times New Roman"/>
          <w:spacing w:val="1"/>
          <w:sz w:val="24"/>
          <w:szCs w:val="24"/>
        </w:rPr>
        <w:t xml:space="preserve"> </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ђ</w:t>
      </w:r>
      <w:r w:rsidRPr="002923E8">
        <w:rPr>
          <w:rFonts w:ascii="Times New Roman" w:hAnsi="Times New Roman"/>
          <w:spacing w:val="1"/>
          <w:sz w:val="24"/>
          <w:szCs w:val="24"/>
        </w:rPr>
        <w:t>е</w:t>
      </w:r>
      <w:r w:rsidRPr="002923E8">
        <w:rPr>
          <w:rFonts w:ascii="Times New Roman" w:hAnsi="Times New Roman"/>
          <w:sz w:val="24"/>
          <w:szCs w:val="24"/>
        </w:rPr>
        <w:t>вин</w:t>
      </w:r>
      <w:r w:rsidRPr="002923E8">
        <w:rPr>
          <w:rFonts w:ascii="Times New Roman" w:hAnsi="Times New Roman"/>
          <w:spacing w:val="1"/>
          <w:sz w:val="24"/>
          <w:szCs w:val="24"/>
        </w:rPr>
        <w:t>с</w:t>
      </w:r>
      <w:r w:rsidRPr="002923E8">
        <w:rPr>
          <w:rFonts w:ascii="Times New Roman" w:hAnsi="Times New Roman"/>
          <w:sz w:val="24"/>
          <w:szCs w:val="24"/>
        </w:rPr>
        <w:t>к</w:t>
      </w:r>
      <w:r w:rsidRPr="002923E8">
        <w:rPr>
          <w:rFonts w:ascii="Times New Roman" w:hAnsi="Times New Roman"/>
          <w:spacing w:val="1"/>
          <w:sz w:val="24"/>
          <w:szCs w:val="24"/>
        </w:rPr>
        <w:t>о</w:t>
      </w:r>
      <w:r w:rsidRPr="002923E8">
        <w:rPr>
          <w:rFonts w:ascii="Times New Roman" w:hAnsi="Times New Roman"/>
          <w:sz w:val="24"/>
          <w:szCs w:val="24"/>
        </w:rPr>
        <w:t xml:space="preserve">ј  </w:t>
      </w:r>
      <w:r w:rsidRPr="002923E8">
        <w:rPr>
          <w:rFonts w:ascii="Times New Roman" w:hAnsi="Times New Roman"/>
          <w:spacing w:val="32"/>
          <w:sz w:val="24"/>
          <w:szCs w:val="24"/>
        </w:rPr>
        <w:t xml:space="preserve"> </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pacing w:val="1"/>
          <w:sz w:val="24"/>
          <w:szCs w:val="24"/>
        </w:rPr>
        <w:t>ц</w:t>
      </w:r>
      <w:r w:rsidRPr="002923E8">
        <w:rPr>
          <w:rFonts w:ascii="Times New Roman" w:hAnsi="Times New Roman"/>
          <w:spacing w:val="-1"/>
          <w:sz w:val="24"/>
          <w:szCs w:val="24"/>
        </w:rPr>
        <w:t>е</w:t>
      </w:r>
      <w:r w:rsidRPr="002923E8">
        <w:rPr>
          <w:rFonts w:ascii="Times New Roman" w:hAnsi="Times New Roman"/>
          <w:spacing w:val="2"/>
          <w:sz w:val="24"/>
          <w:szCs w:val="24"/>
        </w:rPr>
        <w:t>л</w:t>
      </w:r>
      <w:r w:rsidRPr="002923E8">
        <w:rPr>
          <w:rFonts w:ascii="Times New Roman" w:hAnsi="Times New Roman"/>
          <w:sz w:val="24"/>
          <w:szCs w:val="24"/>
        </w:rPr>
        <w:t>и г</w:t>
      </w:r>
      <w:r w:rsidRPr="002923E8">
        <w:rPr>
          <w:rFonts w:ascii="Times New Roman" w:hAnsi="Times New Roman"/>
          <w:spacing w:val="1"/>
          <w:sz w:val="24"/>
          <w:szCs w:val="24"/>
        </w:rPr>
        <w:t>р</w:t>
      </w:r>
      <w:r w:rsidRPr="002923E8">
        <w:rPr>
          <w:rFonts w:ascii="Times New Roman" w:hAnsi="Times New Roman"/>
          <w:sz w:val="24"/>
          <w:szCs w:val="24"/>
        </w:rPr>
        <w:t>ад</w:t>
      </w:r>
      <w:r w:rsidRPr="002923E8">
        <w:rPr>
          <w:rFonts w:ascii="Times New Roman" w:hAnsi="Times New Roman"/>
          <w:spacing w:val="-1"/>
          <w:sz w:val="24"/>
          <w:szCs w:val="24"/>
        </w:rPr>
        <w:t>с</w:t>
      </w:r>
      <w:r w:rsidRPr="002923E8">
        <w:rPr>
          <w:rFonts w:ascii="Times New Roman" w:hAnsi="Times New Roman"/>
          <w:sz w:val="24"/>
          <w:szCs w:val="24"/>
        </w:rPr>
        <w:t>к</w:t>
      </w:r>
      <w:r w:rsidRPr="002923E8">
        <w:rPr>
          <w:rFonts w:ascii="Times New Roman" w:hAnsi="Times New Roman"/>
          <w:spacing w:val="1"/>
          <w:sz w:val="24"/>
          <w:szCs w:val="24"/>
        </w:rPr>
        <w:t>о</w:t>
      </w:r>
      <w:r w:rsidRPr="002923E8">
        <w:rPr>
          <w:rFonts w:ascii="Times New Roman" w:hAnsi="Times New Roman"/>
          <w:sz w:val="24"/>
          <w:szCs w:val="24"/>
        </w:rPr>
        <w:t>г</w:t>
      </w:r>
      <w:r w:rsidRPr="002923E8">
        <w:rPr>
          <w:rFonts w:ascii="Times New Roman" w:hAnsi="Times New Roman"/>
          <w:spacing w:val="1"/>
          <w:sz w:val="24"/>
          <w:szCs w:val="24"/>
        </w:rPr>
        <w:t xml:space="preserve"> </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1"/>
          <w:sz w:val="24"/>
          <w:szCs w:val="24"/>
        </w:rPr>
        <w:t xml:space="preserve"> </w:t>
      </w:r>
      <w:r w:rsidRPr="002923E8">
        <w:rPr>
          <w:rFonts w:ascii="Times New Roman" w:hAnsi="Times New Roman"/>
          <w:sz w:val="24"/>
          <w:szCs w:val="24"/>
        </w:rPr>
        <w:t>и</w:t>
      </w:r>
      <w:r w:rsidRPr="002923E8">
        <w:rPr>
          <w:rFonts w:ascii="Times New Roman" w:hAnsi="Times New Roman"/>
          <w:spacing w:val="2"/>
          <w:sz w:val="24"/>
          <w:szCs w:val="24"/>
        </w:rPr>
        <w:t xml:space="preserve"> </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1"/>
          <w:sz w:val="24"/>
          <w:szCs w:val="24"/>
        </w:rPr>
        <w:t xml:space="preserve"> с</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1"/>
          <w:sz w:val="24"/>
          <w:szCs w:val="24"/>
        </w:rPr>
        <w:t>м</w:t>
      </w:r>
      <w:r w:rsidRPr="002923E8">
        <w:rPr>
          <w:rFonts w:ascii="Times New Roman" w:hAnsi="Times New Roman"/>
          <w:spacing w:val="-1"/>
          <w:sz w:val="24"/>
          <w:szCs w:val="24"/>
        </w:rPr>
        <w:t>б</w:t>
      </w:r>
      <w:r w:rsidRPr="002923E8">
        <w:rPr>
          <w:rFonts w:ascii="Times New Roman" w:hAnsi="Times New Roman"/>
          <w:spacing w:val="1"/>
          <w:sz w:val="24"/>
          <w:szCs w:val="24"/>
        </w:rPr>
        <w:t>ен</w:t>
      </w:r>
      <w:r w:rsidRPr="002923E8">
        <w:rPr>
          <w:rFonts w:ascii="Times New Roman" w:hAnsi="Times New Roman"/>
          <w:spacing w:val="-1"/>
          <w:sz w:val="24"/>
          <w:szCs w:val="24"/>
        </w:rPr>
        <w:t>о</w:t>
      </w:r>
      <w:r w:rsidRPr="002923E8">
        <w:rPr>
          <w:rFonts w:ascii="Times New Roman" w:hAnsi="Times New Roman"/>
          <w:sz w:val="24"/>
          <w:szCs w:val="24"/>
        </w:rPr>
        <w:t>м</w:t>
      </w:r>
      <w:r w:rsidRPr="002923E8">
        <w:rPr>
          <w:rFonts w:ascii="Times New Roman" w:hAnsi="Times New Roman"/>
          <w:spacing w:val="2"/>
          <w:sz w:val="24"/>
          <w:szCs w:val="24"/>
        </w:rPr>
        <w:t xml:space="preserve"> </w:t>
      </w:r>
      <w:r w:rsidRPr="002923E8">
        <w:rPr>
          <w:rFonts w:ascii="Times New Roman" w:hAnsi="Times New Roman"/>
          <w:sz w:val="24"/>
          <w:szCs w:val="24"/>
        </w:rPr>
        <w:t>д</w:t>
      </w:r>
      <w:r w:rsidRPr="002923E8">
        <w:rPr>
          <w:rFonts w:ascii="Times New Roman" w:hAnsi="Times New Roman"/>
          <w:spacing w:val="-1"/>
          <w:sz w:val="24"/>
          <w:szCs w:val="24"/>
        </w:rPr>
        <w:t>е</w:t>
      </w:r>
      <w:r w:rsidRPr="002923E8">
        <w:rPr>
          <w:rFonts w:ascii="Times New Roman" w:hAnsi="Times New Roman"/>
          <w:sz w:val="24"/>
          <w:szCs w:val="24"/>
        </w:rPr>
        <w:t>лу</w:t>
      </w:r>
      <w:r w:rsidRPr="002923E8">
        <w:rPr>
          <w:rFonts w:ascii="Times New Roman" w:hAnsi="Times New Roman"/>
          <w:spacing w:val="1"/>
          <w:sz w:val="24"/>
          <w:szCs w:val="24"/>
        </w:rPr>
        <w:t xml:space="preserve"> </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ђ</w:t>
      </w:r>
      <w:r w:rsidRPr="002923E8">
        <w:rPr>
          <w:rFonts w:ascii="Times New Roman" w:hAnsi="Times New Roman"/>
          <w:spacing w:val="1"/>
          <w:sz w:val="24"/>
          <w:szCs w:val="24"/>
        </w:rPr>
        <w:t>е</w:t>
      </w:r>
      <w:r w:rsidRPr="002923E8">
        <w:rPr>
          <w:rFonts w:ascii="Times New Roman" w:hAnsi="Times New Roman"/>
          <w:sz w:val="24"/>
          <w:szCs w:val="24"/>
        </w:rPr>
        <w:t>вин</w:t>
      </w:r>
      <w:r w:rsidRPr="002923E8">
        <w:rPr>
          <w:rFonts w:ascii="Times New Roman" w:hAnsi="Times New Roman"/>
          <w:spacing w:val="-1"/>
          <w:sz w:val="24"/>
          <w:szCs w:val="24"/>
        </w:rPr>
        <w:t>с</w:t>
      </w:r>
      <w:r w:rsidRPr="002923E8">
        <w:rPr>
          <w:rFonts w:ascii="Times New Roman" w:hAnsi="Times New Roman"/>
          <w:sz w:val="24"/>
          <w:szCs w:val="24"/>
        </w:rPr>
        <w:t>ке</w:t>
      </w:r>
      <w:r w:rsidRPr="002923E8">
        <w:rPr>
          <w:rFonts w:ascii="Times New Roman" w:hAnsi="Times New Roman"/>
          <w:spacing w:val="2"/>
          <w:sz w:val="24"/>
          <w:szCs w:val="24"/>
        </w:rPr>
        <w:t xml:space="preserve"> </w:t>
      </w:r>
      <w:r w:rsidRPr="002923E8">
        <w:rPr>
          <w:rFonts w:ascii="Times New Roman" w:hAnsi="Times New Roman"/>
          <w:spacing w:val="-1"/>
          <w:sz w:val="24"/>
          <w:szCs w:val="24"/>
        </w:rPr>
        <w:t>п</w:t>
      </w:r>
      <w:r w:rsidRPr="002923E8">
        <w:rPr>
          <w:rFonts w:ascii="Times New Roman" w:hAnsi="Times New Roman"/>
          <w:spacing w:val="2"/>
          <w:sz w:val="24"/>
          <w:szCs w:val="24"/>
        </w:rPr>
        <w:t>а</w:t>
      </w:r>
      <w:r w:rsidRPr="002923E8">
        <w:rPr>
          <w:rFonts w:ascii="Times New Roman" w:hAnsi="Times New Roman"/>
          <w:spacing w:val="-1"/>
          <w:sz w:val="24"/>
          <w:szCs w:val="24"/>
        </w:rPr>
        <w:t>рц</w:t>
      </w:r>
      <w:r w:rsidRPr="002923E8">
        <w:rPr>
          <w:rFonts w:ascii="Times New Roman" w:hAnsi="Times New Roman"/>
          <w:spacing w:val="1"/>
          <w:sz w:val="24"/>
          <w:szCs w:val="24"/>
        </w:rPr>
        <w:t>е</w:t>
      </w:r>
      <w:r w:rsidRPr="002923E8">
        <w:rPr>
          <w:rFonts w:ascii="Times New Roman" w:hAnsi="Times New Roman"/>
          <w:sz w:val="24"/>
          <w:szCs w:val="24"/>
        </w:rPr>
        <w:t xml:space="preserve">ле </w:t>
      </w:r>
      <w:r w:rsidRPr="002923E8">
        <w:rPr>
          <w:rFonts w:ascii="Times New Roman" w:hAnsi="Times New Roman"/>
          <w:spacing w:val="1"/>
          <w:sz w:val="24"/>
          <w:szCs w:val="24"/>
        </w:rPr>
        <w:t>п</w:t>
      </w:r>
      <w:r w:rsidRPr="002923E8">
        <w:rPr>
          <w:rFonts w:ascii="Times New Roman" w:hAnsi="Times New Roman"/>
          <w:spacing w:val="-1"/>
          <w:sz w:val="24"/>
          <w:szCs w:val="24"/>
        </w:rPr>
        <w:t>о</w:t>
      </w:r>
      <w:r w:rsidRPr="002923E8">
        <w:rPr>
          <w:rFonts w:ascii="Times New Roman" w:hAnsi="Times New Roman"/>
          <w:spacing w:val="1"/>
          <w:sz w:val="24"/>
          <w:szCs w:val="24"/>
        </w:rPr>
        <w:t>љ</w:t>
      </w:r>
      <w:r w:rsidRPr="002923E8">
        <w:rPr>
          <w:rFonts w:ascii="Times New Roman" w:hAnsi="Times New Roman"/>
          <w:spacing w:val="-1"/>
          <w:sz w:val="24"/>
          <w:szCs w:val="24"/>
        </w:rPr>
        <w:t>о</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z w:val="24"/>
          <w:szCs w:val="24"/>
        </w:rPr>
        <w:t>ивр</w:t>
      </w:r>
      <w:r w:rsidRPr="002923E8">
        <w:rPr>
          <w:rFonts w:ascii="Times New Roman" w:hAnsi="Times New Roman"/>
          <w:spacing w:val="1"/>
          <w:sz w:val="24"/>
          <w:szCs w:val="24"/>
        </w:rPr>
        <w:t>е</w:t>
      </w:r>
      <w:r w:rsidRPr="002923E8">
        <w:rPr>
          <w:rFonts w:ascii="Times New Roman" w:hAnsi="Times New Roman"/>
          <w:sz w:val="24"/>
          <w:szCs w:val="24"/>
        </w:rPr>
        <w:t>д</w:t>
      </w:r>
      <w:r w:rsidRPr="002923E8">
        <w:rPr>
          <w:rFonts w:ascii="Times New Roman" w:hAnsi="Times New Roman"/>
          <w:spacing w:val="1"/>
          <w:sz w:val="24"/>
          <w:szCs w:val="24"/>
        </w:rPr>
        <w:t>н</w:t>
      </w:r>
      <w:r w:rsidRPr="002923E8">
        <w:rPr>
          <w:rFonts w:ascii="Times New Roman" w:hAnsi="Times New Roman"/>
          <w:spacing w:val="-1"/>
          <w:sz w:val="24"/>
          <w:szCs w:val="24"/>
        </w:rPr>
        <w:t>о</w:t>
      </w:r>
      <w:r w:rsidRPr="002923E8">
        <w:rPr>
          <w:rFonts w:ascii="Times New Roman" w:hAnsi="Times New Roman"/>
          <w:sz w:val="24"/>
          <w:szCs w:val="24"/>
        </w:rPr>
        <w:t>г</w:t>
      </w:r>
      <w:r w:rsidRPr="002923E8">
        <w:rPr>
          <w:rFonts w:ascii="Times New Roman" w:hAnsi="Times New Roman"/>
          <w:spacing w:val="35"/>
          <w:sz w:val="24"/>
          <w:szCs w:val="24"/>
        </w:rPr>
        <w:t xml:space="preserve"> </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33"/>
          <w:sz w:val="24"/>
          <w:szCs w:val="24"/>
        </w:rPr>
        <w:t xml:space="preserve"> </w:t>
      </w:r>
      <w:r w:rsidRPr="002923E8">
        <w:rPr>
          <w:rFonts w:ascii="Times New Roman" w:hAnsi="Times New Roman"/>
          <w:sz w:val="24"/>
          <w:szCs w:val="24"/>
        </w:rPr>
        <w:t>и</w:t>
      </w:r>
      <w:r w:rsidRPr="002923E8">
        <w:rPr>
          <w:rFonts w:ascii="Times New Roman" w:hAnsi="Times New Roman"/>
          <w:spacing w:val="1"/>
          <w:sz w:val="24"/>
          <w:szCs w:val="24"/>
        </w:rPr>
        <w:t>н</w:t>
      </w:r>
      <w:r w:rsidRPr="002923E8">
        <w:rPr>
          <w:rFonts w:ascii="Times New Roman" w:hAnsi="Times New Roman"/>
          <w:sz w:val="24"/>
          <w:szCs w:val="24"/>
        </w:rPr>
        <w:t>д</w:t>
      </w:r>
      <w:r w:rsidRPr="002923E8">
        <w:rPr>
          <w:rFonts w:ascii="Times New Roman" w:hAnsi="Times New Roman"/>
          <w:spacing w:val="1"/>
          <w:sz w:val="24"/>
          <w:szCs w:val="24"/>
        </w:rPr>
        <w:t>е</w:t>
      </w:r>
      <w:r w:rsidRPr="002923E8">
        <w:rPr>
          <w:rFonts w:ascii="Times New Roman" w:hAnsi="Times New Roman"/>
          <w:sz w:val="24"/>
          <w:szCs w:val="24"/>
        </w:rPr>
        <w:t>кс</w:t>
      </w:r>
      <w:r w:rsidRPr="002923E8">
        <w:rPr>
          <w:rFonts w:ascii="Times New Roman" w:hAnsi="Times New Roman"/>
          <w:spacing w:val="33"/>
          <w:sz w:val="24"/>
          <w:szCs w:val="24"/>
        </w:rPr>
        <w:t xml:space="preserve"> </w:t>
      </w:r>
      <w:r w:rsidRPr="002923E8">
        <w:rPr>
          <w:rFonts w:ascii="Times New Roman" w:hAnsi="Times New Roman"/>
          <w:spacing w:val="1"/>
          <w:sz w:val="24"/>
          <w:szCs w:val="24"/>
        </w:rPr>
        <w:t>з</w:t>
      </w:r>
      <w:r w:rsidRPr="002923E8">
        <w:rPr>
          <w:rFonts w:ascii="Times New Roman" w:hAnsi="Times New Roman"/>
          <w:sz w:val="24"/>
          <w:szCs w:val="24"/>
        </w:rPr>
        <w:t>ау</w:t>
      </w:r>
      <w:r w:rsidRPr="002923E8">
        <w:rPr>
          <w:rFonts w:ascii="Times New Roman" w:hAnsi="Times New Roman"/>
          <w:spacing w:val="1"/>
          <w:sz w:val="24"/>
          <w:szCs w:val="24"/>
        </w:rPr>
        <w:t>з</w:t>
      </w:r>
      <w:r w:rsidRPr="002923E8">
        <w:rPr>
          <w:rFonts w:ascii="Times New Roman" w:hAnsi="Times New Roman"/>
          <w:spacing w:val="-1"/>
          <w:sz w:val="24"/>
          <w:szCs w:val="24"/>
        </w:rPr>
        <w:t>е</w:t>
      </w:r>
      <w:r w:rsidRPr="002923E8">
        <w:rPr>
          <w:rFonts w:ascii="Times New Roman" w:hAnsi="Times New Roman"/>
          <w:spacing w:val="1"/>
          <w:sz w:val="24"/>
          <w:szCs w:val="24"/>
        </w:rPr>
        <w:t>т</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36"/>
          <w:sz w:val="24"/>
          <w:szCs w:val="24"/>
        </w:rPr>
        <w:t xml:space="preserve"> </w:t>
      </w:r>
      <w:r w:rsidRPr="002923E8">
        <w:rPr>
          <w:rFonts w:ascii="Times New Roman" w:hAnsi="Times New Roman"/>
          <w:spacing w:val="-1"/>
          <w:sz w:val="24"/>
          <w:szCs w:val="24"/>
        </w:rPr>
        <w:t>ј</w:t>
      </w:r>
      <w:r w:rsidRPr="002923E8">
        <w:rPr>
          <w:rFonts w:ascii="Times New Roman" w:hAnsi="Times New Roman"/>
          <w:sz w:val="24"/>
          <w:szCs w:val="24"/>
        </w:rPr>
        <w:t>е</w:t>
      </w:r>
      <w:r w:rsidRPr="002923E8">
        <w:rPr>
          <w:rFonts w:ascii="Times New Roman" w:hAnsi="Times New Roman"/>
          <w:spacing w:val="34"/>
          <w:sz w:val="24"/>
          <w:szCs w:val="24"/>
        </w:rPr>
        <w:t xml:space="preserve"> </w:t>
      </w:r>
      <w:r w:rsidRPr="002923E8">
        <w:rPr>
          <w:rFonts w:ascii="Times New Roman" w:hAnsi="Times New Roman"/>
          <w:spacing w:val="-1"/>
          <w:sz w:val="24"/>
          <w:szCs w:val="24"/>
        </w:rPr>
        <w:t>м</w:t>
      </w:r>
      <w:r w:rsidRPr="002923E8">
        <w:rPr>
          <w:rFonts w:ascii="Times New Roman" w:hAnsi="Times New Roman"/>
          <w:sz w:val="24"/>
          <w:szCs w:val="24"/>
        </w:rPr>
        <w:t>а</w:t>
      </w:r>
      <w:r w:rsidRPr="002923E8">
        <w:rPr>
          <w:rFonts w:ascii="Times New Roman" w:hAnsi="Times New Roman"/>
          <w:spacing w:val="2"/>
          <w:sz w:val="24"/>
          <w:szCs w:val="24"/>
        </w:rPr>
        <w:t>к</w:t>
      </w:r>
      <w:r w:rsidRPr="002923E8">
        <w:rPr>
          <w:rFonts w:ascii="Times New Roman" w:hAnsi="Times New Roman"/>
          <w:spacing w:val="-1"/>
          <w:sz w:val="24"/>
          <w:szCs w:val="24"/>
        </w:rPr>
        <w:t>с</w:t>
      </w:r>
      <w:r w:rsidRPr="002923E8">
        <w:rPr>
          <w:rFonts w:ascii="Times New Roman" w:hAnsi="Times New Roman"/>
          <w:sz w:val="24"/>
          <w:szCs w:val="24"/>
        </w:rPr>
        <w:t>и</w:t>
      </w:r>
      <w:r w:rsidRPr="002923E8">
        <w:rPr>
          <w:rFonts w:ascii="Times New Roman" w:hAnsi="Times New Roman"/>
          <w:spacing w:val="1"/>
          <w:sz w:val="24"/>
          <w:szCs w:val="24"/>
        </w:rPr>
        <w:t>м</w:t>
      </w:r>
      <w:r w:rsidRPr="002923E8">
        <w:rPr>
          <w:rFonts w:ascii="Times New Roman" w:hAnsi="Times New Roman"/>
          <w:sz w:val="24"/>
          <w:szCs w:val="24"/>
        </w:rPr>
        <w:t>ал</w:t>
      </w:r>
      <w:r w:rsidRPr="002923E8">
        <w:rPr>
          <w:rFonts w:ascii="Times New Roman" w:hAnsi="Times New Roman"/>
          <w:spacing w:val="1"/>
          <w:sz w:val="24"/>
          <w:szCs w:val="24"/>
        </w:rPr>
        <w:t>н</w:t>
      </w:r>
      <w:r w:rsidRPr="002923E8">
        <w:rPr>
          <w:rFonts w:ascii="Times New Roman" w:hAnsi="Times New Roman"/>
          <w:sz w:val="24"/>
          <w:szCs w:val="24"/>
        </w:rPr>
        <w:t xml:space="preserve">о   </w:t>
      </w:r>
      <w:r w:rsidRPr="002923E8">
        <w:rPr>
          <w:rFonts w:ascii="Times New Roman" w:hAnsi="Times New Roman"/>
          <w:spacing w:val="-1"/>
          <w:sz w:val="24"/>
          <w:szCs w:val="24"/>
        </w:rPr>
        <w:t>0</w:t>
      </w:r>
      <w:r w:rsidRPr="002923E8">
        <w:rPr>
          <w:rFonts w:ascii="Times New Roman" w:hAnsi="Times New Roman"/>
          <w:spacing w:val="1"/>
          <w:sz w:val="24"/>
          <w:szCs w:val="24"/>
        </w:rPr>
        <w:t>,</w:t>
      </w:r>
      <w:r w:rsidRPr="002923E8">
        <w:rPr>
          <w:rFonts w:ascii="Times New Roman" w:hAnsi="Times New Roman"/>
          <w:sz w:val="24"/>
          <w:szCs w:val="24"/>
        </w:rPr>
        <w:t>6   а</w:t>
      </w:r>
      <w:r w:rsidRPr="002923E8">
        <w:rPr>
          <w:rFonts w:ascii="Times New Roman" w:hAnsi="Times New Roman"/>
          <w:spacing w:val="33"/>
          <w:sz w:val="24"/>
          <w:szCs w:val="24"/>
        </w:rPr>
        <w:t xml:space="preserve"> </w:t>
      </w:r>
      <w:r w:rsidRPr="002923E8">
        <w:rPr>
          <w:rFonts w:ascii="Times New Roman" w:hAnsi="Times New Roman"/>
          <w:sz w:val="24"/>
          <w:szCs w:val="24"/>
        </w:rPr>
        <w:t>и</w:t>
      </w:r>
      <w:r w:rsidRPr="002923E8">
        <w:rPr>
          <w:rFonts w:ascii="Times New Roman" w:hAnsi="Times New Roman"/>
          <w:spacing w:val="1"/>
          <w:sz w:val="24"/>
          <w:szCs w:val="24"/>
        </w:rPr>
        <w:t>н</w:t>
      </w:r>
      <w:r w:rsidRPr="002923E8">
        <w:rPr>
          <w:rFonts w:ascii="Times New Roman" w:hAnsi="Times New Roman"/>
          <w:sz w:val="24"/>
          <w:szCs w:val="24"/>
        </w:rPr>
        <w:t>д</w:t>
      </w:r>
      <w:r w:rsidRPr="002923E8">
        <w:rPr>
          <w:rFonts w:ascii="Times New Roman" w:hAnsi="Times New Roman"/>
          <w:spacing w:val="-1"/>
          <w:sz w:val="24"/>
          <w:szCs w:val="24"/>
        </w:rPr>
        <w:t>е</w:t>
      </w:r>
      <w:r w:rsidRPr="002923E8">
        <w:rPr>
          <w:rFonts w:ascii="Times New Roman" w:hAnsi="Times New Roman"/>
          <w:sz w:val="24"/>
          <w:szCs w:val="24"/>
        </w:rPr>
        <w:t>кс</w:t>
      </w:r>
      <w:r w:rsidRPr="002923E8">
        <w:rPr>
          <w:rFonts w:ascii="Times New Roman" w:hAnsi="Times New Roman"/>
          <w:spacing w:val="35"/>
          <w:sz w:val="24"/>
          <w:szCs w:val="24"/>
        </w:rPr>
        <w:t xml:space="preserve"> </w:t>
      </w:r>
      <w:r w:rsidRPr="002923E8">
        <w:rPr>
          <w:rFonts w:ascii="Times New Roman" w:hAnsi="Times New Roman"/>
          <w:sz w:val="24"/>
          <w:szCs w:val="24"/>
        </w:rPr>
        <w:t>и</w:t>
      </w:r>
      <w:r w:rsidRPr="002923E8">
        <w:rPr>
          <w:rFonts w:ascii="Times New Roman" w:hAnsi="Times New Roman"/>
          <w:spacing w:val="-1"/>
          <w:sz w:val="24"/>
          <w:szCs w:val="24"/>
        </w:rPr>
        <w:t>з</w:t>
      </w:r>
      <w:r w:rsidRPr="002923E8">
        <w:rPr>
          <w:rFonts w:ascii="Times New Roman" w:hAnsi="Times New Roman"/>
          <w:spacing w:val="2"/>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ђ</w:t>
      </w:r>
      <w:r w:rsidRPr="002923E8">
        <w:rPr>
          <w:rFonts w:ascii="Times New Roman" w:hAnsi="Times New Roman"/>
          <w:spacing w:val="1"/>
          <w:sz w:val="24"/>
          <w:szCs w:val="24"/>
        </w:rPr>
        <w:t>ен</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34"/>
          <w:sz w:val="24"/>
          <w:szCs w:val="24"/>
        </w:rPr>
        <w:t xml:space="preserve"> </w:t>
      </w:r>
      <w:r w:rsidRPr="002923E8">
        <w:rPr>
          <w:rFonts w:ascii="Times New Roman" w:hAnsi="Times New Roman"/>
          <w:spacing w:val="1"/>
          <w:sz w:val="24"/>
          <w:szCs w:val="24"/>
        </w:rPr>
        <w:t>1</w:t>
      </w:r>
      <w:r w:rsidRPr="002923E8">
        <w:rPr>
          <w:rFonts w:ascii="Times New Roman" w:hAnsi="Times New Roman"/>
          <w:spacing w:val="-1"/>
          <w:sz w:val="24"/>
          <w:szCs w:val="24"/>
        </w:rPr>
        <w:t>,</w:t>
      </w:r>
      <w:r w:rsidRPr="002923E8">
        <w:rPr>
          <w:rFonts w:ascii="Times New Roman" w:hAnsi="Times New Roman"/>
          <w:sz w:val="24"/>
          <w:szCs w:val="24"/>
        </w:rPr>
        <w:t>6</w:t>
      </w:r>
      <w:r w:rsidRPr="002923E8">
        <w:rPr>
          <w:rFonts w:ascii="Times New Roman" w:hAnsi="Times New Roman"/>
          <w:spacing w:val="34"/>
          <w:sz w:val="24"/>
          <w:szCs w:val="24"/>
        </w:rPr>
        <w:t xml:space="preserve"> </w:t>
      </w:r>
      <w:r w:rsidRPr="002923E8">
        <w:rPr>
          <w:rFonts w:ascii="Times New Roman" w:hAnsi="Times New Roman"/>
          <w:sz w:val="24"/>
          <w:szCs w:val="24"/>
        </w:rPr>
        <w:t>а и</w:t>
      </w:r>
      <w:r w:rsidRPr="002923E8">
        <w:rPr>
          <w:rFonts w:ascii="Times New Roman" w:hAnsi="Times New Roman"/>
          <w:spacing w:val="1"/>
          <w:sz w:val="24"/>
          <w:szCs w:val="24"/>
        </w:rPr>
        <w:t>з</w:t>
      </w:r>
      <w:r w:rsidRPr="002923E8">
        <w:rPr>
          <w:rFonts w:ascii="Times New Roman" w:hAnsi="Times New Roman"/>
          <w:spacing w:val="-2"/>
          <w:sz w:val="24"/>
          <w:szCs w:val="24"/>
        </w:rPr>
        <w:t>у</w:t>
      </w:r>
      <w:r w:rsidRPr="002923E8">
        <w:rPr>
          <w:rFonts w:ascii="Times New Roman" w:hAnsi="Times New Roman"/>
          <w:spacing w:val="1"/>
          <w:sz w:val="24"/>
          <w:szCs w:val="24"/>
        </w:rPr>
        <w:t>з</w:t>
      </w:r>
      <w:r w:rsidRPr="002923E8">
        <w:rPr>
          <w:rFonts w:ascii="Times New Roman" w:hAnsi="Times New Roman"/>
          <w:spacing w:val="-1"/>
          <w:sz w:val="24"/>
          <w:szCs w:val="24"/>
        </w:rPr>
        <w:t>е</w:t>
      </w:r>
      <w:r w:rsidRPr="002923E8">
        <w:rPr>
          <w:rFonts w:ascii="Times New Roman" w:hAnsi="Times New Roman"/>
          <w:spacing w:val="1"/>
          <w:sz w:val="24"/>
          <w:szCs w:val="24"/>
        </w:rPr>
        <w:t>тн</w:t>
      </w:r>
      <w:r w:rsidRPr="002923E8">
        <w:rPr>
          <w:rFonts w:ascii="Times New Roman" w:hAnsi="Times New Roman"/>
          <w:sz w:val="24"/>
          <w:szCs w:val="24"/>
        </w:rPr>
        <w:t>о</w:t>
      </w:r>
      <w:r w:rsidRPr="002923E8">
        <w:rPr>
          <w:rFonts w:ascii="Times New Roman" w:hAnsi="Times New Roman"/>
          <w:spacing w:val="1"/>
          <w:sz w:val="24"/>
          <w:szCs w:val="24"/>
        </w:rPr>
        <w:t xml:space="preserve"> н</w:t>
      </w:r>
      <w:r w:rsidRPr="002923E8">
        <w:rPr>
          <w:rFonts w:ascii="Times New Roman" w:hAnsi="Times New Roman"/>
          <w:sz w:val="24"/>
          <w:szCs w:val="24"/>
        </w:rPr>
        <w:t>а</w:t>
      </w:r>
      <w:r w:rsidRPr="002923E8">
        <w:rPr>
          <w:rFonts w:ascii="Times New Roman" w:hAnsi="Times New Roman"/>
          <w:spacing w:val="2"/>
          <w:sz w:val="24"/>
          <w:szCs w:val="24"/>
        </w:rPr>
        <w:t xml:space="preserve"> </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pacing w:val="-1"/>
          <w:sz w:val="24"/>
          <w:szCs w:val="24"/>
        </w:rPr>
        <w:t>ц</w:t>
      </w:r>
      <w:r w:rsidRPr="002923E8">
        <w:rPr>
          <w:rFonts w:ascii="Times New Roman" w:hAnsi="Times New Roman"/>
          <w:spacing w:val="1"/>
          <w:sz w:val="24"/>
          <w:szCs w:val="24"/>
        </w:rPr>
        <w:t>е</w:t>
      </w:r>
      <w:r w:rsidRPr="002923E8">
        <w:rPr>
          <w:rFonts w:ascii="Times New Roman" w:hAnsi="Times New Roman"/>
          <w:sz w:val="24"/>
          <w:szCs w:val="24"/>
        </w:rPr>
        <w:t>ла</w:t>
      </w:r>
      <w:r w:rsidRPr="002923E8">
        <w:rPr>
          <w:rFonts w:ascii="Times New Roman" w:hAnsi="Times New Roman"/>
          <w:spacing w:val="1"/>
          <w:sz w:val="24"/>
          <w:szCs w:val="24"/>
        </w:rPr>
        <w:t>м</w:t>
      </w:r>
      <w:r w:rsidRPr="002923E8">
        <w:rPr>
          <w:rFonts w:ascii="Times New Roman" w:hAnsi="Times New Roman"/>
          <w:sz w:val="24"/>
          <w:szCs w:val="24"/>
        </w:rPr>
        <w:t>а к</w:t>
      </w:r>
      <w:r w:rsidRPr="002923E8">
        <w:rPr>
          <w:rFonts w:ascii="Times New Roman" w:hAnsi="Times New Roman"/>
          <w:spacing w:val="1"/>
          <w:sz w:val="24"/>
          <w:szCs w:val="24"/>
        </w:rPr>
        <w:t>ој</w:t>
      </w:r>
      <w:r w:rsidRPr="002923E8">
        <w:rPr>
          <w:rFonts w:ascii="Times New Roman" w:hAnsi="Times New Roman"/>
          <w:sz w:val="24"/>
          <w:szCs w:val="24"/>
        </w:rPr>
        <w:t>е</w:t>
      </w:r>
      <w:r w:rsidRPr="002923E8">
        <w:rPr>
          <w:rFonts w:ascii="Times New Roman" w:hAnsi="Times New Roman"/>
          <w:spacing w:val="1"/>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е</w:t>
      </w:r>
      <w:r w:rsidRPr="002923E8">
        <w:rPr>
          <w:rFonts w:ascii="Times New Roman" w:hAnsi="Times New Roman"/>
          <w:spacing w:val="1"/>
          <w:sz w:val="24"/>
          <w:szCs w:val="24"/>
        </w:rPr>
        <w:t xml:space="preserve"> н</w:t>
      </w:r>
      <w:r w:rsidRPr="002923E8">
        <w:rPr>
          <w:rFonts w:ascii="Times New Roman" w:hAnsi="Times New Roman"/>
          <w:sz w:val="24"/>
          <w:szCs w:val="24"/>
        </w:rPr>
        <w:t>ала</w:t>
      </w:r>
      <w:r w:rsidRPr="002923E8">
        <w:rPr>
          <w:rFonts w:ascii="Times New Roman" w:hAnsi="Times New Roman"/>
          <w:spacing w:val="1"/>
          <w:sz w:val="24"/>
          <w:szCs w:val="24"/>
        </w:rPr>
        <w:t>з</w:t>
      </w:r>
      <w:r w:rsidRPr="002923E8">
        <w:rPr>
          <w:rFonts w:ascii="Times New Roman" w:hAnsi="Times New Roman"/>
          <w:sz w:val="24"/>
          <w:szCs w:val="24"/>
        </w:rPr>
        <w:t>е</w:t>
      </w:r>
      <w:r w:rsidRPr="002923E8">
        <w:rPr>
          <w:rFonts w:ascii="Times New Roman" w:hAnsi="Times New Roman"/>
          <w:spacing w:val="1"/>
          <w:sz w:val="24"/>
          <w:szCs w:val="24"/>
        </w:rPr>
        <w:t xml:space="preserve"> н</w:t>
      </w:r>
      <w:r w:rsidRPr="002923E8">
        <w:rPr>
          <w:rFonts w:ascii="Times New Roman" w:hAnsi="Times New Roman"/>
          <w:sz w:val="24"/>
          <w:szCs w:val="24"/>
        </w:rPr>
        <w:t>а</w:t>
      </w:r>
      <w:r w:rsidRPr="002923E8">
        <w:rPr>
          <w:rFonts w:ascii="Times New Roman" w:hAnsi="Times New Roman"/>
          <w:spacing w:val="2"/>
          <w:sz w:val="24"/>
          <w:szCs w:val="24"/>
        </w:rPr>
        <w:t xml:space="preserve"> </w:t>
      </w:r>
      <w:r w:rsidRPr="002923E8">
        <w:rPr>
          <w:rFonts w:ascii="Times New Roman" w:hAnsi="Times New Roman"/>
          <w:sz w:val="24"/>
          <w:szCs w:val="24"/>
        </w:rPr>
        <w:t>углу</w:t>
      </w:r>
      <w:r w:rsidRPr="002923E8">
        <w:rPr>
          <w:rFonts w:ascii="Times New Roman" w:hAnsi="Times New Roman"/>
          <w:spacing w:val="2"/>
          <w:sz w:val="24"/>
          <w:szCs w:val="24"/>
        </w:rPr>
        <w:t xml:space="preserve"> </w:t>
      </w:r>
      <w:r w:rsidRPr="002923E8">
        <w:rPr>
          <w:rFonts w:ascii="Times New Roman" w:hAnsi="Times New Roman"/>
          <w:sz w:val="24"/>
          <w:szCs w:val="24"/>
        </w:rPr>
        <w:t>ули</w:t>
      </w:r>
      <w:r w:rsidRPr="002923E8">
        <w:rPr>
          <w:rFonts w:ascii="Times New Roman" w:hAnsi="Times New Roman"/>
          <w:spacing w:val="-1"/>
          <w:sz w:val="24"/>
          <w:szCs w:val="24"/>
        </w:rPr>
        <w:t>ц</w:t>
      </w:r>
      <w:r w:rsidRPr="002923E8">
        <w:rPr>
          <w:rFonts w:ascii="Times New Roman" w:hAnsi="Times New Roman"/>
          <w:spacing w:val="2"/>
          <w:sz w:val="24"/>
          <w:szCs w:val="24"/>
        </w:rPr>
        <w:t>а</w:t>
      </w:r>
      <w:r w:rsidRPr="002923E8">
        <w:rPr>
          <w:rFonts w:ascii="Times New Roman" w:hAnsi="Times New Roman"/>
          <w:sz w:val="24"/>
          <w:szCs w:val="24"/>
        </w:rPr>
        <w:t>,</w:t>
      </w:r>
      <w:r w:rsidRPr="002923E8">
        <w:rPr>
          <w:rFonts w:ascii="Times New Roman" w:hAnsi="Times New Roman"/>
          <w:spacing w:val="2"/>
          <w:sz w:val="24"/>
          <w:szCs w:val="24"/>
        </w:rPr>
        <w:t xml:space="preserve"> </w:t>
      </w:r>
      <w:r w:rsidRPr="002923E8">
        <w:rPr>
          <w:rFonts w:ascii="Times New Roman" w:hAnsi="Times New Roman"/>
          <w:sz w:val="24"/>
          <w:szCs w:val="24"/>
        </w:rPr>
        <w:t>и</w:t>
      </w:r>
      <w:r w:rsidRPr="002923E8">
        <w:rPr>
          <w:rFonts w:ascii="Times New Roman" w:hAnsi="Times New Roman"/>
          <w:spacing w:val="-1"/>
          <w:sz w:val="24"/>
          <w:szCs w:val="24"/>
        </w:rPr>
        <w:t>н</w:t>
      </w:r>
      <w:r w:rsidRPr="002923E8">
        <w:rPr>
          <w:rFonts w:ascii="Times New Roman" w:hAnsi="Times New Roman"/>
          <w:spacing w:val="2"/>
          <w:sz w:val="24"/>
          <w:szCs w:val="24"/>
        </w:rPr>
        <w:t>д</w:t>
      </w:r>
      <w:r w:rsidRPr="002923E8">
        <w:rPr>
          <w:rFonts w:ascii="Times New Roman" w:hAnsi="Times New Roman"/>
          <w:spacing w:val="-1"/>
          <w:sz w:val="24"/>
          <w:szCs w:val="24"/>
        </w:rPr>
        <w:t>е</w:t>
      </w:r>
      <w:r w:rsidRPr="002923E8">
        <w:rPr>
          <w:rFonts w:ascii="Times New Roman" w:hAnsi="Times New Roman"/>
          <w:sz w:val="24"/>
          <w:szCs w:val="24"/>
        </w:rPr>
        <w:t>кс</w:t>
      </w:r>
      <w:r w:rsidRPr="002923E8">
        <w:rPr>
          <w:rFonts w:ascii="Times New Roman" w:hAnsi="Times New Roman"/>
          <w:spacing w:val="2"/>
          <w:sz w:val="24"/>
          <w:szCs w:val="24"/>
        </w:rPr>
        <w:t xml:space="preserve"> </w:t>
      </w:r>
      <w:r w:rsidRPr="002923E8">
        <w:rPr>
          <w:rFonts w:ascii="Times New Roman" w:hAnsi="Times New Roman"/>
          <w:spacing w:val="1"/>
          <w:sz w:val="24"/>
          <w:szCs w:val="24"/>
        </w:rPr>
        <w:t>з</w:t>
      </w:r>
      <w:r w:rsidRPr="002923E8">
        <w:rPr>
          <w:rFonts w:ascii="Times New Roman" w:hAnsi="Times New Roman"/>
          <w:sz w:val="24"/>
          <w:szCs w:val="24"/>
        </w:rPr>
        <w:t>ау</w:t>
      </w:r>
      <w:r w:rsidRPr="002923E8">
        <w:rPr>
          <w:rFonts w:ascii="Times New Roman" w:hAnsi="Times New Roman"/>
          <w:spacing w:val="-1"/>
          <w:sz w:val="24"/>
          <w:szCs w:val="24"/>
        </w:rPr>
        <w:t>з</w:t>
      </w:r>
      <w:r w:rsidRPr="002923E8">
        <w:rPr>
          <w:rFonts w:ascii="Times New Roman" w:hAnsi="Times New Roman"/>
          <w:spacing w:val="1"/>
          <w:sz w:val="24"/>
          <w:szCs w:val="24"/>
        </w:rPr>
        <w:t>ет</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3"/>
          <w:sz w:val="24"/>
          <w:szCs w:val="24"/>
        </w:rPr>
        <w:t xml:space="preserve"> </w:t>
      </w:r>
      <w:r w:rsidRPr="002923E8">
        <w:rPr>
          <w:rFonts w:ascii="Times New Roman" w:hAnsi="Times New Roman"/>
          <w:spacing w:val="-1"/>
          <w:sz w:val="24"/>
          <w:szCs w:val="24"/>
        </w:rPr>
        <w:t>ј</w:t>
      </w:r>
      <w:r w:rsidRPr="002923E8">
        <w:rPr>
          <w:rFonts w:ascii="Times New Roman" w:hAnsi="Times New Roman"/>
          <w:sz w:val="24"/>
          <w:szCs w:val="24"/>
        </w:rPr>
        <w:t>е</w:t>
      </w:r>
      <w:r w:rsidRPr="002923E8">
        <w:rPr>
          <w:rFonts w:ascii="Times New Roman" w:hAnsi="Times New Roman"/>
          <w:spacing w:val="3"/>
          <w:sz w:val="24"/>
          <w:szCs w:val="24"/>
        </w:rPr>
        <w:t xml:space="preserve"> </w:t>
      </w:r>
      <w:r w:rsidRPr="002923E8">
        <w:rPr>
          <w:rFonts w:ascii="Times New Roman" w:hAnsi="Times New Roman"/>
          <w:spacing w:val="-1"/>
          <w:sz w:val="24"/>
          <w:szCs w:val="24"/>
        </w:rPr>
        <w:t>0</w:t>
      </w:r>
      <w:r w:rsidRPr="002923E8">
        <w:rPr>
          <w:rFonts w:ascii="Times New Roman" w:hAnsi="Times New Roman"/>
          <w:spacing w:val="1"/>
          <w:sz w:val="24"/>
          <w:szCs w:val="24"/>
        </w:rPr>
        <w:t>,</w:t>
      </w:r>
      <w:r w:rsidRPr="002923E8">
        <w:rPr>
          <w:rFonts w:ascii="Times New Roman" w:hAnsi="Times New Roman"/>
          <w:spacing w:val="-1"/>
          <w:sz w:val="24"/>
          <w:szCs w:val="24"/>
        </w:rPr>
        <w:t>7</w:t>
      </w:r>
      <w:r w:rsidRPr="002923E8">
        <w:rPr>
          <w:rFonts w:ascii="Times New Roman" w:hAnsi="Times New Roman"/>
          <w:sz w:val="24"/>
          <w:szCs w:val="24"/>
        </w:rPr>
        <w:t>.</w:t>
      </w:r>
      <w:r w:rsidRPr="002923E8">
        <w:rPr>
          <w:rFonts w:ascii="Times New Roman" w:hAnsi="Times New Roman"/>
          <w:spacing w:val="2"/>
          <w:sz w:val="24"/>
          <w:szCs w:val="24"/>
        </w:rPr>
        <w:t xml:space="preserve"> </w:t>
      </w:r>
      <w:r w:rsidRPr="002923E8">
        <w:rPr>
          <w:rFonts w:ascii="Times New Roman" w:hAnsi="Times New Roman"/>
          <w:sz w:val="24"/>
          <w:szCs w:val="24"/>
        </w:rPr>
        <w:t>а</w:t>
      </w:r>
      <w:r w:rsidRPr="002923E8">
        <w:rPr>
          <w:rFonts w:ascii="Times New Roman" w:hAnsi="Times New Roman"/>
          <w:spacing w:val="2"/>
          <w:sz w:val="24"/>
          <w:szCs w:val="24"/>
        </w:rPr>
        <w:t xml:space="preserve"> </w:t>
      </w:r>
      <w:r w:rsidRPr="002923E8">
        <w:rPr>
          <w:rFonts w:ascii="Times New Roman" w:hAnsi="Times New Roman"/>
          <w:sz w:val="24"/>
          <w:szCs w:val="24"/>
        </w:rPr>
        <w:t>и</w:t>
      </w:r>
      <w:r w:rsidRPr="002923E8">
        <w:rPr>
          <w:rFonts w:ascii="Times New Roman" w:hAnsi="Times New Roman"/>
          <w:spacing w:val="1"/>
          <w:sz w:val="24"/>
          <w:szCs w:val="24"/>
        </w:rPr>
        <w:t>н</w:t>
      </w:r>
      <w:r w:rsidRPr="002923E8">
        <w:rPr>
          <w:rFonts w:ascii="Times New Roman" w:hAnsi="Times New Roman"/>
          <w:sz w:val="24"/>
          <w:szCs w:val="24"/>
        </w:rPr>
        <w:t>д</w:t>
      </w:r>
      <w:r w:rsidRPr="002923E8">
        <w:rPr>
          <w:rFonts w:ascii="Times New Roman" w:hAnsi="Times New Roman"/>
          <w:spacing w:val="1"/>
          <w:sz w:val="24"/>
          <w:szCs w:val="24"/>
        </w:rPr>
        <w:t>е</w:t>
      </w:r>
      <w:r w:rsidRPr="002923E8">
        <w:rPr>
          <w:rFonts w:ascii="Times New Roman" w:hAnsi="Times New Roman"/>
          <w:sz w:val="24"/>
          <w:szCs w:val="24"/>
        </w:rPr>
        <w:t>кс и</w:t>
      </w:r>
      <w:r w:rsidRPr="002923E8">
        <w:rPr>
          <w:rFonts w:ascii="Times New Roman" w:hAnsi="Times New Roman"/>
          <w:spacing w:val="1"/>
          <w:sz w:val="24"/>
          <w:szCs w:val="24"/>
        </w:rPr>
        <w:t>з</w:t>
      </w:r>
      <w:r w:rsidRPr="002923E8">
        <w:rPr>
          <w:rFonts w:ascii="Times New Roman" w:hAnsi="Times New Roman"/>
          <w:spacing w:val="-2"/>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ђ</w:t>
      </w:r>
      <w:r w:rsidRPr="002923E8">
        <w:rPr>
          <w:rFonts w:ascii="Times New Roman" w:hAnsi="Times New Roman"/>
          <w:spacing w:val="1"/>
          <w:sz w:val="24"/>
          <w:szCs w:val="24"/>
        </w:rPr>
        <w:t>е</w:t>
      </w:r>
      <w:r w:rsidRPr="002923E8">
        <w:rPr>
          <w:rFonts w:ascii="Times New Roman" w:hAnsi="Times New Roman"/>
          <w:spacing w:val="-1"/>
          <w:sz w:val="24"/>
          <w:szCs w:val="24"/>
        </w:rPr>
        <w:t>н</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z w:val="24"/>
          <w:szCs w:val="24"/>
        </w:rPr>
        <w:t xml:space="preserve">и </w:t>
      </w:r>
      <w:r w:rsidRPr="002923E8">
        <w:rPr>
          <w:rFonts w:ascii="Times New Roman" w:hAnsi="Times New Roman"/>
          <w:spacing w:val="1"/>
          <w:sz w:val="24"/>
          <w:szCs w:val="24"/>
        </w:rPr>
        <w:t>ј</w:t>
      </w:r>
      <w:r w:rsidRPr="002923E8">
        <w:rPr>
          <w:rFonts w:ascii="Times New Roman" w:hAnsi="Times New Roman"/>
          <w:sz w:val="24"/>
          <w:szCs w:val="24"/>
        </w:rPr>
        <w:t>е</w:t>
      </w:r>
      <w:r w:rsidRPr="002923E8">
        <w:rPr>
          <w:rFonts w:ascii="Times New Roman" w:hAnsi="Times New Roman"/>
          <w:spacing w:val="-1"/>
          <w:sz w:val="24"/>
          <w:szCs w:val="24"/>
        </w:rPr>
        <w:t xml:space="preserve"> </w:t>
      </w:r>
      <w:r w:rsidRPr="002923E8">
        <w:rPr>
          <w:rFonts w:ascii="Times New Roman" w:hAnsi="Times New Roman"/>
          <w:spacing w:val="1"/>
          <w:sz w:val="24"/>
          <w:szCs w:val="24"/>
        </w:rPr>
        <w:t>2</w:t>
      </w:r>
      <w:r w:rsidRPr="002923E8">
        <w:rPr>
          <w:rFonts w:ascii="Times New Roman" w:hAnsi="Times New Roman"/>
          <w:spacing w:val="-1"/>
          <w:sz w:val="24"/>
          <w:szCs w:val="24"/>
        </w:rPr>
        <w:t>,</w:t>
      </w:r>
      <w:r w:rsidRPr="002923E8">
        <w:rPr>
          <w:rFonts w:ascii="Times New Roman" w:hAnsi="Times New Roman"/>
          <w:spacing w:val="1"/>
          <w:sz w:val="24"/>
          <w:szCs w:val="24"/>
        </w:rPr>
        <w:t>0</w:t>
      </w:r>
      <w:r w:rsidRPr="002923E8">
        <w:rPr>
          <w:rFonts w:ascii="Times New Roman" w:hAnsi="Times New Roman"/>
          <w:sz w:val="24"/>
          <w:szCs w:val="24"/>
        </w:rPr>
        <w:t>.</w:t>
      </w:r>
    </w:p>
    <w:p w14:paraId="78013532" w14:textId="77777777" w:rsidR="003233BB" w:rsidRPr="002923E8" w:rsidRDefault="003233BB" w:rsidP="003233BB">
      <w:pPr>
        <w:autoSpaceDE w:val="0"/>
        <w:autoSpaceDN w:val="0"/>
        <w:adjustRightInd w:val="0"/>
        <w:spacing w:before="3" w:line="240" w:lineRule="exact"/>
        <w:rPr>
          <w:rFonts w:ascii="Times New Roman" w:hAnsi="Times New Roman"/>
          <w:sz w:val="24"/>
          <w:szCs w:val="24"/>
        </w:rPr>
      </w:pPr>
    </w:p>
    <w:p w14:paraId="6162A97C" w14:textId="77777777" w:rsidR="003233BB" w:rsidRPr="002923E8" w:rsidRDefault="003233BB" w:rsidP="003233BB">
      <w:pPr>
        <w:autoSpaceDE w:val="0"/>
        <w:autoSpaceDN w:val="0"/>
        <w:adjustRightInd w:val="0"/>
        <w:ind w:left="106" w:right="68"/>
        <w:rPr>
          <w:rFonts w:ascii="Times New Roman" w:hAnsi="Times New Roman"/>
          <w:sz w:val="24"/>
          <w:szCs w:val="24"/>
        </w:rPr>
      </w:pPr>
      <w:r w:rsidRPr="002923E8">
        <w:rPr>
          <w:rFonts w:ascii="Times New Roman" w:hAnsi="Times New Roman"/>
          <w:sz w:val="24"/>
          <w:szCs w:val="24"/>
        </w:rPr>
        <w:t>На</w:t>
      </w:r>
      <w:r w:rsidRPr="002923E8">
        <w:rPr>
          <w:rFonts w:ascii="Times New Roman" w:hAnsi="Times New Roman"/>
          <w:spacing w:val="2"/>
          <w:sz w:val="24"/>
          <w:szCs w:val="24"/>
        </w:rPr>
        <w:t xml:space="preserve"> </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ђ</w:t>
      </w:r>
      <w:r w:rsidRPr="002923E8">
        <w:rPr>
          <w:rFonts w:ascii="Times New Roman" w:hAnsi="Times New Roman"/>
          <w:spacing w:val="1"/>
          <w:sz w:val="24"/>
          <w:szCs w:val="24"/>
        </w:rPr>
        <w:t>е</w:t>
      </w:r>
      <w:r w:rsidRPr="002923E8">
        <w:rPr>
          <w:rFonts w:ascii="Times New Roman" w:hAnsi="Times New Roman"/>
          <w:sz w:val="24"/>
          <w:szCs w:val="24"/>
        </w:rPr>
        <w:t>вин</w:t>
      </w:r>
      <w:r w:rsidRPr="002923E8">
        <w:rPr>
          <w:rFonts w:ascii="Times New Roman" w:hAnsi="Times New Roman"/>
          <w:spacing w:val="1"/>
          <w:sz w:val="24"/>
          <w:szCs w:val="24"/>
        </w:rPr>
        <w:t>с</w:t>
      </w:r>
      <w:r w:rsidRPr="002923E8">
        <w:rPr>
          <w:rFonts w:ascii="Times New Roman" w:hAnsi="Times New Roman"/>
          <w:sz w:val="24"/>
          <w:szCs w:val="24"/>
        </w:rPr>
        <w:t>к</w:t>
      </w:r>
      <w:r w:rsidRPr="002923E8">
        <w:rPr>
          <w:rFonts w:ascii="Times New Roman" w:hAnsi="Times New Roman"/>
          <w:spacing w:val="1"/>
          <w:sz w:val="24"/>
          <w:szCs w:val="24"/>
        </w:rPr>
        <w:t>о</w:t>
      </w:r>
      <w:r w:rsidRPr="002923E8">
        <w:rPr>
          <w:rFonts w:ascii="Times New Roman" w:hAnsi="Times New Roman"/>
          <w:sz w:val="24"/>
          <w:szCs w:val="24"/>
        </w:rPr>
        <w:t>ј</w:t>
      </w:r>
      <w:r w:rsidRPr="002923E8">
        <w:rPr>
          <w:rFonts w:ascii="Times New Roman" w:hAnsi="Times New Roman"/>
          <w:spacing w:val="1"/>
          <w:sz w:val="24"/>
          <w:szCs w:val="24"/>
        </w:rPr>
        <w:t xml:space="preserve"> </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pacing w:val="-1"/>
          <w:sz w:val="24"/>
          <w:szCs w:val="24"/>
        </w:rPr>
        <w:t>ц</w:t>
      </w:r>
      <w:r w:rsidRPr="002923E8">
        <w:rPr>
          <w:rFonts w:ascii="Times New Roman" w:hAnsi="Times New Roman"/>
          <w:spacing w:val="1"/>
          <w:sz w:val="24"/>
          <w:szCs w:val="24"/>
        </w:rPr>
        <w:t>е</w:t>
      </w:r>
      <w:r w:rsidRPr="002923E8">
        <w:rPr>
          <w:rFonts w:ascii="Times New Roman" w:hAnsi="Times New Roman"/>
          <w:sz w:val="24"/>
          <w:szCs w:val="24"/>
        </w:rPr>
        <w:t>ли</w:t>
      </w:r>
      <w:r w:rsidRPr="002923E8">
        <w:rPr>
          <w:rFonts w:ascii="Times New Roman" w:hAnsi="Times New Roman"/>
          <w:spacing w:val="2"/>
          <w:sz w:val="24"/>
          <w:szCs w:val="24"/>
        </w:rPr>
        <w:t xml:space="preserve"> </w:t>
      </w:r>
      <w:r w:rsidRPr="002923E8">
        <w:rPr>
          <w:rFonts w:ascii="Times New Roman" w:hAnsi="Times New Roman"/>
          <w:spacing w:val="-1"/>
          <w:sz w:val="24"/>
          <w:szCs w:val="24"/>
        </w:rPr>
        <w:t>п</w:t>
      </w:r>
      <w:r w:rsidRPr="002923E8">
        <w:rPr>
          <w:rFonts w:ascii="Times New Roman" w:hAnsi="Times New Roman"/>
          <w:spacing w:val="1"/>
          <w:sz w:val="24"/>
          <w:szCs w:val="24"/>
        </w:rPr>
        <w:t>о</w:t>
      </w:r>
      <w:r w:rsidRPr="002923E8">
        <w:rPr>
          <w:rFonts w:ascii="Times New Roman" w:hAnsi="Times New Roman"/>
          <w:spacing w:val="-1"/>
          <w:sz w:val="24"/>
          <w:szCs w:val="24"/>
        </w:rPr>
        <w:t>р</w:t>
      </w:r>
      <w:r w:rsidRPr="002923E8">
        <w:rPr>
          <w:rFonts w:ascii="Times New Roman" w:hAnsi="Times New Roman"/>
          <w:spacing w:val="1"/>
          <w:sz w:val="24"/>
          <w:szCs w:val="24"/>
        </w:rPr>
        <w:t>о</w:t>
      </w:r>
      <w:r w:rsidRPr="002923E8">
        <w:rPr>
          <w:rFonts w:ascii="Times New Roman" w:hAnsi="Times New Roman"/>
          <w:sz w:val="24"/>
          <w:szCs w:val="24"/>
        </w:rPr>
        <w:t>ди</w:t>
      </w:r>
      <w:r w:rsidRPr="002923E8">
        <w:rPr>
          <w:rFonts w:ascii="Times New Roman" w:hAnsi="Times New Roman"/>
          <w:spacing w:val="1"/>
          <w:sz w:val="24"/>
          <w:szCs w:val="24"/>
        </w:rPr>
        <w:t>ч</w:t>
      </w:r>
      <w:r w:rsidRPr="002923E8">
        <w:rPr>
          <w:rFonts w:ascii="Times New Roman" w:hAnsi="Times New Roman"/>
          <w:spacing w:val="-1"/>
          <w:sz w:val="24"/>
          <w:szCs w:val="24"/>
        </w:rPr>
        <w:t>н</w:t>
      </w:r>
      <w:r w:rsidRPr="002923E8">
        <w:rPr>
          <w:rFonts w:ascii="Times New Roman" w:hAnsi="Times New Roman"/>
          <w:spacing w:val="1"/>
          <w:sz w:val="24"/>
          <w:szCs w:val="24"/>
        </w:rPr>
        <w:t>о</w:t>
      </w:r>
      <w:r w:rsidRPr="002923E8">
        <w:rPr>
          <w:rFonts w:ascii="Times New Roman" w:hAnsi="Times New Roman"/>
          <w:sz w:val="24"/>
          <w:szCs w:val="24"/>
        </w:rPr>
        <w:t>г</w:t>
      </w:r>
      <w:r w:rsidRPr="002923E8">
        <w:rPr>
          <w:rFonts w:ascii="Times New Roman" w:hAnsi="Times New Roman"/>
          <w:spacing w:val="2"/>
          <w:sz w:val="24"/>
          <w:szCs w:val="24"/>
        </w:rPr>
        <w:t xml:space="preserve"> </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1"/>
          <w:sz w:val="24"/>
          <w:szCs w:val="24"/>
        </w:rPr>
        <w:t>н</w:t>
      </w:r>
      <w:r w:rsidRPr="002923E8">
        <w:rPr>
          <w:rFonts w:ascii="Times New Roman" w:hAnsi="Times New Roman"/>
          <w:spacing w:val="-1"/>
          <w:sz w:val="24"/>
          <w:szCs w:val="24"/>
        </w:rPr>
        <w:t>о</w:t>
      </w:r>
      <w:r w:rsidRPr="002923E8">
        <w:rPr>
          <w:rFonts w:ascii="Times New Roman" w:hAnsi="Times New Roman"/>
          <w:sz w:val="24"/>
          <w:szCs w:val="24"/>
        </w:rPr>
        <w:t>в</w:t>
      </w:r>
      <w:r w:rsidRPr="002923E8">
        <w:rPr>
          <w:rFonts w:ascii="Times New Roman" w:hAnsi="Times New Roman"/>
          <w:spacing w:val="1"/>
          <w:sz w:val="24"/>
          <w:szCs w:val="24"/>
        </w:rPr>
        <w:t>а</w:t>
      </w:r>
      <w:r w:rsidRPr="002923E8">
        <w:rPr>
          <w:rFonts w:ascii="Times New Roman" w:hAnsi="Times New Roman"/>
          <w:spacing w:val="-1"/>
          <w:sz w:val="24"/>
          <w:szCs w:val="24"/>
        </w:rPr>
        <w:t>њ</w:t>
      </w:r>
      <w:r w:rsidRPr="002923E8">
        <w:rPr>
          <w:rFonts w:ascii="Times New Roman" w:hAnsi="Times New Roman"/>
          <w:sz w:val="24"/>
          <w:szCs w:val="24"/>
        </w:rPr>
        <w:t>а</w:t>
      </w:r>
      <w:r w:rsidRPr="002923E8">
        <w:rPr>
          <w:rFonts w:ascii="Times New Roman" w:hAnsi="Times New Roman"/>
          <w:spacing w:val="2"/>
          <w:sz w:val="24"/>
          <w:szCs w:val="24"/>
        </w:rPr>
        <w:t xml:space="preserve"> </w:t>
      </w:r>
      <w:r w:rsidRPr="002923E8">
        <w:rPr>
          <w:rFonts w:ascii="Times New Roman" w:hAnsi="Times New Roman"/>
          <w:spacing w:val="1"/>
          <w:sz w:val="24"/>
          <w:szCs w:val="24"/>
        </w:rPr>
        <w:t>по</w:t>
      </w:r>
      <w:r w:rsidRPr="002923E8">
        <w:rPr>
          <w:rFonts w:ascii="Times New Roman" w:hAnsi="Times New Roman"/>
          <w:spacing w:val="-1"/>
          <w:sz w:val="24"/>
          <w:szCs w:val="24"/>
        </w:rPr>
        <w:t>љ</w:t>
      </w:r>
      <w:r w:rsidRPr="002923E8">
        <w:rPr>
          <w:rFonts w:ascii="Times New Roman" w:hAnsi="Times New Roman"/>
          <w:spacing w:val="1"/>
          <w:sz w:val="24"/>
          <w:szCs w:val="24"/>
        </w:rPr>
        <w:t>о</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z w:val="24"/>
          <w:szCs w:val="24"/>
        </w:rPr>
        <w:t>ивр</w:t>
      </w:r>
      <w:r w:rsidRPr="002923E8">
        <w:rPr>
          <w:rFonts w:ascii="Times New Roman" w:hAnsi="Times New Roman"/>
          <w:spacing w:val="-1"/>
          <w:sz w:val="24"/>
          <w:szCs w:val="24"/>
        </w:rPr>
        <w:t>е</w:t>
      </w:r>
      <w:r w:rsidRPr="002923E8">
        <w:rPr>
          <w:rFonts w:ascii="Times New Roman" w:hAnsi="Times New Roman"/>
          <w:sz w:val="24"/>
          <w:szCs w:val="24"/>
        </w:rPr>
        <w:t>д</w:t>
      </w:r>
      <w:r w:rsidRPr="002923E8">
        <w:rPr>
          <w:rFonts w:ascii="Times New Roman" w:hAnsi="Times New Roman"/>
          <w:spacing w:val="1"/>
          <w:sz w:val="24"/>
          <w:szCs w:val="24"/>
        </w:rPr>
        <w:t>но</w:t>
      </w:r>
      <w:r w:rsidRPr="002923E8">
        <w:rPr>
          <w:rFonts w:ascii="Times New Roman" w:hAnsi="Times New Roman"/>
          <w:sz w:val="24"/>
          <w:szCs w:val="24"/>
        </w:rPr>
        <w:t xml:space="preserve">г </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1"/>
          <w:sz w:val="24"/>
          <w:szCs w:val="24"/>
        </w:rPr>
        <w:t xml:space="preserve"> </w:t>
      </w:r>
      <w:r w:rsidRPr="002923E8">
        <w:rPr>
          <w:rFonts w:ascii="Times New Roman" w:hAnsi="Times New Roman"/>
          <w:sz w:val="24"/>
          <w:szCs w:val="24"/>
        </w:rPr>
        <w:t>у</w:t>
      </w:r>
      <w:r w:rsidRPr="002923E8">
        <w:rPr>
          <w:rFonts w:ascii="Times New Roman" w:hAnsi="Times New Roman"/>
          <w:spacing w:val="1"/>
          <w:sz w:val="24"/>
          <w:szCs w:val="24"/>
        </w:rPr>
        <w:t xml:space="preserve"> </w:t>
      </w:r>
      <w:r w:rsidRPr="002923E8">
        <w:rPr>
          <w:rFonts w:ascii="Times New Roman" w:hAnsi="Times New Roman"/>
          <w:spacing w:val="-1"/>
          <w:sz w:val="24"/>
          <w:szCs w:val="24"/>
        </w:rPr>
        <w:t>е</w:t>
      </w:r>
      <w:r w:rsidRPr="002923E8">
        <w:rPr>
          <w:rFonts w:ascii="Times New Roman" w:hAnsi="Times New Roman"/>
          <w:spacing w:val="2"/>
          <w:sz w:val="24"/>
          <w:szCs w:val="24"/>
        </w:rPr>
        <w:t>к</w:t>
      </w:r>
      <w:r w:rsidRPr="002923E8">
        <w:rPr>
          <w:rFonts w:ascii="Times New Roman" w:hAnsi="Times New Roman"/>
          <w:spacing w:val="-1"/>
          <w:sz w:val="24"/>
          <w:szCs w:val="24"/>
        </w:rPr>
        <w:t>о</w:t>
      </w:r>
      <w:r w:rsidRPr="002923E8">
        <w:rPr>
          <w:rFonts w:ascii="Times New Roman" w:hAnsi="Times New Roman"/>
          <w:spacing w:val="1"/>
          <w:sz w:val="24"/>
          <w:szCs w:val="24"/>
        </w:rPr>
        <w:t>но</w:t>
      </w:r>
      <w:r w:rsidRPr="002923E8">
        <w:rPr>
          <w:rFonts w:ascii="Times New Roman" w:hAnsi="Times New Roman"/>
          <w:spacing w:val="-1"/>
          <w:sz w:val="24"/>
          <w:szCs w:val="24"/>
        </w:rPr>
        <w:t>м</w:t>
      </w:r>
      <w:r w:rsidRPr="002923E8">
        <w:rPr>
          <w:rFonts w:ascii="Times New Roman" w:hAnsi="Times New Roman"/>
          <w:spacing w:val="1"/>
          <w:sz w:val="24"/>
          <w:szCs w:val="24"/>
        </w:rPr>
        <w:t>с</w:t>
      </w:r>
      <w:r w:rsidRPr="002923E8">
        <w:rPr>
          <w:rFonts w:ascii="Times New Roman" w:hAnsi="Times New Roman"/>
          <w:sz w:val="24"/>
          <w:szCs w:val="24"/>
        </w:rPr>
        <w:t>к</w:t>
      </w:r>
      <w:r w:rsidRPr="002923E8">
        <w:rPr>
          <w:rFonts w:ascii="Times New Roman" w:hAnsi="Times New Roman"/>
          <w:spacing w:val="1"/>
          <w:sz w:val="24"/>
          <w:szCs w:val="24"/>
        </w:rPr>
        <w:t>о</w:t>
      </w:r>
      <w:r w:rsidRPr="002923E8">
        <w:rPr>
          <w:rFonts w:ascii="Times New Roman" w:hAnsi="Times New Roman"/>
          <w:sz w:val="24"/>
          <w:szCs w:val="24"/>
        </w:rPr>
        <w:t>м</w:t>
      </w:r>
      <w:r w:rsidRPr="002923E8">
        <w:rPr>
          <w:rFonts w:ascii="Times New Roman" w:hAnsi="Times New Roman"/>
          <w:spacing w:val="1"/>
          <w:sz w:val="24"/>
          <w:szCs w:val="24"/>
        </w:rPr>
        <w:t xml:space="preserve"> </w:t>
      </w:r>
      <w:r w:rsidRPr="002923E8">
        <w:rPr>
          <w:rFonts w:ascii="Times New Roman" w:hAnsi="Times New Roman"/>
          <w:sz w:val="24"/>
          <w:szCs w:val="24"/>
        </w:rPr>
        <w:t>д</w:t>
      </w:r>
      <w:r w:rsidRPr="002923E8">
        <w:rPr>
          <w:rFonts w:ascii="Times New Roman" w:hAnsi="Times New Roman"/>
          <w:spacing w:val="1"/>
          <w:sz w:val="24"/>
          <w:szCs w:val="24"/>
        </w:rPr>
        <w:t>е</w:t>
      </w:r>
      <w:r w:rsidRPr="002923E8">
        <w:rPr>
          <w:rFonts w:ascii="Times New Roman" w:hAnsi="Times New Roman"/>
          <w:sz w:val="24"/>
          <w:szCs w:val="24"/>
        </w:rPr>
        <w:t>лу 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ђ</w:t>
      </w:r>
      <w:r w:rsidRPr="002923E8">
        <w:rPr>
          <w:rFonts w:ascii="Times New Roman" w:hAnsi="Times New Roman"/>
          <w:spacing w:val="-1"/>
          <w:sz w:val="24"/>
          <w:szCs w:val="24"/>
        </w:rPr>
        <w:t>е</w:t>
      </w:r>
      <w:r w:rsidRPr="002923E8">
        <w:rPr>
          <w:rFonts w:ascii="Times New Roman" w:hAnsi="Times New Roman"/>
          <w:sz w:val="24"/>
          <w:szCs w:val="24"/>
        </w:rPr>
        <w:t>вин</w:t>
      </w:r>
      <w:r w:rsidRPr="002923E8">
        <w:rPr>
          <w:rFonts w:ascii="Times New Roman" w:hAnsi="Times New Roman"/>
          <w:spacing w:val="1"/>
          <w:sz w:val="24"/>
          <w:szCs w:val="24"/>
        </w:rPr>
        <w:t>с</w:t>
      </w:r>
      <w:r w:rsidRPr="002923E8">
        <w:rPr>
          <w:rFonts w:ascii="Times New Roman" w:hAnsi="Times New Roman"/>
          <w:sz w:val="24"/>
          <w:szCs w:val="24"/>
        </w:rPr>
        <w:t>ке</w:t>
      </w:r>
      <w:r w:rsidRPr="002923E8">
        <w:rPr>
          <w:rFonts w:ascii="Times New Roman" w:hAnsi="Times New Roman"/>
          <w:spacing w:val="1"/>
          <w:sz w:val="24"/>
          <w:szCs w:val="24"/>
        </w:rPr>
        <w:t xml:space="preserve"> </w:t>
      </w:r>
      <w:r w:rsidRPr="002923E8">
        <w:rPr>
          <w:rFonts w:ascii="Times New Roman" w:hAnsi="Times New Roman"/>
          <w:spacing w:val="-1"/>
          <w:sz w:val="24"/>
          <w:szCs w:val="24"/>
        </w:rPr>
        <w:t>п</w:t>
      </w:r>
      <w:r w:rsidRPr="002923E8">
        <w:rPr>
          <w:rFonts w:ascii="Times New Roman" w:hAnsi="Times New Roman"/>
          <w:spacing w:val="2"/>
          <w:sz w:val="24"/>
          <w:szCs w:val="24"/>
        </w:rPr>
        <w:t>а</w:t>
      </w:r>
      <w:r w:rsidRPr="002923E8">
        <w:rPr>
          <w:rFonts w:ascii="Times New Roman" w:hAnsi="Times New Roman"/>
          <w:spacing w:val="-1"/>
          <w:sz w:val="24"/>
          <w:szCs w:val="24"/>
        </w:rPr>
        <w:t>рц</w:t>
      </w:r>
      <w:r w:rsidRPr="002923E8">
        <w:rPr>
          <w:rFonts w:ascii="Times New Roman" w:hAnsi="Times New Roman"/>
          <w:spacing w:val="1"/>
          <w:sz w:val="24"/>
          <w:szCs w:val="24"/>
        </w:rPr>
        <w:t>е</w:t>
      </w:r>
      <w:r w:rsidRPr="002923E8">
        <w:rPr>
          <w:rFonts w:ascii="Times New Roman" w:hAnsi="Times New Roman"/>
          <w:sz w:val="24"/>
          <w:szCs w:val="24"/>
        </w:rPr>
        <w:t>ле</w:t>
      </w:r>
      <w:r w:rsidRPr="002923E8">
        <w:rPr>
          <w:rFonts w:ascii="Times New Roman" w:hAnsi="Times New Roman"/>
          <w:spacing w:val="1"/>
          <w:sz w:val="24"/>
          <w:szCs w:val="24"/>
        </w:rPr>
        <w:t xml:space="preserve"> </w:t>
      </w:r>
      <w:r w:rsidRPr="002923E8">
        <w:rPr>
          <w:rFonts w:ascii="Times New Roman" w:hAnsi="Times New Roman"/>
          <w:sz w:val="24"/>
          <w:szCs w:val="24"/>
        </w:rPr>
        <w:t>и</w:t>
      </w:r>
      <w:r w:rsidRPr="002923E8">
        <w:rPr>
          <w:rFonts w:ascii="Times New Roman" w:hAnsi="Times New Roman"/>
          <w:spacing w:val="-1"/>
          <w:sz w:val="24"/>
          <w:szCs w:val="24"/>
        </w:rPr>
        <w:t>н</w:t>
      </w:r>
      <w:r w:rsidRPr="002923E8">
        <w:rPr>
          <w:rFonts w:ascii="Times New Roman" w:hAnsi="Times New Roman"/>
          <w:spacing w:val="2"/>
          <w:sz w:val="24"/>
          <w:szCs w:val="24"/>
        </w:rPr>
        <w:t>д</w:t>
      </w:r>
      <w:r w:rsidRPr="002923E8">
        <w:rPr>
          <w:rFonts w:ascii="Times New Roman" w:hAnsi="Times New Roman"/>
          <w:spacing w:val="-1"/>
          <w:sz w:val="24"/>
          <w:szCs w:val="24"/>
        </w:rPr>
        <w:t>е</w:t>
      </w:r>
      <w:r w:rsidRPr="002923E8">
        <w:rPr>
          <w:rFonts w:ascii="Times New Roman" w:hAnsi="Times New Roman"/>
          <w:sz w:val="24"/>
          <w:szCs w:val="24"/>
        </w:rPr>
        <w:t>кс</w:t>
      </w:r>
      <w:r w:rsidRPr="002923E8">
        <w:rPr>
          <w:rFonts w:ascii="Times New Roman" w:hAnsi="Times New Roman"/>
          <w:spacing w:val="2"/>
          <w:sz w:val="24"/>
          <w:szCs w:val="24"/>
        </w:rPr>
        <w:t xml:space="preserve"> </w:t>
      </w:r>
      <w:r w:rsidRPr="002923E8">
        <w:rPr>
          <w:rFonts w:ascii="Times New Roman" w:hAnsi="Times New Roman"/>
          <w:spacing w:val="-1"/>
          <w:sz w:val="24"/>
          <w:szCs w:val="24"/>
        </w:rPr>
        <w:t>з</w:t>
      </w:r>
      <w:r w:rsidRPr="002923E8">
        <w:rPr>
          <w:rFonts w:ascii="Times New Roman" w:hAnsi="Times New Roman"/>
          <w:sz w:val="24"/>
          <w:szCs w:val="24"/>
        </w:rPr>
        <w:t>а</w:t>
      </w:r>
      <w:r w:rsidRPr="002923E8">
        <w:rPr>
          <w:rFonts w:ascii="Times New Roman" w:hAnsi="Times New Roman"/>
          <w:spacing w:val="2"/>
          <w:sz w:val="24"/>
          <w:szCs w:val="24"/>
        </w:rPr>
        <w:t>у</w:t>
      </w:r>
      <w:r w:rsidRPr="002923E8">
        <w:rPr>
          <w:rFonts w:ascii="Times New Roman" w:hAnsi="Times New Roman"/>
          <w:spacing w:val="-1"/>
          <w:sz w:val="24"/>
          <w:szCs w:val="24"/>
        </w:rPr>
        <w:t>з</w:t>
      </w:r>
      <w:r w:rsidRPr="002923E8">
        <w:rPr>
          <w:rFonts w:ascii="Times New Roman" w:hAnsi="Times New Roman"/>
          <w:spacing w:val="1"/>
          <w:sz w:val="24"/>
          <w:szCs w:val="24"/>
        </w:rPr>
        <w:t>е</w:t>
      </w:r>
      <w:r w:rsidRPr="002923E8">
        <w:rPr>
          <w:rFonts w:ascii="Times New Roman" w:hAnsi="Times New Roman"/>
          <w:spacing w:val="-1"/>
          <w:sz w:val="24"/>
          <w:szCs w:val="24"/>
        </w:rPr>
        <w:t>т</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z w:val="24"/>
          <w:szCs w:val="24"/>
        </w:rPr>
        <w:t xml:space="preserve">и </w:t>
      </w:r>
      <w:r w:rsidRPr="002923E8">
        <w:rPr>
          <w:rFonts w:ascii="Times New Roman" w:hAnsi="Times New Roman"/>
          <w:spacing w:val="-1"/>
          <w:sz w:val="24"/>
          <w:szCs w:val="24"/>
        </w:rPr>
        <w:t>ј</w:t>
      </w:r>
      <w:r w:rsidRPr="002923E8">
        <w:rPr>
          <w:rFonts w:ascii="Times New Roman" w:hAnsi="Times New Roman"/>
          <w:sz w:val="24"/>
          <w:szCs w:val="24"/>
        </w:rPr>
        <w:t>е</w:t>
      </w:r>
      <w:r w:rsidRPr="002923E8">
        <w:rPr>
          <w:rFonts w:ascii="Times New Roman" w:hAnsi="Times New Roman"/>
          <w:spacing w:val="1"/>
          <w:sz w:val="24"/>
          <w:szCs w:val="24"/>
        </w:rPr>
        <w:t xml:space="preserve"> м</w:t>
      </w:r>
      <w:r w:rsidRPr="002923E8">
        <w:rPr>
          <w:rFonts w:ascii="Times New Roman" w:hAnsi="Times New Roman"/>
          <w:sz w:val="24"/>
          <w:szCs w:val="24"/>
        </w:rPr>
        <w:t>ак</w:t>
      </w:r>
      <w:r w:rsidRPr="002923E8">
        <w:rPr>
          <w:rFonts w:ascii="Times New Roman" w:hAnsi="Times New Roman"/>
          <w:spacing w:val="1"/>
          <w:sz w:val="24"/>
          <w:szCs w:val="24"/>
        </w:rPr>
        <w:t>с</w:t>
      </w:r>
      <w:r w:rsidRPr="002923E8">
        <w:rPr>
          <w:rFonts w:ascii="Times New Roman" w:hAnsi="Times New Roman"/>
          <w:sz w:val="24"/>
          <w:szCs w:val="24"/>
        </w:rPr>
        <w:t>и</w:t>
      </w:r>
      <w:r w:rsidRPr="002923E8">
        <w:rPr>
          <w:rFonts w:ascii="Times New Roman" w:hAnsi="Times New Roman"/>
          <w:spacing w:val="-1"/>
          <w:sz w:val="24"/>
          <w:szCs w:val="24"/>
        </w:rPr>
        <w:t>м</w:t>
      </w:r>
      <w:r w:rsidRPr="002923E8">
        <w:rPr>
          <w:rFonts w:ascii="Times New Roman" w:hAnsi="Times New Roman"/>
          <w:sz w:val="24"/>
          <w:szCs w:val="24"/>
        </w:rPr>
        <w:t>ал</w:t>
      </w:r>
      <w:r w:rsidRPr="002923E8">
        <w:rPr>
          <w:rFonts w:ascii="Times New Roman" w:hAnsi="Times New Roman"/>
          <w:spacing w:val="1"/>
          <w:sz w:val="24"/>
          <w:szCs w:val="24"/>
        </w:rPr>
        <w:t>н</w:t>
      </w:r>
      <w:r w:rsidRPr="002923E8">
        <w:rPr>
          <w:rFonts w:ascii="Times New Roman" w:hAnsi="Times New Roman"/>
          <w:sz w:val="24"/>
          <w:szCs w:val="24"/>
        </w:rPr>
        <w:t>о</w:t>
      </w:r>
      <w:r w:rsidRPr="002923E8">
        <w:rPr>
          <w:rFonts w:ascii="Times New Roman" w:hAnsi="Times New Roman"/>
          <w:spacing w:val="1"/>
          <w:sz w:val="24"/>
          <w:szCs w:val="24"/>
        </w:rPr>
        <w:t xml:space="preserve"> 0</w:t>
      </w:r>
      <w:r w:rsidRPr="002923E8">
        <w:rPr>
          <w:rFonts w:ascii="Times New Roman" w:hAnsi="Times New Roman"/>
          <w:spacing w:val="-1"/>
          <w:sz w:val="24"/>
          <w:szCs w:val="24"/>
        </w:rPr>
        <w:t>,</w:t>
      </w:r>
      <w:r w:rsidRPr="002923E8">
        <w:rPr>
          <w:rFonts w:ascii="Times New Roman" w:hAnsi="Times New Roman"/>
          <w:spacing w:val="1"/>
          <w:sz w:val="24"/>
          <w:szCs w:val="24"/>
        </w:rPr>
        <w:t>4</w:t>
      </w:r>
      <w:r w:rsidRPr="002923E8">
        <w:rPr>
          <w:rFonts w:ascii="Times New Roman" w:hAnsi="Times New Roman"/>
          <w:sz w:val="24"/>
          <w:szCs w:val="24"/>
        </w:rPr>
        <w:t>, а и</w:t>
      </w:r>
      <w:r w:rsidRPr="002923E8">
        <w:rPr>
          <w:rFonts w:ascii="Times New Roman" w:hAnsi="Times New Roman"/>
          <w:spacing w:val="1"/>
          <w:sz w:val="24"/>
          <w:szCs w:val="24"/>
        </w:rPr>
        <w:t>н</w:t>
      </w:r>
      <w:r w:rsidRPr="002923E8">
        <w:rPr>
          <w:rFonts w:ascii="Times New Roman" w:hAnsi="Times New Roman"/>
          <w:sz w:val="24"/>
          <w:szCs w:val="24"/>
        </w:rPr>
        <w:t>д</w:t>
      </w:r>
      <w:r w:rsidRPr="002923E8">
        <w:rPr>
          <w:rFonts w:ascii="Times New Roman" w:hAnsi="Times New Roman"/>
          <w:spacing w:val="1"/>
          <w:sz w:val="24"/>
          <w:szCs w:val="24"/>
        </w:rPr>
        <w:t>е</w:t>
      </w:r>
      <w:r w:rsidRPr="002923E8">
        <w:rPr>
          <w:rFonts w:ascii="Times New Roman" w:hAnsi="Times New Roman"/>
          <w:sz w:val="24"/>
          <w:szCs w:val="24"/>
        </w:rPr>
        <w:t>кс</w:t>
      </w:r>
      <w:r w:rsidRPr="002923E8">
        <w:rPr>
          <w:rFonts w:ascii="Times New Roman" w:hAnsi="Times New Roman"/>
          <w:spacing w:val="2"/>
          <w:sz w:val="24"/>
          <w:szCs w:val="24"/>
        </w:rPr>
        <w:t xml:space="preserve"> </w:t>
      </w:r>
      <w:r w:rsidRPr="002923E8">
        <w:rPr>
          <w:rFonts w:ascii="Times New Roman" w:hAnsi="Times New Roman"/>
          <w:sz w:val="24"/>
          <w:szCs w:val="24"/>
        </w:rPr>
        <w:t>и</w:t>
      </w:r>
      <w:r w:rsidRPr="002923E8">
        <w:rPr>
          <w:rFonts w:ascii="Times New Roman" w:hAnsi="Times New Roman"/>
          <w:spacing w:val="-1"/>
          <w:sz w:val="24"/>
          <w:szCs w:val="24"/>
        </w:rPr>
        <w:t>з</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pacing w:val="2"/>
          <w:sz w:val="24"/>
          <w:szCs w:val="24"/>
        </w:rPr>
        <w:t>а</w:t>
      </w:r>
      <w:r w:rsidRPr="002923E8">
        <w:rPr>
          <w:rFonts w:ascii="Times New Roman" w:hAnsi="Times New Roman"/>
          <w:spacing w:val="-1"/>
          <w:sz w:val="24"/>
          <w:szCs w:val="24"/>
        </w:rPr>
        <w:t>ђе</w:t>
      </w:r>
      <w:r w:rsidRPr="002923E8">
        <w:rPr>
          <w:rFonts w:ascii="Times New Roman" w:hAnsi="Times New Roman"/>
          <w:spacing w:val="1"/>
          <w:sz w:val="24"/>
          <w:szCs w:val="24"/>
        </w:rPr>
        <w:t>но</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z w:val="24"/>
          <w:szCs w:val="24"/>
        </w:rPr>
        <w:t xml:space="preserve">и </w:t>
      </w:r>
      <w:r w:rsidRPr="002923E8">
        <w:rPr>
          <w:rFonts w:ascii="Times New Roman" w:hAnsi="Times New Roman"/>
          <w:spacing w:val="1"/>
          <w:sz w:val="24"/>
          <w:szCs w:val="24"/>
        </w:rPr>
        <w:t>м</w:t>
      </w:r>
      <w:r w:rsidRPr="002923E8">
        <w:rPr>
          <w:rFonts w:ascii="Times New Roman" w:hAnsi="Times New Roman"/>
          <w:sz w:val="24"/>
          <w:szCs w:val="24"/>
        </w:rPr>
        <w:t>ак</w:t>
      </w:r>
      <w:r w:rsidRPr="002923E8">
        <w:rPr>
          <w:rFonts w:ascii="Times New Roman" w:hAnsi="Times New Roman"/>
          <w:spacing w:val="-1"/>
          <w:sz w:val="24"/>
          <w:szCs w:val="24"/>
        </w:rPr>
        <w:t>с</w:t>
      </w:r>
      <w:r w:rsidRPr="002923E8">
        <w:rPr>
          <w:rFonts w:ascii="Times New Roman" w:hAnsi="Times New Roman"/>
          <w:sz w:val="24"/>
          <w:szCs w:val="24"/>
        </w:rPr>
        <w:t>и</w:t>
      </w:r>
      <w:r w:rsidRPr="002923E8">
        <w:rPr>
          <w:rFonts w:ascii="Times New Roman" w:hAnsi="Times New Roman"/>
          <w:spacing w:val="1"/>
          <w:sz w:val="24"/>
          <w:szCs w:val="24"/>
        </w:rPr>
        <w:t>м</w:t>
      </w:r>
      <w:r w:rsidRPr="002923E8">
        <w:rPr>
          <w:rFonts w:ascii="Times New Roman" w:hAnsi="Times New Roman"/>
          <w:sz w:val="24"/>
          <w:szCs w:val="24"/>
        </w:rPr>
        <w:t>ал</w:t>
      </w:r>
      <w:r w:rsidRPr="002923E8">
        <w:rPr>
          <w:rFonts w:ascii="Times New Roman" w:hAnsi="Times New Roman"/>
          <w:spacing w:val="1"/>
          <w:sz w:val="24"/>
          <w:szCs w:val="24"/>
        </w:rPr>
        <w:t>н</w:t>
      </w:r>
      <w:r w:rsidRPr="002923E8">
        <w:rPr>
          <w:rFonts w:ascii="Times New Roman" w:hAnsi="Times New Roman"/>
          <w:sz w:val="24"/>
          <w:szCs w:val="24"/>
        </w:rPr>
        <w:t xml:space="preserve">о </w:t>
      </w:r>
      <w:r w:rsidRPr="002923E8">
        <w:rPr>
          <w:rFonts w:ascii="Times New Roman" w:hAnsi="Times New Roman"/>
          <w:spacing w:val="-1"/>
          <w:sz w:val="24"/>
          <w:szCs w:val="24"/>
        </w:rPr>
        <w:t>0</w:t>
      </w:r>
      <w:r w:rsidRPr="002923E8">
        <w:rPr>
          <w:rFonts w:ascii="Times New Roman" w:hAnsi="Times New Roman"/>
          <w:spacing w:val="1"/>
          <w:sz w:val="24"/>
          <w:szCs w:val="24"/>
        </w:rPr>
        <w:t>,</w:t>
      </w:r>
      <w:r w:rsidRPr="002923E8">
        <w:rPr>
          <w:rFonts w:ascii="Times New Roman" w:hAnsi="Times New Roman"/>
          <w:sz w:val="24"/>
          <w:szCs w:val="24"/>
        </w:rPr>
        <w:t>7</w:t>
      </w:r>
    </w:p>
    <w:p w14:paraId="08794B7B" w14:textId="77777777" w:rsidR="003233BB" w:rsidRPr="002923E8" w:rsidRDefault="003233BB" w:rsidP="003233BB">
      <w:pPr>
        <w:autoSpaceDE w:val="0"/>
        <w:autoSpaceDN w:val="0"/>
        <w:adjustRightInd w:val="0"/>
        <w:ind w:left="106" w:right="68"/>
        <w:rPr>
          <w:rFonts w:ascii="Times New Roman" w:hAnsi="Times New Roman"/>
          <w:sz w:val="24"/>
          <w:szCs w:val="24"/>
        </w:rPr>
      </w:pPr>
      <w:r w:rsidRPr="002923E8">
        <w:rPr>
          <w:rFonts w:ascii="Times New Roman" w:hAnsi="Times New Roman"/>
          <w:spacing w:val="1"/>
          <w:sz w:val="24"/>
          <w:szCs w:val="24"/>
        </w:rPr>
        <w:t>К</w:t>
      </w:r>
      <w:r w:rsidRPr="002923E8">
        <w:rPr>
          <w:rFonts w:ascii="Times New Roman" w:hAnsi="Times New Roman"/>
          <w:spacing w:val="-1"/>
          <w:sz w:val="24"/>
          <w:szCs w:val="24"/>
        </w:rPr>
        <w:t>о</w:t>
      </w:r>
      <w:r w:rsidRPr="002923E8">
        <w:rPr>
          <w:rFonts w:ascii="Times New Roman" w:hAnsi="Times New Roman"/>
          <w:sz w:val="24"/>
          <w:szCs w:val="24"/>
        </w:rPr>
        <w:t xml:space="preserve">д </w:t>
      </w:r>
      <w:r w:rsidRPr="002923E8">
        <w:rPr>
          <w:rFonts w:ascii="Times New Roman" w:hAnsi="Times New Roman"/>
          <w:spacing w:val="1"/>
          <w:sz w:val="24"/>
          <w:szCs w:val="24"/>
        </w:rPr>
        <w:t>п</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pacing w:val="1"/>
          <w:sz w:val="24"/>
          <w:szCs w:val="24"/>
        </w:rPr>
        <w:t>ој</w:t>
      </w:r>
      <w:r w:rsidRPr="002923E8">
        <w:rPr>
          <w:rFonts w:ascii="Times New Roman" w:hAnsi="Times New Roman"/>
          <w:spacing w:val="-1"/>
          <w:sz w:val="24"/>
          <w:szCs w:val="24"/>
        </w:rPr>
        <w:t>ећ</w:t>
      </w:r>
      <w:r w:rsidRPr="002923E8">
        <w:rPr>
          <w:rFonts w:ascii="Times New Roman" w:hAnsi="Times New Roman"/>
          <w:sz w:val="24"/>
          <w:szCs w:val="24"/>
        </w:rPr>
        <w:t xml:space="preserve">е  </w:t>
      </w:r>
      <w:r w:rsidRPr="002923E8">
        <w:rPr>
          <w:rFonts w:ascii="Times New Roman" w:hAnsi="Times New Roman"/>
          <w:spacing w:val="7"/>
          <w:sz w:val="24"/>
          <w:szCs w:val="24"/>
        </w:rPr>
        <w:t xml:space="preserve"> </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pacing w:val="1"/>
          <w:sz w:val="24"/>
          <w:szCs w:val="24"/>
        </w:rPr>
        <w:t>ц</w:t>
      </w:r>
      <w:r w:rsidRPr="002923E8">
        <w:rPr>
          <w:rFonts w:ascii="Times New Roman" w:hAnsi="Times New Roman"/>
          <w:spacing w:val="-1"/>
          <w:sz w:val="24"/>
          <w:szCs w:val="24"/>
        </w:rPr>
        <w:t>е</w:t>
      </w:r>
      <w:r w:rsidRPr="002923E8">
        <w:rPr>
          <w:rFonts w:ascii="Times New Roman" w:hAnsi="Times New Roman"/>
          <w:spacing w:val="2"/>
          <w:sz w:val="24"/>
          <w:szCs w:val="24"/>
        </w:rPr>
        <w:t>л</w:t>
      </w:r>
      <w:r w:rsidRPr="002923E8">
        <w:rPr>
          <w:rFonts w:ascii="Times New Roman" w:hAnsi="Times New Roman"/>
          <w:sz w:val="24"/>
          <w:szCs w:val="24"/>
        </w:rPr>
        <w:t>а</w:t>
      </w:r>
      <w:r w:rsidRPr="002923E8">
        <w:rPr>
          <w:rFonts w:ascii="Times New Roman" w:hAnsi="Times New Roman"/>
          <w:spacing w:val="-1"/>
          <w:sz w:val="24"/>
          <w:szCs w:val="24"/>
        </w:rPr>
        <w:t>ц</w:t>
      </w:r>
      <w:r w:rsidRPr="002923E8">
        <w:rPr>
          <w:rFonts w:ascii="Times New Roman" w:hAnsi="Times New Roman"/>
          <w:sz w:val="24"/>
          <w:szCs w:val="24"/>
        </w:rPr>
        <w:t>и</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w:t>
      </w:r>
      <w:r w:rsidRPr="002923E8">
        <w:rPr>
          <w:rFonts w:ascii="Times New Roman" w:hAnsi="Times New Roman"/>
          <w:spacing w:val="2"/>
          <w:sz w:val="24"/>
          <w:szCs w:val="24"/>
        </w:rPr>
        <w:t xml:space="preserve"> </w:t>
      </w:r>
      <w:r w:rsidRPr="002923E8">
        <w:rPr>
          <w:rFonts w:ascii="Times New Roman" w:hAnsi="Times New Roman"/>
          <w:sz w:val="24"/>
          <w:szCs w:val="24"/>
        </w:rPr>
        <w:t>ако</w:t>
      </w:r>
      <w:r w:rsidRPr="002923E8">
        <w:rPr>
          <w:rFonts w:ascii="Times New Roman" w:hAnsi="Times New Roman"/>
          <w:spacing w:val="1"/>
          <w:sz w:val="24"/>
          <w:szCs w:val="24"/>
        </w:rPr>
        <w:t xml:space="preserve"> </w:t>
      </w:r>
      <w:r w:rsidRPr="002923E8">
        <w:rPr>
          <w:rFonts w:ascii="Times New Roman" w:hAnsi="Times New Roman"/>
          <w:spacing w:val="-1"/>
          <w:sz w:val="24"/>
          <w:szCs w:val="24"/>
        </w:rPr>
        <w:t>ј</w:t>
      </w:r>
      <w:r w:rsidRPr="002923E8">
        <w:rPr>
          <w:rFonts w:ascii="Times New Roman" w:hAnsi="Times New Roman"/>
          <w:sz w:val="24"/>
          <w:szCs w:val="24"/>
        </w:rPr>
        <w:t>е</w:t>
      </w:r>
      <w:r w:rsidRPr="002923E8">
        <w:rPr>
          <w:rFonts w:ascii="Times New Roman" w:hAnsi="Times New Roman"/>
          <w:spacing w:val="1"/>
          <w:sz w:val="24"/>
          <w:szCs w:val="24"/>
        </w:rPr>
        <w:t xml:space="preserve"> </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ђ</w:t>
      </w:r>
      <w:r w:rsidRPr="002923E8">
        <w:rPr>
          <w:rFonts w:ascii="Times New Roman" w:hAnsi="Times New Roman"/>
          <w:spacing w:val="-1"/>
          <w:sz w:val="24"/>
          <w:szCs w:val="24"/>
        </w:rPr>
        <w:t>е</w:t>
      </w:r>
      <w:r w:rsidRPr="002923E8">
        <w:rPr>
          <w:rFonts w:ascii="Times New Roman" w:hAnsi="Times New Roman"/>
          <w:sz w:val="24"/>
          <w:szCs w:val="24"/>
        </w:rPr>
        <w:t>вин</w:t>
      </w:r>
      <w:r w:rsidRPr="002923E8">
        <w:rPr>
          <w:rFonts w:ascii="Times New Roman" w:hAnsi="Times New Roman"/>
          <w:spacing w:val="1"/>
          <w:sz w:val="24"/>
          <w:szCs w:val="24"/>
        </w:rPr>
        <w:t>с</w:t>
      </w:r>
      <w:r w:rsidRPr="002923E8">
        <w:rPr>
          <w:rFonts w:ascii="Times New Roman" w:hAnsi="Times New Roman"/>
          <w:sz w:val="24"/>
          <w:szCs w:val="24"/>
        </w:rPr>
        <w:t xml:space="preserve">ка </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pacing w:val="1"/>
          <w:sz w:val="24"/>
          <w:szCs w:val="24"/>
        </w:rPr>
        <w:t>ц</w:t>
      </w:r>
      <w:r w:rsidRPr="002923E8">
        <w:rPr>
          <w:rFonts w:ascii="Times New Roman" w:hAnsi="Times New Roman"/>
          <w:spacing w:val="-1"/>
          <w:sz w:val="24"/>
          <w:szCs w:val="24"/>
        </w:rPr>
        <w:t>е</w:t>
      </w:r>
      <w:r w:rsidRPr="002923E8">
        <w:rPr>
          <w:rFonts w:ascii="Times New Roman" w:hAnsi="Times New Roman"/>
          <w:spacing w:val="2"/>
          <w:sz w:val="24"/>
          <w:szCs w:val="24"/>
        </w:rPr>
        <w:t>л</w:t>
      </w:r>
      <w:r w:rsidRPr="002923E8">
        <w:rPr>
          <w:rFonts w:ascii="Times New Roman" w:hAnsi="Times New Roman"/>
          <w:sz w:val="24"/>
          <w:szCs w:val="24"/>
        </w:rPr>
        <w:t>а до</w:t>
      </w:r>
      <w:r w:rsidRPr="002923E8">
        <w:rPr>
          <w:rFonts w:ascii="Times New Roman" w:hAnsi="Times New Roman"/>
          <w:spacing w:val="1"/>
          <w:sz w:val="24"/>
          <w:szCs w:val="24"/>
        </w:rPr>
        <w:t xml:space="preserve"> </w:t>
      </w:r>
      <w:r w:rsidRPr="002923E8">
        <w:rPr>
          <w:rFonts w:ascii="Times New Roman" w:hAnsi="Times New Roman"/>
          <w:spacing w:val="-1"/>
          <w:sz w:val="24"/>
          <w:szCs w:val="24"/>
        </w:rPr>
        <w:t>1</w:t>
      </w:r>
      <w:r w:rsidRPr="002923E8">
        <w:rPr>
          <w:rFonts w:ascii="Times New Roman" w:hAnsi="Times New Roman"/>
          <w:spacing w:val="1"/>
          <w:sz w:val="24"/>
          <w:szCs w:val="24"/>
        </w:rPr>
        <w:t>0</w:t>
      </w:r>
      <w:r w:rsidRPr="002923E8">
        <w:rPr>
          <w:rFonts w:ascii="Times New Roman" w:hAnsi="Times New Roman"/>
          <w:sz w:val="24"/>
          <w:szCs w:val="24"/>
        </w:rPr>
        <w:t>%</w:t>
      </w:r>
      <w:r w:rsidRPr="002923E8">
        <w:rPr>
          <w:rFonts w:ascii="Times New Roman" w:hAnsi="Times New Roman"/>
          <w:spacing w:val="1"/>
          <w:sz w:val="24"/>
          <w:szCs w:val="24"/>
        </w:rPr>
        <w:t xml:space="preserve"> </w:t>
      </w:r>
      <w:r w:rsidRPr="002923E8">
        <w:rPr>
          <w:rFonts w:ascii="Times New Roman" w:hAnsi="Times New Roman"/>
          <w:spacing w:val="-1"/>
          <w:sz w:val="24"/>
          <w:szCs w:val="24"/>
        </w:rPr>
        <w:t>м</w:t>
      </w:r>
      <w:r w:rsidRPr="002923E8">
        <w:rPr>
          <w:rFonts w:ascii="Times New Roman" w:hAnsi="Times New Roman"/>
          <w:sz w:val="24"/>
          <w:szCs w:val="24"/>
        </w:rPr>
        <w:t>а</w:t>
      </w:r>
      <w:r w:rsidRPr="002923E8">
        <w:rPr>
          <w:rFonts w:ascii="Times New Roman" w:hAnsi="Times New Roman"/>
          <w:spacing w:val="1"/>
          <w:sz w:val="24"/>
          <w:szCs w:val="24"/>
        </w:rPr>
        <w:t>њ</w:t>
      </w:r>
      <w:r w:rsidRPr="002923E8">
        <w:rPr>
          <w:rFonts w:ascii="Times New Roman" w:hAnsi="Times New Roman"/>
          <w:sz w:val="24"/>
          <w:szCs w:val="24"/>
        </w:rPr>
        <w:t xml:space="preserve">а </w:t>
      </w:r>
      <w:r w:rsidRPr="002923E8">
        <w:rPr>
          <w:rFonts w:ascii="Times New Roman" w:hAnsi="Times New Roman"/>
          <w:spacing w:val="1"/>
          <w:sz w:val="24"/>
          <w:szCs w:val="24"/>
        </w:rPr>
        <w:t>о</w:t>
      </w:r>
      <w:r w:rsidRPr="002923E8">
        <w:rPr>
          <w:rFonts w:ascii="Times New Roman" w:hAnsi="Times New Roman"/>
          <w:sz w:val="24"/>
          <w:szCs w:val="24"/>
        </w:rPr>
        <w:t xml:space="preserve">д </w:t>
      </w:r>
      <w:r w:rsidRPr="002923E8">
        <w:rPr>
          <w:rFonts w:ascii="Times New Roman" w:hAnsi="Times New Roman"/>
          <w:spacing w:val="1"/>
          <w:sz w:val="24"/>
          <w:szCs w:val="24"/>
        </w:rPr>
        <w:t>м</w:t>
      </w:r>
      <w:r w:rsidRPr="002923E8">
        <w:rPr>
          <w:rFonts w:ascii="Times New Roman" w:hAnsi="Times New Roman"/>
          <w:sz w:val="24"/>
          <w:szCs w:val="24"/>
        </w:rPr>
        <w:t>и</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1"/>
          <w:sz w:val="24"/>
          <w:szCs w:val="24"/>
        </w:rPr>
        <w:t>м</w:t>
      </w:r>
      <w:r w:rsidRPr="002923E8">
        <w:rPr>
          <w:rFonts w:ascii="Times New Roman" w:hAnsi="Times New Roman"/>
          <w:sz w:val="24"/>
          <w:szCs w:val="24"/>
        </w:rPr>
        <w:t>ал</w:t>
      </w:r>
      <w:r w:rsidRPr="002923E8">
        <w:rPr>
          <w:rFonts w:ascii="Times New Roman" w:hAnsi="Times New Roman"/>
          <w:spacing w:val="1"/>
          <w:sz w:val="24"/>
          <w:szCs w:val="24"/>
        </w:rPr>
        <w:t>н</w:t>
      </w:r>
      <w:r w:rsidRPr="002923E8">
        <w:rPr>
          <w:rFonts w:ascii="Times New Roman" w:hAnsi="Times New Roman"/>
          <w:sz w:val="24"/>
          <w:szCs w:val="24"/>
        </w:rPr>
        <w:t>е вели</w:t>
      </w:r>
      <w:r w:rsidRPr="002923E8">
        <w:rPr>
          <w:rFonts w:ascii="Times New Roman" w:hAnsi="Times New Roman"/>
          <w:spacing w:val="1"/>
          <w:sz w:val="24"/>
          <w:szCs w:val="24"/>
        </w:rPr>
        <w:t>ч</w:t>
      </w:r>
      <w:r w:rsidRPr="002923E8">
        <w:rPr>
          <w:rFonts w:ascii="Times New Roman" w:hAnsi="Times New Roman"/>
          <w:sz w:val="24"/>
          <w:szCs w:val="24"/>
        </w:rPr>
        <w:t>и</w:t>
      </w:r>
      <w:r w:rsidRPr="002923E8">
        <w:rPr>
          <w:rFonts w:ascii="Times New Roman" w:hAnsi="Times New Roman"/>
          <w:spacing w:val="-1"/>
          <w:sz w:val="24"/>
          <w:szCs w:val="24"/>
        </w:rPr>
        <w:t>н</w:t>
      </w:r>
      <w:r w:rsidRPr="002923E8">
        <w:rPr>
          <w:rFonts w:ascii="Times New Roman" w:hAnsi="Times New Roman"/>
          <w:sz w:val="24"/>
          <w:szCs w:val="24"/>
        </w:rPr>
        <w:t>е</w:t>
      </w:r>
      <w:r w:rsidRPr="002923E8">
        <w:rPr>
          <w:rFonts w:ascii="Times New Roman" w:hAnsi="Times New Roman"/>
          <w:spacing w:val="15"/>
          <w:sz w:val="24"/>
          <w:szCs w:val="24"/>
        </w:rPr>
        <w:t xml:space="preserve"> </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ђ</w:t>
      </w:r>
      <w:r w:rsidRPr="002923E8">
        <w:rPr>
          <w:rFonts w:ascii="Times New Roman" w:hAnsi="Times New Roman"/>
          <w:spacing w:val="1"/>
          <w:sz w:val="24"/>
          <w:szCs w:val="24"/>
        </w:rPr>
        <w:t>е</w:t>
      </w:r>
      <w:r w:rsidRPr="002923E8">
        <w:rPr>
          <w:rFonts w:ascii="Times New Roman" w:hAnsi="Times New Roman"/>
          <w:sz w:val="24"/>
          <w:szCs w:val="24"/>
        </w:rPr>
        <w:t>вин</w:t>
      </w:r>
      <w:r w:rsidRPr="002923E8">
        <w:rPr>
          <w:rFonts w:ascii="Times New Roman" w:hAnsi="Times New Roman"/>
          <w:spacing w:val="1"/>
          <w:sz w:val="24"/>
          <w:szCs w:val="24"/>
        </w:rPr>
        <w:t>с</w:t>
      </w:r>
      <w:r w:rsidRPr="002923E8">
        <w:rPr>
          <w:rFonts w:ascii="Times New Roman" w:hAnsi="Times New Roman"/>
          <w:sz w:val="24"/>
          <w:szCs w:val="24"/>
        </w:rPr>
        <w:t>ке</w:t>
      </w:r>
      <w:r w:rsidRPr="002923E8">
        <w:rPr>
          <w:rFonts w:ascii="Times New Roman" w:hAnsi="Times New Roman"/>
          <w:spacing w:val="13"/>
          <w:sz w:val="24"/>
          <w:szCs w:val="24"/>
        </w:rPr>
        <w:t xml:space="preserve"> </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pacing w:val="1"/>
          <w:sz w:val="24"/>
          <w:szCs w:val="24"/>
        </w:rPr>
        <w:t>ц</w:t>
      </w:r>
      <w:r w:rsidRPr="002923E8">
        <w:rPr>
          <w:rFonts w:ascii="Times New Roman" w:hAnsi="Times New Roman"/>
          <w:spacing w:val="-1"/>
          <w:sz w:val="24"/>
          <w:szCs w:val="24"/>
        </w:rPr>
        <w:t>е</w:t>
      </w:r>
      <w:r w:rsidRPr="002923E8">
        <w:rPr>
          <w:rFonts w:ascii="Times New Roman" w:hAnsi="Times New Roman"/>
          <w:sz w:val="24"/>
          <w:szCs w:val="24"/>
        </w:rPr>
        <w:t>ле</w:t>
      </w:r>
      <w:r w:rsidRPr="002923E8">
        <w:rPr>
          <w:rFonts w:ascii="Times New Roman" w:hAnsi="Times New Roman"/>
          <w:spacing w:val="13"/>
          <w:sz w:val="24"/>
          <w:szCs w:val="24"/>
        </w:rPr>
        <w:t xml:space="preserve"> </w:t>
      </w:r>
      <w:r w:rsidRPr="002923E8">
        <w:rPr>
          <w:rFonts w:ascii="Times New Roman" w:hAnsi="Times New Roman"/>
          <w:spacing w:val="2"/>
          <w:sz w:val="24"/>
          <w:szCs w:val="24"/>
        </w:rPr>
        <w:t>д</w:t>
      </w:r>
      <w:r w:rsidRPr="002923E8">
        <w:rPr>
          <w:rFonts w:ascii="Times New Roman" w:hAnsi="Times New Roman"/>
          <w:sz w:val="24"/>
          <w:szCs w:val="24"/>
        </w:rPr>
        <w:t>а</w:t>
      </w:r>
      <w:r w:rsidRPr="002923E8">
        <w:rPr>
          <w:rFonts w:ascii="Times New Roman" w:hAnsi="Times New Roman"/>
          <w:spacing w:val="-1"/>
          <w:sz w:val="24"/>
          <w:szCs w:val="24"/>
        </w:rPr>
        <w:t>т</w:t>
      </w:r>
      <w:r w:rsidRPr="002923E8">
        <w:rPr>
          <w:rFonts w:ascii="Times New Roman" w:hAnsi="Times New Roman"/>
          <w:sz w:val="24"/>
          <w:szCs w:val="24"/>
        </w:rPr>
        <w:t>е</w:t>
      </w:r>
      <w:r w:rsidRPr="002923E8">
        <w:rPr>
          <w:rFonts w:ascii="Times New Roman" w:hAnsi="Times New Roman"/>
          <w:spacing w:val="15"/>
          <w:sz w:val="24"/>
          <w:szCs w:val="24"/>
        </w:rPr>
        <w:t xml:space="preserve"> </w:t>
      </w:r>
      <w:r w:rsidRPr="002923E8">
        <w:rPr>
          <w:rFonts w:ascii="Times New Roman" w:hAnsi="Times New Roman"/>
          <w:sz w:val="24"/>
          <w:szCs w:val="24"/>
        </w:rPr>
        <w:t>у</w:t>
      </w:r>
      <w:r w:rsidRPr="002923E8">
        <w:rPr>
          <w:rFonts w:ascii="Times New Roman" w:hAnsi="Times New Roman"/>
          <w:spacing w:val="11"/>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вом</w:t>
      </w:r>
      <w:r w:rsidRPr="002923E8">
        <w:rPr>
          <w:rFonts w:ascii="Times New Roman" w:hAnsi="Times New Roman"/>
          <w:spacing w:val="15"/>
          <w:sz w:val="24"/>
          <w:szCs w:val="24"/>
        </w:rPr>
        <w:t xml:space="preserve"> </w:t>
      </w:r>
      <w:r w:rsidRPr="002923E8">
        <w:rPr>
          <w:rFonts w:ascii="Times New Roman" w:hAnsi="Times New Roman"/>
          <w:sz w:val="24"/>
          <w:szCs w:val="24"/>
        </w:rPr>
        <w:t>Пла</w:t>
      </w:r>
      <w:r w:rsidRPr="002923E8">
        <w:rPr>
          <w:rFonts w:ascii="Times New Roman" w:hAnsi="Times New Roman"/>
          <w:spacing w:val="1"/>
          <w:sz w:val="24"/>
          <w:szCs w:val="24"/>
        </w:rPr>
        <w:t>н</w:t>
      </w:r>
      <w:r w:rsidRPr="002923E8">
        <w:rPr>
          <w:rFonts w:ascii="Times New Roman" w:hAnsi="Times New Roman"/>
          <w:sz w:val="24"/>
          <w:szCs w:val="24"/>
        </w:rPr>
        <w:t>у,</w:t>
      </w:r>
      <w:r w:rsidRPr="002923E8">
        <w:rPr>
          <w:rFonts w:ascii="Times New Roman" w:hAnsi="Times New Roman"/>
          <w:spacing w:val="13"/>
          <w:sz w:val="24"/>
          <w:szCs w:val="24"/>
        </w:rPr>
        <w:t xml:space="preserve"> </w:t>
      </w:r>
      <w:r w:rsidRPr="002923E8">
        <w:rPr>
          <w:rFonts w:ascii="Times New Roman" w:hAnsi="Times New Roman"/>
          <w:sz w:val="24"/>
          <w:szCs w:val="24"/>
        </w:rPr>
        <w:t>и</w:t>
      </w:r>
      <w:r w:rsidRPr="002923E8">
        <w:rPr>
          <w:rFonts w:ascii="Times New Roman" w:hAnsi="Times New Roman"/>
          <w:spacing w:val="-1"/>
          <w:sz w:val="24"/>
          <w:szCs w:val="24"/>
        </w:rPr>
        <w:t>з</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ад</w:t>
      </w:r>
      <w:r w:rsidRPr="002923E8">
        <w:rPr>
          <w:rFonts w:ascii="Times New Roman" w:hAnsi="Times New Roman"/>
          <w:spacing w:val="-1"/>
          <w:sz w:val="24"/>
          <w:szCs w:val="24"/>
        </w:rPr>
        <w:t>њ</w:t>
      </w:r>
      <w:r w:rsidRPr="002923E8">
        <w:rPr>
          <w:rFonts w:ascii="Times New Roman" w:hAnsi="Times New Roman"/>
          <w:sz w:val="24"/>
          <w:szCs w:val="24"/>
        </w:rPr>
        <w:t>а</w:t>
      </w:r>
      <w:r w:rsidRPr="002923E8">
        <w:rPr>
          <w:rFonts w:ascii="Times New Roman" w:hAnsi="Times New Roman"/>
          <w:spacing w:val="14"/>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е</w:t>
      </w:r>
      <w:r w:rsidRPr="002923E8">
        <w:rPr>
          <w:rFonts w:ascii="Times New Roman" w:hAnsi="Times New Roman"/>
          <w:spacing w:val="13"/>
          <w:sz w:val="24"/>
          <w:szCs w:val="24"/>
        </w:rPr>
        <w:t xml:space="preserve"> </w:t>
      </w:r>
      <w:r w:rsidRPr="002923E8">
        <w:rPr>
          <w:rFonts w:ascii="Times New Roman" w:hAnsi="Times New Roman"/>
          <w:spacing w:val="-1"/>
          <w:sz w:val="24"/>
          <w:szCs w:val="24"/>
        </w:rPr>
        <w:t>м</w:t>
      </w:r>
      <w:r w:rsidRPr="002923E8">
        <w:rPr>
          <w:rFonts w:ascii="Times New Roman" w:hAnsi="Times New Roman"/>
          <w:spacing w:val="1"/>
          <w:sz w:val="24"/>
          <w:szCs w:val="24"/>
        </w:rPr>
        <w:t>о</w:t>
      </w:r>
      <w:r w:rsidRPr="002923E8">
        <w:rPr>
          <w:rFonts w:ascii="Times New Roman" w:hAnsi="Times New Roman"/>
          <w:sz w:val="24"/>
          <w:szCs w:val="24"/>
        </w:rPr>
        <w:t>же</w:t>
      </w:r>
      <w:r w:rsidRPr="002923E8">
        <w:rPr>
          <w:rFonts w:ascii="Times New Roman" w:hAnsi="Times New Roman"/>
          <w:spacing w:val="13"/>
          <w:sz w:val="24"/>
          <w:szCs w:val="24"/>
        </w:rPr>
        <w:t xml:space="preserve"> </w:t>
      </w:r>
      <w:r w:rsidRPr="002923E8">
        <w:rPr>
          <w:rFonts w:ascii="Times New Roman" w:hAnsi="Times New Roman"/>
          <w:sz w:val="24"/>
          <w:szCs w:val="24"/>
        </w:rPr>
        <w:t>д</w:t>
      </w:r>
      <w:r w:rsidRPr="002923E8">
        <w:rPr>
          <w:rFonts w:ascii="Times New Roman" w:hAnsi="Times New Roman"/>
          <w:spacing w:val="1"/>
          <w:sz w:val="24"/>
          <w:szCs w:val="24"/>
        </w:rPr>
        <w:t>о</w:t>
      </w:r>
      <w:r w:rsidRPr="002923E8">
        <w:rPr>
          <w:rFonts w:ascii="Times New Roman" w:hAnsi="Times New Roman"/>
          <w:spacing w:val="-1"/>
          <w:sz w:val="24"/>
          <w:szCs w:val="24"/>
        </w:rPr>
        <w:t>з</w:t>
      </w:r>
      <w:r w:rsidRPr="002923E8">
        <w:rPr>
          <w:rFonts w:ascii="Times New Roman" w:hAnsi="Times New Roman"/>
          <w:sz w:val="24"/>
          <w:szCs w:val="24"/>
        </w:rPr>
        <w:t>в</w:t>
      </w:r>
      <w:r w:rsidRPr="002923E8">
        <w:rPr>
          <w:rFonts w:ascii="Times New Roman" w:hAnsi="Times New Roman"/>
          <w:spacing w:val="2"/>
          <w:sz w:val="24"/>
          <w:szCs w:val="24"/>
        </w:rPr>
        <w:t>о</w:t>
      </w:r>
      <w:r w:rsidRPr="002923E8">
        <w:rPr>
          <w:rFonts w:ascii="Times New Roman" w:hAnsi="Times New Roman"/>
          <w:sz w:val="24"/>
          <w:szCs w:val="24"/>
        </w:rPr>
        <w:t>ли</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14"/>
          <w:sz w:val="24"/>
          <w:szCs w:val="24"/>
        </w:rPr>
        <w:t xml:space="preserve"> </w:t>
      </w:r>
      <w:r w:rsidRPr="002923E8">
        <w:rPr>
          <w:rFonts w:ascii="Times New Roman" w:hAnsi="Times New Roman"/>
          <w:sz w:val="24"/>
          <w:szCs w:val="24"/>
        </w:rPr>
        <w:t>уз</w:t>
      </w:r>
      <w:r w:rsidRPr="002923E8">
        <w:rPr>
          <w:rFonts w:ascii="Times New Roman" w:hAnsi="Times New Roman"/>
          <w:spacing w:val="13"/>
          <w:sz w:val="24"/>
          <w:szCs w:val="24"/>
        </w:rPr>
        <w:t xml:space="preserve"> </w:t>
      </w:r>
      <w:r w:rsidRPr="002923E8">
        <w:rPr>
          <w:rFonts w:ascii="Times New Roman" w:hAnsi="Times New Roman"/>
          <w:sz w:val="24"/>
          <w:szCs w:val="24"/>
        </w:rPr>
        <w:t>у</w:t>
      </w:r>
      <w:r w:rsidRPr="002923E8">
        <w:rPr>
          <w:rFonts w:ascii="Times New Roman" w:hAnsi="Times New Roman"/>
          <w:spacing w:val="1"/>
          <w:sz w:val="24"/>
          <w:szCs w:val="24"/>
        </w:rPr>
        <w:t>с</w:t>
      </w:r>
      <w:r w:rsidRPr="002923E8">
        <w:rPr>
          <w:rFonts w:ascii="Times New Roman" w:hAnsi="Times New Roman"/>
          <w:sz w:val="24"/>
          <w:szCs w:val="24"/>
        </w:rPr>
        <w:t>л</w:t>
      </w:r>
      <w:r w:rsidRPr="002923E8">
        <w:rPr>
          <w:rFonts w:ascii="Times New Roman" w:hAnsi="Times New Roman"/>
          <w:spacing w:val="-1"/>
          <w:sz w:val="24"/>
          <w:szCs w:val="24"/>
        </w:rPr>
        <w:t>о</w:t>
      </w:r>
      <w:r w:rsidRPr="002923E8">
        <w:rPr>
          <w:rFonts w:ascii="Times New Roman" w:hAnsi="Times New Roman"/>
          <w:sz w:val="24"/>
          <w:szCs w:val="24"/>
        </w:rPr>
        <w:t>в</w:t>
      </w:r>
      <w:r w:rsidRPr="002923E8">
        <w:rPr>
          <w:rFonts w:ascii="Times New Roman" w:hAnsi="Times New Roman"/>
          <w:spacing w:val="15"/>
          <w:sz w:val="24"/>
          <w:szCs w:val="24"/>
        </w:rPr>
        <w:t xml:space="preserve"> </w:t>
      </w:r>
      <w:r w:rsidRPr="002923E8">
        <w:rPr>
          <w:rFonts w:ascii="Times New Roman" w:hAnsi="Times New Roman"/>
          <w:sz w:val="24"/>
          <w:szCs w:val="24"/>
        </w:rPr>
        <w:t xml:space="preserve">да </w:t>
      </w:r>
      <w:r w:rsidRPr="002923E8">
        <w:rPr>
          <w:rFonts w:ascii="Times New Roman" w:hAnsi="Times New Roman"/>
          <w:spacing w:val="1"/>
          <w:sz w:val="24"/>
          <w:szCs w:val="24"/>
        </w:rPr>
        <w:t>ј</w:t>
      </w:r>
      <w:r w:rsidRPr="002923E8">
        <w:rPr>
          <w:rFonts w:ascii="Times New Roman" w:hAnsi="Times New Roman"/>
          <w:sz w:val="24"/>
          <w:szCs w:val="24"/>
        </w:rPr>
        <w:t>е и</w:t>
      </w:r>
      <w:r w:rsidRPr="002923E8">
        <w:rPr>
          <w:rFonts w:ascii="Times New Roman" w:hAnsi="Times New Roman"/>
          <w:spacing w:val="1"/>
          <w:sz w:val="24"/>
          <w:szCs w:val="24"/>
        </w:rPr>
        <w:t>н</w:t>
      </w:r>
      <w:r w:rsidRPr="002923E8">
        <w:rPr>
          <w:rFonts w:ascii="Times New Roman" w:hAnsi="Times New Roman"/>
          <w:sz w:val="24"/>
          <w:szCs w:val="24"/>
        </w:rPr>
        <w:t>д</w:t>
      </w:r>
      <w:r w:rsidRPr="002923E8">
        <w:rPr>
          <w:rFonts w:ascii="Times New Roman" w:hAnsi="Times New Roman"/>
          <w:spacing w:val="-1"/>
          <w:sz w:val="24"/>
          <w:szCs w:val="24"/>
        </w:rPr>
        <w:t>е</w:t>
      </w:r>
      <w:r w:rsidRPr="002923E8">
        <w:rPr>
          <w:rFonts w:ascii="Times New Roman" w:hAnsi="Times New Roman"/>
          <w:spacing w:val="2"/>
          <w:sz w:val="24"/>
          <w:szCs w:val="24"/>
        </w:rPr>
        <w:t>к</w:t>
      </w:r>
      <w:r w:rsidRPr="002923E8">
        <w:rPr>
          <w:rFonts w:ascii="Times New Roman" w:hAnsi="Times New Roman"/>
          <w:sz w:val="24"/>
          <w:szCs w:val="24"/>
        </w:rPr>
        <w:t>с</w:t>
      </w:r>
      <w:r w:rsidRPr="002923E8">
        <w:rPr>
          <w:rFonts w:ascii="Times New Roman" w:hAnsi="Times New Roman"/>
          <w:spacing w:val="1"/>
          <w:sz w:val="24"/>
          <w:szCs w:val="24"/>
        </w:rPr>
        <w:t xml:space="preserve"> з</w:t>
      </w:r>
      <w:r w:rsidRPr="002923E8">
        <w:rPr>
          <w:rFonts w:ascii="Times New Roman" w:hAnsi="Times New Roman"/>
          <w:sz w:val="24"/>
          <w:szCs w:val="24"/>
        </w:rPr>
        <w:t>ау</w:t>
      </w:r>
      <w:r w:rsidRPr="002923E8">
        <w:rPr>
          <w:rFonts w:ascii="Times New Roman" w:hAnsi="Times New Roman"/>
          <w:spacing w:val="-1"/>
          <w:sz w:val="24"/>
          <w:szCs w:val="24"/>
        </w:rPr>
        <w:t>з</w:t>
      </w:r>
      <w:r w:rsidRPr="002923E8">
        <w:rPr>
          <w:rFonts w:ascii="Times New Roman" w:hAnsi="Times New Roman"/>
          <w:spacing w:val="1"/>
          <w:sz w:val="24"/>
          <w:szCs w:val="24"/>
        </w:rPr>
        <w:t>е</w:t>
      </w:r>
      <w:r w:rsidRPr="002923E8">
        <w:rPr>
          <w:rFonts w:ascii="Times New Roman" w:hAnsi="Times New Roman"/>
          <w:spacing w:val="-1"/>
          <w:sz w:val="24"/>
          <w:szCs w:val="24"/>
        </w:rPr>
        <w:t>т</w:t>
      </w:r>
      <w:r w:rsidRPr="002923E8">
        <w:rPr>
          <w:rFonts w:ascii="Times New Roman" w:hAnsi="Times New Roman"/>
          <w:spacing w:val="1"/>
          <w:sz w:val="24"/>
          <w:szCs w:val="24"/>
        </w:rPr>
        <w:t>ос</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1"/>
          <w:sz w:val="24"/>
          <w:szCs w:val="24"/>
        </w:rPr>
        <w:t xml:space="preserve"> </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ђ</w:t>
      </w:r>
      <w:r w:rsidRPr="002923E8">
        <w:rPr>
          <w:rFonts w:ascii="Times New Roman" w:hAnsi="Times New Roman"/>
          <w:spacing w:val="1"/>
          <w:sz w:val="24"/>
          <w:szCs w:val="24"/>
        </w:rPr>
        <w:t>е</w:t>
      </w:r>
      <w:r w:rsidRPr="002923E8">
        <w:rPr>
          <w:rFonts w:ascii="Times New Roman" w:hAnsi="Times New Roman"/>
          <w:sz w:val="24"/>
          <w:szCs w:val="24"/>
        </w:rPr>
        <w:t>вин</w:t>
      </w:r>
      <w:r w:rsidRPr="002923E8">
        <w:rPr>
          <w:rFonts w:ascii="Times New Roman" w:hAnsi="Times New Roman"/>
          <w:spacing w:val="-1"/>
          <w:sz w:val="24"/>
          <w:szCs w:val="24"/>
        </w:rPr>
        <w:t>с</w:t>
      </w:r>
      <w:r w:rsidRPr="002923E8">
        <w:rPr>
          <w:rFonts w:ascii="Times New Roman" w:hAnsi="Times New Roman"/>
          <w:sz w:val="24"/>
          <w:szCs w:val="24"/>
        </w:rPr>
        <w:t>ке</w:t>
      </w:r>
      <w:r w:rsidRPr="002923E8">
        <w:rPr>
          <w:rFonts w:ascii="Times New Roman" w:hAnsi="Times New Roman"/>
          <w:spacing w:val="2"/>
          <w:sz w:val="24"/>
          <w:szCs w:val="24"/>
        </w:rPr>
        <w:t xml:space="preserve"> </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pacing w:val="1"/>
          <w:sz w:val="24"/>
          <w:szCs w:val="24"/>
        </w:rPr>
        <w:t>ц</w:t>
      </w:r>
      <w:r w:rsidRPr="002923E8">
        <w:rPr>
          <w:rFonts w:ascii="Times New Roman" w:hAnsi="Times New Roman"/>
          <w:spacing w:val="-1"/>
          <w:sz w:val="24"/>
          <w:szCs w:val="24"/>
        </w:rPr>
        <w:t>е</w:t>
      </w:r>
      <w:r w:rsidRPr="002923E8">
        <w:rPr>
          <w:rFonts w:ascii="Times New Roman" w:hAnsi="Times New Roman"/>
          <w:sz w:val="24"/>
          <w:szCs w:val="24"/>
        </w:rPr>
        <w:t>ле</w:t>
      </w:r>
      <w:r w:rsidRPr="002923E8">
        <w:rPr>
          <w:rFonts w:ascii="Times New Roman" w:hAnsi="Times New Roman"/>
          <w:spacing w:val="2"/>
          <w:sz w:val="24"/>
          <w:szCs w:val="24"/>
        </w:rPr>
        <w:t xml:space="preserve"> </w:t>
      </w:r>
      <w:r w:rsidRPr="002923E8">
        <w:rPr>
          <w:rFonts w:ascii="Times New Roman" w:hAnsi="Times New Roman"/>
          <w:spacing w:val="1"/>
          <w:sz w:val="24"/>
          <w:szCs w:val="24"/>
        </w:rPr>
        <w:t>м</w:t>
      </w:r>
      <w:r w:rsidRPr="002923E8">
        <w:rPr>
          <w:rFonts w:ascii="Times New Roman" w:hAnsi="Times New Roman"/>
          <w:sz w:val="24"/>
          <w:szCs w:val="24"/>
        </w:rPr>
        <w:t>ак</w:t>
      </w:r>
      <w:r w:rsidRPr="002923E8">
        <w:rPr>
          <w:rFonts w:ascii="Times New Roman" w:hAnsi="Times New Roman"/>
          <w:spacing w:val="1"/>
          <w:sz w:val="24"/>
          <w:szCs w:val="24"/>
        </w:rPr>
        <w:t>с</w:t>
      </w:r>
      <w:r w:rsidRPr="002923E8">
        <w:rPr>
          <w:rFonts w:ascii="Times New Roman" w:hAnsi="Times New Roman"/>
          <w:sz w:val="24"/>
          <w:szCs w:val="24"/>
        </w:rPr>
        <w:t>и</w:t>
      </w:r>
      <w:r w:rsidRPr="002923E8">
        <w:rPr>
          <w:rFonts w:ascii="Times New Roman" w:hAnsi="Times New Roman"/>
          <w:spacing w:val="-1"/>
          <w:sz w:val="24"/>
          <w:szCs w:val="24"/>
        </w:rPr>
        <w:t>м</w:t>
      </w:r>
      <w:r w:rsidRPr="002923E8">
        <w:rPr>
          <w:rFonts w:ascii="Times New Roman" w:hAnsi="Times New Roman"/>
          <w:sz w:val="24"/>
          <w:szCs w:val="24"/>
        </w:rPr>
        <w:t>ал</w:t>
      </w:r>
      <w:r w:rsidRPr="002923E8">
        <w:rPr>
          <w:rFonts w:ascii="Times New Roman" w:hAnsi="Times New Roman"/>
          <w:spacing w:val="1"/>
          <w:sz w:val="24"/>
          <w:szCs w:val="24"/>
        </w:rPr>
        <w:t>н</w:t>
      </w:r>
      <w:r w:rsidRPr="002923E8">
        <w:rPr>
          <w:rFonts w:ascii="Times New Roman" w:hAnsi="Times New Roman"/>
          <w:sz w:val="24"/>
          <w:szCs w:val="24"/>
        </w:rPr>
        <w:t>о</w:t>
      </w:r>
      <w:r w:rsidRPr="002923E8">
        <w:rPr>
          <w:rFonts w:ascii="Times New Roman" w:hAnsi="Times New Roman"/>
          <w:spacing w:val="2"/>
          <w:sz w:val="24"/>
          <w:szCs w:val="24"/>
        </w:rPr>
        <w:t xml:space="preserve"> </w:t>
      </w:r>
      <w:r w:rsidRPr="002923E8">
        <w:rPr>
          <w:rFonts w:ascii="Times New Roman" w:hAnsi="Times New Roman"/>
          <w:spacing w:val="1"/>
          <w:sz w:val="24"/>
          <w:szCs w:val="24"/>
        </w:rPr>
        <w:t>0</w:t>
      </w:r>
      <w:r w:rsidRPr="002923E8">
        <w:rPr>
          <w:rFonts w:ascii="Times New Roman" w:hAnsi="Times New Roman"/>
          <w:spacing w:val="-1"/>
          <w:sz w:val="24"/>
          <w:szCs w:val="24"/>
        </w:rPr>
        <w:t>,</w:t>
      </w:r>
      <w:r w:rsidRPr="002923E8">
        <w:rPr>
          <w:rFonts w:ascii="Times New Roman" w:hAnsi="Times New Roman"/>
          <w:spacing w:val="1"/>
          <w:sz w:val="24"/>
          <w:szCs w:val="24"/>
        </w:rPr>
        <w:t>7</w:t>
      </w:r>
      <w:r w:rsidRPr="002923E8">
        <w:rPr>
          <w:rFonts w:ascii="Times New Roman" w:hAnsi="Times New Roman"/>
          <w:sz w:val="24"/>
          <w:szCs w:val="24"/>
        </w:rPr>
        <w:t>,</w:t>
      </w:r>
      <w:r w:rsidRPr="002923E8">
        <w:rPr>
          <w:rFonts w:ascii="Times New Roman" w:hAnsi="Times New Roman"/>
          <w:spacing w:val="1"/>
          <w:sz w:val="24"/>
          <w:szCs w:val="24"/>
        </w:rPr>
        <w:t xml:space="preserve"> </w:t>
      </w:r>
      <w:r w:rsidRPr="002923E8">
        <w:rPr>
          <w:rFonts w:ascii="Times New Roman" w:hAnsi="Times New Roman"/>
          <w:sz w:val="24"/>
          <w:szCs w:val="24"/>
        </w:rPr>
        <w:t>а</w:t>
      </w:r>
      <w:r w:rsidRPr="002923E8">
        <w:rPr>
          <w:rFonts w:ascii="Times New Roman" w:hAnsi="Times New Roman"/>
          <w:spacing w:val="1"/>
          <w:sz w:val="24"/>
          <w:szCs w:val="24"/>
        </w:rPr>
        <w:t xml:space="preserve"> </w:t>
      </w:r>
      <w:r w:rsidRPr="002923E8">
        <w:rPr>
          <w:rFonts w:ascii="Times New Roman" w:hAnsi="Times New Roman"/>
          <w:sz w:val="24"/>
          <w:szCs w:val="24"/>
        </w:rPr>
        <w:t>и</w:t>
      </w:r>
      <w:r w:rsidRPr="002923E8">
        <w:rPr>
          <w:rFonts w:ascii="Times New Roman" w:hAnsi="Times New Roman"/>
          <w:spacing w:val="1"/>
          <w:sz w:val="24"/>
          <w:szCs w:val="24"/>
        </w:rPr>
        <w:t>н</w:t>
      </w:r>
      <w:r w:rsidRPr="002923E8">
        <w:rPr>
          <w:rFonts w:ascii="Times New Roman" w:hAnsi="Times New Roman"/>
          <w:sz w:val="24"/>
          <w:szCs w:val="24"/>
        </w:rPr>
        <w:t>д</w:t>
      </w:r>
      <w:r w:rsidRPr="002923E8">
        <w:rPr>
          <w:rFonts w:ascii="Times New Roman" w:hAnsi="Times New Roman"/>
          <w:spacing w:val="1"/>
          <w:sz w:val="24"/>
          <w:szCs w:val="24"/>
        </w:rPr>
        <w:t>е</w:t>
      </w:r>
      <w:r w:rsidRPr="002923E8">
        <w:rPr>
          <w:rFonts w:ascii="Times New Roman" w:hAnsi="Times New Roman"/>
          <w:sz w:val="24"/>
          <w:szCs w:val="24"/>
        </w:rPr>
        <w:t>кс</w:t>
      </w:r>
      <w:r w:rsidRPr="002923E8">
        <w:rPr>
          <w:rFonts w:ascii="Times New Roman" w:hAnsi="Times New Roman"/>
          <w:spacing w:val="3"/>
          <w:sz w:val="24"/>
          <w:szCs w:val="24"/>
        </w:rPr>
        <w:t xml:space="preserve"> </w:t>
      </w:r>
      <w:r w:rsidRPr="002923E8">
        <w:rPr>
          <w:rFonts w:ascii="Times New Roman" w:hAnsi="Times New Roman"/>
          <w:sz w:val="24"/>
          <w:szCs w:val="24"/>
        </w:rPr>
        <w:t>и</w:t>
      </w:r>
      <w:r w:rsidRPr="002923E8">
        <w:rPr>
          <w:rFonts w:ascii="Times New Roman" w:hAnsi="Times New Roman"/>
          <w:spacing w:val="-1"/>
          <w:sz w:val="24"/>
          <w:szCs w:val="24"/>
        </w:rPr>
        <w:t>з</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pacing w:val="2"/>
          <w:sz w:val="24"/>
          <w:szCs w:val="24"/>
        </w:rPr>
        <w:t>а</w:t>
      </w:r>
      <w:r w:rsidRPr="002923E8">
        <w:rPr>
          <w:rFonts w:ascii="Times New Roman" w:hAnsi="Times New Roman"/>
          <w:spacing w:val="-1"/>
          <w:sz w:val="24"/>
          <w:szCs w:val="24"/>
        </w:rPr>
        <w:t>ђе</w:t>
      </w:r>
      <w:r w:rsidRPr="002923E8">
        <w:rPr>
          <w:rFonts w:ascii="Times New Roman" w:hAnsi="Times New Roman"/>
          <w:spacing w:val="1"/>
          <w:sz w:val="24"/>
          <w:szCs w:val="24"/>
        </w:rPr>
        <w:t>но</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z w:val="24"/>
          <w:szCs w:val="24"/>
        </w:rPr>
        <w:t xml:space="preserve">и </w:t>
      </w:r>
      <w:r w:rsidRPr="002923E8">
        <w:rPr>
          <w:rFonts w:ascii="Times New Roman" w:hAnsi="Times New Roman"/>
          <w:spacing w:val="1"/>
          <w:sz w:val="24"/>
          <w:szCs w:val="24"/>
        </w:rPr>
        <w:t>м</w:t>
      </w:r>
      <w:r w:rsidRPr="002923E8">
        <w:rPr>
          <w:rFonts w:ascii="Times New Roman" w:hAnsi="Times New Roman"/>
          <w:sz w:val="24"/>
          <w:szCs w:val="24"/>
        </w:rPr>
        <w:t>ак</w:t>
      </w:r>
      <w:r w:rsidRPr="002923E8">
        <w:rPr>
          <w:rFonts w:ascii="Times New Roman" w:hAnsi="Times New Roman"/>
          <w:spacing w:val="-1"/>
          <w:sz w:val="24"/>
          <w:szCs w:val="24"/>
        </w:rPr>
        <w:t>с</w:t>
      </w:r>
      <w:r w:rsidRPr="002923E8">
        <w:rPr>
          <w:rFonts w:ascii="Times New Roman" w:hAnsi="Times New Roman"/>
          <w:sz w:val="24"/>
          <w:szCs w:val="24"/>
        </w:rPr>
        <w:t>и</w:t>
      </w:r>
      <w:r w:rsidRPr="002923E8">
        <w:rPr>
          <w:rFonts w:ascii="Times New Roman" w:hAnsi="Times New Roman"/>
          <w:spacing w:val="1"/>
          <w:sz w:val="24"/>
          <w:szCs w:val="24"/>
        </w:rPr>
        <w:t>м</w:t>
      </w:r>
      <w:r w:rsidRPr="002923E8">
        <w:rPr>
          <w:rFonts w:ascii="Times New Roman" w:hAnsi="Times New Roman"/>
          <w:sz w:val="24"/>
          <w:szCs w:val="24"/>
        </w:rPr>
        <w:t>ал</w:t>
      </w:r>
      <w:r w:rsidRPr="002923E8">
        <w:rPr>
          <w:rFonts w:ascii="Times New Roman" w:hAnsi="Times New Roman"/>
          <w:spacing w:val="1"/>
          <w:sz w:val="24"/>
          <w:szCs w:val="24"/>
        </w:rPr>
        <w:t>н</w:t>
      </w:r>
      <w:r w:rsidRPr="002923E8">
        <w:rPr>
          <w:rFonts w:ascii="Times New Roman" w:hAnsi="Times New Roman"/>
          <w:sz w:val="24"/>
          <w:szCs w:val="24"/>
        </w:rPr>
        <w:t xml:space="preserve">о </w:t>
      </w:r>
      <w:r w:rsidRPr="002923E8">
        <w:rPr>
          <w:rFonts w:ascii="Times New Roman" w:hAnsi="Times New Roman"/>
          <w:spacing w:val="-1"/>
          <w:sz w:val="24"/>
          <w:szCs w:val="24"/>
        </w:rPr>
        <w:t>1</w:t>
      </w:r>
      <w:r w:rsidRPr="002923E8">
        <w:rPr>
          <w:rFonts w:ascii="Times New Roman" w:hAnsi="Times New Roman"/>
          <w:spacing w:val="1"/>
          <w:sz w:val="24"/>
          <w:szCs w:val="24"/>
        </w:rPr>
        <w:t>,</w:t>
      </w:r>
      <w:r w:rsidRPr="002923E8">
        <w:rPr>
          <w:rFonts w:ascii="Times New Roman" w:hAnsi="Times New Roman"/>
          <w:spacing w:val="-1"/>
          <w:sz w:val="24"/>
          <w:szCs w:val="24"/>
        </w:rPr>
        <w:t>0</w:t>
      </w:r>
      <w:r w:rsidRPr="002923E8">
        <w:rPr>
          <w:rFonts w:ascii="Times New Roman" w:hAnsi="Times New Roman"/>
          <w:sz w:val="24"/>
          <w:szCs w:val="24"/>
        </w:rPr>
        <w:t>.</w:t>
      </w:r>
    </w:p>
    <w:p w14:paraId="324C4FC1" w14:textId="349C6F23" w:rsidR="003233BB" w:rsidRPr="002923E8" w:rsidRDefault="003233BB" w:rsidP="003233BB">
      <w:pPr>
        <w:autoSpaceDE w:val="0"/>
        <w:autoSpaceDN w:val="0"/>
        <w:adjustRightInd w:val="0"/>
        <w:ind w:left="106" w:right="68"/>
        <w:rPr>
          <w:rFonts w:ascii="Times New Roman" w:hAnsi="Times New Roman"/>
          <w:sz w:val="24"/>
          <w:szCs w:val="24"/>
        </w:rPr>
      </w:pPr>
    </w:p>
    <w:p w14:paraId="3B8804E6" w14:textId="77777777" w:rsidR="003233BB" w:rsidRPr="002923E8" w:rsidRDefault="003233BB" w:rsidP="003233BB">
      <w:pPr>
        <w:autoSpaceDE w:val="0"/>
        <w:autoSpaceDN w:val="0"/>
        <w:adjustRightInd w:val="0"/>
        <w:spacing w:before="61"/>
        <w:ind w:left="106" w:right="72"/>
        <w:rPr>
          <w:rFonts w:ascii="Times New Roman" w:hAnsi="Times New Roman"/>
          <w:sz w:val="24"/>
          <w:szCs w:val="24"/>
        </w:rPr>
      </w:pPr>
      <w:r w:rsidRPr="002923E8">
        <w:rPr>
          <w:rFonts w:ascii="Times New Roman" w:hAnsi="Times New Roman"/>
          <w:spacing w:val="1"/>
          <w:sz w:val="24"/>
          <w:szCs w:val="24"/>
        </w:rPr>
        <w:lastRenderedPageBreak/>
        <w:t>К</w:t>
      </w:r>
      <w:r w:rsidRPr="002923E8">
        <w:rPr>
          <w:rFonts w:ascii="Times New Roman" w:hAnsi="Times New Roman"/>
          <w:spacing w:val="-1"/>
          <w:sz w:val="24"/>
          <w:szCs w:val="24"/>
        </w:rPr>
        <w:t>о</w:t>
      </w:r>
      <w:r w:rsidRPr="002923E8">
        <w:rPr>
          <w:rFonts w:ascii="Times New Roman" w:hAnsi="Times New Roman"/>
          <w:sz w:val="24"/>
          <w:szCs w:val="24"/>
        </w:rPr>
        <w:t>д</w:t>
      </w:r>
      <w:r w:rsidRPr="002923E8">
        <w:rPr>
          <w:rFonts w:ascii="Times New Roman" w:hAnsi="Times New Roman"/>
          <w:spacing w:val="1"/>
          <w:sz w:val="24"/>
          <w:szCs w:val="24"/>
        </w:rPr>
        <w:t xml:space="preserve"> </w:t>
      </w:r>
      <w:r w:rsidRPr="002923E8">
        <w:rPr>
          <w:rFonts w:ascii="Times New Roman" w:hAnsi="Times New Roman"/>
          <w:spacing w:val="-1"/>
          <w:sz w:val="24"/>
          <w:szCs w:val="24"/>
        </w:rPr>
        <w:t>п</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pacing w:val="1"/>
          <w:sz w:val="24"/>
          <w:szCs w:val="24"/>
        </w:rPr>
        <w:t>то</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pacing w:val="-1"/>
          <w:sz w:val="24"/>
          <w:szCs w:val="24"/>
        </w:rPr>
        <w:t>ћ</w:t>
      </w:r>
      <w:r w:rsidRPr="002923E8">
        <w:rPr>
          <w:rFonts w:ascii="Times New Roman" w:hAnsi="Times New Roman"/>
          <w:sz w:val="24"/>
          <w:szCs w:val="24"/>
        </w:rPr>
        <w:t xml:space="preserve">е </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pacing w:val="1"/>
          <w:sz w:val="24"/>
          <w:szCs w:val="24"/>
        </w:rPr>
        <w:t>ц</w:t>
      </w:r>
      <w:r w:rsidRPr="002923E8">
        <w:rPr>
          <w:rFonts w:ascii="Times New Roman" w:hAnsi="Times New Roman"/>
          <w:spacing w:val="-1"/>
          <w:sz w:val="24"/>
          <w:szCs w:val="24"/>
        </w:rPr>
        <w:t>е</w:t>
      </w:r>
      <w:r w:rsidRPr="002923E8">
        <w:rPr>
          <w:rFonts w:ascii="Times New Roman" w:hAnsi="Times New Roman"/>
          <w:sz w:val="24"/>
          <w:szCs w:val="24"/>
        </w:rPr>
        <w:t>ла</w:t>
      </w:r>
      <w:r w:rsidRPr="002923E8">
        <w:rPr>
          <w:rFonts w:ascii="Times New Roman" w:hAnsi="Times New Roman"/>
          <w:spacing w:val="1"/>
          <w:sz w:val="24"/>
          <w:szCs w:val="24"/>
        </w:rPr>
        <w:t>ц</w:t>
      </w:r>
      <w:r w:rsidRPr="002923E8">
        <w:rPr>
          <w:rFonts w:ascii="Times New Roman" w:hAnsi="Times New Roman"/>
          <w:sz w:val="24"/>
          <w:szCs w:val="24"/>
        </w:rPr>
        <w:t>и</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w:t>
      </w:r>
      <w:r w:rsidRPr="002923E8">
        <w:rPr>
          <w:rFonts w:ascii="Times New Roman" w:hAnsi="Times New Roman"/>
          <w:spacing w:val="1"/>
          <w:sz w:val="24"/>
          <w:szCs w:val="24"/>
        </w:rPr>
        <w:t xml:space="preserve"> </w:t>
      </w:r>
      <w:r w:rsidRPr="002923E8">
        <w:rPr>
          <w:rFonts w:ascii="Times New Roman" w:hAnsi="Times New Roman"/>
          <w:sz w:val="24"/>
          <w:szCs w:val="24"/>
        </w:rPr>
        <w:t>ако</w:t>
      </w:r>
      <w:r w:rsidRPr="002923E8">
        <w:rPr>
          <w:rFonts w:ascii="Times New Roman" w:hAnsi="Times New Roman"/>
          <w:spacing w:val="2"/>
          <w:sz w:val="24"/>
          <w:szCs w:val="24"/>
        </w:rPr>
        <w:t xml:space="preserve"> </w:t>
      </w:r>
      <w:r w:rsidRPr="002923E8">
        <w:rPr>
          <w:rFonts w:ascii="Times New Roman" w:hAnsi="Times New Roman"/>
          <w:spacing w:val="-1"/>
          <w:sz w:val="24"/>
          <w:szCs w:val="24"/>
        </w:rPr>
        <w:t>ј</w:t>
      </w:r>
      <w:r w:rsidRPr="002923E8">
        <w:rPr>
          <w:rFonts w:ascii="Times New Roman" w:hAnsi="Times New Roman"/>
          <w:sz w:val="24"/>
          <w:szCs w:val="24"/>
        </w:rPr>
        <w:t>е 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ђ</w:t>
      </w:r>
      <w:r w:rsidRPr="002923E8">
        <w:rPr>
          <w:rFonts w:ascii="Times New Roman" w:hAnsi="Times New Roman"/>
          <w:spacing w:val="1"/>
          <w:sz w:val="24"/>
          <w:szCs w:val="24"/>
        </w:rPr>
        <w:t>е</w:t>
      </w:r>
      <w:r w:rsidRPr="002923E8">
        <w:rPr>
          <w:rFonts w:ascii="Times New Roman" w:hAnsi="Times New Roman"/>
          <w:sz w:val="24"/>
          <w:szCs w:val="24"/>
        </w:rPr>
        <w:t>вин</w:t>
      </w:r>
      <w:r w:rsidRPr="002923E8">
        <w:rPr>
          <w:rFonts w:ascii="Times New Roman" w:hAnsi="Times New Roman"/>
          <w:spacing w:val="-1"/>
          <w:sz w:val="24"/>
          <w:szCs w:val="24"/>
        </w:rPr>
        <w:t>с</w:t>
      </w:r>
      <w:r w:rsidRPr="002923E8">
        <w:rPr>
          <w:rFonts w:ascii="Times New Roman" w:hAnsi="Times New Roman"/>
          <w:sz w:val="24"/>
          <w:szCs w:val="24"/>
        </w:rPr>
        <w:t>ка</w:t>
      </w:r>
      <w:r w:rsidRPr="002923E8">
        <w:rPr>
          <w:rFonts w:ascii="Times New Roman" w:hAnsi="Times New Roman"/>
          <w:spacing w:val="1"/>
          <w:sz w:val="24"/>
          <w:szCs w:val="24"/>
        </w:rPr>
        <w:t xml:space="preserve"> п</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pacing w:val="1"/>
          <w:sz w:val="24"/>
          <w:szCs w:val="24"/>
        </w:rPr>
        <w:t>ц</w:t>
      </w:r>
      <w:r w:rsidRPr="002923E8">
        <w:rPr>
          <w:rFonts w:ascii="Times New Roman" w:hAnsi="Times New Roman"/>
          <w:spacing w:val="-1"/>
          <w:sz w:val="24"/>
          <w:szCs w:val="24"/>
        </w:rPr>
        <w:t>е</w:t>
      </w:r>
      <w:r w:rsidRPr="002923E8">
        <w:rPr>
          <w:rFonts w:ascii="Times New Roman" w:hAnsi="Times New Roman"/>
          <w:sz w:val="24"/>
          <w:szCs w:val="24"/>
        </w:rPr>
        <w:t>ла</w:t>
      </w:r>
      <w:r w:rsidRPr="002923E8">
        <w:rPr>
          <w:rFonts w:ascii="Times New Roman" w:hAnsi="Times New Roman"/>
          <w:spacing w:val="1"/>
          <w:sz w:val="24"/>
          <w:szCs w:val="24"/>
        </w:rPr>
        <w:t xml:space="preserve"> </w:t>
      </w:r>
      <w:r w:rsidRPr="002923E8">
        <w:rPr>
          <w:rFonts w:ascii="Times New Roman" w:hAnsi="Times New Roman"/>
          <w:sz w:val="24"/>
          <w:szCs w:val="24"/>
        </w:rPr>
        <w:t>ве</w:t>
      </w:r>
      <w:r w:rsidRPr="002923E8">
        <w:rPr>
          <w:rFonts w:ascii="Times New Roman" w:hAnsi="Times New Roman"/>
          <w:spacing w:val="-1"/>
          <w:sz w:val="24"/>
          <w:szCs w:val="24"/>
        </w:rPr>
        <w:t>ћ</w:t>
      </w:r>
      <w:r w:rsidRPr="002923E8">
        <w:rPr>
          <w:rFonts w:ascii="Times New Roman" w:hAnsi="Times New Roman"/>
          <w:sz w:val="24"/>
          <w:szCs w:val="24"/>
        </w:rPr>
        <w:t>а</w:t>
      </w:r>
      <w:r w:rsidRPr="002923E8">
        <w:rPr>
          <w:rFonts w:ascii="Times New Roman" w:hAnsi="Times New Roman"/>
          <w:spacing w:val="1"/>
          <w:sz w:val="24"/>
          <w:szCs w:val="24"/>
        </w:rPr>
        <w:t xml:space="preserve"> о</w:t>
      </w:r>
      <w:r w:rsidRPr="002923E8">
        <w:rPr>
          <w:rFonts w:ascii="Times New Roman" w:hAnsi="Times New Roman"/>
          <w:sz w:val="24"/>
          <w:szCs w:val="24"/>
        </w:rPr>
        <w:t>д</w:t>
      </w:r>
      <w:r w:rsidRPr="002923E8">
        <w:rPr>
          <w:rFonts w:ascii="Times New Roman" w:hAnsi="Times New Roman"/>
          <w:spacing w:val="1"/>
          <w:sz w:val="24"/>
          <w:szCs w:val="24"/>
        </w:rPr>
        <w:t xml:space="preserve"> </w:t>
      </w:r>
      <w:r w:rsidRPr="002923E8">
        <w:rPr>
          <w:rFonts w:ascii="Times New Roman" w:hAnsi="Times New Roman"/>
          <w:spacing w:val="-1"/>
          <w:sz w:val="24"/>
          <w:szCs w:val="24"/>
        </w:rPr>
        <w:t>м</w:t>
      </w:r>
      <w:r w:rsidRPr="002923E8">
        <w:rPr>
          <w:rFonts w:ascii="Times New Roman" w:hAnsi="Times New Roman"/>
          <w:sz w:val="24"/>
          <w:szCs w:val="24"/>
        </w:rPr>
        <w:t>а</w:t>
      </w:r>
      <w:r w:rsidRPr="002923E8">
        <w:rPr>
          <w:rFonts w:ascii="Times New Roman" w:hAnsi="Times New Roman"/>
          <w:spacing w:val="2"/>
          <w:sz w:val="24"/>
          <w:szCs w:val="24"/>
        </w:rPr>
        <w:t>к</w:t>
      </w:r>
      <w:r w:rsidRPr="002923E8">
        <w:rPr>
          <w:rFonts w:ascii="Times New Roman" w:hAnsi="Times New Roman"/>
          <w:spacing w:val="-1"/>
          <w:sz w:val="24"/>
          <w:szCs w:val="24"/>
        </w:rPr>
        <w:t>с</w:t>
      </w:r>
      <w:r w:rsidRPr="002923E8">
        <w:rPr>
          <w:rFonts w:ascii="Times New Roman" w:hAnsi="Times New Roman"/>
          <w:sz w:val="24"/>
          <w:szCs w:val="24"/>
        </w:rPr>
        <w:t>и</w:t>
      </w:r>
      <w:r w:rsidRPr="002923E8">
        <w:rPr>
          <w:rFonts w:ascii="Times New Roman" w:hAnsi="Times New Roman"/>
          <w:spacing w:val="1"/>
          <w:sz w:val="24"/>
          <w:szCs w:val="24"/>
        </w:rPr>
        <w:t>м</w:t>
      </w:r>
      <w:r w:rsidRPr="002923E8">
        <w:rPr>
          <w:rFonts w:ascii="Times New Roman" w:hAnsi="Times New Roman"/>
          <w:sz w:val="24"/>
          <w:szCs w:val="24"/>
        </w:rPr>
        <w:t>ал</w:t>
      </w:r>
      <w:r w:rsidRPr="002923E8">
        <w:rPr>
          <w:rFonts w:ascii="Times New Roman" w:hAnsi="Times New Roman"/>
          <w:spacing w:val="1"/>
          <w:sz w:val="24"/>
          <w:szCs w:val="24"/>
        </w:rPr>
        <w:t>н</w:t>
      </w:r>
      <w:r w:rsidRPr="002923E8">
        <w:rPr>
          <w:rFonts w:ascii="Times New Roman" w:hAnsi="Times New Roman"/>
          <w:sz w:val="24"/>
          <w:szCs w:val="24"/>
        </w:rPr>
        <w:t>е вели</w:t>
      </w:r>
      <w:r w:rsidRPr="002923E8">
        <w:rPr>
          <w:rFonts w:ascii="Times New Roman" w:hAnsi="Times New Roman"/>
          <w:spacing w:val="1"/>
          <w:sz w:val="24"/>
          <w:szCs w:val="24"/>
        </w:rPr>
        <w:t>ч</w:t>
      </w:r>
      <w:r w:rsidRPr="002923E8">
        <w:rPr>
          <w:rFonts w:ascii="Times New Roman" w:hAnsi="Times New Roman"/>
          <w:sz w:val="24"/>
          <w:szCs w:val="24"/>
        </w:rPr>
        <w:t>и</w:t>
      </w:r>
      <w:r w:rsidRPr="002923E8">
        <w:rPr>
          <w:rFonts w:ascii="Times New Roman" w:hAnsi="Times New Roman"/>
          <w:spacing w:val="-1"/>
          <w:sz w:val="24"/>
          <w:szCs w:val="24"/>
        </w:rPr>
        <w:t>н</w:t>
      </w:r>
      <w:r w:rsidRPr="002923E8">
        <w:rPr>
          <w:rFonts w:ascii="Times New Roman" w:hAnsi="Times New Roman"/>
          <w:sz w:val="24"/>
          <w:szCs w:val="24"/>
        </w:rPr>
        <w:t>е 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ђ</w:t>
      </w:r>
      <w:r w:rsidRPr="002923E8">
        <w:rPr>
          <w:rFonts w:ascii="Times New Roman" w:hAnsi="Times New Roman"/>
          <w:spacing w:val="-1"/>
          <w:sz w:val="24"/>
          <w:szCs w:val="24"/>
        </w:rPr>
        <w:t>е</w:t>
      </w:r>
      <w:r w:rsidRPr="002923E8">
        <w:rPr>
          <w:rFonts w:ascii="Times New Roman" w:hAnsi="Times New Roman"/>
          <w:sz w:val="24"/>
          <w:szCs w:val="24"/>
        </w:rPr>
        <w:t>вин</w:t>
      </w:r>
      <w:r w:rsidRPr="002923E8">
        <w:rPr>
          <w:rFonts w:ascii="Times New Roman" w:hAnsi="Times New Roman"/>
          <w:spacing w:val="1"/>
          <w:sz w:val="24"/>
          <w:szCs w:val="24"/>
        </w:rPr>
        <w:t>с</w:t>
      </w:r>
      <w:r w:rsidRPr="002923E8">
        <w:rPr>
          <w:rFonts w:ascii="Times New Roman" w:hAnsi="Times New Roman"/>
          <w:sz w:val="24"/>
          <w:szCs w:val="24"/>
        </w:rPr>
        <w:t>ке</w:t>
      </w:r>
      <w:r w:rsidRPr="002923E8">
        <w:rPr>
          <w:rFonts w:ascii="Times New Roman" w:hAnsi="Times New Roman"/>
          <w:spacing w:val="66"/>
          <w:sz w:val="24"/>
          <w:szCs w:val="24"/>
        </w:rPr>
        <w:t xml:space="preserve"> </w:t>
      </w:r>
      <w:r w:rsidRPr="002923E8">
        <w:rPr>
          <w:rFonts w:ascii="Times New Roman" w:hAnsi="Times New Roman"/>
          <w:spacing w:val="-1"/>
          <w:sz w:val="24"/>
          <w:szCs w:val="24"/>
        </w:rPr>
        <w:t>п</w:t>
      </w:r>
      <w:r w:rsidRPr="002923E8">
        <w:rPr>
          <w:rFonts w:ascii="Times New Roman" w:hAnsi="Times New Roman"/>
          <w:spacing w:val="2"/>
          <w:sz w:val="24"/>
          <w:szCs w:val="24"/>
        </w:rPr>
        <w:t>а</w:t>
      </w:r>
      <w:r w:rsidRPr="002923E8">
        <w:rPr>
          <w:rFonts w:ascii="Times New Roman" w:hAnsi="Times New Roman"/>
          <w:spacing w:val="-1"/>
          <w:sz w:val="24"/>
          <w:szCs w:val="24"/>
        </w:rPr>
        <w:t>рц</w:t>
      </w:r>
      <w:r w:rsidRPr="002923E8">
        <w:rPr>
          <w:rFonts w:ascii="Times New Roman" w:hAnsi="Times New Roman"/>
          <w:spacing w:val="1"/>
          <w:sz w:val="24"/>
          <w:szCs w:val="24"/>
        </w:rPr>
        <w:t>е</w:t>
      </w:r>
      <w:r w:rsidRPr="002923E8">
        <w:rPr>
          <w:rFonts w:ascii="Times New Roman" w:hAnsi="Times New Roman"/>
          <w:sz w:val="24"/>
          <w:szCs w:val="24"/>
        </w:rPr>
        <w:t>ле</w:t>
      </w:r>
      <w:r w:rsidRPr="002923E8">
        <w:rPr>
          <w:rFonts w:ascii="Times New Roman" w:hAnsi="Times New Roman"/>
          <w:spacing w:val="66"/>
          <w:sz w:val="24"/>
          <w:szCs w:val="24"/>
        </w:rPr>
        <w:t xml:space="preserve"> </w:t>
      </w:r>
      <w:r w:rsidRPr="002923E8">
        <w:rPr>
          <w:rFonts w:ascii="Times New Roman" w:hAnsi="Times New Roman"/>
          <w:sz w:val="24"/>
          <w:szCs w:val="24"/>
        </w:rPr>
        <w:t>да</w:t>
      </w:r>
      <w:r w:rsidRPr="002923E8">
        <w:rPr>
          <w:rFonts w:ascii="Times New Roman" w:hAnsi="Times New Roman"/>
          <w:spacing w:val="1"/>
          <w:sz w:val="24"/>
          <w:szCs w:val="24"/>
        </w:rPr>
        <w:t>т</w:t>
      </w:r>
      <w:r w:rsidRPr="002923E8">
        <w:rPr>
          <w:rFonts w:ascii="Times New Roman" w:hAnsi="Times New Roman"/>
          <w:sz w:val="24"/>
          <w:szCs w:val="24"/>
        </w:rPr>
        <w:t>е</w:t>
      </w:r>
      <w:r w:rsidRPr="002923E8">
        <w:rPr>
          <w:rFonts w:ascii="Times New Roman" w:hAnsi="Times New Roman"/>
          <w:spacing w:val="64"/>
          <w:sz w:val="24"/>
          <w:szCs w:val="24"/>
        </w:rPr>
        <w:t xml:space="preserve"> </w:t>
      </w:r>
      <w:r w:rsidRPr="002923E8">
        <w:rPr>
          <w:rFonts w:ascii="Times New Roman" w:hAnsi="Times New Roman"/>
          <w:sz w:val="24"/>
          <w:szCs w:val="24"/>
        </w:rPr>
        <w:t>у</w:t>
      </w:r>
      <w:r w:rsidRPr="002923E8">
        <w:rPr>
          <w:rFonts w:ascii="Times New Roman" w:hAnsi="Times New Roman"/>
          <w:spacing w:val="67"/>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вом</w:t>
      </w:r>
      <w:r w:rsidRPr="002923E8">
        <w:rPr>
          <w:rFonts w:ascii="Times New Roman" w:hAnsi="Times New Roman"/>
          <w:spacing w:val="66"/>
          <w:sz w:val="24"/>
          <w:szCs w:val="24"/>
        </w:rPr>
        <w:t xml:space="preserve"> </w:t>
      </w:r>
      <w:r w:rsidRPr="002923E8">
        <w:rPr>
          <w:rFonts w:ascii="Times New Roman" w:hAnsi="Times New Roman"/>
          <w:sz w:val="24"/>
          <w:szCs w:val="24"/>
        </w:rPr>
        <w:t>П</w:t>
      </w:r>
      <w:r w:rsidRPr="002923E8">
        <w:rPr>
          <w:rFonts w:ascii="Times New Roman" w:hAnsi="Times New Roman"/>
          <w:spacing w:val="2"/>
          <w:sz w:val="24"/>
          <w:szCs w:val="24"/>
        </w:rPr>
        <w:t>л</w:t>
      </w:r>
      <w:r w:rsidRPr="002923E8">
        <w:rPr>
          <w:rFonts w:ascii="Times New Roman" w:hAnsi="Times New Roman"/>
          <w:sz w:val="24"/>
          <w:szCs w:val="24"/>
        </w:rPr>
        <w:t>а</w:t>
      </w:r>
      <w:r w:rsidRPr="002923E8">
        <w:rPr>
          <w:rFonts w:ascii="Times New Roman" w:hAnsi="Times New Roman"/>
          <w:spacing w:val="-1"/>
          <w:sz w:val="24"/>
          <w:szCs w:val="24"/>
        </w:rPr>
        <w:t>н</w:t>
      </w:r>
      <w:r w:rsidRPr="002923E8">
        <w:rPr>
          <w:rFonts w:ascii="Times New Roman" w:hAnsi="Times New Roman"/>
          <w:spacing w:val="2"/>
          <w:sz w:val="24"/>
          <w:szCs w:val="24"/>
        </w:rPr>
        <w:t>у</w:t>
      </w:r>
      <w:r w:rsidRPr="002923E8">
        <w:rPr>
          <w:rFonts w:ascii="Times New Roman" w:hAnsi="Times New Roman"/>
          <w:sz w:val="24"/>
          <w:szCs w:val="24"/>
        </w:rPr>
        <w:t>,</w:t>
      </w:r>
      <w:r w:rsidRPr="002923E8">
        <w:rPr>
          <w:rFonts w:ascii="Times New Roman" w:hAnsi="Times New Roman"/>
          <w:spacing w:val="65"/>
          <w:sz w:val="24"/>
          <w:szCs w:val="24"/>
        </w:rPr>
        <w:t xml:space="preserve"> </w:t>
      </w:r>
      <w:r w:rsidRPr="002923E8">
        <w:rPr>
          <w:rFonts w:ascii="Times New Roman" w:hAnsi="Times New Roman"/>
          <w:sz w:val="24"/>
          <w:szCs w:val="24"/>
        </w:rPr>
        <w:t>и</w:t>
      </w:r>
      <w:r w:rsidRPr="002923E8">
        <w:rPr>
          <w:rFonts w:ascii="Times New Roman" w:hAnsi="Times New Roman"/>
          <w:spacing w:val="1"/>
          <w:sz w:val="24"/>
          <w:szCs w:val="24"/>
        </w:rPr>
        <w:t>н</w:t>
      </w:r>
      <w:r w:rsidRPr="002923E8">
        <w:rPr>
          <w:rFonts w:ascii="Times New Roman" w:hAnsi="Times New Roman"/>
          <w:sz w:val="24"/>
          <w:szCs w:val="24"/>
        </w:rPr>
        <w:t>д</w:t>
      </w:r>
      <w:r w:rsidRPr="002923E8">
        <w:rPr>
          <w:rFonts w:ascii="Times New Roman" w:hAnsi="Times New Roman"/>
          <w:spacing w:val="1"/>
          <w:sz w:val="24"/>
          <w:szCs w:val="24"/>
        </w:rPr>
        <w:t>е</w:t>
      </w:r>
      <w:r w:rsidRPr="002923E8">
        <w:rPr>
          <w:rFonts w:ascii="Times New Roman" w:hAnsi="Times New Roman"/>
          <w:sz w:val="24"/>
          <w:szCs w:val="24"/>
        </w:rPr>
        <w:t>кс</w:t>
      </w:r>
      <w:r w:rsidRPr="002923E8">
        <w:rPr>
          <w:rFonts w:ascii="Times New Roman" w:hAnsi="Times New Roman"/>
          <w:spacing w:val="65"/>
          <w:sz w:val="24"/>
          <w:szCs w:val="24"/>
        </w:rPr>
        <w:t xml:space="preserve"> </w:t>
      </w:r>
      <w:r w:rsidRPr="002923E8">
        <w:rPr>
          <w:rFonts w:ascii="Times New Roman" w:hAnsi="Times New Roman"/>
          <w:spacing w:val="1"/>
          <w:sz w:val="24"/>
          <w:szCs w:val="24"/>
        </w:rPr>
        <w:t>з</w:t>
      </w:r>
      <w:r w:rsidRPr="002923E8">
        <w:rPr>
          <w:rFonts w:ascii="Times New Roman" w:hAnsi="Times New Roman"/>
          <w:sz w:val="24"/>
          <w:szCs w:val="24"/>
        </w:rPr>
        <w:t>ау</w:t>
      </w:r>
      <w:r w:rsidRPr="002923E8">
        <w:rPr>
          <w:rFonts w:ascii="Times New Roman" w:hAnsi="Times New Roman"/>
          <w:spacing w:val="-1"/>
          <w:sz w:val="24"/>
          <w:szCs w:val="24"/>
        </w:rPr>
        <w:t>з</w:t>
      </w:r>
      <w:r w:rsidRPr="002923E8">
        <w:rPr>
          <w:rFonts w:ascii="Times New Roman" w:hAnsi="Times New Roman"/>
          <w:spacing w:val="1"/>
          <w:sz w:val="24"/>
          <w:szCs w:val="24"/>
        </w:rPr>
        <w:t>ет</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66"/>
          <w:sz w:val="24"/>
          <w:szCs w:val="24"/>
        </w:rPr>
        <w:t xml:space="preserve"> </w:t>
      </w:r>
      <w:r w:rsidRPr="002923E8">
        <w:rPr>
          <w:rFonts w:ascii="Times New Roman" w:hAnsi="Times New Roman"/>
          <w:sz w:val="24"/>
          <w:szCs w:val="24"/>
        </w:rPr>
        <w:t xml:space="preserve">и  </w:t>
      </w:r>
      <w:r w:rsidRPr="002923E8">
        <w:rPr>
          <w:rFonts w:ascii="Times New Roman" w:hAnsi="Times New Roman"/>
          <w:spacing w:val="63"/>
          <w:sz w:val="24"/>
          <w:szCs w:val="24"/>
        </w:rPr>
        <w:t xml:space="preserve"> </w:t>
      </w:r>
      <w:r w:rsidRPr="002923E8">
        <w:rPr>
          <w:rFonts w:ascii="Times New Roman" w:hAnsi="Times New Roman"/>
          <w:sz w:val="24"/>
          <w:szCs w:val="24"/>
        </w:rPr>
        <w:t>и</w:t>
      </w:r>
      <w:r w:rsidRPr="002923E8">
        <w:rPr>
          <w:rFonts w:ascii="Times New Roman" w:hAnsi="Times New Roman"/>
          <w:spacing w:val="1"/>
          <w:sz w:val="24"/>
          <w:szCs w:val="24"/>
        </w:rPr>
        <w:t>н</w:t>
      </w:r>
      <w:r w:rsidRPr="002923E8">
        <w:rPr>
          <w:rFonts w:ascii="Times New Roman" w:hAnsi="Times New Roman"/>
          <w:sz w:val="24"/>
          <w:szCs w:val="24"/>
        </w:rPr>
        <w:t>д</w:t>
      </w:r>
      <w:r w:rsidRPr="002923E8">
        <w:rPr>
          <w:rFonts w:ascii="Times New Roman" w:hAnsi="Times New Roman"/>
          <w:spacing w:val="-1"/>
          <w:sz w:val="24"/>
          <w:szCs w:val="24"/>
        </w:rPr>
        <w:t>е</w:t>
      </w:r>
      <w:r w:rsidRPr="002923E8">
        <w:rPr>
          <w:rFonts w:ascii="Times New Roman" w:hAnsi="Times New Roman"/>
          <w:sz w:val="24"/>
          <w:szCs w:val="24"/>
        </w:rPr>
        <w:t>кс</w:t>
      </w:r>
      <w:r w:rsidRPr="002923E8">
        <w:rPr>
          <w:rFonts w:ascii="Times New Roman" w:hAnsi="Times New Roman"/>
          <w:spacing w:val="67"/>
          <w:sz w:val="24"/>
          <w:szCs w:val="24"/>
        </w:rPr>
        <w:t xml:space="preserve"> </w:t>
      </w:r>
      <w:r w:rsidRPr="002923E8">
        <w:rPr>
          <w:rFonts w:ascii="Times New Roman" w:hAnsi="Times New Roman"/>
          <w:sz w:val="24"/>
          <w:szCs w:val="24"/>
        </w:rPr>
        <w:t>и</w:t>
      </w:r>
      <w:r w:rsidRPr="002923E8">
        <w:rPr>
          <w:rFonts w:ascii="Times New Roman" w:hAnsi="Times New Roman"/>
          <w:spacing w:val="-1"/>
          <w:sz w:val="24"/>
          <w:szCs w:val="24"/>
        </w:rPr>
        <w:t>з</w:t>
      </w:r>
      <w:r w:rsidRPr="002923E8">
        <w:rPr>
          <w:rFonts w:ascii="Times New Roman" w:hAnsi="Times New Roman"/>
          <w:spacing w:val="2"/>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ђ</w:t>
      </w:r>
      <w:r w:rsidRPr="002923E8">
        <w:rPr>
          <w:rFonts w:ascii="Times New Roman" w:hAnsi="Times New Roman"/>
          <w:spacing w:val="1"/>
          <w:sz w:val="24"/>
          <w:szCs w:val="24"/>
        </w:rPr>
        <w:t>ен</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66"/>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 xml:space="preserve">е </w:t>
      </w:r>
      <w:r w:rsidRPr="002923E8">
        <w:rPr>
          <w:rFonts w:ascii="Times New Roman" w:hAnsi="Times New Roman"/>
          <w:spacing w:val="1"/>
          <w:sz w:val="24"/>
          <w:szCs w:val="24"/>
        </w:rPr>
        <w:t>р</w:t>
      </w:r>
      <w:r w:rsidRPr="002923E8">
        <w:rPr>
          <w:rFonts w:ascii="Times New Roman" w:hAnsi="Times New Roman"/>
          <w:spacing w:val="-2"/>
          <w:sz w:val="24"/>
          <w:szCs w:val="24"/>
        </w:rPr>
        <w:t>а</w:t>
      </w:r>
      <w:r w:rsidRPr="002923E8">
        <w:rPr>
          <w:rFonts w:ascii="Times New Roman" w:hAnsi="Times New Roman"/>
          <w:spacing w:val="1"/>
          <w:sz w:val="24"/>
          <w:szCs w:val="24"/>
        </w:rPr>
        <w:t>ч</w:t>
      </w:r>
      <w:r w:rsidRPr="002923E8">
        <w:rPr>
          <w:rFonts w:ascii="Times New Roman" w:hAnsi="Times New Roman"/>
          <w:sz w:val="24"/>
          <w:szCs w:val="24"/>
        </w:rPr>
        <w:t>у</w:t>
      </w:r>
      <w:r w:rsidRPr="002923E8">
        <w:rPr>
          <w:rFonts w:ascii="Times New Roman" w:hAnsi="Times New Roman"/>
          <w:spacing w:val="1"/>
          <w:sz w:val="24"/>
          <w:szCs w:val="24"/>
        </w:rPr>
        <w:t>н</w:t>
      </w:r>
      <w:r w:rsidRPr="002923E8">
        <w:rPr>
          <w:rFonts w:ascii="Times New Roman" w:hAnsi="Times New Roman"/>
          <w:sz w:val="24"/>
          <w:szCs w:val="24"/>
        </w:rPr>
        <w:t xml:space="preserve">а у </w:t>
      </w:r>
      <w:r w:rsidRPr="002923E8">
        <w:rPr>
          <w:rFonts w:ascii="Times New Roman" w:hAnsi="Times New Roman"/>
          <w:spacing w:val="1"/>
          <w:sz w:val="24"/>
          <w:szCs w:val="24"/>
        </w:rPr>
        <w:t>о</w:t>
      </w:r>
      <w:r w:rsidRPr="002923E8">
        <w:rPr>
          <w:rFonts w:ascii="Times New Roman" w:hAnsi="Times New Roman"/>
          <w:sz w:val="24"/>
          <w:szCs w:val="24"/>
        </w:rPr>
        <w:t>д</w:t>
      </w:r>
      <w:r w:rsidRPr="002923E8">
        <w:rPr>
          <w:rFonts w:ascii="Times New Roman" w:hAnsi="Times New Roman"/>
          <w:spacing w:val="1"/>
          <w:sz w:val="24"/>
          <w:szCs w:val="24"/>
        </w:rPr>
        <w:t>но</w:t>
      </w:r>
      <w:r w:rsidRPr="002923E8">
        <w:rPr>
          <w:rFonts w:ascii="Times New Roman" w:hAnsi="Times New Roman"/>
          <w:spacing w:val="-1"/>
          <w:sz w:val="24"/>
          <w:szCs w:val="24"/>
        </w:rPr>
        <w:t>с</w:t>
      </w:r>
      <w:r w:rsidRPr="002923E8">
        <w:rPr>
          <w:rFonts w:ascii="Times New Roman" w:hAnsi="Times New Roman"/>
          <w:sz w:val="24"/>
          <w:szCs w:val="24"/>
        </w:rPr>
        <w:t xml:space="preserve">у </w:t>
      </w:r>
      <w:r w:rsidRPr="002923E8">
        <w:rPr>
          <w:rFonts w:ascii="Times New Roman" w:hAnsi="Times New Roman"/>
          <w:spacing w:val="1"/>
          <w:sz w:val="24"/>
          <w:szCs w:val="24"/>
        </w:rPr>
        <w:t>н</w:t>
      </w:r>
      <w:r w:rsidRPr="002923E8">
        <w:rPr>
          <w:rFonts w:ascii="Times New Roman" w:hAnsi="Times New Roman"/>
          <w:sz w:val="24"/>
          <w:szCs w:val="24"/>
        </w:rPr>
        <w:t xml:space="preserve">а </w:t>
      </w:r>
      <w:r w:rsidRPr="002923E8">
        <w:rPr>
          <w:rFonts w:ascii="Times New Roman" w:hAnsi="Times New Roman"/>
          <w:spacing w:val="1"/>
          <w:sz w:val="24"/>
          <w:szCs w:val="24"/>
        </w:rPr>
        <w:t>м</w:t>
      </w:r>
      <w:r w:rsidRPr="002923E8">
        <w:rPr>
          <w:rFonts w:ascii="Times New Roman" w:hAnsi="Times New Roman"/>
          <w:sz w:val="24"/>
          <w:szCs w:val="24"/>
        </w:rPr>
        <w:t>ак</w:t>
      </w:r>
      <w:r w:rsidRPr="002923E8">
        <w:rPr>
          <w:rFonts w:ascii="Times New Roman" w:hAnsi="Times New Roman"/>
          <w:spacing w:val="1"/>
          <w:sz w:val="24"/>
          <w:szCs w:val="24"/>
        </w:rPr>
        <w:t>с</w:t>
      </w:r>
      <w:r w:rsidRPr="002923E8">
        <w:rPr>
          <w:rFonts w:ascii="Times New Roman" w:hAnsi="Times New Roman"/>
          <w:sz w:val="24"/>
          <w:szCs w:val="24"/>
        </w:rPr>
        <w:t>и</w:t>
      </w:r>
      <w:r w:rsidRPr="002923E8">
        <w:rPr>
          <w:rFonts w:ascii="Times New Roman" w:hAnsi="Times New Roman"/>
          <w:spacing w:val="-1"/>
          <w:sz w:val="24"/>
          <w:szCs w:val="24"/>
        </w:rPr>
        <w:t>м</w:t>
      </w:r>
      <w:r w:rsidRPr="002923E8">
        <w:rPr>
          <w:rFonts w:ascii="Times New Roman" w:hAnsi="Times New Roman"/>
          <w:sz w:val="24"/>
          <w:szCs w:val="24"/>
        </w:rPr>
        <w:t>ал</w:t>
      </w:r>
      <w:r w:rsidRPr="002923E8">
        <w:rPr>
          <w:rFonts w:ascii="Times New Roman" w:hAnsi="Times New Roman"/>
          <w:spacing w:val="1"/>
          <w:sz w:val="24"/>
          <w:szCs w:val="24"/>
        </w:rPr>
        <w:t>н</w:t>
      </w:r>
      <w:r w:rsidRPr="002923E8">
        <w:rPr>
          <w:rFonts w:ascii="Times New Roman" w:hAnsi="Times New Roman"/>
          <w:sz w:val="24"/>
          <w:szCs w:val="24"/>
        </w:rPr>
        <w:t>у</w:t>
      </w:r>
      <w:r w:rsidRPr="002923E8">
        <w:rPr>
          <w:rFonts w:ascii="Times New Roman" w:hAnsi="Times New Roman"/>
          <w:spacing w:val="1"/>
          <w:sz w:val="24"/>
          <w:szCs w:val="24"/>
        </w:rPr>
        <w:t xml:space="preserve"> </w:t>
      </w:r>
      <w:r w:rsidRPr="002923E8">
        <w:rPr>
          <w:rFonts w:ascii="Times New Roman" w:hAnsi="Times New Roman"/>
          <w:sz w:val="24"/>
          <w:szCs w:val="24"/>
        </w:rPr>
        <w:t>вели</w:t>
      </w:r>
      <w:r w:rsidRPr="002923E8">
        <w:rPr>
          <w:rFonts w:ascii="Times New Roman" w:hAnsi="Times New Roman"/>
          <w:spacing w:val="-1"/>
          <w:sz w:val="24"/>
          <w:szCs w:val="24"/>
        </w:rPr>
        <w:t>ч</w:t>
      </w:r>
      <w:r w:rsidRPr="002923E8">
        <w:rPr>
          <w:rFonts w:ascii="Times New Roman" w:hAnsi="Times New Roman"/>
          <w:sz w:val="24"/>
          <w:szCs w:val="24"/>
        </w:rPr>
        <w:t>и</w:t>
      </w:r>
      <w:r w:rsidRPr="002923E8">
        <w:rPr>
          <w:rFonts w:ascii="Times New Roman" w:hAnsi="Times New Roman"/>
          <w:spacing w:val="1"/>
          <w:sz w:val="24"/>
          <w:szCs w:val="24"/>
        </w:rPr>
        <w:t>н</w:t>
      </w:r>
      <w:r w:rsidRPr="002923E8">
        <w:rPr>
          <w:rFonts w:ascii="Times New Roman" w:hAnsi="Times New Roman"/>
          <w:sz w:val="24"/>
          <w:szCs w:val="24"/>
        </w:rPr>
        <w:t xml:space="preserve">у </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pacing w:val="-1"/>
          <w:sz w:val="24"/>
          <w:szCs w:val="24"/>
        </w:rPr>
        <w:t>ц</w:t>
      </w:r>
      <w:r w:rsidRPr="002923E8">
        <w:rPr>
          <w:rFonts w:ascii="Times New Roman" w:hAnsi="Times New Roman"/>
          <w:spacing w:val="1"/>
          <w:sz w:val="24"/>
          <w:szCs w:val="24"/>
        </w:rPr>
        <w:t>е</w:t>
      </w:r>
      <w:r w:rsidRPr="002923E8">
        <w:rPr>
          <w:rFonts w:ascii="Times New Roman" w:hAnsi="Times New Roman"/>
          <w:sz w:val="24"/>
          <w:szCs w:val="24"/>
        </w:rPr>
        <w:t>ле</w:t>
      </w:r>
      <w:r w:rsidRPr="002923E8">
        <w:rPr>
          <w:rFonts w:ascii="Times New Roman" w:hAnsi="Times New Roman"/>
          <w:spacing w:val="-1"/>
          <w:sz w:val="24"/>
          <w:szCs w:val="24"/>
        </w:rPr>
        <w:t xml:space="preserve"> </w:t>
      </w:r>
      <w:r w:rsidRPr="002923E8">
        <w:rPr>
          <w:rFonts w:ascii="Times New Roman" w:hAnsi="Times New Roman"/>
          <w:spacing w:val="2"/>
          <w:sz w:val="24"/>
          <w:szCs w:val="24"/>
        </w:rPr>
        <w:t>д</w:t>
      </w:r>
      <w:r w:rsidRPr="002923E8">
        <w:rPr>
          <w:rFonts w:ascii="Times New Roman" w:hAnsi="Times New Roman"/>
          <w:sz w:val="24"/>
          <w:szCs w:val="24"/>
        </w:rPr>
        <w:t>а</w:t>
      </w:r>
      <w:r w:rsidRPr="002923E8">
        <w:rPr>
          <w:rFonts w:ascii="Times New Roman" w:hAnsi="Times New Roman"/>
          <w:spacing w:val="-1"/>
          <w:sz w:val="24"/>
          <w:szCs w:val="24"/>
        </w:rPr>
        <w:t>т</w:t>
      </w:r>
      <w:r w:rsidRPr="002923E8">
        <w:rPr>
          <w:rFonts w:ascii="Times New Roman" w:hAnsi="Times New Roman"/>
          <w:sz w:val="24"/>
          <w:szCs w:val="24"/>
        </w:rPr>
        <w:t>у</w:t>
      </w:r>
      <w:r w:rsidRPr="002923E8">
        <w:rPr>
          <w:rFonts w:ascii="Times New Roman" w:hAnsi="Times New Roman"/>
          <w:spacing w:val="1"/>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вим</w:t>
      </w:r>
      <w:r w:rsidRPr="002923E8">
        <w:rPr>
          <w:rFonts w:ascii="Times New Roman" w:hAnsi="Times New Roman"/>
          <w:spacing w:val="2"/>
          <w:sz w:val="24"/>
          <w:szCs w:val="24"/>
        </w:rPr>
        <w:t xml:space="preserve"> </w:t>
      </w:r>
      <w:r w:rsidRPr="002923E8">
        <w:rPr>
          <w:rFonts w:ascii="Times New Roman" w:hAnsi="Times New Roman"/>
          <w:sz w:val="24"/>
          <w:szCs w:val="24"/>
        </w:rPr>
        <w:t>Пла</w:t>
      </w:r>
      <w:r w:rsidRPr="002923E8">
        <w:rPr>
          <w:rFonts w:ascii="Times New Roman" w:hAnsi="Times New Roman"/>
          <w:spacing w:val="1"/>
          <w:sz w:val="24"/>
          <w:szCs w:val="24"/>
        </w:rPr>
        <w:t>н</w:t>
      </w:r>
      <w:r w:rsidRPr="002923E8">
        <w:rPr>
          <w:rFonts w:ascii="Times New Roman" w:hAnsi="Times New Roman"/>
          <w:spacing w:val="-1"/>
          <w:sz w:val="24"/>
          <w:szCs w:val="24"/>
        </w:rPr>
        <w:t>о</w:t>
      </w:r>
      <w:r w:rsidRPr="002923E8">
        <w:rPr>
          <w:rFonts w:ascii="Times New Roman" w:hAnsi="Times New Roman"/>
          <w:spacing w:val="1"/>
          <w:sz w:val="24"/>
          <w:szCs w:val="24"/>
        </w:rPr>
        <w:t>м</w:t>
      </w:r>
      <w:r w:rsidRPr="002923E8">
        <w:rPr>
          <w:rFonts w:ascii="Times New Roman" w:hAnsi="Times New Roman"/>
          <w:sz w:val="24"/>
          <w:szCs w:val="24"/>
        </w:rPr>
        <w:t>.</w:t>
      </w:r>
    </w:p>
    <w:p w14:paraId="6C30ADB7" w14:textId="77777777" w:rsidR="003233BB" w:rsidRPr="002923E8" w:rsidRDefault="003233BB" w:rsidP="003233BB">
      <w:pPr>
        <w:autoSpaceDE w:val="0"/>
        <w:autoSpaceDN w:val="0"/>
        <w:adjustRightInd w:val="0"/>
        <w:spacing w:before="3" w:line="240" w:lineRule="exact"/>
        <w:rPr>
          <w:rFonts w:ascii="Times New Roman" w:hAnsi="Times New Roman"/>
          <w:sz w:val="24"/>
          <w:szCs w:val="24"/>
        </w:rPr>
      </w:pPr>
    </w:p>
    <w:p w14:paraId="22852E3B" w14:textId="77777777" w:rsidR="003233BB" w:rsidRPr="002923E8" w:rsidRDefault="003233BB" w:rsidP="003233BB">
      <w:pPr>
        <w:autoSpaceDE w:val="0"/>
        <w:autoSpaceDN w:val="0"/>
        <w:adjustRightInd w:val="0"/>
        <w:ind w:left="814"/>
        <w:rPr>
          <w:rFonts w:ascii="Times New Roman" w:hAnsi="Times New Roman"/>
          <w:sz w:val="24"/>
          <w:szCs w:val="24"/>
        </w:rPr>
      </w:pPr>
      <w:r w:rsidRPr="002923E8">
        <w:rPr>
          <w:rFonts w:ascii="Times New Roman" w:hAnsi="Times New Roman"/>
          <w:b/>
          <w:bCs/>
          <w:i/>
          <w:iCs/>
          <w:sz w:val="24"/>
          <w:szCs w:val="24"/>
        </w:rPr>
        <w:t>Д</w:t>
      </w:r>
      <w:r w:rsidRPr="002923E8">
        <w:rPr>
          <w:rFonts w:ascii="Times New Roman" w:hAnsi="Times New Roman"/>
          <w:b/>
          <w:bCs/>
          <w:i/>
          <w:iCs/>
          <w:spacing w:val="-1"/>
          <w:sz w:val="24"/>
          <w:szCs w:val="24"/>
        </w:rPr>
        <w:t>о</w:t>
      </w:r>
      <w:r w:rsidRPr="002923E8">
        <w:rPr>
          <w:rFonts w:ascii="Times New Roman" w:hAnsi="Times New Roman"/>
          <w:b/>
          <w:bCs/>
          <w:i/>
          <w:iCs/>
          <w:spacing w:val="1"/>
          <w:sz w:val="24"/>
          <w:szCs w:val="24"/>
        </w:rPr>
        <w:t>з</w:t>
      </w:r>
      <w:r w:rsidRPr="002923E8">
        <w:rPr>
          <w:rFonts w:ascii="Times New Roman" w:hAnsi="Times New Roman"/>
          <w:b/>
          <w:bCs/>
          <w:i/>
          <w:iCs/>
          <w:spacing w:val="-1"/>
          <w:sz w:val="24"/>
          <w:szCs w:val="24"/>
        </w:rPr>
        <w:t>в</w:t>
      </w:r>
      <w:r w:rsidRPr="002923E8">
        <w:rPr>
          <w:rFonts w:ascii="Times New Roman" w:hAnsi="Times New Roman"/>
          <w:b/>
          <w:bCs/>
          <w:i/>
          <w:iCs/>
          <w:spacing w:val="1"/>
          <w:sz w:val="24"/>
          <w:szCs w:val="24"/>
        </w:rPr>
        <w:t>о</w:t>
      </w:r>
      <w:r w:rsidRPr="002923E8">
        <w:rPr>
          <w:rFonts w:ascii="Times New Roman" w:hAnsi="Times New Roman"/>
          <w:b/>
          <w:bCs/>
          <w:i/>
          <w:iCs/>
          <w:sz w:val="24"/>
          <w:szCs w:val="24"/>
        </w:rPr>
        <w:t>ље</w:t>
      </w:r>
      <w:r w:rsidRPr="002923E8">
        <w:rPr>
          <w:rFonts w:ascii="Times New Roman" w:hAnsi="Times New Roman"/>
          <w:b/>
          <w:bCs/>
          <w:i/>
          <w:iCs/>
          <w:spacing w:val="-1"/>
          <w:sz w:val="24"/>
          <w:szCs w:val="24"/>
        </w:rPr>
        <w:t>н</w:t>
      </w:r>
      <w:r w:rsidRPr="002923E8">
        <w:rPr>
          <w:rFonts w:ascii="Times New Roman" w:hAnsi="Times New Roman"/>
          <w:b/>
          <w:bCs/>
          <w:i/>
          <w:iCs/>
          <w:sz w:val="24"/>
          <w:szCs w:val="24"/>
        </w:rPr>
        <w:t xml:space="preserve">а </w:t>
      </w:r>
      <w:r w:rsidRPr="002923E8">
        <w:rPr>
          <w:rFonts w:ascii="Times New Roman" w:hAnsi="Times New Roman"/>
          <w:b/>
          <w:bCs/>
          <w:i/>
          <w:iCs/>
          <w:spacing w:val="1"/>
          <w:sz w:val="24"/>
          <w:szCs w:val="24"/>
        </w:rPr>
        <w:t>с</w:t>
      </w:r>
      <w:r w:rsidRPr="002923E8">
        <w:rPr>
          <w:rFonts w:ascii="Times New Roman" w:hAnsi="Times New Roman"/>
          <w:b/>
          <w:bCs/>
          <w:i/>
          <w:iCs/>
          <w:spacing w:val="-1"/>
          <w:sz w:val="24"/>
          <w:szCs w:val="24"/>
        </w:rPr>
        <w:t>п</w:t>
      </w:r>
      <w:r w:rsidRPr="002923E8">
        <w:rPr>
          <w:rFonts w:ascii="Times New Roman" w:hAnsi="Times New Roman"/>
          <w:b/>
          <w:bCs/>
          <w:i/>
          <w:iCs/>
          <w:sz w:val="24"/>
          <w:szCs w:val="24"/>
        </w:rPr>
        <w:t>рат</w:t>
      </w:r>
      <w:r w:rsidRPr="002923E8">
        <w:rPr>
          <w:rFonts w:ascii="Times New Roman" w:hAnsi="Times New Roman"/>
          <w:b/>
          <w:bCs/>
          <w:i/>
          <w:iCs/>
          <w:spacing w:val="1"/>
          <w:sz w:val="24"/>
          <w:szCs w:val="24"/>
        </w:rPr>
        <w:t>н</w:t>
      </w:r>
      <w:r w:rsidRPr="002923E8">
        <w:rPr>
          <w:rFonts w:ascii="Times New Roman" w:hAnsi="Times New Roman"/>
          <w:b/>
          <w:bCs/>
          <w:i/>
          <w:iCs/>
          <w:spacing w:val="-1"/>
          <w:sz w:val="24"/>
          <w:szCs w:val="24"/>
        </w:rPr>
        <w:t>о</w:t>
      </w:r>
      <w:r w:rsidRPr="002923E8">
        <w:rPr>
          <w:rFonts w:ascii="Times New Roman" w:hAnsi="Times New Roman"/>
          <w:b/>
          <w:bCs/>
          <w:i/>
          <w:iCs/>
          <w:spacing w:val="1"/>
          <w:sz w:val="24"/>
          <w:szCs w:val="24"/>
        </w:rPr>
        <w:t>с</w:t>
      </w:r>
      <w:r w:rsidRPr="002923E8">
        <w:rPr>
          <w:rFonts w:ascii="Times New Roman" w:hAnsi="Times New Roman"/>
          <w:b/>
          <w:bCs/>
          <w:i/>
          <w:iCs/>
          <w:sz w:val="24"/>
          <w:szCs w:val="24"/>
        </w:rPr>
        <w:t>т и в</w:t>
      </w:r>
      <w:r w:rsidRPr="002923E8">
        <w:rPr>
          <w:rFonts w:ascii="Times New Roman" w:hAnsi="Times New Roman"/>
          <w:b/>
          <w:bCs/>
          <w:i/>
          <w:iCs/>
          <w:spacing w:val="1"/>
          <w:sz w:val="24"/>
          <w:szCs w:val="24"/>
        </w:rPr>
        <w:t>и</w:t>
      </w:r>
      <w:r w:rsidRPr="002923E8">
        <w:rPr>
          <w:rFonts w:ascii="Times New Roman" w:hAnsi="Times New Roman"/>
          <w:b/>
          <w:bCs/>
          <w:i/>
          <w:iCs/>
          <w:spacing w:val="-1"/>
          <w:sz w:val="24"/>
          <w:szCs w:val="24"/>
        </w:rPr>
        <w:t>с</w:t>
      </w:r>
      <w:r w:rsidRPr="002923E8">
        <w:rPr>
          <w:rFonts w:ascii="Times New Roman" w:hAnsi="Times New Roman"/>
          <w:b/>
          <w:bCs/>
          <w:i/>
          <w:iCs/>
          <w:spacing w:val="1"/>
          <w:sz w:val="24"/>
          <w:szCs w:val="24"/>
        </w:rPr>
        <w:t>и</w:t>
      </w:r>
      <w:r w:rsidRPr="002923E8">
        <w:rPr>
          <w:rFonts w:ascii="Times New Roman" w:hAnsi="Times New Roman"/>
          <w:b/>
          <w:bCs/>
          <w:i/>
          <w:iCs/>
          <w:spacing w:val="-1"/>
          <w:sz w:val="24"/>
          <w:szCs w:val="24"/>
        </w:rPr>
        <w:t>н</w:t>
      </w:r>
      <w:r w:rsidRPr="002923E8">
        <w:rPr>
          <w:rFonts w:ascii="Times New Roman" w:hAnsi="Times New Roman"/>
          <w:b/>
          <w:bCs/>
          <w:i/>
          <w:iCs/>
          <w:sz w:val="24"/>
          <w:szCs w:val="24"/>
        </w:rPr>
        <w:t xml:space="preserve">а </w:t>
      </w:r>
      <w:r w:rsidRPr="002923E8">
        <w:rPr>
          <w:rFonts w:ascii="Times New Roman" w:hAnsi="Times New Roman"/>
          <w:b/>
          <w:bCs/>
          <w:i/>
          <w:iCs/>
          <w:spacing w:val="2"/>
          <w:sz w:val="24"/>
          <w:szCs w:val="24"/>
        </w:rPr>
        <w:t>о</w:t>
      </w:r>
      <w:r w:rsidRPr="002923E8">
        <w:rPr>
          <w:rFonts w:ascii="Times New Roman" w:hAnsi="Times New Roman"/>
          <w:b/>
          <w:bCs/>
          <w:i/>
          <w:iCs/>
          <w:spacing w:val="-1"/>
          <w:sz w:val="24"/>
          <w:szCs w:val="24"/>
        </w:rPr>
        <w:t>б</w:t>
      </w:r>
      <w:r w:rsidRPr="002923E8">
        <w:rPr>
          <w:rFonts w:ascii="Times New Roman" w:hAnsi="Times New Roman"/>
          <w:b/>
          <w:bCs/>
          <w:i/>
          <w:iCs/>
          <w:spacing w:val="1"/>
          <w:sz w:val="24"/>
          <w:szCs w:val="24"/>
        </w:rPr>
        <w:t>ј</w:t>
      </w:r>
      <w:r w:rsidRPr="002923E8">
        <w:rPr>
          <w:rFonts w:ascii="Times New Roman" w:hAnsi="Times New Roman"/>
          <w:b/>
          <w:bCs/>
          <w:i/>
          <w:iCs/>
          <w:spacing w:val="-1"/>
          <w:sz w:val="24"/>
          <w:szCs w:val="24"/>
        </w:rPr>
        <w:t>е</w:t>
      </w:r>
      <w:r w:rsidRPr="002923E8">
        <w:rPr>
          <w:rFonts w:ascii="Times New Roman" w:hAnsi="Times New Roman"/>
          <w:b/>
          <w:bCs/>
          <w:i/>
          <w:iCs/>
          <w:sz w:val="24"/>
          <w:szCs w:val="24"/>
        </w:rPr>
        <w:t>к</w:t>
      </w:r>
      <w:r w:rsidRPr="002923E8">
        <w:rPr>
          <w:rFonts w:ascii="Times New Roman" w:hAnsi="Times New Roman"/>
          <w:b/>
          <w:bCs/>
          <w:i/>
          <w:iCs/>
          <w:spacing w:val="1"/>
          <w:sz w:val="24"/>
          <w:szCs w:val="24"/>
        </w:rPr>
        <w:t>а</w:t>
      </w:r>
      <w:r w:rsidRPr="002923E8">
        <w:rPr>
          <w:rFonts w:ascii="Times New Roman" w:hAnsi="Times New Roman"/>
          <w:b/>
          <w:bCs/>
          <w:i/>
          <w:iCs/>
          <w:sz w:val="24"/>
          <w:szCs w:val="24"/>
        </w:rPr>
        <w:t>та</w:t>
      </w:r>
    </w:p>
    <w:p w14:paraId="6A4B64DF" w14:textId="77777777" w:rsidR="003233BB" w:rsidRPr="002923E8" w:rsidRDefault="003233BB" w:rsidP="003233BB">
      <w:pPr>
        <w:autoSpaceDE w:val="0"/>
        <w:autoSpaceDN w:val="0"/>
        <w:adjustRightInd w:val="0"/>
        <w:spacing w:before="13" w:line="280" w:lineRule="exact"/>
        <w:rPr>
          <w:rFonts w:ascii="Times New Roman" w:hAnsi="Times New Roman"/>
          <w:sz w:val="24"/>
          <w:szCs w:val="24"/>
        </w:rPr>
      </w:pPr>
    </w:p>
    <w:p w14:paraId="6969BE3D" w14:textId="77777777" w:rsidR="003233BB" w:rsidRPr="002923E8" w:rsidRDefault="003233BB" w:rsidP="003233BB">
      <w:pPr>
        <w:autoSpaceDE w:val="0"/>
        <w:autoSpaceDN w:val="0"/>
        <w:adjustRightInd w:val="0"/>
        <w:spacing w:line="239" w:lineRule="auto"/>
        <w:ind w:left="106" w:right="67"/>
        <w:rPr>
          <w:rFonts w:ascii="Times New Roman" w:hAnsi="Times New Roman"/>
          <w:sz w:val="24"/>
          <w:szCs w:val="24"/>
        </w:rPr>
      </w:pPr>
      <w:r w:rsidRPr="002923E8">
        <w:rPr>
          <w:rFonts w:ascii="Times New Roman" w:hAnsi="Times New Roman"/>
          <w:sz w:val="24"/>
          <w:szCs w:val="24"/>
        </w:rPr>
        <w:t>С</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т</w:t>
      </w:r>
      <w:r w:rsidRPr="002923E8">
        <w:rPr>
          <w:rFonts w:ascii="Times New Roman" w:hAnsi="Times New Roman"/>
          <w:spacing w:val="1"/>
          <w:sz w:val="24"/>
          <w:szCs w:val="24"/>
        </w:rPr>
        <w:t>но</w:t>
      </w:r>
      <w:r w:rsidRPr="002923E8">
        <w:rPr>
          <w:rFonts w:ascii="Times New Roman" w:hAnsi="Times New Roman"/>
          <w:spacing w:val="-1"/>
          <w:sz w:val="24"/>
          <w:szCs w:val="24"/>
        </w:rPr>
        <w:t>с</w:t>
      </w:r>
      <w:r w:rsidRPr="002923E8">
        <w:rPr>
          <w:rFonts w:ascii="Times New Roman" w:hAnsi="Times New Roman"/>
          <w:sz w:val="24"/>
          <w:szCs w:val="24"/>
        </w:rPr>
        <w:t>т</w:t>
      </w:r>
      <w:r w:rsidRPr="002923E8">
        <w:rPr>
          <w:rFonts w:ascii="Times New Roman" w:hAnsi="Times New Roman"/>
          <w:spacing w:val="17"/>
          <w:sz w:val="24"/>
          <w:szCs w:val="24"/>
        </w:rPr>
        <w:t xml:space="preserve"> </w:t>
      </w:r>
      <w:r w:rsidRPr="002923E8">
        <w:rPr>
          <w:rFonts w:ascii="Times New Roman" w:hAnsi="Times New Roman"/>
          <w:spacing w:val="2"/>
          <w:sz w:val="24"/>
          <w:szCs w:val="24"/>
        </w:rPr>
        <w:t>г</w:t>
      </w:r>
      <w:r w:rsidRPr="002923E8">
        <w:rPr>
          <w:rFonts w:ascii="Times New Roman" w:hAnsi="Times New Roman"/>
          <w:sz w:val="24"/>
          <w:szCs w:val="24"/>
        </w:rPr>
        <w:t>лавн</w:t>
      </w:r>
      <w:r w:rsidRPr="002923E8">
        <w:rPr>
          <w:rFonts w:ascii="Times New Roman" w:hAnsi="Times New Roman"/>
          <w:spacing w:val="1"/>
          <w:sz w:val="24"/>
          <w:szCs w:val="24"/>
        </w:rPr>
        <w:t>о</w:t>
      </w:r>
      <w:r w:rsidRPr="002923E8">
        <w:rPr>
          <w:rFonts w:ascii="Times New Roman" w:hAnsi="Times New Roman"/>
          <w:sz w:val="24"/>
          <w:szCs w:val="24"/>
        </w:rPr>
        <w:t>г</w:t>
      </w:r>
      <w:r w:rsidRPr="002923E8">
        <w:rPr>
          <w:rFonts w:ascii="Times New Roman" w:hAnsi="Times New Roman"/>
          <w:spacing w:val="16"/>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pacing w:val="2"/>
          <w:sz w:val="24"/>
          <w:szCs w:val="24"/>
        </w:rPr>
        <w:t>к</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18"/>
          <w:sz w:val="24"/>
          <w:szCs w:val="24"/>
        </w:rPr>
        <w:t xml:space="preserve"> </w:t>
      </w:r>
      <w:r w:rsidRPr="002923E8">
        <w:rPr>
          <w:rFonts w:ascii="Times New Roman" w:hAnsi="Times New Roman"/>
          <w:spacing w:val="-1"/>
          <w:sz w:val="24"/>
          <w:szCs w:val="24"/>
        </w:rPr>
        <w:t>з</w:t>
      </w:r>
      <w:r w:rsidRPr="002923E8">
        <w:rPr>
          <w:rFonts w:ascii="Times New Roman" w:hAnsi="Times New Roman"/>
          <w:sz w:val="24"/>
          <w:szCs w:val="24"/>
        </w:rPr>
        <w:t>а</w:t>
      </w:r>
      <w:r w:rsidRPr="002923E8">
        <w:rPr>
          <w:rFonts w:ascii="Times New Roman" w:hAnsi="Times New Roman"/>
          <w:spacing w:val="18"/>
          <w:sz w:val="24"/>
          <w:szCs w:val="24"/>
        </w:rPr>
        <w:t xml:space="preserve"> </w:t>
      </w:r>
      <w:r w:rsidRPr="002923E8">
        <w:rPr>
          <w:rFonts w:ascii="Times New Roman" w:hAnsi="Times New Roman"/>
          <w:spacing w:val="1"/>
          <w:sz w:val="24"/>
          <w:szCs w:val="24"/>
        </w:rPr>
        <w:t>по</w:t>
      </w:r>
      <w:r w:rsidRPr="002923E8">
        <w:rPr>
          <w:rFonts w:ascii="Times New Roman" w:hAnsi="Times New Roman"/>
          <w:spacing w:val="-1"/>
          <w:sz w:val="24"/>
          <w:szCs w:val="24"/>
        </w:rPr>
        <w:t>р</w:t>
      </w:r>
      <w:r w:rsidRPr="002923E8">
        <w:rPr>
          <w:rFonts w:ascii="Times New Roman" w:hAnsi="Times New Roman"/>
          <w:spacing w:val="1"/>
          <w:sz w:val="24"/>
          <w:szCs w:val="24"/>
        </w:rPr>
        <w:t>о</w:t>
      </w:r>
      <w:r w:rsidRPr="002923E8">
        <w:rPr>
          <w:rFonts w:ascii="Times New Roman" w:hAnsi="Times New Roman"/>
          <w:sz w:val="24"/>
          <w:szCs w:val="24"/>
        </w:rPr>
        <w:t>ди</w:t>
      </w:r>
      <w:r w:rsidRPr="002923E8">
        <w:rPr>
          <w:rFonts w:ascii="Times New Roman" w:hAnsi="Times New Roman"/>
          <w:spacing w:val="-1"/>
          <w:sz w:val="24"/>
          <w:szCs w:val="24"/>
        </w:rPr>
        <w:t>ч</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19"/>
          <w:sz w:val="24"/>
          <w:szCs w:val="24"/>
        </w:rPr>
        <w:t xml:space="preserve"> </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1"/>
          <w:sz w:val="24"/>
          <w:szCs w:val="24"/>
        </w:rPr>
        <w:t>м</w:t>
      </w:r>
      <w:r w:rsidRPr="002923E8">
        <w:rPr>
          <w:rFonts w:ascii="Times New Roman" w:hAnsi="Times New Roman"/>
          <w:spacing w:val="1"/>
          <w:sz w:val="24"/>
          <w:szCs w:val="24"/>
        </w:rPr>
        <w:t>б</w:t>
      </w:r>
      <w:r w:rsidRPr="002923E8">
        <w:rPr>
          <w:rFonts w:ascii="Times New Roman" w:hAnsi="Times New Roman"/>
          <w:spacing w:val="-1"/>
          <w:sz w:val="24"/>
          <w:szCs w:val="24"/>
        </w:rPr>
        <w:t>е</w:t>
      </w:r>
      <w:r w:rsidRPr="002923E8">
        <w:rPr>
          <w:rFonts w:ascii="Times New Roman" w:hAnsi="Times New Roman"/>
          <w:spacing w:val="1"/>
          <w:sz w:val="24"/>
          <w:szCs w:val="24"/>
        </w:rPr>
        <w:t>н</w:t>
      </w:r>
      <w:r w:rsidRPr="002923E8">
        <w:rPr>
          <w:rFonts w:ascii="Times New Roman" w:hAnsi="Times New Roman"/>
          <w:sz w:val="24"/>
          <w:szCs w:val="24"/>
        </w:rPr>
        <w:t xml:space="preserve">и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ка</w:t>
      </w:r>
      <w:r w:rsidRPr="002923E8">
        <w:rPr>
          <w:rFonts w:ascii="Times New Roman" w:hAnsi="Times New Roman"/>
          <w:spacing w:val="-1"/>
          <w:sz w:val="24"/>
          <w:szCs w:val="24"/>
        </w:rPr>
        <w:t>т</w:t>
      </w:r>
      <w:r w:rsidRPr="002923E8">
        <w:rPr>
          <w:rFonts w:ascii="Times New Roman" w:hAnsi="Times New Roman"/>
          <w:sz w:val="24"/>
          <w:szCs w:val="24"/>
        </w:rPr>
        <w:t>,</w:t>
      </w:r>
      <w:r w:rsidRPr="002923E8">
        <w:rPr>
          <w:rFonts w:ascii="Times New Roman" w:hAnsi="Times New Roman"/>
          <w:spacing w:val="20"/>
          <w:sz w:val="24"/>
          <w:szCs w:val="24"/>
        </w:rPr>
        <w:t xml:space="preserve"> </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1"/>
          <w:sz w:val="24"/>
          <w:szCs w:val="24"/>
        </w:rPr>
        <w:t>м</w:t>
      </w:r>
      <w:r w:rsidRPr="002923E8">
        <w:rPr>
          <w:rFonts w:ascii="Times New Roman" w:hAnsi="Times New Roman"/>
          <w:spacing w:val="1"/>
          <w:sz w:val="24"/>
          <w:szCs w:val="24"/>
        </w:rPr>
        <w:t>б</w:t>
      </w:r>
      <w:r w:rsidRPr="002923E8">
        <w:rPr>
          <w:rFonts w:ascii="Times New Roman" w:hAnsi="Times New Roman"/>
          <w:spacing w:val="-1"/>
          <w:sz w:val="24"/>
          <w:szCs w:val="24"/>
        </w:rPr>
        <w:t>е</w:t>
      </w:r>
      <w:r w:rsidRPr="002923E8">
        <w:rPr>
          <w:rFonts w:ascii="Times New Roman" w:hAnsi="Times New Roman"/>
          <w:spacing w:val="1"/>
          <w:sz w:val="24"/>
          <w:szCs w:val="24"/>
        </w:rPr>
        <w:t>но</w:t>
      </w:r>
      <w:r w:rsidRPr="002923E8">
        <w:rPr>
          <w:rFonts w:ascii="Times New Roman" w:hAnsi="Times New Roman"/>
          <w:spacing w:val="-1"/>
          <w:sz w:val="24"/>
          <w:szCs w:val="24"/>
        </w:rPr>
        <w:t>-</w:t>
      </w:r>
      <w:r w:rsidRPr="002923E8">
        <w:rPr>
          <w:rFonts w:ascii="Times New Roman" w:hAnsi="Times New Roman"/>
          <w:spacing w:val="1"/>
          <w:sz w:val="24"/>
          <w:szCs w:val="24"/>
        </w:rPr>
        <w:t>по</w:t>
      </w:r>
      <w:r w:rsidRPr="002923E8">
        <w:rPr>
          <w:rFonts w:ascii="Times New Roman" w:hAnsi="Times New Roman"/>
          <w:spacing w:val="-1"/>
          <w:sz w:val="24"/>
          <w:szCs w:val="24"/>
        </w:rPr>
        <w:t>с</w:t>
      </w:r>
      <w:r w:rsidRPr="002923E8">
        <w:rPr>
          <w:rFonts w:ascii="Times New Roman" w:hAnsi="Times New Roman"/>
          <w:sz w:val="24"/>
          <w:szCs w:val="24"/>
        </w:rPr>
        <w:t>л</w:t>
      </w:r>
      <w:r w:rsidRPr="002923E8">
        <w:rPr>
          <w:rFonts w:ascii="Times New Roman" w:hAnsi="Times New Roman"/>
          <w:spacing w:val="1"/>
          <w:sz w:val="24"/>
          <w:szCs w:val="24"/>
        </w:rPr>
        <w:t>о</w:t>
      </w:r>
      <w:r w:rsidRPr="002923E8">
        <w:rPr>
          <w:rFonts w:ascii="Times New Roman" w:hAnsi="Times New Roman"/>
          <w:sz w:val="24"/>
          <w:szCs w:val="24"/>
        </w:rPr>
        <w:t>вни</w:t>
      </w:r>
      <w:r w:rsidRPr="002923E8">
        <w:rPr>
          <w:rFonts w:ascii="Times New Roman" w:hAnsi="Times New Roman"/>
          <w:spacing w:val="19"/>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кат</w:t>
      </w:r>
      <w:r w:rsidRPr="002923E8">
        <w:rPr>
          <w:rFonts w:ascii="Times New Roman" w:hAnsi="Times New Roman"/>
          <w:spacing w:val="17"/>
          <w:sz w:val="24"/>
          <w:szCs w:val="24"/>
        </w:rPr>
        <w:t xml:space="preserve"> </w:t>
      </w:r>
      <w:r w:rsidRPr="002923E8">
        <w:rPr>
          <w:rFonts w:ascii="Times New Roman" w:hAnsi="Times New Roman"/>
          <w:sz w:val="24"/>
          <w:szCs w:val="24"/>
        </w:rPr>
        <w:t xml:space="preserve">и </w:t>
      </w:r>
      <w:r w:rsidRPr="002923E8">
        <w:rPr>
          <w:rFonts w:ascii="Times New Roman" w:hAnsi="Times New Roman"/>
          <w:spacing w:val="1"/>
          <w:sz w:val="24"/>
          <w:szCs w:val="24"/>
        </w:rPr>
        <w:t>п</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z w:val="24"/>
          <w:szCs w:val="24"/>
        </w:rPr>
        <w:t>л</w:t>
      </w:r>
      <w:r w:rsidRPr="002923E8">
        <w:rPr>
          <w:rFonts w:ascii="Times New Roman" w:hAnsi="Times New Roman"/>
          <w:spacing w:val="-1"/>
          <w:sz w:val="24"/>
          <w:szCs w:val="24"/>
        </w:rPr>
        <w:t>о</w:t>
      </w:r>
      <w:r w:rsidRPr="002923E8">
        <w:rPr>
          <w:rFonts w:ascii="Times New Roman" w:hAnsi="Times New Roman"/>
          <w:sz w:val="24"/>
          <w:szCs w:val="24"/>
        </w:rPr>
        <w:t>в</w:t>
      </w:r>
      <w:r w:rsidRPr="002923E8">
        <w:rPr>
          <w:rFonts w:ascii="Times New Roman" w:hAnsi="Times New Roman"/>
          <w:spacing w:val="2"/>
          <w:sz w:val="24"/>
          <w:szCs w:val="24"/>
        </w:rPr>
        <w:t>н</w:t>
      </w:r>
      <w:r w:rsidRPr="002923E8">
        <w:rPr>
          <w:rFonts w:ascii="Times New Roman" w:hAnsi="Times New Roman"/>
          <w:spacing w:val="-1"/>
          <w:sz w:val="24"/>
          <w:szCs w:val="24"/>
        </w:rPr>
        <w:t>о</w:t>
      </w:r>
      <w:r w:rsidRPr="002923E8">
        <w:rPr>
          <w:rFonts w:ascii="Times New Roman" w:hAnsi="Times New Roman"/>
          <w:spacing w:val="1"/>
          <w:sz w:val="24"/>
          <w:szCs w:val="24"/>
        </w:rPr>
        <w:t>-</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1"/>
          <w:sz w:val="24"/>
          <w:szCs w:val="24"/>
        </w:rPr>
        <w:t>м</w:t>
      </w:r>
      <w:r w:rsidRPr="002923E8">
        <w:rPr>
          <w:rFonts w:ascii="Times New Roman" w:hAnsi="Times New Roman"/>
          <w:spacing w:val="1"/>
          <w:sz w:val="24"/>
          <w:szCs w:val="24"/>
        </w:rPr>
        <w:t>б</w:t>
      </w:r>
      <w:r w:rsidRPr="002923E8">
        <w:rPr>
          <w:rFonts w:ascii="Times New Roman" w:hAnsi="Times New Roman"/>
          <w:spacing w:val="-1"/>
          <w:sz w:val="24"/>
          <w:szCs w:val="24"/>
        </w:rPr>
        <w:t>е</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2"/>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бј</w:t>
      </w:r>
      <w:r w:rsidRPr="002923E8">
        <w:rPr>
          <w:rFonts w:ascii="Times New Roman" w:hAnsi="Times New Roman"/>
          <w:spacing w:val="1"/>
          <w:sz w:val="24"/>
          <w:szCs w:val="24"/>
        </w:rPr>
        <w:t>е</w:t>
      </w:r>
      <w:r w:rsidRPr="002923E8">
        <w:rPr>
          <w:rFonts w:ascii="Times New Roman" w:hAnsi="Times New Roman"/>
          <w:sz w:val="24"/>
          <w:szCs w:val="24"/>
        </w:rPr>
        <w:t xml:space="preserve">кат </w:t>
      </w:r>
      <w:r w:rsidRPr="002923E8">
        <w:rPr>
          <w:rFonts w:ascii="Times New Roman" w:hAnsi="Times New Roman"/>
          <w:spacing w:val="1"/>
          <w:sz w:val="24"/>
          <w:szCs w:val="24"/>
        </w:rPr>
        <w:t>ј</w:t>
      </w:r>
      <w:r w:rsidRPr="002923E8">
        <w:rPr>
          <w:rFonts w:ascii="Times New Roman" w:hAnsi="Times New Roman"/>
          <w:sz w:val="24"/>
          <w:szCs w:val="24"/>
        </w:rPr>
        <w:t xml:space="preserve">е </w:t>
      </w:r>
      <w:r w:rsidRPr="002923E8">
        <w:rPr>
          <w:rFonts w:ascii="Times New Roman" w:hAnsi="Times New Roman"/>
          <w:spacing w:val="1"/>
          <w:sz w:val="24"/>
          <w:szCs w:val="24"/>
        </w:rPr>
        <w:t>о</w:t>
      </w:r>
      <w:r w:rsidRPr="002923E8">
        <w:rPr>
          <w:rFonts w:ascii="Times New Roman" w:hAnsi="Times New Roman"/>
          <w:sz w:val="24"/>
          <w:szCs w:val="24"/>
        </w:rPr>
        <w:t>д</w:t>
      </w:r>
      <w:r w:rsidRPr="002923E8">
        <w:rPr>
          <w:rFonts w:ascii="Times New Roman" w:hAnsi="Times New Roman"/>
          <w:spacing w:val="1"/>
          <w:sz w:val="24"/>
          <w:szCs w:val="24"/>
        </w:rPr>
        <w:t xml:space="preserve"> </w:t>
      </w:r>
      <w:r w:rsidRPr="002923E8">
        <w:rPr>
          <w:rFonts w:ascii="Times New Roman" w:hAnsi="Times New Roman"/>
          <w:sz w:val="24"/>
          <w:szCs w:val="24"/>
        </w:rPr>
        <w:t>П+</w:t>
      </w:r>
      <w:r w:rsidRPr="002923E8">
        <w:rPr>
          <w:rFonts w:ascii="Times New Roman" w:hAnsi="Times New Roman"/>
          <w:spacing w:val="-1"/>
          <w:sz w:val="24"/>
          <w:szCs w:val="24"/>
        </w:rPr>
        <w:t>1</w:t>
      </w:r>
      <w:r w:rsidRPr="002923E8">
        <w:rPr>
          <w:rFonts w:ascii="Times New Roman" w:hAnsi="Times New Roman"/>
          <w:sz w:val="24"/>
          <w:szCs w:val="24"/>
        </w:rPr>
        <w:t>+Пк.</w:t>
      </w:r>
      <w:r w:rsidRPr="002923E8">
        <w:rPr>
          <w:rFonts w:ascii="Times New Roman" w:hAnsi="Times New Roman"/>
          <w:spacing w:val="1"/>
          <w:sz w:val="24"/>
          <w:szCs w:val="24"/>
        </w:rPr>
        <w:t xml:space="preserve"> До</w:t>
      </w:r>
      <w:r w:rsidRPr="002923E8">
        <w:rPr>
          <w:rFonts w:ascii="Times New Roman" w:hAnsi="Times New Roman"/>
          <w:spacing w:val="-1"/>
          <w:sz w:val="24"/>
          <w:szCs w:val="24"/>
        </w:rPr>
        <w:t>з</w:t>
      </w:r>
      <w:r w:rsidRPr="002923E8">
        <w:rPr>
          <w:rFonts w:ascii="Times New Roman" w:hAnsi="Times New Roman"/>
          <w:sz w:val="24"/>
          <w:szCs w:val="24"/>
        </w:rPr>
        <w:t>во</w:t>
      </w:r>
      <w:r w:rsidRPr="002923E8">
        <w:rPr>
          <w:rFonts w:ascii="Times New Roman" w:hAnsi="Times New Roman"/>
          <w:spacing w:val="1"/>
          <w:sz w:val="24"/>
          <w:szCs w:val="24"/>
        </w:rPr>
        <w:t>љ</w:t>
      </w:r>
      <w:r w:rsidRPr="002923E8">
        <w:rPr>
          <w:rFonts w:ascii="Times New Roman" w:hAnsi="Times New Roman"/>
          <w:spacing w:val="-1"/>
          <w:sz w:val="24"/>
          <w:szCs w:val="24"/>
        </w:rPr>
        <w:t>е</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1"/>
          <w:sz w:val="24"/>
          <w:szCs w:val="24"/>
        </w:rPr>
        <w:t xml:space="preserve"> </w:t>
      </w:r>
      <w:r w:rsidRPr="002923E8">
        <w:rPr>
          <w:rFonts w:ascii="Times New Roman" w:hAnsi="Times New Roman"/>
          <w:spacing w:val="-1"/>
          <w:sz w:val="24"/>
          <w:szCs w:val="24"/>
        </w:rPr>
        <w:t>ј</w:t>
      </w:r>
      <w:r w:rsidRPr="002923E8">
        <w:rPr>
          <w:rFonts w:ascii="Times New Roman" w:hAnsi="Times New Roman"/>
          <w:sz w:val="24"/>
          <w:szCs w:val="24"/>
        </w:rPr>
        <w:t>е и</w:t>
      </w:r>
      <w:r w:rsidRPr="002923E8">
        <w:rPr>
          <w:rFonts w:ascii="Times New Roman" w:hAnsi="Times New Roman"/>
          <w:spacing w:val="1"/>
          <w:sz w:val="24"/>
          <w:szCs w:val="24"/>
        </w:rPr>
        <w:t>з</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2"/>
          <w:sz w:val="24"/>
          <w:szCs w:val="24"/>
        </w:rPr>
        <w:t>д</w:t>
      </w:r>
      <w:r w:rsidRPr="002923E8">
        <w:rPr>
          <w:rFonts w:ascii="Times New Roman" w:hAnsi="Times New Roman"/>
          <w:spacing w:val="-1"/>
          <w:sz w:val="24"/>
          <w:szCs w:val="24"/>
        </w:rPr>
        <w:t>њ</w:t>
      </w:r>
      <w:r w:rsidRPr="002923E8">
        <w:rPr>
          <w:rFonts w:ascii="Times New Roman" w:hAnsi="Times New Roman"/>
          <w:sz w:val="24"/>
          <w:szCs w:val="24"/>
        </w:rPr>
        <w:t>а</w:t>
      </w:r>
      <w:r w:rsidRPr="002923E8">
        <w:rPr>
          <w:rFonts w:ascii="Times New Roman" w:hAnsi="Times New Roman"/>
          <w:spacing w:val="1"/>
          <w:sz w:val="24"/>
          <w:szCs w:val="24"/>
        </w:rPr>
        <w:t xml:space="preserve"> </w:t>
      </w:r>
      <w:r w:rsidRPr="002923E8">
        <w:rPr>
          <w:rFonts w:ascii="Times New Roman" w:hAnsi="Times New Roman"/>
          <w:spacing w:val="-1"/>
          <w:sz w:val="24"/>
          <w:szCs w:val="24"/>
        </w:rPr>
        <w:t>п</w:t>
      </w:r>
      <w:r w:rsidRPr="002923E8">
        <w:rPr>
          <w:rFonts w:ascii="Times New Roman" w:hAnsi="Times New Roman"/>
          <w:spacing w:val="1"/>
          <w:sz w:val="24"/>
          <w:szCs w:val="24"/>
        </w:rPr>
        <w:t>о</w:t>
      </w:r>
      <w:r w:rsidRPr="002923E8">
        <w:rPr>
          <w:rFonts w:ascii="Times New Roman" w:hAnsi="Times New Roman"/>
          <w:sz w:val="24"/>
          <w:szCs w:val="24"/>
        </w:rPr>
        <w:t>д</w:t>
      </w:r>
      <w:r w:rsidRPr="002923E8">
        <w:rPr>
          <w:rFonts w:ascii="Times New Roman" w:hAnsi="Times New Roman"/>
          <w:spacing w:val="1"/>
          <w:sz w:val="24"/>
          <w:szCs w:val="24"/>
        </w:rPr>
        <w:t>р</w:t>
      </w:r>
      <w:r w:rsidRPr="002923E8">
        <w:rPr>
          <w:rFonts w:ascii="Times New Roman" w:hAnsi="Times New Roman"/>
          <w:sz w:val="24"/>
          <w:szCs w:val="24"/>
        </w:rPr>
        <w:t>у</w:t>
      </w:r>
      <w:r w:rsidRPr="002923E8">
        <w:rPr>
          <w:rFonts w:ascii="Times New Roman" w:hAnsi="Times New Roman"/>
          <w:spacing w:val="-1"/>
          <w:sz w:val="24"/>
          <w:szCs w:val="24"/>
        </w:rPr>
        <w:t>м</w:t>
      </w:r>
      <w:r w:rsidRPr="002923E8">
        <w:rPr>
          <w:rFonts w:ascii="Times New Roman" w:hAnsi="Times New Roman"/>
          <w:spacing w:val="1"/>
          <w:sz w:val="24"/>
          <w:szCs w:val="24"/>
        </w:rPr>
        <w:t>с</w:t>
      </w:r>
      <w:r w:rsidRPr="002923E8">
        <w:rPr>
          <w:rFonts w:ascii="Times New Roman" w:hAnsi="Times New Roman"/>
          <w:sz w:val="24"/>
          <w:szCs w:val="24"/>
        </w:rPr>
        <w:t>к</w:t>
      </w:r>
      <w:r w:rsidRPr="002923E8">
        <w:rPr>
          <w:rFonts w:ascii="Times New Roman" w:hAnsi="Times New Roman"/>
          <w:spacing w:val="1"/>
          <w:sz w:val="24"/>
          <w:szCs w:val="24"/>
        </w:rPr>
        <w:t>е</w:t>
      </w:r>
      <w:r w:rsidRPr="002923E8">
        <w:rPr>
          <w:rFonts w:ascii="Times New Roman" w:hAnsi="Times New Roman"/>
          <w:sz w:val="24"/>
          <w:szCs w:val="24"/>
        </w:rPr>
        <w:t>,</w:t>
      </w:r>
      <w:r w:rsidRPr="002923E8">
        <w:rPr>
          <w:rFonts w:ascii="Times New Roman" w:hAnsi="Times New Roman"/>
          <w:spacing w:val="1"/>
          <w:sz w:val="24"/>
          <w:szCs w:val="24"/>
        </w:rPr>
        <w:t xml:space="preserve"> </w:t>
      </w:r>
      <w:r w:rsidRPr="002923E8">
        <w:rPr>
          <w:rFonts w:ascii="Times New Roman" w:hAnsi="Times New Roman"/>
          <w:spacing w:val="-1"/>
          <w:sz w:val="24"/>
          <w:szCs w:val="24"/>
        </w:rPr>
        <w:t>о</w:t>
      </w:r>
      <w:r w:rsidRPr="002923E8">
        <w:rPr>
          <w:rFonts w:ascii="Times New Roman" w:hAnsi="Times New Roman"/>
          <w:spacing w:val="2"/>
          <w:sz w:val="24"/>
          <w:szCs w:val="24"/>
        </w:rPr>
        <w:t>д</w:t>
      </w:r>
      <w:r w:rsidRPr="002923E8">
        <w:rPr>
          <w:rFonts w:ascii="Times New Roman" w:hAnsi="Times New Roman"/>
          <w:spacing w:val="-1"/>
          <w:sz w:val="24"/>
          <w:szCs w:val="24"/>
        </w:rPr>
        <w:t>н</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pacing w:val="1"/>
          <w:sz w:val="24"/>
          <w:szCs w:val="24"/>
        </w:rPr>
        <w:t>н</w:t>
      </w:r>
      <w:r w:rsidRPr="002923E8">
        <w:rPr>
          <w:rFonts w:ascii="Times New Roman" w:hAnsi="Times New Roman"/>
          <w:sz w:val="24"/>
          <w:szCs w:val="24"/>
        </w:rPr>
        <w:t xml:space="preserve">о </w:t>
      </w:r>
      <w:r w:rsidRPr="002923E8">
        <w:rPr>
          <w:rFonts w:ascii="Times New Roman" w:hAnsi="Times New Roman"/>
          <w:spacing w:val="1"/>
          <w:sz w:val="24"/>
          <w:szCs w:val="24"/>
        </w:rPr>
        <w:t>с</w:t>
      </w:r>
      <w:r w:rsidRPr="002923E8">
        <w:rPr>
          <w:rFonts w:ascii="Times New Roman" w:hAnsi="Times New Roman"/>
          <w:spacing w:val="-2"/>
          <w:sz w:val="24"/>
          <w:szCs w:val="24"/>
        </w:rPr>
        <w:t>у</w:t>
      </w:r>
      <w:r w:rsidRPr="002923E8">
        <w:rPr>
          <w:rFonts w:ascii="Times New Roman" w:hAnsi="Times New Roman"/>
          <w:spacing w:val="1"/>
          <w:sz w:val="24"/>
          <w:szCs w:val="24"/>
        </w:rPr>
        <w:t>те</w:t>
      </w:r>
      <w:r w:rsidRPr="002923E8">
        <w:rPr>
          <w:rFonts w:ascii="Times New Roman" w:hAnsi="Times New Roman"/>
          <w:spacing w:val="-1"/>
          <w:sz w:val="24"/>
          <w:szCs w:val="24"/>
        </w:rPr>
        <w:t>ре</w:t>
      </w:r>
      <w:r w:rsidRPr="002923E8">
        <w:rPr>
          <w:rFonts w:ascii="Times New Roman" w:hAnsi="Times New Roman"/>
          <w:spacing w:val="1"/>
          <w:sz w:val="24"/>
          <w:szCs w:val="24"/>
        </w:rPr>
        <w:t>нс</w:t>
      </w:r>
      <w:r w:rsidRPr="002923E8">
        <w:rPr>
          <w:rFonts w:ascii="Times New Roman" w:hAnsi="Times New Roman"/>
          <w:sz w:val="24"/>
          <w:szCs w:val="24"/>
        </w:rPr>
        <w:t xml:space="preserve">ке </w:t>
      </w:r>
      <w:r w:rsidRPr="002923E8">
        <w:rPr>
          <w:rFonts w:ascii="Times New Roman" w:hAnsi="Times New Roman"/>
          <w:spacing w:val="1"/>
          <w:sz w:val="24"/>
          <w:szCs w:val="24"/>
        </w:rPr>
        <w:t>е</w:t>
      </w:r>
      <w:r w:rsidRPr="002923E8">
        <w:rPr>
          <w:rFonts w:ascii="Times New Roman" w:hAnsi="Times New Roman"/>
          <w:spacing w:val="-1"/>
          <w:sz w:val="24"/>
          <w:szCs w:val="24"/>
        </w:rPr>
        <w:t>т</w:t>
      </w:r>
      <w:r w:rsidRPr="002923E8">
        <w:rPr>
          <w:rFonts w:ascii="Times New Roman" w:hAnsi="Times New Roman"/>
          <w:sz w:val="24"/>
          <w:szCs w:val="24"/>
        </w:rPr>
        <w:t>аж</w:t>
      </w:r>
      <w:r w:rsidRPr="002923E8">
        <w:rPr>
          <w:rFonts w:ascii="Times New Roman" w:hAnsi="Times New Roman"/>
          <w:spacing w:val="1"/>
          <w:sz w:val="24"/>
          <w:szCs w:val="24"/>
        </w:rPr>
        <w:t>е</w:t>
      </w:r>
      <w:r w:rsidRPr="002923E8">
        <w:rPr>
          <w:rFonts w:ascii="Times New Roman" w:hAnsi="Times New Roman"/>
          <w:sz w:val="24"/>
          <w:szCs w:val="24"/>
        </w:rPr>
        <w:t>,</w:t>
      </w:r>
      <w:r w:rsidRPr="002923E8">
        <w:rPr>
          <w:rFonts w:ascii="Times New Roman" w:hAnsi="Times New Roman"/>
          <w:spacing w:val="1"/>
          <w:sz w:val="24"/>
          <w:szCs w:val="24"/>
        </w:rPr>
        <w:t xml:space="preserve"> </w:t>
      </w:r>
      <w:r w:rsidRPr="002923E8">
        <w:rPr>
          <w:rFonts w:ascii="Times New Roman" w:hAnsi="Times New Roman"/>
          <w:sz w:val="24"/>
          <w:szCs w:val="24"/>
        </w:rPr>
        <w:t xml:space="preserve">ако </w:t>
      </w:r>
      <w:r w:rsidRPr="002923E8">
        <w:rPr>
          <w:rFonts w:ascii="Times New Roman" w:hAnsi="Times New Roman"/>
          <w:spacing w:val="1"/>
          <w:sz w:val="24"/>
          <w:szCs w:val="24"/>
        </w:rPr>
        <w:t>н</w:t>
      </w:r>
      <w:r w:rsidRPr="002923E8">
        <w:rPr>
          <w:rFonts w:ascii="Times New Roman" w:hAnsi="Times New Roman"/>
          <w:sz w:val="24"/>
          <w:szCs w:val="24"/>
        </w:rPr>
        <w:t xml:space="preserve">е </w:t>
      </w:r>
      <w:r w:rsidRPr="002923E8">
        <w:rPr>
          <w:rFonts w:ascii="Times New Roman" w:hAnsi="Times New Roman"/>
          <w:spacing w:val="1"/>
          <w:sz w:val="24"/>
          <w:szCs w:val="24"/>
        </w:rPr>
        <w:t>по</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pacing w:val="-1"/>
          <w:sz w:val="24"/>
          <w:szCs w:val="24"/>
        </w:rPr>
        <w:t>о</w:t>
      </w:r>
      <w:r w:rsidRPr="002923E8">
        <w:rPr>
          <w:rFonts w:ascii="Times New Roman" w:hAnsi="Times New Roman"/>
          <w:spacing w:val="1"/>
          <w:sz w:val="24"/>
          <w:szCs w:val="24"/>
        </w:rPr>
        <w:t>ј</w:t>
      </w:r>
      <w:r w:rsidRPr="002923E8">
        <w:rPr>
          <w:rFonts w:ascii="Times New Roman" w:hAnsi="Times New Roman"/>
          <w:sz w:val="24"/>
          <w:szCs w:val="24"/>
        </w:rPr>
        <w:t xml:space="preserve">е </w:t>
      </w:r>
      <w:r w:rsidRPr="002923E8">
        <w:rPr>
          <w:rFonts w:ascii="Times New Roman" w:hAnsi="Times New Roman"/>
          <w:spacing w:val="-1"/>
          <w:sz w:val="24"/>
          <w:szCs w:val="24"/>
        </w:rPr>
        <w:t>с</w:t>
      </w:r>
      <w:r w:rsidRPr="002923E8">
        <w:rPr>
          <w:rFonts w:ascii="Times New Roman" w:hAnsi="Times New Roman"/>
          <w:spacing w:val="1"/>
          <w:sz w:val="24"/>
          <w:szCs w:val="24"/>
        </w:rPr>
        <w:t>ме</w:t>
      </w:r>
      <w:r w:rsidRPr="002923E8">
        <w:rPr>
          <w:rFonts w:ascii="Times New Roman" w:hAnsi="Times New Roman"/>
          <w:spacing w:val="-1"/>
          <w:sz w:val="24"/>
          <w:szCs w:val="24"/>
        </w:rPr>
        <w:t>т</w:t>
      </w:r>
      <w:r w:rsidRPr="002923E8">
        <w:rPr>
          <w:rFonts w:ascii="Times New Roman" w:hAnsi="Times New Roman"/>
          <w:spacing w:val="1"/>
          <w:sz w:val="24"/>
          <w:szCs w:val="24"/>
        </w:rPr>
        <w:t>њ</w:t>
      </w:r>
      <w:r w:rsidRPr="002923E8">
        <w:rPr>
          <w:rFonts w:ascii="Times New Roman" w:hAnsi="Times New Roman"/>
          <w:sz w:val="24"/>
          <w:szCs w:val="24"/>
        </w:rPr>
        <w:t>е хид</w:t>
      </w:r>
      <w:r w:rsidRPr="002923E8">
        <w:rPr>
          <w:rFonts w:ascii="Times New Roman" w:hAnsi="Times New Roman"/>
          <w:spacing w:val="1"/>
          <w:sz w:val="24"/>
          <w:szCs w:val="24"/>
        </w:rPr>
        <w:t>р</w:t>
      </w:r>
      <w:r w:rsidRPr="002923E8">
        <w:rPr>
          <w:rFonts w:ascii="Times New Roman" w:hAnsi="Times New Roman"/>
          <w:spacing w:val="-1"/>
          <w:sz w:val="24"/>
          <w:szCs w:val="24"/>
        </w:rPr>
        <w:t>о</w:t>
      </w:r>
      <w:r w:rsidRPr="002923E8">
        <w:rPr>
          <w:rFonts w:ascii="Times New Roman" w:hAnsi="Times New Roman"/>
          <w:spacing w:val="1"/>
          <w:sz w:val="24"/>
          <w:szCs w:val="24"/>
        </w:rPr>
        <w:t>т</w:t>
      </w:r>
      <w:r w:rsidRPr="002923E8">
        <w:rPr>
          <w:rFonts w:ascii="Times New Roman" w:hAnsi="Times New Roman"/>
          <w:spacing w:val="-1"/>
          <w:sz w:val="24"/>
          <w:szCs w:val="24"/>
        </w:rPr>
        <w:t>е</w:t>
      </w:r>
      <w:r w:rsidRPr="002923E8">
        <w:rPr>
          <w:rFonts w:ascii="Times New Roman" w:hAnsi="Times New Roman"/>
          <w:spacing w:val="2"/>
          <w:sz w:val="24"/>
          <w:szCs w:val="24"/>
        </w:rPr>
        <w:t>х</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1"/>
          <w:sz w:val="24"/>
          <w:szCs w:val="24"/>
        </w:rPr>
        <w:t>ч</w:t>
      </w:r>
      <w:r w:rsidRPr="002923E8">
        <w:rPr>
          <w:rFonts w:ascii="Times New Roman" w:hAnsi="Times New Roman"/>
          <w:sz w:val="24"/>
          <w:szCs w:val="24"/>
        </w:rPr>
        <w:t>ке и</w:t>
      </w:r>
      <w:r w:rsidRPr="002923E8">
        <w:rPr>
          <w:rFonts w:ascii="Times New Roman" w:hAnsi="Times New Roman"/>
          <w:spacing w:val="2"/>
          <w:sz w:val="24"/>
          <w:szCs w:val="24"/>
        </w:rPr>
        <w:t xml:space="preserve"> </w:t>
      </w:r>
      <w:r w:rsidRPr="002923E8">
        <w:rPr>
          <w:rFonts w:ascii="Times New Roman" w:hAnsi="Times New Roman"/>
          <w:sz w:val="24"/>
          <w:szCs w:val="24"/>
        </w:rPr>
        <w:t>г</w:t>
      </w:r>
      <w:r w:rsidRPr="002923E8">
        <w:rPr>
          <w:rFonts w:ascii="Times New Roman" w:hAnsi="Times New Roman"/>
          <w:spacing w:val="1"/>
          <w:sz w:val="24"/>
          <w:szCs w:val="24"/>
        </w:rPr>
        <w:t>е</w:t>
      </w:r>
      <w:r w:rsidRPr="002923E8">
        <w:rPr>
          <w:rFonts w:ascii="Times New Roman" w:hAnsi="Times New Roman"/>
          <w:spacing w:val="-1"/>
          <w:sz w:val="24"/>
          <w:szCs w:val="24"/>
        </w:rPr>
        <w:t>о</w:t>
      </w:r>
      <w:r w:rsidRPr="002923E8">
        <w:rPr>
          <w:rFonts w:ascii="Times New Roman" w:hAnsi="Times New Roman"/>
          <w:spacing w:val="1"/>
          <w:sz w:val="24"/>
          <w:szCs w:val="24"/>
        </w:rPr>
        <w:t>те</w:t>
      </w:r>
      <w:r w:rsidRPr="002923E8">
        <w:rPr>
          <w:rFonts w:ascii="Times New Roman" w:hAnsi="Times New Roman"/>
          <w:sz w:val="24"/>
          <w:szCs w:val="24"/>
        </w:rPr>
        <w:t>х</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1"/>
          <w:sz w:val="24"/>
          <w:szCs w:val="24"/>
        </w:rPr>
        <w:t>ч</w:t>
      </w:r>
      <w:r w:rsidRPr="002923E8">
        <w:rPr>
          <w:rFonts w:ascii="Times New Roman" w:hAnsi="Times New Roman"/>
          <w:sz w:val="24"/>
          <w:szCs w:val="24"/>
        </w:rPr>
        <w:t xml:space="preserve">ке </w:t>
      </w:r>
      <w:r w:rsidRPr="002923E8">
        <w:rPr>
          <w:rFonts w:ascii="Times New Roman" w:hAnsi="Times New Roman"/>
          <w:spacing w:val="1"/>
          <w:sz w:val="24"/>
          <w:szCs w:val="24"/>
        </w:rPr>
        <w:t>пр</w:t>
      </w:r>
      <w:r w:rsidRPr="002923E8">
        <w:rPr>
          <w:rFonts w:ascii="Times New Roman" w:hAnsi="Times New Roman"/>
          <w:sz w:val="24"/>
          <w:szCs w:val="24"/>
        </w:rPr>
        <w:t>и</w:t>
      </w:r>
      <w:r w:rsidRPr="002923E8">
        <w:rPr>
          <w:rFonts w:ascii="Times New Roman" w:hAnsi="Times New Roman"/>
          <w:spacing w:val="-1"/>
          <w:sz w:val="24"/>
          <w:szCs w:val="24"/>
        </w:rPr>
        <w:t>р</w:t>
      </w:r>
      <w:r w:rsidRPr="002923E8">
        <w:rPr>
          <w:rFonts w:ascii="Times New Roman" w:hAnsi="Times New Roman"/>
          <w:spacing w:val="1"/>
          <w:sz w:val="24"/>
          <w:szCs w:val="24"/>
        </w:rPr>
        <w:t>о</w:t>
      </w:r>
      <w:r w:rsidRPr="002923E8">
        <w:rPr>
          <w:rFonts w:ascii="Times New Roman" w:hAnsi="Times New Roman"/>
          <w:sz w:val="24"/>
          <w:szCs w:val="24"/>
        </w:rPr>
        <w:t>д</w:t>
      </w:r>
      <w:r w:rsidRPr="002923E8">
        <w:rPr>
          <w:rFonts w:ascii="Times New Roman" w:hAnsi="Times New Roman"/>
          <w:spacing w:val="-1"/>
          <w:sz w:val="24"/>
          <w:szCs w:val="24"/>
        </w:rPr>
        <w:t>е</w:t>
      </w:r>
      <w:r w:rsidRPr="002923E8">
        <w:rPr>
          <w:rFonts w:ascii="Times New Roman" w:hAnsi="Times New Roman"/>
          <w:sz w:val="24"/>
          <w:szCs w:val="24"/>
        </w:rPr>
        <w:t>.</w:t>
      </w:r>
      <w:r w:rsidRPr="002923E8">
        <w:rPr>
          <w:rFonts w:ascii="Times New Roman" w:hAnsi="Times New Roman"/>
          <w:spacing w:val="1"/>
          <w:sz w:val="24"/>
          <w:szCs w:val="24"/>
        </w:rPr>
        <w:t xml:space="preserve"> В</w:t>
      </w:r>
      <w:r w:rsidRPr="002923E8">
        <w:rPr>
          <w:rFonts w:ascii="Times New Roman" w:hAnsi="Times New Roman"/>
          <w:sz w:val="24"/>
          <w:szCs w:val="24"/>
        </w:rPr>
        <w:t>и</w:t>
      </w:r>
      <w:r w:rsidRPr="002923E8">
        <w:rPr>
          <w:rFonts w:ascii="Times New Roman" w:hAnsi="Times New Roman"/>
          <w:spacing w:val="-1"/>
          <w:sz w:val="24"/>
          <w:szCs w:val="24"/>
        </w:rPr>
        <w:t>с</w:t>
      </w:r>
      <w:r w:rsidRPr="002923E8">
        <w:rPr>
          <w:rFonts w:ascii="Times New Roman" w:hAnsi="Times New Roman"/>
          <w:sz w:val="24"/>
          <w:szCs w:val="24"/>
        </w:rPr>
        <w:t>и</w:t>
      </w:r>
      <w:r w:rsidRPr="002923E8">
        <w:rPr>
          <w:rFonts w:ascii="Times New Roman" w:hAnsi="Times New Roman"/>
          <w:spacing w:val="1"/>
          <w:sz w:val="24"/>
          <w:szCs w:val="24"/>
        </w:rPr>
        <w:t>н</w:t>
      </w:r>
      <w:r w:rsidRPr="002923E8">
        <w:rPr>
          <w:rFonts w:ascii="Times New Roman" w:hAnsi="Times New Roman"/>
          <w:sz w:val="24"/>
          <w:szCs w:val="24"/>
        </w:rPr>
        <w:t>а главн</w:t>
      </w:r>
      <w:r w:rsidRPr="002923E8">
        <w:rPr>
          <w:rFonts w:ascii="Times New Roman" w:hAnsi="Times New Roman"/>
          <w:spacing w:val="1"/>
          <w:sz w:val="24"/>
          <w:szCs w:val="24"/>
        </w:rPr>
        <w:t>о</w:t>
      </w:r>
      <w:r w:rsidRPr="002923E8">
        <w:rPr>
          <w:rFonts w:ascii="Times New Roman" w:hAnsi="Times New Roman"/>
          <w:sz w:val="24"/>
          <w:szCs w:val="24"/>
        </w:rPr>
        <w:t>г</w:t>
      </w:r>
      <w:r w:rsidRPr="002923E8">
        <w:rPr>
          <w:rFonts w:ascii="Times New Roman" w:hAnsi="Times New Roman"/>
          <w:spacing w:val="1"/>
          <w:sz w:val="24"/>
          <w:szCs w:val="24"/>
        </w:rPr>
        <w:t xml:space="preserve"> 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1"/>
          <w:sz w:val="24"/>
          <w:szCs w:val="24"/>
        </w:rPr>
        <w:t xml:space="preserve"> ј</w:t>
      </w:r>
      <w:r w:rsidRPr="002923E8">
        <w:rPr>
          <w:rFonts w:ascii="Times New Roman" w:hAnsi="Times New Roman"/>
          <w:sz w:val="24"/>
          <w:szCs w:val="24"/>
        </w:rPr>
        <w:t xml:space="preserve">е </w:t>
      </w:r>
      <w:r w:rsidRPr="002923E8">
        <w:rPr>
          <w:rFonts w:ascii="Times New Roman" w:hAnsi="Times New Roman"/>
          <w:spacing w:val="1"/>
          <w:sz w:val="24"/>
          <w:szCs w:val="24"/>
        </w:rPr>
        <w:t>м</w:t>
      </w:r>
      <w:r w:rsidRPr="002923E8">
        <w:rPr>
          <w:rFonts w:ascii="Times New Roman" w:hAnsi="Times New Roman"/>
          <w:sz w:val="24"/>
          <w:szCs w:val="24"/>
        </w:rPr>
        <w:t>ак</w:t>
      </w:r>
      <w:r w:rsidRPr="002923E8">
        <w:rPr>
          <w:rFonts w:ascii="Times New Roman" w:hAnsi="Times New Roman"/>
          <w:spacing w:val="1"/>
          <w:sz w:val="24"/>
          <w:szCs w:val="24"/>
        </w:rPr>
        <w:t>с</w:t>
      </w:r>
      <w:r w:rsidRPr="002923E8">
        <w:rPr>
          <w:rFonts w:ascii="Times New Roman" w:hAnsi="Times New Roman"/>
          <w:sz w:val="24"/>
          <w:szCs w:val="24"/>
        </w:rPr>
        <w:t>и</w:t>
      </w:r>
      <w:r w:rsidRPr="002923E8">
        <w:rPr>
          <w:rFonts w:ascii="Times New Roman" w:hAnsi="Times New Roman"/>
          <w:spacing w:val="-1"/>
          <w:sz w:val="24"/>
          <w:szCs w:val="24"/>
        </w:rPr>
        <w:t>м</w:t>
      </w:r>
      <w:r w:rsidRPr="002923E8">
        <w:rPr>
          <w:rFonts w:ascii="Times New Roman" w:hAnsi="Times New Roman"/>
          <w:spacing w:val="2"/>
          <w:sz w:val="24"/>
          <w:szCs w:val="24"/>
        </w:rPr>
        <w:t>а</w:t>
      </w:r>
      <w:r w:rsidRPr="002923E8">
        <w:rPr>
          <w:rFonts w:ascii="Times New Roman" w:hAnsi="Times New Roman"/>
          <w:sz w:val="24"/>
          <w:szCs w:val="24"/>
        </w:rPr>
        <w:t>л</w:t>
      </w:r>
      <w:r w:rsidRPr="002923E8">
        <w:rPr>
          <w:rFonts w:ascii="Times New Roman" w:hAnsi="Times New Roman"/>
          <w:spacing w:val="-1"/>
          <w:sz w:val="24"/>
          <w:szCs w:val="24"/>
        </w:rPr>
        <w:t>н</w:t>
      </w:r>
      <w:r w:rsidRPr="002923E8">
        <w:rPr>
          <w:rFonts w:ascii="Times New Roman" w:hAnsi="Times New Roman"/>
          <w:sz w:val="24"/>
          <w:szCs w:val="24"/>
        </w:rPr>
        <w:t>о</w:t>
      </w:r>
      <w:r w:rsidRPr="002923E8">
        <w:rPr>
          <w:rFonts w:ascii="Times New Roman" w:hAnsi="Times New Roman"/>
          <w:spacing w:val="1"/>
          <w:sz w:val="24"/>
          <w:szCs w:val="24"/>
        </w:rPr>
        <w:t xml:space="preserve"> 1</w:t>
      </w:r>
      <w:r w:rsidRPr="002923E8">
        <w:rPr>
          <w:rFonts w:ascii="Times New Roman" w:hAnsi="Times New Roman"/>
          <w:spacing w:val="-1"/>
          <w:sz w:val="24"/>
          <w:szCs w:val="24"/>
        </w:rPr>
        <w:t>0</w:t>
      </w:r>
      <w:r w:rsidRPr="002923E8">
        <w:rPr>
          <w:rFonts w:ascii="Times New Roman" w:hAnsi="Times New Roman"/>
          <w:spacing w:val="1"/>
          <w:sz w:val="24"/>
          <w:szCs w:val="24"/>
        </w:rPr>
        <w:t>,</w:t>
      </w:r>
      <w:r w:rsidRPr="002923E8">
        <w:rPr>
          <w:rFonts w:ascii="Times New Roman" w:hAnsi="Times New Roman"/>
          <w:sz w:val="24"/>
          <w:szCs w:val="24"/>
        </w:rPr>
        <w:t>0</w:t>
      </w:r>
      <w:r w:rsidRPr="002923E8">
        <w:rPr>
          <w:rFonts w:ascii="Times New Roman" w:hAnsi="Times New Roman"/>
          <w:spacing w:val="2"/>
          <w:sz w:val="24"/>
          <w:szCs w:val="24"/>
        </w:rPr>
        <w:t xml:space="preserve"> </w:t>
      </w:r>
      <w:r w:rsidRPr="002923E8">
        <w:rPr>
          <w:rFonts w:ascii="Times New Roman" w:hAnsi="Times New Roman"/>
          <w:sz w:val="24"/>
          <w:szCs w:val="24"/>
        </w:rPr>
        <w:t xml:space="preserve">м </w:t>
      </w:r>
      <w:r w:rsidRPr="002923E8">
        <w:rPr>
          <w:rFonts w:ascii="Times New Roman" w:hAnsi="Times New Roman"/>
          <w:spacing w:val="1"/>
          <w:sz w:val="24"/>
          <w:szCs w:val="24"/>
        </w:rPr>
        <w:t>о</w:t>
      </w:r>
      <w:r w:rsidRPr="002923E8">
        <w:rPr>
          <w:rFonts w:ascii="Times New Roman" w:hAnsi="Times New Roman"/>
          <w:sz w:val="24"/>
          <w:szCs w:val="24"/>
        </w:rPr>
        <w:t xml:space="preserve">д </w:t>
      </w:r>
      <w:r w:rsidRPr="002923E8">
        <w:rPr>
          <w:rFonts w:ascii="Times New Roman" w:hAnsi="Times New Roman"/>
          <w:spacing w:val="2"/>
          <w:sz w:val="24"/>
          <w:szCs w:val="24"/>
        </w:rPr>
        <w:t>к</w:t>
      </w:r>
      <w:r w:rsidRPr="002923E8">
        <w:rPr>
          <w:rFonts w:ascii="Times New Roman" w:hAnsi="Times New Roman"/>
          <w:spacing w:val="-1"/>
          <w:sz w:val="24"/>
          <w:szCs w:val="24"/>
        </w:rPr>
        <w:t>о</w:t>
      </w:r>
      <w:r w:rsidRPr="002923E8">
        <w:rPr>
          <w:rFonts w:ascii="Times New Roman" w:hAnsi="Times New Roman"/>
          <w:spacing w:val="1"/>
          <w:sz w:val="24"/>
          <w:szCs w:val="24"/>
        </w:rPr>
        <w:t>т</w:t>
      </w:r>
      <w:r w:rsidRPr="002923E8">
        <w:rPr>
          <w:rFonts w:ascii="Times New Roman" w:hAnsi="Times New Roman"/>
          <w:sz w:val="24"/>
          <w:szCs w:val="24"/>
        </w:rPr>
        <w:t>е</w:t>
      </w:r>
      <w:r w:rsidRPr="002923E8">
        <w:rPr>
          <w:rFonts w:ascii="Times New Roman" w:hAnsi="Times New Roman"/>
          <w:spacing w:val="2"/>
          <w:sz w:val="24"/>
          <w:szCs w:val="24"/>
        </w:rPr>
        <w:t xml:space="preserve"> </w:t>
      </w:r>
      <w:r w:rsidRPr="002923E8">
        <w:rPr>
          <w:rFonts w:ascii="Times New Roman" w:hAnsi="Times New Roman"/>
          <w:spacing w:val="-1"/>
          <w:sz w:val="24"/>
          <w:szCs w:val="24"/>
        </w:rPr>
        <w:t>з</w:t>
      </w:r>
      <w:r w:rsidRPr="002923E8">
        <w:rPr>
          <w:rFonts w:ascii="Times New Roman" w:hAnsi="Times New Roman"/>
          <w:sz w:val="24"/>
          <w:szCs w:val="24"/>
        </w:rPr>
        <w:t>а</w:t>
      </w:r>
      <w:r w:rsidRPr="002923E8">
        <w:rPr>
          <w:rFonts w:ascii="Times New Roman" w:hAnsi="Times New Roman"/>
          <w:spacing w:val="1"/>
          <w:sz w:val="24"/>
          <w:szCs w:val="24"/>
        </w:rPr>
        <w:t>ш</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1"/>
          <w:sz w:val="24"/>
          <w:szCs w:val="24"/>
        </w:rPr>
        <w:t>тн</w:t>
      </w:r>
      <w:r w:rsidRPr="002923E8">
        <w:rPr>
          <w:rFonts w:ascii="Times New Roman" w:hAnsi="Times New Roman"/>
          <w:spacing w:val="-1"/>
          <w:sz w:val="24"/>
          <w:szCs w:val="24"/>
        </w:rPr>
        <w:t>о</w:t>
      </w:r>
      <w:r w:rsidRPr="002923E8">
        <w:rPr>
          <w:rFonts w:ascii="Times New Roman" w:hAnsi="Times New Roman"/>
          <w:sz w:val="24"/>
          <w:szCs w:val="24"/>
        </w:rPr>
        <w:t>г</w:t>
      </w:r>
      <w:r w:rsidRPr="002923E8">
        <w:rPr>
          <w:rFonts w:ascii="Times New Roman" w:hAnsi="Times New Roman"/>
          <w:spacing w:val="1"/>
          <w:sz w:val="24"/>
          <w:szCs w:val="24"/>
        </w:rPr>
        <w:t xml:space="preserve"> т</w:t>
      </w:r>
      <w:r w:rsidRPr="002923E8">
        <w:rPr>
          <w:rFonts w:ascii="Times New Roman" w:hAnsi="Times New Roman"/>
          <w:spacing w:val="-1"/>
          <w:sz w:val="24"/>
          <w:szCs w:val="24"/>
        </w:rPr>
        <w:t>р</w:t>
      </w:r>
      <w:r w:rsidRPr="002923E8">
        <w:rPr>
          <w:rFonts w:ascii="Times New Roman" w:hAnsi="Times New Roman"/>
          <w:spacing w:val="1"/>
          <w:sz w:val="24"/>
          <w:szCs w:val="24"/>
        </w:rPr>
        <w:t>от</w:t>
      </w:r>
      <w:r w:rsidRPr="002923E8">
        <w:rPr>
          <w:rFonts w:ascii="Times New Roman" w:hAnsi="Times New Roman"/>
          <w:spacing w:val="-1"/>
          <w:sz w:val="24"/>
          <w:szCs w:val="24"/>
        </w:rPr>
        <w:t>о</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 xml:space="preserve"> о</w:t>
      </w:r>
      <w:r w:rsidRPr="002923E8">
        <w:rPr>
          <w:rFonts w:ascii="Times New Roman" w:hAnsi="Times New Roman"/>
          <w:spacing w:val="-1"/>
          <w:sz w:val="24"/>
          <w:szCs w:val="24"/>
        </w:rPr>
        <w:t>бј</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1"/>
          <w:sz w:val="24"/>
          <w:szCs w:val="24"/>
        </w:rPr>
        <w:t xml:space="preserve"> </w:t>
      </w:r>
      <w:r w:rsidRPr="002923E8">
        <w:rPr>
          <w:rFonts w:ascii="Times New Roman" w:hAnsi="Times New Roman"/>
          <w:sz w:val="24"/>
          <w:szCs w:val="24"/>
        </w:rPr>
        <w:t>до</w:t>
      </w:r>
      <w:r w:rsidRPr="002923E8">
        <w:rPr>
          <w:rFonts w:ascii="Times New Roman" w:hAnsi="Times New Roman"/>
          <w:spacing w:val="1"/>
          <w:sz w:val="24"/>
          <w:szCs w:val="24"/>
        </w:rPr>
        <w:t xml:space="preserve"> </w:t>
      </w:r>
      <w:r w:rsidRPr="002923E8">
        <w:rPr>
          <w:rFonts w:ascii="Times New Roman" w:hAnsi="Times New Roman"/>
          <w:sz w:val="24"/>
          <w:szCs w:val="24"/>
        </w:rPr>
        <w:t>ве</w:t>
      </w:r>
      <w:r w:rsidRPr="002923E8">
        <w:rPr>
          <w:rFonts w:ascii="Times New Roman" w:hAnsi="Times New Roman"/>
          <w:spacing w:val="1"/>
          <w:sz w:val="24"/>
          <w:szCs w:val="24"/>
        </w:rPr>
        <w:t>н</w:t>
      </w:r>
      <w:r w:rsidRPr="002923E8">
        <w:rPr>
          <w:rFonts w:ascii="Times New Roman" w:hAnsi="Times New Roman"/>
          <w:spacing w:val="-1"/>
          <w:sz w:val="24"/>
          <w:szCs w:val="24"/>
        </w:rPr>
        <w:t>ц</w:t>
      </w:r>
      <w:r w:rsidRPr="002923E8">
        <w:rPr>
          <w:rFonts w:ascii="Times New Roman" w:hAnsi="Times New Roman"/>
          <w:sz w:val="24"/>
          <w:szCs w:val="24"/>
        </w:rPr>
        <w:t>а,</w:t>
      </w:r>
      <w:r w:rsidRPr="002923E8">
        <w:rPr>
          <w:rFonts w:ascii="Times New Roman" w:hAnsi="Times New Roman"/>
          <w:spacing w:val="2"/>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д</w:t>
      </w:r>
      <w:r w:rsidRPr="002923E8">
        <w:rPr>
          <w:rFonts w:ascii="Times New Roman" w:hAnsi="Times New Roman"/>
          <w:spacing w:val="1"/>
          <w:sz w:val="24"/>
          <w:szCs w:val="24"/>
        </w:rPr>
        <w:t>н</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pacing w:val="-1"/>
          <w:sz w:val="24"/>
          <w:szCs w:val="24"/>
        </w:rPr>
        <w:t>н</w:t>
      </w:r>
      <w:r w:rsidRPr="002923E8">
        <w:rPr>
          <w:rFonts w:ascii="Times New Roman" w:hAnsi="Times New Roman"/>
          <w:sz w:val="24"/>
          <w:szCs w:val="24"/>
        </w:rPr>
        <w:t xml:space="preserve">о </w:t>
      </w:r>
      <w:r w:rsidRPr="002923E8">
        <w:rPr>
          <w:rFonts w:ascii="Times New Roman" w:hAnsi="Times New Roman"/>
          <w:spacing w:val="1"/>
          <w:sz w:val="24"/>
          <w:szCs w:val="24"/>
        </w:rPr>
        <w:t>м</w:t>
      </w:r>
      <w:r w:rsidRPr="002923E8">
        <w:rPr>
          <w:rFonts w:ascii="Times New Roman" w:hAnsi="Times New Roman"/>
          <w:sz w:val="24"/>
          <w:szCs w:val="24"/>
        </w:rPr>
        <w:t xml:space="preserve">ах. </w:t>
      </w:r>
      <w:r w:rsidRPr="002923E8">
        <w:rPr>
          <w:rFonts w:ascii="Times New Roman" w:hAnsi="Times New Roman"/>
          <w:spacing w:val="3"/>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л</w:t>
      </w:r>
      <w:r w:rsidRPr="002923E8">
        <w:rPr>
          <w:rFonts w:ascii="Times New Roman" w:hAnsi="Times New Roman"/>
          <w:spacing w:val="1"/>
          <w:sz w:val="24"/>
          <w:szCs w:val="24"/>
        </w:rPr>
        <w:t>е</w:t>
      </w:r>
      <w:r w:rsidRPr="002923E8">
        <w:rPr>
          <w:rFonts w:ascii="Times New Roman" w:hAnsi="Times New Roman"/>
          <w:spacing w:val="-1"/>
          <w:sz w:val="24"/>
          <w:szCs w:val="24"/>
        </w:rPr>
        <w:t>м</w:t>
      </w:r>
      <w:r w:rsidRPr="002923E8">
        <w:rPr>
          <w:rFonts w:ascii="Times New Roman" w:hAnsi="Times New Roman"/>
          <w:sz w:val="24"/>
          <w:szCs w:val="24"/>
        </w:rPr>
        <w:t>е</w:t>
      </w:r>
      <w:r w:rsidRPr="002923E8">
        <w:rPr>
          <w:rFonts w:ascii="Times New Roman" w:hAnsi="Times New Roman"/>
          <w:spacing w:val="1"/>
          <w:sz w:val="24"/>
          <w:szCs w:val="24"/>
        </w:rPr>
        <w:t xml:space="preserve"> 14</w:t>
      </w:r>
      <w:r w:rsidRPr="002923E8">
        <w:rPr>
          <w:rFonts w:ascii="Times New Roman" w:hAnsi="Times New Roman"/>
          <w:spacing w:val="-1"/>
          <w:sz w:val="24"/>
          <w:szCs w:val="24"/>
        </w:rPr>
        <w:t>,</w:t>
      </w:r>
      <w:r w:rsidRPr="002923E8">
        <w:rPr>
          <w:rFonts w:ascii="Times New Roman" w:hAnsi="Times New Roman"/>
          <w:sz w:val="24"/>
          <w:szCs w:val="24"/>
        </w:rPr>
        <w:t>0</w:t>
      </w:r>
      <w:r w:rsidRPr="002923E8">
        <w:rPr>
          <w:rFonts w:ascii="Times New Roman" w:hAnsi="Times New Roman"/>
          <w:spacing w:val="1"/>
          <w:sz w:val="24"/>
          <w:szCs w:val="24"/>
        </w:rPr>
        <w:t xml:space="preserve"> м</w:t>
      </w:r>
      <w:r w:rsidRPr="002923E8">
        <w:rPr>
          <w:rFonts w:ascii="Times New Roman" w:hAnsi="Times New Roman"/>
          <w:sz w:val="24"/>
          <w:szCs w:val="24"/>
        </w:rPr>
        <w:t>.</w:t>
      </w:r>
      <w:r w:rsidRPr="002923E8">
        <w:rPr>
          <w:rFonts w:ascii="Times New Roman" w:hAnsi="Times New Roman"/>
          <w:spacing w:val="1"/>
          <w:sz w:val="24"/>
          <w:szCs w:val="24"/>
        </w:rPr>
        <w:t xml:space="preserve"> </w:t>
      </w:r>
      <w:r w:rsidRPr="002923E8">
        <w:rPr>
          <w:rFonts w:ascii="Times New Roman" w:hAnsi="Times New Roman"/>
          <w:sz w:val="24"/>
          <w:szCs w:val="24"/>
        </w:rPr>
        <w:t>И</w:t>
      </w:r>
      <w:r w:rsidRPr="002923E8">
        <w:rPr>
          <w:rFonts w:ascii="Times New Roman" w:hAnsi="Times New Roman"/>
          <w:spacing w:val="1"/>
          <w:sz w:val="24"/>
          <w:szCs w:val="24"/>
        </w:rPr>
        <w:t>з</w:t>
      </w:r>
      <w:r w:rsidRPr="002923E8">
        <w:rPr>
          <w:rFonts w:ascii="Times New Roman" w:hAnsi="Times New Roman"/>
          <w:sz w:val="24"/>
          <w:szCs w:val="24"/>
        </w:rPr>
        <w:t>у</w:t>
      </w:r>
      <w:r w:rsidRPr="002923E8">
        <w:rPr>
          <w:rFonts w:ascii="Times New Roman" w:hAnsi="Times New Roman"/>
          <w:spacing w:val="-1"/>
          <w:sz w:val="24"/>
          <w:szCs w:val="24"/>
        </w:rPr>
        <w:t>з</w:t>
      </w:r>
      <w:r w:rsidRPr="002923E8">
        <w:rPr>
          <w:rFonts w:ascii="Times New Roman" w:hAnsi="Times New Roman"/>
          <w:spacing w:val="1"/>
          <w:sz w:val="24"/>
          <w:szCs w:val="24"/>
        </w:rPr>
        <w:t>е</w:t>
      </w:r>
      <w:r w:rsidRPr="002923E8">
        <w:rPr>
          <w:rFonts w:ascii="Times New Roman" w:hAnsi="Times New Roman"/>
          <w:spacing w:val="-1"/>
          <w:sz w:val="24"/>
          <w:szCs w:val="24"/>
        </w:rPr>
        <w:t>т</w:t>
      </w:r>
      <w:r w:rsidRPr="002923E8">
        <w:rPr>
          <w:rFonts w:ascii="Times New Roman" w:hAnsi="Times New Roman"/>
          <w:spacing w:val="1"/>
          <w:sz w:val="24"/>
          <w:szCs w:val="24"/>
        </w:rPr>
        <w:t>н</w:t>
      </w:r>
      <w:r w:rsidRPr="002923E8">
        <w:rPr>
          <w:rFonts w:ascii="Times New Roman" w:hAnsi="Times New Roman"/>
          <w:sz w:val="24"/>
          <w:szCs w:val="24"/>
        </w:rPr>
        <w:t xml:space="preserve">о </w:t>
      </w:r>
      <w:r w:rsidRPr="002923E8">
        <w:rPr>
          <w:rFonts w:ascii="Times New Roman" w:hAnsi="Times New Roman"/>
          <w:spacing w:val="1"/>
          <w:sz w:val="24"/>
          <w:szCs w:val="24"/>
        </w:rPr>
        <w:t>з</w:t>
      </w:r>
      <w:r w:rsidRPr="002923E8">
        <w:rPr>
          <w:rFonts w:ascii="Times New Roman" w:hAnsi="Times New Roman"/>
          <w:sz w:val="24"/>
          <w:szCs w:val="24"/>
        </w:rPr>
        <w:t>а</w:t>
      </w:r>
      <w:r w:rsidRPr="002923E8">
        <w:rPr>
          <w:rFonts w:ascii="Times New Roman" w:hAnsi="Times New Roman"/>
          <w:spacing w:val="2"/>
          <w:sz w:val="24"/>
          <w:szCs w:val="24"/>
        </w:rPr>
        <w:t xml:space="preserve"> </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pacing w:val="-1"/>
          <w:sz w:val="24"/>
          <w:szCs w:val="24"/>
        </w:rPr>
        <w:t>ц</w:t>
      </w:r>
      <w:r w:rsidRPr="002923E8">
        <w:rPr>
          <w:rFonts w:ascii="Times New Roman" w:hAnsi="Times New Roman"/>
          <w:spacing w:val="1"/>
          <w:sz w:val="24"/>
          <w:szCs w:val="24"/>
        </w:rPr>
        <w:t>е</w:t>
      </w:r>
      <w:r w:rsidRPr="002923E8">
        <w:rPr>
          <w:rFonts w:ascii="Times New Roman" w:hAnsi="Times New Roman"/>
          <w:sz w:val="24"/>
          <w:szCs w:val="24"/>
        </w:rPr>
        <w:t>ле</w:t>
      </w:r>
      <w:r w:rsidRPr="002923E8">
        <w:rPr>
          <w:rFonts w:ascii="Times New Roman" w:hAnsi="Times New Roman"/>
          <w:spacing w:val="1"/>
          <w:sz w:val="24"/>
          <w:szCs w:val="24"/>
        </w:rPr>
        <w:t xml:space="preserve"> н</w:t>
      </w:r>
      <w:r w:rsidRPr="002923E8">
        <w:rPr>
          <w:rFonts w:ascii="Times New Roman" w:hAnsi="Times New Roman"/>
          <w:sz w:val="24"/>
          <w:szCs w:val="24"/>
        </w:rPr>
        <w:t>а</w:t>
      </w:r>
      <w:r w:rsidRPr="002923E8">
        <w:rPr>
          <w:rFonts w:ascii="Times New Roman" w:hAnsi="Times New Roman"/>
          <w:spacing w:val="2"/>
          <w:sz w:val="24"/>
          <w:szCs w:val="24"/>
        </w:rPr>
        <w:t xml:space="preserve"> </w:t>
      </w:r>
      <w:r w:rsidRPr="002923E8">
        <w:rPr>
          <w:rFonts w:ascii="Times New Roman" w:hAnsi="Times New Roman"/>
          <w:sz w:val="24"/>
          <w:szCs w:val="24"/>
        </w:rPr>
        <w:t>углу</w:t>
      </w:r>
      <w:r w:rsidRPr="002923E8">
        <w:rPr>
          <w:rFonts w:ascii="Times New Roman" w:hAnsi="Times New Roman"/>
          <w:spacing w:val="1"/>
          <w:sz w:val="24"/>
          <w:szCs w:val="24"/>
        </w:rPr>
        <w:t xml:space="preserve"> </w:t>
      </w:r>
      <w:r w:rsidRPr="002923E8">
        <w:rPr>
          <w:rFonts w:ascii="Times New Roman" w:hAnsi="Times New Roman"/>
          <w:sz w:val="24"/>
          <w:szCs w:val="24"/>
        </w:rPr>
        <w:t>ули</w:t>
      </w:r>
      <w:r w:rsidRPr="002923E8">
        <w:rPr>
          <w:rFonts w:ascii="Times New Roman" w:hAnsi="Times New Roman"/>
          <w:spacing w:val="-1"/>
          <w:sz w:val="24"/>
          <w:szCs w:val="24"/>
        </w:rPr>
        <w:t>ц</w:t>
      </w:r>
      <w:r w:rsidRPr="002923E8">
        <w:rPr>
          <w:rFonts w:ascii="Times New Roman" w:hAnsi="Times New Roman"/>
          <w:sz w:val="24"/>
          <w:szCs w:val="24"/>
        </w:rPr>
        <w:t>а</w:t>
      </w:r>
      <w:r w:rsidRPr="002923E8">
        <w:rPr>
          <w:rFonts w:ascii="Times New Roman" w:hAnsi="Times New Roman"/>
          <w:spacing w:val="2"/>
          <w:sz w:val="24"/>
          <w:szCs w:val="24"/>
        </w:rPr>
        <w:t xml:space="preserve"> </w:t>
      </w:r>
      <w:r w:rsidRPr="002923E8">
        <w:rPr>
          <w:rFonts w:ascii="Times New Roman" w:hAnsi="Times New Roman"/>
          <w:sz w:val="24"/>
          <w:szCs w:val="24"/>
        </w:rPr>
        <w:t>д</w:t>
      </w:r>
      <w:r w:rsidRPr="002923E8">
        <w:rPr>
          <w:rFonts w:ascii="Times New Roman" w:hAnsi="Times New Roman"/>
          <w:spacing w:val="1"/>
          <w:sz w:val="24"/>
          <w:szCs w:val="24"/>
        </w:rPr>
        <w:t>о</w:t>
      </w:r>
      <w:r w:rsidRPr="002923E8">
        <w:rPr>
          <w:rFonts w:ascii="Times New Roman" w:hAnsi="Times New Roman"/>
          <w:spacing w:val="-1"/>
          <w:sz w:val="24"/>
          <w:szCs w:val="24"/>
        </w:rPr>
        <w:t>з</w:t>
      </w:r>
      <w:r w:rsidRPr="002923E8">
        <w:rPr>
          <w:rFonts w:ascii="Times New Roman" w:hAnsi="Times New Roman"/>
          <w:sz w:val="24"/>
          <w:szCs w:val="24"/>
        </w:rPr>
        <w:t>в</w:t>
      </w:r>
      <w:r w:rsidRPr="002923E8">
        <w:rPr>
          <w:rFonts w:ascii="Times New Roman" w:hAnsi="Times New Roman"/>
          <w:spacing w:val="2"/>
          <w:sz w:val="24"/>
          <w:szCs w:val="24"/>
        </w:rPr>
        <w:t>о</w:t>
      </w:r>
      <w:r w:rsidRPr="002923E8">
        <w:rPr>
          <w:rFonts w:ascii="Times New Roman" w:hAnsi="Times New Roman"/>
          <w:spacing w:val="-1"/>
          <w:sz w:val="24"/>
          <w:szCs w:val="24"/>
        </w:rPr>
        <w:t>љ</w:t>
      </w:r>
      <w:r w:rsidRPr="002923E8">
        <w:rPr>
          <w:rFonts w:ascii="Times New Roman" w:hAnsi="Times New Roman"/>
          <w:spacing w:val="1"/>
          <w:sz w:val="24"/>
          <w:szCs w:val="24"/>
        </w:rPr>
        <w:t>е</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2"/>
          <w:sz w:val="24"/>
          <w:szCs w:val="24"/>
        </w:rPr>
        <w:t xml:space="preserve"> </w:t>
      </w:r>
      <w:r w:rsidRPr="002923E8">
        <w:rPr>
          <w:rFonts w:ascii="Times New Roman" w:hAnsi="Times New Roman"/>
          <w:spacing w:val="-1"/>
          <w:sz w:val="24"/>
          <w:szCs w:val="24"/>
        </w:rPr>
        <w:t>с</w:t>
      </w:r>
      <w:r w:rsidRPr="002923E8">
        <w:rPr>
          <w:rFonts w:ascii="Times New Roman" w:hAnsi="Times New Roman"/>
          <w:spacing w:val="1"/>
          <w:sz w:val="24"/>
          <w:szCs w:val="24"/>
        </w:rPr>
        <w:t>пр</w:t>
      </w:r>
      <w:r w:rsidRPr="002923E8">
        <w:rPr>
          <w:rFonts w:ascii="Times New Roman" w:hAnsi="Times New Roman"/>
          <w:sz w:val="24"/>
          <w:szCs w:val="24"/>
        </w:rPr>
        <w:t>а</w:t>
      </w:r>
      <w:r w:rsidRPr="002923E8">
        <w:rPr>
          <w:rFonts w:ascii="Times New Roman" w:hAnsi="Times New Roman"/>
          <w:spacing w:val="-1"/>
          <w:sz w:val="24"/>
          <w:szCs w:val="24"/>
        </w:rPr>
        <w:t>т</w:t>
      </w:r>
      <w:r w:rsidRPr="002923E8">
        <w:rPr>
          <w:rFonts w:ascii="Times New Roman" w:hAnsi="Times New Roman"/>
          <w:spacing w:val="1"/>
          <w:sz w:val="24"/>
          <w:szCs w:val="24"/>
        </w:rPr>
        <w:t>но</w:t>
      </w:r>
      <w:r w:rsidRPr="002923E8">
        <w:rPr>
          <w:rFonts w:ascii="Times New Roman" w:hAnsi="Times New Roman"/>
          <w:spacing w:val="-1"/>
          <w:sz w:val="24"/>
          <w:szCs w:val="24"/>
        </w:rPr>
        <w:t>с</w:t>
      </w:r>
      <w:r w:rsidRPr="002923E8">
        <w:rPr>
          <w:rFonts w:ascii="Times New Roman" w:hAnsi="Times New Roman"/>
          <w:sz w:val="24"/>
          <w:szCs w:val="24"/>
        </w:rPr>
        <w:t>т</w:t>
      </w:r>
      <w:r w:rsidRPr="002923E8">
        <w:rPr>
          <w:rFonts w:ascii="Times New Roman" w:hAnsi="Times New Roman"/>
          <w:spacing w:val="1"/>
          <w:sz w:val="24"/>
          <w:szCs w:val="24"/>
        </w:rPr>
        <w:t xml:space="preserve"> ј</w:t>
      </w:r>
      <w:r w:rsidRPr="002923E8">
        <w:rPr>
          <w:rFonts w:ascii="Times New Roman" w:hAnsi="Times New Roman"/>
          <w:sz w:val="24"/>
          <w:szCs w:val="24"/>
        </w:rPr>
        <w:t>е</w:t>
      </w:r>
      <w:r w:rsidRPr="002923E8">
        <w:rPr>
          <w:rFonts w:ascii="Times New Roman" w:hAnsi="Times New Roman"/>
          <w:spacing w:val="1"/>
          <w:sz w:val="24"/>
          <w:szCs w:val="24"/>
        </w:rPr>
        <w:t xml:space="preserve"> </w:t>
      </w:r>
      <w:r w:rsidRPr="002923E8">
        <w:rPr>
          <w:rFonts w:ascii="Times New Roman" w:hAnsi="Times New Roman"/>
          <w:sz w:val="24"/>
          <w:szCs w:val="24"/>
        </w:rPr>
        <w:t xml:space="preserve">до </w:t>
      </w:r>
      <w:r w:rsidRPr="002923E8">
        <w:rPr>
          <w:rFonts w:ascii="Times New Roman" w:hAnsi="Times New Roman"/>
          <w:spacing w:val="2"/>
          <w:sz w:val="24"/>
          <w:szCs w:val="24"/>
        </w:rPr>
        <w:t>П</w:t>
      </w:r>
      <w:r w:rsidRPr="002923E8">
        <w:rPr>
          <w:rFonts w:ascii="Times New Roman" w:hAnsi="Times New Roman"/>
          <w:spacing w:val="-2"/>
          <w:sz w:val="24"/>
          <w:szCs w:val="24"/>
        </w:rPr>
        <w:t>+</w:t>
      </w:r>
      <w:r w:rsidRPr="002923E8">
        <w:rPr>
          <w:rFonts w:ascii="Times New Roman" w:hAnsi="Times New Roman"/>
          <w:spacing w:val="1"/>
          <w:sz w:val="24"/>
          <w:szCs w:val="24"/>
        </w:rPr>
        <w:t>2</w:t>
      </w:r>
      <w:r w:rsidRPr="002923E8">
        <w:rPr>
          <w:rFonts w:ascii="Times New Roman" w:hAnsi="Times New Roman"/>
          <w:sz w:val="24"/>
          <w:szCs w:val="24"/>
        </w:rPr>
        <w:t>+Пк,</w:t>
      </w:r>
      <w:r w:rsidRPr="002923E8">
        <w:rPr>
          <w:rFonts w:ascii="Times New Roman" w:hAnsi="Times New Roman"/>
          <w:spacing w:val="1"/>
          <w:sz w:val="24"/>
          <w:szCs w:val="24"/>
        </w:rPr>
        <w:t xml:space="preserve"> </w:t>
      </w:r>
      <w:r w:rsidRPr="002923E8">
        <w:rPr>
          <w:rFonts w:ascii="Times New Roman" w:hAnsi="Times New Roman"/>
          <w:sz w:val="24"/>
          <w:szCs w:val="24"/>
        </w:rPr>
        <w:t>а виси</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2"/>
          <w:sz w:val="24"/>
          <w:szCs w:val="24"/>
        </w:rPr>
        <w:t xml:space="preserve"> </w:t>
      </w:r>
      <w:r w:rsidRPr="002923E8">
        <w:rPr>
          <w:rFonts w:ascii="Times New Roman" w:hAnsi="Times New Roman"/>
          <w:sz w:val="24"/>
          <w:szCs w:val="24"/>
        </w:rPr>
        <w:t>ве</w:t>
      </w:r>
      <w:r w:rsidRPr="002923E8">
        <w:rPr>
          <w:rFonts w:ascii="Times New Roman" w:hAnsi="Times New Roman"/>
          <w:spacing w:val="1"/>
          <w:sz w:val="24"/>
          <w:szCs w:val="24"/>
        </w:rPr>
        <w:t>н</w:t>
      </w:r>
      <w:r w:rsidRPr="002923E8">
        <w:rPr>
          <w:rFonts w:ascii="Times New Roman" w:hAnsi="Times New Roman"/>
          <w:spacing w:val="-1"/>
          <w:sz w:val="24"/>
          <w:szCs w:val="24"/>
        </w:rPr>
        <w:t>ц</w:t>
      </w:r>
      <w:r w:rsidRPr="002923E8">
        <w:rPr>
          <w:rFonts w:ascii="Times New Roman" w:hAnsi="Times New Roman"/>
          <w:sz w:val="24"/>
          <w:szCs w:val="24"/>
        </w:rPr>
        <w:t xml:space="preserve">а </w:t>
      </w:r>
      <w:r w:rsidRPr="002923E8">
        <w:rPr>
          <w:rFonts w:ascii="Times New Roman" w:hAnsi="Times New Roman"/>
          <w:spacing w:val="1"/>
          <w:sz w:val="24"/>
          <w:szCs w:val="24"/>
        </w:rPr>
        <w:t>1</w:t>
      </w:r>
      <w:r w:rsidRPr="002923E8">
        <w:rPr>
          <w:rFonts w:ascii="Times New Roman" w:hAnsi="Times New Roman"/>
          <w:spacing w:val="-1"/>
          <w:sz w:val="24"/>
          <w:szCs w:val="24"/>
        </w:rPr>
        <w:t>1</w:t>
      </w:r>
      <w:r w:rsidRPr="002923E8">
        <w:rPr>
          <w:rFonts w:ascii="Times New Roman" w:hAnsi="Times New Roman"/>
          <w:spacing w:val="1"/>
          <w:sz w:val="24"/>
          <w:szCs w:val="24"/>
        </w:rPr>
        <w:t>,</w:t>
      </w:r>
      <w:r w:rsidRPr="002923E8">
        <w:rPr>
          <w:rFonts w:ascii="Times New Roman" w:hAnsi="Times New Roman"/>
          <w:sz w:val="24"/>
          <w:szCs w:val="24"/>
        </w:rPr>
        <w:t>0 м</w:t>
      </w:r>
      <w:r w:rsidRPr="002923E8">
        <w:rPr>
          <w:rFonts w:ascii="Times New Roman" w:hAnsi="Times New Roman"/>
          <w:spacing w:val="-1"/>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д</w:t>
      </w:r>
      <w:r w:rsidRPr="002923E8">
        <w:rPr>
          <w:rFonts w:ascii="Times New Roman" w:hAnsi="Times New Roman"/>
          <w:spacing w:val="1"/>
          <w:sz w:val="24"/>
          <w:szCs w:val="24"/>
        </w:rPr>
        <w:t>но</w:t>
      </w:r>
      <w:r w:rsidRPr="002923E8">
        <w:rPr>
          <w:rFonts w:ascii="Times New Roman" w:hAnsi="Times New Roman"/>
          <w:spacing w:val="-1"/>
          <w:sz w:val="24"/>
          <w:szCs w:val="24"/>
        </w:rPr>
        <w:t>с</w:t>
      </w:r>
      <w:r w:rsidRPr="002923E8">
        <w:rPr>
          <w:rFonts w:ascii="Times New Roman" w:hAnsi="Times New Roman"/>
          <w:spacing w:val="1"/>
          <w:sz w:val="24"/>
          <w:szCs w:val="24"/>
        </w:rPr>
        <w:t>н</w:t>
      </w:r>
      <w:r w:rsidRPr="002923E8">
        <w:rPr>
          <w:rFonts w:ascii="Times New Roman" w:hAnsi="Times New Roman"/>
          <w:sz w:val="24"/>
          <w:szCs w:val="24"/>
        </w:rPr>
        <w:t xml:space="preserve">о </w:t>
      </w:r>
      <w:r w:rsidRPr="002923E8">
        <w:rPr>
          <w:rFonts w:ascii="Times New Roman" w:hAnsi="Times New Roman"/>
          <w:spacing w:val="-1"/>
          <w:sz w:val="24"/>
          <w:szCs w:val="24"/>
        </w:rPr>
        <w:t>с</w:t>
      </w:r>
      <w:r w:rsidRPr="002923E8">
        <w:rPr>
          <w:rFonts w:ascii="Times New Roman" w:hAnsi="Times New Roman"/>
          <w:sz w:val="24"/>
          <w:szCs w:val="24"/>
        </w:rPr>
        <w:t>л</w:t>
      </w:r>
      <w:r w:rsidRPr="002923E8">
        <w:rPr>
          <w:rFonts w:ascii="Times New Roman" w:hAnsi="Times New Roman"/>
          <w:spacing w:val="1"/>
          <w:sz w:val="24"/>
          <w:szCs w:val="24"/>
        </w:rPr>
        <w:t>е</w:t>
      </w:r>
      <w:r w:rsidRPr="002923E8">
        <w:rPr>
          <w:rFonts w:ascii="Times New Roman" w:hAnsi="Times New Roman"/>
          <w:spacing w:val="-1"/>
          <w:sz w:val="24"/>
          <w:szCs w:val="24"/>
        </w:rPr>
        <w:t>м</w:t>
      </w:r>
      <w:r w:rsidRPr="002923E8">
        <w:rPr>
          <w:rFonts w:ascii="Times New Roman" w:hAnsi="Times New Roman"/>
          <w:sz w:val="24"/>
          <w:szCs w:val="24"/>
        </w:rPr>
        <w:t xml:space="preserve">е </w:t>
      </w:r>
      <w:r w:rsidRPr="002923E8">
        <w:rPr>
          <w:rFonts w:ascii="Times New Roman" w:hAnsi="Times New Roman"/>
          <w:spacing w:val="1"/>
          <w:sz w:val="24"/>
          <w:szCs w:val="24"/>
        </w:rPr>
        <w:t>1</w:t>
      </w:r>
      <w:r w:rsidRPr="002923E8">
        <w:rPr>
          <w:rFonts w:ascii="Times New Roman" w:hAnsi="Times New Roman"/>
          <w:spacing w:val="-1"/>
          <w:sz w:val="24"/>
          <w:szCs w:val="24"/>
        </w:rPr>
        <w:t>5</w:t>
      </w:r>
      <w:r w:rsidRPr="002923E8">
        <w:rPr>
          <w:rFonts w:ascii="Times New Roman" w:hAnsi="Times New Roman"/>
          <w:spacing w:val="1"/>
          <w:sz w:val="24"/>
          <w:szCs w:val="24"/>
        </w:rPr>
        <w:t>,</w:t>
      </w:r>
      <w:r w:rsidRPr="002923E8">
        <w:rPr>
          <w:rFonts w:ascii="Times New Roman" w:hAnsi="Times New Roman"/>
          <w:sz w:val="24"/>
          <w:szCs w:val="24"/>
        </w:rPr>
        <w:t>0</w:t>
      </w:r>
      <w:r w:rsidRPr="002923E8">
        <w:rPr>
          <w:rFonts w:ascii="Times New Roman" w:hAnsi="Times New Roman"/>
          <w:spacing w:val="-1"/>
          <w:sz w:val="24"/>
          <w:szCs w:val="24"/>
        </w:rPr>
        <w:t xml:space="preserve"> </w:t>
      </w:r>
      <w:r w:rsidRPr="002923E8">
        <w:rPr>
          <w:rFonts w:ascii="Times New Roman" w:hAnsi="Times New Roman"/>
          <w:spacing w:val="1"/>
          <w:sz w:val="24"/>
          <w:szCs w:val="24"/>
        </w:rPr>
        <w:t>м</w:t>
      </w:r>
      <w:r w:rsidRPr="002923E8">
        <w:rPr>
          <w:rFonts w:ascii="Times New Roman" w:hAnsi="Times New Roman"/>
          <w:sz w:val="24"/>
          <w:szCs w:val="24"/>
        </w:rPr>
        <w:t>.</w:t>
      </w:r>
    </w:p>
    <w:p w14:paraId="18B41456" w14:textId="77777777" w:rsidR="003233BB" w:rsidRPr="002923E8" w:rsidRDefault="003233BB" w:rsidP="003233BB">
      <w:pPr>
        <w:autoSpaceDE w:val="0"/>
        <w:autoSpaceDN w:val="0"/>
        <w:adjustRightInd w:val="0"/>
        <w:spacing w:before="3" w:line="240" w:lineRule="exact"/>
        <w:rPr>
          <w:rFonts w:ascii="Times New Roman" w:hAnsi="Times New Roman"/>
          <w:sz w:val="24"/>
          <w:szCs w:val="24"/>
        </w:rPr>
      </w:pPr>
    </w:p>
    <w:p w14:paraId="4F7CE97A" w14:textId="77777777" w:rsidR="003233BB" w:rsidRPr="002923E8" w:rsidRDefault="003233BB" w:rsidP="003233BB">
      <w:pPr>
        <w:autoSpaceDE w:val="0"/>
        <w:autoSpaceDN w:val="0"/>
        <w:adjustRightInd w:val="0"/>
        <w:ind w:left="106" w:right="74"/>
        <w:rPr>
          <w:rFonts w:ascii="Times New Roman" w:hAnsi="Times New Roman"/>
          <w:sz w:val="24"/>
          <w:szCs w:val="24"/>
        </w:rPr>
      </w:pPr>
      <w:r w:rsidRPr="002923E8">
        <w:rPr>
          <w:rFonts w:ascii="Times New Roman" w:hAnsi="Times New Roman"/>
          <w:sz w:val="24"/>
          <w:szCs w:val="24"/>
        </w:rPr>
        <w:t>С</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т</w:t>
      </w:r>
      <w:r w:rsidRPr="002923E8">
        <w:rPr>
          <w:rFonts w:ascii="Times New Roman" w:hAnsi="Times New Roman"/>
          <w:spacing w:val="1"/>
          <w:sz w:val="24"/>
          <w:szCs w:val="24"/>
        </w:rPr>
        <w:t>но</w:t>
      </w:r>
      <w:r w:rsidRPr="002923E8">
        <w:rPr>
          <w:rFonts w:ascii="Times New Roman" w:hAnsi="Times New Roman"/>
          <w:spacing w:val="-1"/>
          <w:sz w:val="24"/>
          <w:szCs w:val="24"/>
        </w:rPr>
        <w:t>с</w:t>
      </w:r>
      <w:r w:rsidRPr="002923E8">
        <w:rPr>
          <w:rFonts w:ascii="Times New Roman" w:hAnsi="Times New Roman"/>
          <w:sz w:val="24"/>
          <w:szCs w:val="24"/>
        </w:rPr>
        <w:t>т</w:t>
      </w:r>
      <w:r w:rsidRPr="002923E8">
        <w:rPr>
          <w:rFonts w:ascii="Times New Roman" w:hAnsi="Times New Roman"/>
          <w:spacing w:val="1"/>
          <w:sz w:val="24"/>
          <w:szCs w:val="24"/>
        </w:rPr>
        <w:t xml:space="preserve"> пр</w:t>
      </w:r>
      <w:r w:rsidRPr="002923E8">
        <w:rPr>
          <w:rFonts w:ascii="Times New Roman" w:hAnsi="Times New Roman"/>
          <w:sz w:val="24"/>
          <w:szCs w:val="24"/>
        </w:rPr>
        <w:t>а</w:t>
      </w:r>
      <w:r w:rsidRPr="002923E8">
        <w:rPr>
          <w:rFonts w:ascii="Times New Roman" w:hAnsi="Times New Roman"/>
          <w:spacing w:val="-1"/>
          <w:sz w:val="24"/>
          <w:szCs w:val="24"/>
        </w:rPr>
        <w:t>т</w:t>
      </w:r>
      <w:r w:rsidRPr="002923E8">
        <w:rPr>
          <w:rFonts w:ascii="Times New Roman" w:hAnsi="Times New Roman"/>
          <w:spacing w:val="1"/>
          <w:sz w:val="24"/>
          <w:szCs w:val="24"/>
        </w:rPr>
        <w:t>е</w:t>
      </w:r>
      <w:r w:rsidRPr="002923E8">
        <w:rPr>
          <w:rFonts w:ascii="Times New Roman" w:hAnsi="Times New Roman"/>
          <w:spacing w:val="-1"/>
          <w:sz w:val="24"/>
          <w:szCs w:val="24"/>
        </w:rPr>
        <w:t>ћ</w:t>
      </w:r>
      <w:r w:rsidRPr="002923E8">
        <w:rPr>
          <w:rFonts w:ascii="Times New Roman" w:hAnsi="Times New Roman"/>
          <w:spacing w:val="1"/>
          <w:sz w:val="24"/>
          <w:szCs w:val="24"/>
        </w:rPr>
        <w:t>е</w:t>
      </w:r>
      <w:r w:rsidRPr="002923E8">
        <w:rPr>
          <w:rFonts w:ascii="Times New Roman" w:hAnsi="Times New Roman"/>
          <w:sz w:val="24"/>
          <w:szCs w:val="24"/>
        </w:rPr>
        <w:t xml:space="preserve">г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pacing w:val="2"/>
          <w:sz w:val="24"/>
          <w:szCs w:val="24"/>
        </w:rPr>
        <w:t>к</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2"/>
          <w:sz w:val="24"/>
          <w:szCs w:val="24"/>
        </w:rPr>
        <w:t xml:space="preserve"> </w:t>
      </w:r>
      <w:r w:rsidRPr="002923E8">
        <w:rPr>
          <w:rFonts w:ascii="Times New Roman" w:hAnsi="Times New Roman"/>
          <w:spacing w:val="1"/>
          <w:sz w:val="24"/>
          <w:szCs w:val="24"/>
        </w:rPr>
        <w:t>по</w:t>
      </w:r>
      <w:r w:rsidRPr="002923E8">
        <w:rPr>
          <w:rFonts w:ascii="Times New Roman" w:hAnsi="Times New Roman"/>
          <w:spacing w:val="-1"/>
          <w:sz w:val="24"/>
          <w:szCs w:val="24"/>
        </w:rPr>
        <w:t>с</w:t>
      </w:r>
      <w:r w:rsidRPr="002923E8">
        <w:rPr>
          <w:rFonts w:ascii="Times New Roman" w:hAnsi="Times New Roman"/>
          <w:sz w:val="24"/>
          <w:szCs w:val="24"/>
        </w:rPr>
        <w:t>л</w:t>
      </w:r>
      <w:r w:rsidRPr="002923E8">
        <w:rPr>
          <w:rFonts w:ascii="Times New Roman" w:hAnsi="Times New Roman"/>
          <w:spacing w:val="1"/>
          <w:sz w:val="24"/>
          <w:szCs w:val="24"/>
        </w:rPr>
        <w:t>о</w:t>
      </w:r>
      <w:r w:rsidRPr="002923E8">
        <w:rPr>
          <w:rFonts w:ascii="Times New Roman" w:hAnsi="Times New Roman"/>
          <w:sz w:val="24"/>
          <w:szCs w:val="24"/>
        </w:rPr>
        <w:t>вн</w:t>
      </w:r>
      <w:r w:rsidRPr="002923E8">
        <w:rPr>
          <w:rFonts w:ascii="Times New Roman" w:hAnsi="Times New Roman"/>
          <w:spacing w:val="1"/>
          <w:sz w:val="24"/>
          <w:szCs w:val="24"/>
        </w:rPr>
        <w:t>о</w:t>
      </w:r>
      <w:r w:rsidRPr="002923E8">
        <w:rPr>
          <w:rFonts w:ascii="Times New Roman" w:hAnsi="Times New Roman"/>
          <w:sz w:val="24"/>
          <w:szCs w:val="24"/>
        </w:rPr>
        <w:t>г</w:t>
      </w:r>
      <w:r w:rsidRPr="002923E8">
        <w:rPr>
          <w:rFonts w:ascii="Times New Roman" w:hAnsi="Times New Roman"/>
          <w:spacing w:val="2"/>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2"/>
          <w:sz w:val="24"/>
          <w:szCs w:val="24"/>
        </w:rPr>
        <w:t xml:space="preserve"> </w:t>
      </w:r>
      <w:r w:rsidRPr="002923E8">
        <w:rPr>
          <w:rFonts w:ascii="Times New Roman" w:hAnsi="Times New Roman"/>
          <w:sz w:val="24"/>
          <w:szCs w:val="24"/>
        </w:rPr>
        <w:t>уз</w:t>
      </w:r>
      <w:r w:rsidRPr="002923E8">
        <w:rPr>
          <w:rFonts w:ascii="Times New Roman" w:hAnsi="Times New Roman"/>
          <w:spacing w:val="2"/>
          <w:sz w:val="24"/>
          <w:szCs w:val="24"/>
        </w:rPr>
        <w:t xml:space="preserve"> г</w:t>
      </w:r>
      <w:r w:rsidRPr="002923E8">
        <w:rPr>
          <w:rFonts w:ascii="Times New Roman" w:hAnsi="Times New Roman"/>
          <w:sz w:val="24"/>
          <w:szCs w:val="24"/>
        </w:rPr>
        <w:t>лавни</w:t>
      </w:r>
      <w:r w:rsidRPr="002923E8">
        <w:rPr>
          <w:rFonts w:ascii="Times New Roman" w:hAnsi="Times New Roman"/>
          <w:spacing w:val="3"/>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кат</w:t>
      </w:r>
      <w:r w:rsidRPr="002923E8">
        <w:rPr>
          <w:rFonts w:ascii="Times New Roman" w:hAnsi="Times New Roman"/>
          <w:spacing w:val="1"/>
          <w:sz w:val="24"/>
          <w:szCs w:val="24"/>
        </w:rPr>
        <w:t xml:space="preserve"> ј</w:t>
      </w:r>
      <w:r w:rsidRPr="002923E8">
        <w:rPr>
          <w:rFonts w:ascii="Times New Roman" w:hAnsi="Times New Roman"/>
          <w:sz w:val="24"/>
          <w:szCs w:val="24"/>
        </w:rPr>
        <w:t>е</w:t>
      </w:r>
      <w:r w:rsidRPr="002923E8">
        <w:rPr>
          <w:rFonts w:ascii="Times New Roman" w:hAnsi="Times New Roman"/>
          <w:spacing w:val="1"/>
          <w:sz w:val="24"/>
          <w:szCs w:val="24"/>
        </w:rPr>
        <w:t xml:space="preserve"> м</w:t>
      </w:r>
      <w:r w:rsidRPr="002923E8">
        <w:rPr>
          <w:rFonts w:ascii="Times New Roman" w:hAnsi="Times New Roman"/>
          <w:sz w:val="24"/>
          <w:szCs w:val="24"/>
        </w:rPr>
        <w:t>ак</w:t>
      </w:r>
      <w:r w:rsidRPr="002923E8">
        <w:rPr>
          <w:rFonts w:ascii="Times New Roman" w:hAnsi="Times New Roman"/>
          <w:spacing w:val="-1"/>
          <w:sz w:val="24"/>
          <w:szCs w:val="24"/>
        </w:rPr>
        <w:t>с</w:t>
      </w:r>
      <w:r w:rsidRPr="002923E8">
        <w:rPr>
          <w:rFonts w:ascii="Times New Roman" w:hAnsi="Times New Roman"/>
          <w:sz w:val="24"/>
          <w:szCs w:val="24"/>
        </w:rPr>
        <w:t>и</w:t>
      </w:r>
      <w:r w:rsidRPr="002923E8">
        <w:rPr>
          <w:rFonts w:ascii="Times New Roman" w:hAnsi="Times New Roman"/>
          <w:spacing w:val="1"/>
          <w:sz w:val="24"/>
          <w:szCs w:val="24"/>
        </w:rPr>
        <w:t>м</w:t>
      </w:r>
      <w:r w:rsidRPr="002923E8">
        <w:rPr>
          <w:rFonts w:ascii="Times New Roman" w:hAnsi="Times New Roman"/>
          <w:sz w:val="24"/>
          <w:szCs w:val="24"/>
        </w:rPr>
        <w:t>ал</w:t>
      </w:r>
      <w:r w:rsidRPr="002923E8">
        <w:rPr>
          <w:rFonts w:ascii="Times New Roman" w:hAnsi="Times New Roman"/>
          <w:spacing w:val="1"/>
          <w:sz w:val="24"/>
          <w:szCs w:val="24"/>
        </w:rPr>
        <w:t>н</w:t>
      </w:r>
      <w:r w:rsidRPr="002923E8">
        <w:rPr>
          <w:rFonts w:ascii="Times New Roman" w:hAnsi="Times New Roman"/>
          <w:sz w:val="24"/>
          <w:szCs w:val="24"/>
        </w:rPr>
        <w:t>о</w:t>
      </w:r>
      <w:r w:rsidRPr="002923E8">
        <w:rPr>
          <w:rFonts w:ascii="Times New Roman" w:hAnsi="Times New Roman"/>
          <w:spacing w:val="1"/>
          <w:sz w:val="24"/>
          <w:szCs w:val="24"/>
        </w:rPr>
        <w:t xml:space="preserve"> </w:t>
      </w:r>
      <w:r w:rsidRPr="002923E8">
        <w:rPr>
          <w:rFonts w:ascii="Times New Roman" w:hAnsi="Times New Roman"/>
          <w:sz w:val="24"/>
          <w:szCs w:val="24"/>
        </w:rPr>
        <w:t xml:space="preserve">П+1 </w:t>
      </w:r>
      <w:r w:rsidRPr="002923E8">
        <w:rPr>
          <w:rFonts w:ascii="Times New Roman" w:hAnsi="Times New Roman"/>
          <w:spacing w:val="1"/>
          <w:sz w:val="24"/>
          <w:szCs w:val="24"/>
        </w:rPr>
        <w:t>(</w:t>
      </w:r>
      <w:r w:rsidRPr="002923E8">
        <w:rPr>
          <w:rFonts w:ascii="Times New Roman" w:hAnsi="Times New Roman"/>
          <w:spacing w:val="-2"/>
          <w:sz w:val="24"/>
          <w:szCs w:val="24"/>
        </w:rPr>
        <w:t>д</w:t>
      </w:r>
      <w:r w:rsidRPr="002923E8">
        <w:rPr>
          <w:rFonts w:ascii="Times New Roman" w:hAnsi="Times New Roman"/>
          <w:spacing w:val="1"/>
          <w:sz w:val="24"/>
          <w:szCs w:val="24"/>
        </w:rPr>
        <w:t>о</w:t>
      </w:r>
      <w:r w:rsidRPr="002923E8">
        <w:rPr>
          <w:rFonts w:ascii="Times New Roman" w:hAnsi="Times New Roman"/>
          <w:spacing w:val="-1"/>
          <w:sz w:val="24"/>
          <w:szCs w:val="24"/>
        </w:rPr>
        <w:t>з</w:t>
      </w:r>
      <w:r w:rsidRPr="002923E8">
        <w:rPr>
          <w:rFonts w:ascii="Times New Roman" w:hAnsi="Times New Roman"/>
          <w:sz w:val="24"/>
          <w:szCs w:val="24"/>
        </w:rPr>
        <w:t>в</w:t>
      </w:r>
      <w:r w:rsidRPr="002923E8">
        <w:rPr>
          <w:rFonts w:ascii="Times New Roman" w:hAnsi="Times New Roman"/>
          <w:spacing w:val="2"/>
          <w:sz w:val="24"/>
          <w:szCs w:val="24"/>
        </w:rPr>
        <w:t>о</w:t>
      </w:r>
      <w:r w:rsidRPr="002923E8">
        <w:rPr>
          <w:rFonts w:ascii="Times New Roman" w:hAnsi="Times New Roman"/>
          <w:spacing w:val="-1"/>
          <w:sz w:val="24"/>
          <w:szCs w:val="24"/>
        </w:rPr>
        <w:t>љ</w:t>
      </w:r>
      <w:r w:rsidRPr="002923E8">
        <w:rPr>
          <w:rFonts w:ascii="Times New Roman" w:hAnsi="Times New Roman"/>
          <w:spacing w:val="1"/>
          <w:sz w:val="24"/>
          <w:szCs w:val="24"/>
        </w:rPr>
        <w:t>е</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15"/>
          <w:sz w:val="24"/>
          <w:szCs w:val="24"/>
        </w:rPr>
        <w:t xml:space="preserve"> </w:t>
      </w:r>
      <w:r w:rsidRPr="002923E8">
        <w:rPr>
          <w:rFonts w:ascii="Times New Roman" w:hAnsi="Times New Roman"/>
          <w:spacing w:val="1"/>
          <w:sz w:val="24"/>
          <w:szCs w:val="24"/>
        </w:rPr>
        <w:t>ј</w:t>
      </w:r>
      <w:r w:rsidRPr="002923E8">
        <w:rPr>
          <w:rFonts w:ascii="Times New Roman" w:hAnsi="Times New Roman"/>
          <w:sz w:val="24"/>
          <w:szCs w:val="24"/>
        </w:rPr>
        <w:t>е</w:t>
      </w:r>
      <w:r w:rsidRPr="002923E8">
        <w:rPr>
          <w:rFonts w:ascii="Times New Roman" w:hAnsi="Times New Roman"/>
          <w:spacing w:val="14"/>
          <w:sz w:val="24"/>
          <w:szCs w:val="24"/>
        </w:rPr>
        <w:t xml:space="preserve"> </w:t>
      </w:r>
      <w:r w:rsidRPr="002923E8">
        <w:rPr>
          <w:rFonts w:ascii="Times New Roman" w:hAnsi="Times New Roman"/>
          <w:sz w:val="24"/>
          <w:szCs w:val="24"/>
        </w:rPr>
        <w:t>и</w:t>
      </w:r>
      <w:r w:rsidRPr="002923E8">
        <w:rPr>
          <w:rFonts w:ascii="Times New Roman" w:hAnsi="Times New Roman"/>
          <w:spacing w:val="-1"/>
          <w:sz w:val="24"/>
          <w:szCs w:val="24"/>
        </w:rPr>
        <w:t>з</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ад</w:t>
      </w:r>
      <w:r w:rsidRPr="002923E8">
        <w:rPr>
          <w:rFonts w:ascii="Times New Roman" w:hAnsi="Times New Roman"/>
          <w:spacing w:val="-1"/>
          <w:sz w:val="24"/>
          <w:szCs w:val="24"/>
        </w:rPr>
        <w:t>њ</w:t>
      </w:r>
      <w:r w:rsidRPr="002923E8">
        <w:rPr>
          <w:rFonts w:ascii="Times New Roman" w:hAnsi="Times New Roman"/>
          <w:sz w:val="24"/>
          <w:szCs w:val="24"/>
        </w:rPr>
        <w:t>а</w:t>
      </w:r>
      <w:r w:rsidRPr="002923E8">
        <w:rPr>
          <w:rFonts w:ascii="Times New Roman" w:hAnsi="Times New Roman"/>
          <w:spacing w:val="15"/>
          <w:sz w:val="24"/>
          <w:szCs w:val="24"/>
        </w:rPr>
        <w:t xml:space="preserve"> </w:t>
      </w:r>
      <w:r w:rsidRPr="002923E8">
        <w:rPr>
          <w:rFonts w:ascii="Times New Roman" w:hAnsi="Times New Roman"/>
          <w:spacing w:val="1"/>
          <w:sz w:val="24"/>
          <w:szCs w:val="24"/>
        </w:rPr>
        <w:t>п</w:t>
      </w:r>
      <w:r w:rsidRPr="002923E8">
        <w:rPr>
          <w:rFonts w:ascii="Times New Roman" w:hAnsi="Times New Roman"/>
          <w:spacing w:val="-1"/>
          <w:sz w:val="24"/>
          <w:szCs w:val="24"/>
        </w:rPr>
        <w:t>о</w:t>
      </w:r>
      <w:r w:rsidRPr="002923E8">
        <w:rPr>
          <w:rFonts w:ascii="Times New Roman" w:hAnsi="Times New Roman"/>
          <w:spacing w:val="2"/>
          <w:sz w:val="24"/>
          <w:szCs w:val="24"/>
        </w:rPr>
        <w:t>д</w:t>
      </w:r>
      <w:r w:rsidRPr="002923E8">
        <w:rPr>
          <w:rFonts w:ascii="Times New Roman" w:hAnsi="Times New Roman"/>
          <w:spacing w:val="-1"/>
          <w:sz w:val="24"/>
          <w:szCs w:val="24"/>
        </w:rPr>
        <w:t>р</w:t>
      </w:r>
      <w:r w:rsidRPr="002923E8">
        <w:rPr>
          <w:rFonts w:ascii="Times New Roman" w:hAnsi="Times New Roman"/>
          <w:sz w:val="24"/>
          <w:szCs w:val="24"/>
        </w:rPr>
        <w:t>у</w:t>
      </w:r>
      <w:r w:rsidRPr="002923E8">
        <w:rPr>
          <w:rFonts w:ascii="Times New Roman" w:hAnsi="Times New Roman"/>
          <w:spacing w:val="1"/>
          <w:sz w:val="24"/>
          <w:szCs w:val="24"/>
        </w:rPr>
        <w:t>м</w:t>
      </w:r>
      <w:r w:rsidRPr="002923E8">
        <w:rPr>
          <w:rFonts w:ascii="Times New Roman" w:hAnsi="Times New Roman"/>
          <w:spacing w:val="-1"/>
          <w:sz w:val="24"/>
          <w:szCs w:val="24"/>
        </w:rPr>
        <w:t>с</w:t>
      </w:r>
      <w:r w:rsidRPr="002923E8">
        <w:rPr>
          <w:rFonts w:ascii="Times New Roman" w:hAnsi="Times New Roman"/>
          <w:sz w:val="24"/>
          <w:szCs w:val="24"/>
        </w:rPr>
        <w:t xml:space="preserve">ке   </w:t>
      </w:r>
      <w:r w:rsidRPr="002923E8">
        <w:rPr>
          <w:rFonts w:ascii="Times New Roman" w:hAnsi="Times New Roman"/>
          <w:spacing w:val="1"/>
          <w:sz w:val="24"/>
          <w:szCs w:val="24"/>
        </w:rPr>
        <w:t>е</w:t>
      </w:r>
      <w:r w:rsidRPr="002923E8">
        <w:rPr>
          <w:rFonts w:ascii="Times New Roman" w:hAnsi="Times New Roman"/>
          <w:spacing w:val="-1"/>
          <w:sz w:val="24"/>
          <w:szCs w:val="24"/>
        </w:rPr>
        <w:t>т</w:t>
      </w:r>
      <w:r w:rsidRPr="002923E8">
        <w:rPr>
          <w:rFonts w:ascii="Times New Roman" w:hAnsi="Times New Roman"/>
          <w:spacing w:val="2"/>
          <w:sz w:val="24"/>
          <w:szCs w:val="24"/>
        </w:rPr>
        <w:t>а</w:t>
      </w:r>
      <w:r w:rsidRPr="002923E8">
        <w:rPr>
          <w:rFonts w:ascii="Times New Roman" w:hAnsi="Times New Roman"/>
          <w:spacing w:val="-2"/>
          <w:sz w:val="24"/>
          <w:szCs w:val="24"/>
        </w:rPr>
        <w:t>ж</w:t>
      </w:r>
      <w:r w:rsidRPr="002923E8">
        <w:rPr>
          <w:rFonts w:ascii="Times New Roman" w:hAnsi="Times New Roman"/>
          <w:sz w:val="24"/>
          <w:szCs w:val="24"/>
        </w:rPr>
        <w:t>е</w:t>
      </w:r>
      <w:r w:rsidRPr="002923E8">
        <w:rPr>
          <w:rFonts w:ascii="Times New Roman" w:hAnsi="Times New Roman"/>
          <w:spacing w:val="16"/>
          <w:sz w:val="24"/>
          <w:szCs w:val="24"/>
        </w:rPr>
        <w:t xml:space="preserve"> </w:t>
      </w:r>
      <w:r w:rsidRPr="002923E8">
        <w:rPr>
          <w:rFonts w:ascii="Times New Roman" w:hAnsi="Times New Roman"/>
          <w:sz w:val="24"/>
          <w:szCs w:val="24"/>
        </w:rPr>
        <w:t>ако</w:t>
      </w:r>
      <w:r w:rsidRPr="002923E8">
        <w:rPr>
          <w:rFonts w:ascii="Times New Roman" w:hAnsi="Times New Roman"/>
          <w:spacing w:val="14"/>
          <w:sz w:val="24"/>
          <w:szCs w:val="24"/>
        </w:rPr>
        <w:t xml:space="preserve"> </w:t>
      </w:r>
      <w:r w:rsidRPr="002923E8">
        <w:rPr>
          <w:rFonts w:ascii="Times New Roman" w:hAnsi="Times New Roman"/>
          <w:spacing w:val="1"/>
          <w:sz w:val="24"/>
          <w:szCs w:val="24"/>
        </w:rPr>
        <w:t>по</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pacing w:val="-1"/>
          <w:sz w:val="24"/>
          <w:szCs w:val="24"/>
        </w:rPr>
        <w:t>о</w:t>
      </w:r>
      <w:r w:rsidRPr="002923E8">
        <w:rPr>
          <w:rFonts w:ascii="Times New Roman" w:hAnsi="Times New Roman"/>
          <w:spacing w:val="1"/>
          <w:sz w:val="24"/>
          <w:szCs w:val="24"/>
        </w:rPr>
        <w:t>ј</w:t>
      </w:r>
      <w:r w:rsidRPr="002923E8">
        <w:rPr>
          <w:rFonts w:ascii="Times New Roman" w:hAnsi="Times New Roman"/>
          <w:sz w:val="24"/>
          <w:szCs w:val="24"/>
        </w:rPr>
        <w:t>е</w:t>
      </w:r>
      <w:r w:rsidRPr="002923E8">
        <w:rPr>
          <w:rFonts w:ascii="Times New Roman" w:hAnsi="Times New Roman"/>
          <w:spacing w:val="14"/>
          <w:sz w:val="24"/>
          <w:szCs w:val="24"/>
        </w:rPr>
        <w:t xml:space="preserve"> </w:t>
      </w:r>
      <w:r w:rsidRPr="002923E8">
        <w:rPr>
          <w:rFonts w:ascii="Times New Roman" w:hAnsi="Times New Roman"/>
          <w:sz w:val="24"/>
          <w:szCs w:val="24"/>
        </w:rPr>
        <w:t>у</w:t>
      </w:r>
      <w:r w:rsidRPr="002923E8">
        <w:rPr>
          <w:rFonts w:ascii="Times New Roman" w:hAnsi="Times New Roman"/>
          <w:spacing w:val="-1"/>
          <w:sz w:val="24"/>
          <w:szCs w:val="24"/>
        </w:rPr>
        <w:t>с</w:t>
      </w:r>
      <w:r w:rsidRPr="002923E8">
        <w:rPr>
          <w:rFonts w:ascii="Times New Roman" w:hAnsi="Times New Roman"/>
          <w:spacing w:val="2"/>
          <w:sz w:val="24"/>
          <w:szCs w:val="24"/>
        </w:rPr>
        <w:t>л</w:t>
      </w:r>
      <w:r w:rsidRPr="002923E8">
        <w:rPr>
          <w:rFonts w:ascii="Times New Roman" w:hAnsi="Times New Roman"/>
          <w:spacing w:val="-1"/>
          <w:sz w:val="24"/>
          <w:szCs w:val="24"/>
        </w:rPr>
        <w:t>о</w:t>
      </w:r>
      <w:r w:rsidRPr="002923E8">
        <w:rPr>
          <w:rFonts w:ascii="Times New Roman" w:hAnsi="Times New Roman"/>
          <w:sz w:val="24"/>
          <w:szCs w:val="24"/>
        </w:rPr>
        <w:t>ви</w:t>
      </w:r>
      <w:r w:rsidRPr="002923E8">
        <w:rPr>
          <w:rFonts w:ascii="Times New Roman" w:hAnsi="Times New Roman"/>
          <w:spacing w:val="15"/>
          <w:sz w:val="24"/>
          <w:szCs w:val="24"/>
        </w:rPr>
        <w:t xml:space="preserve"> </w:t>
      </w:r>
      <w:r w:rsidRPr="002923E8">
        <w:rPr>
          <w:rFonts w:ascii="Times New Roman" w:hAnsi="Times New Roman"/>
          <w:spacing w:val="1"/>
          <w:sz w:val="24"/>
          <w:szCs w:val="24"/>
        </w:rPr>
        <w:t>з</w:t>
      </w:r>
      <w:r w:rsidRPr="002923E8">
        <w:rPr>
          <w:rFonts w:ascii="Times New Roman" w:hAnsi="Times New Roman"/>
          <w:sz w:val="24"/>
          <w:szCs w:val="24"/>
        </w:rPr>
        <w:t>а</w:t>
      </w:r>
      <w:r w:rsidRPr="002923E8">
        <w:rPr>
          <w:rFonts w:ascii="Times New Roman" w:hAnsi="Times New Roman"/>
          <w:spacing w:val="15"/>
          <w:sz w:val="24"/>
          <w:szCs w:val="24"/>
        </w:rPr>
        <w:t xml:space="preserve"> </w:t>
      </w:r>
      <w:r w:rsidRPr="002923E8">
        <w:rPr>
          <w:rFonts w:ascii="Times New Roman" w:hAnsi="Times New Roman"/>
          <w:spacing w:val="-1"/>
          <w:sz w:val="24"/>
          <w:szCs w:val="24"/>
        </w:rPr>
        <w:t>т</w:t>
      </w:r>
      <w:r w:rsidRPr="002923E8">
        <w:rPr>
          <w:rFonts w:ascii="Times New Roman" w:hAnsi="Times New Roman"/>
          <w:spacing w:val="1"/>
          <w:sz w:val="24"/>
          <w:szCs w:val="24"/>
        </w:rPr>
        <w:t>о</w:t>
      </w:r>
      <w:r w:rsidRPr="002923E8">
        <w:rPr>
          <w:rFonts w:ascii="Times New Roman" w:hAnsi="Times New Roman"/>
          <w:spacing w:val="-1"/>
          <w:sz w:val="24"/>
          <w:szCs w:val="24"/>
        </w:rPr>
        <w:t>)</w:t>
      </w:r>
      <w:r w:rsidRPr="002923E8">
        <w:rPr>
          <w:rFonts w:ascii="Times New Roman" w:hAnsi="Times New Roman"/>
          <w:sz w:val="24"/>
          <w:szCs w:val="24"/>
        </w:rPr>
        <w:t>.</w:t>
      </w:r>
      <w:r w:rsidRPr="002923E8">
        <w:rPr>
          <w:rFonts w:ascii="Times New Roman" w:hAnsi="Times New Roman"/>
          <w:spacing w:val="15"/>
          <w:sz w:val="24"/>
          <w:szCs w:val="24"/>
        </w:rPr>
        <w:t xml:space="preserve"> </w:t>
      </w:r>
      <w:r w:rsidRPr="002923E8">
        <w:rPr>
          <w:rFonts w:ascii="Times New Roman" w:hAnsi="Times New Roman"/>
          <w:spacing w:val="1"/>
          <w:sz w:val="24"/>
          <w:szCs w:val="24"/>
        </w:rPr>
        <w:t>В</w:t>
      </w:r>
      <w:r w:rsidRPr="002923E8">
        <w:rPr>
          <w:rFonts w:ascii="Times New Roman" w:hAnsi="Times New Roman"/>
          <w:sz w:val="24"/>
          <w:szCs w:val="24"/>
        </w:rPr>
        <w:t>и</w:t>
      </w:r>
      <w:r w:rsidRPr="002923E8">
        <w:rPr>
          <w:rFonts w:ascii="Times New Roman" w:hAnsi="Times New Roman"/>
          <w:spacing w:val="-1"/>
          <w:sz w:val="24"/>
          <w:szCs w:val="24"/>
        </w:rPr>
        <w:t>с</w:t>
      </w:r>
      <w:r w:rsidRPr="002923E8">
        <w:rPr>
          <w:rFonts w:ascii="Times New Roman" w:hAnsi="Times New Roman"/>
          <w:sz w:val="24"/>
          <w:szCs w:val="24"/>
        </w:rPr>
        <w:t>и</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15"/>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13"/>
          <w:sz w:val="24"/>
          <w:szCs w:val="24"/>
        </w:rPr>
        <w:t xml:space="preserve"> </w:t>
      </w:r>
      <w:r w:rsidRPr="002923E8">
        <w:rPr>
          <w:rFonts w:ascii="Times New Roman" w:hAnsi="Times New Roman"/>
          <w:spacing w:val="1"/>
          <w:sz w:val="24"/>
          <w:szCs w:val="24"/>
        </w:rPr>
        <w:t>ј</w:t>
      </w:r>
      <w:r w:rsidRPr="002923E8">
        <w:rPr>
          <w:rFonts w:ascii="Times New Roman" w:hAnsi="Times New Roman"/>
          <w:sz w:val="24"/>
          <w:szCs w:val="24"/>
        </w:rPr>
        <w:t xml:space="preserve">е </w:t>
      </w:r>
      <w:r w:rsidRPr="002923E8">
        <w:rPr>
          <w:rFonts w:ascii="Times New Roman" w:hAnsi="Times New Roman"/>
          <w:spacing w:val="1"/>
          <w:sz w:val="24"/>
          <w:szCs w:val="24"/>
        </w:rPr>
        <w:t>м</w:t>
      </w:r>
      <w:r w:rsidRPr="002923E8">
        <w:rPr>
          <w:rFonts w:ascii="Times New Roman" w:hAnsi="Times New Roman"/>
          <w:sz w:val="24"/>
          <w:szCs w:val="24"/>
        </w:rPr>
        <w:t>ак</w:t>
      </w:r>
      <w:r w:rsidRPr="002923E8">
        <w:rPr>
          <w:rFonts w:ascii="Times New Roman" w:hAnsi="Times New Roman"/>
          <w:spacing w:val="-1"/>
          <w:sz w:val="24"/>
          <w:szCs w:val="24"/>
        </w:rPr>
        <w:t>с</w:t>
      </w:r>
      <w:r w:rsidRPr="002923E8">
        <w:rPr>
          <w:rFonts w:ascii="Times New Roman" w:hAnsi="Times New Roman"/>
          <w:sz w:val="24"/>
          <w:szCs w:val="24"/>
        </w:rPr>
        <w:t>и</w:t>
      </w:r>
      <w:r w:rsidRPr="002923E8">
        <w:rPr>
          <w:rFonts w:ascii="Times New Roman" w:hAnsi="Times New Roman"/>
          <w:spacing w:val="1"/>
          <w:sz w:val="24"/>
          <w:szCs w:val="24"/>
        </w:rPr>
        <w:t>м</w:t>
      </w:r>
      <w:r w:rsidRPr="002923E8">
        <w:rPr>
          <w:rFonts w:ascii="Times New Roman" w:hAnsi="Times New Roman"/>
          <w:sz w:val="24"/>
          <w:szCs w:val="24"/>
        </w:rPr>
        <w:t>ал</w:t>
      </w:r>
      <w:r w:rsidRPr="002923E8">
        <w:rPr>
          <w:rFonts w:ascii="Times New Roman" w:hAnsi="Times New Roman"/>
          <w:spacing w:val="1"/>
          <w:sz w:val="24"/>
          <w:szCs w:val="24"/>
        </w:rPr>
        <w:t>н</w:t>
      </w:r>
      <w:r w:rsidRPr="002923E8">
        <w:rPr>
          <w:rFonts w:ascii="Times New Roman" w:hAnsi="Times New Roman"/>
          <w:sz w:val="24"/>
          <w:szCs w:val="24"/>
        </w:rPr>
        <w:t xml:space="preserve">о </w:t>
      </w:r>
      <w:r w:rsidRPr="002923E8">
        <w:rPr>
          <w:rFonts w:ascii="Times New Roman" w:hAnsi="Times New Roman"/>
          <w:spacing w:val="-1"/>
          <w:sz w:val="24"/>
          <w:szCs w:val="24"/>
        </w:rPr>
        <w:t>7</w:t>
      </w:r>
      <w:r w:rsidRPr="002923E8">
        <w:rPr>
          <w:rFonts w:ascii="Times New Roman" w:hAnsi="Times New Roman"/>
          <w:spacing w:val="1"/>
          <w:sz w:val="24"/>
          <w:szCs w:val="24"/>
        </w:rPr>
        <w:t>,</w:t>
      </w:r>
      <w:r w:rsidRPr="002923E8">
        <w:rPr>
          <w:rFonts w:ascii="Times New Roman" w:hAnsi="Times New Roman"/>
          <w:sz w:val="24"/>
          <w:szCs w:val="24"/>
        </w:rPr>
        <w:t>5</w:t>
      </w:r>
      <w:r w:rsidRPr="002923E8">
        <w:rPr>
          <w:rFonts w:ascii="Times New Roman" w:hAnsi="Times New Roman"/>
          <w:spacing w:val="-1"/>
          <w:sz w:val="24"/>
          <w:szCs w:val="24"/>
        </w:rPr>
        <w:t xml:space="preserve"> </w:t>
      </w:r>
      <w:r w:rsidRPr="002923E8">
        <w:rPr>
          <w:rFonts w:ascii="Times New Roman" w:hAnsi="Times New Roman"/>
          <w:sz w:val="24"/>
          <w:szCs w:val="24"/>
        </w:rPr>
        <w:t xml:space="preserve">м </w:t>
      </w:r>
      <w:r w:rsidRPr="002923E8">
        <w:rPr>
          <w:rFonts w:ascii="Times New Roman" w:hAnsi="Times New Roman"/>
          <w:spacing w:val="1"/>
          <w:sz w:val="24"/>
          <w:szCs w:val="24"/>
        </w:rPr>
        <w:t>о</w:t>
      </w:r>
      <w:r w:rsidRPr="002923E8">
        <w:rPr>
          <w:rFonts w:ascii="Times New Roman" w:hAnsi="Times New Roman"/>
          <w:sz w:val="24"/>
          <w:szCs w:val="24"/>
        </w:rPr>
        <w:t>д к</w:t>
      </w:r>
      <w:r w:rsidRPr="002923E8">
        <w:rPr>
          <w:rFonts w:ascii="Times New Roman" w:hAnsi="Times New Roman"/>
          <w:spacing w:val="1"/>
          <w:sz w:val="24"/>
          <w:szCs w:val="24"/>
        </w:rPr>
        <w:t>от</w:t>
      </w:r>
      <w:r w:rsidRPr="002923E8">
        <w:rPr>
          <w:rFonts w:ascii="Times New Roman" w:hAnsi="Times New Roman"/>
          <w:sz w:val="24"/>
          <w:szCs w:val="24"/>
        </w:rPr>
        <w:t>е</w:t>
      </w:r>
      <w:r w:rsidRPr="002923E8">
        <w:rPr>
          <w:rFonts w:ascii="Times New Roman" w:hAnsi="Times New Roman"/>
          <w:spacing w:val="-1"/>
          <w:sz w:val="24"/>
          <w:szCs w:val="24"/>
        </w:rPr>
        <w:t xml:space="preserve"> </w:t>
      </w:r>
      <w:r w:rsidRPr="002923E8">
        <w:rPr>
          <w:rFonts w:ascii="Times New Roman" w:hAnsi="Times New Roman"/>
          <w:spacing w:val="1"/>
          <w:sz w:val="24"/>
          <w:szCs w:val="24"/>
        </w:rPr>
        <w:t>з</w:t>
      </w:r>
      <w:r w:rsidRPr="002923E8">
        <w:rPr>
          <w:rFonts w:ascii="Times New Roman" w:hAnsi="Times New Roman"/>
          <w:sz w:val="24"/>
          <w:szCs w:val="24"/>
        </w:rPr>
        <w:t>а</w:t>
      </w:r>
      <w:r w:rsidRPr="002923E8">
        <w:rPr>
          <w:rFonts w:ascii="Times New Roman" w:hAnsi="Times New Roman"/>
          <w:spacing w:val="-1"/>
          <w:sz w:val="24"/>
          <w:szCs w:val="24"/>
        </w:rPr>
        <w:t>ш</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1"/>
          <w:sz w:val="24"/>
          <w:szCs w:val="24"/>
        </w:rPr>
        <w:t>т</w:t>
      </w:r>
      <w:r w:rsidRPr="002923E8">
        <w:rPr>
          <w:rFonts w:ascii="Times New Roman" w:hAnsi="Times New Roman"/>
          <w:spacing w:val="-1"/>
          <w:sz w:val="24"/>
          <w:szCs w:val="24"/>
        </w:rPr>
        <w:t>н</w:t>
      </w:r>
      <w:r w:rsidRPr="002923E8">
        <w:rPr>
          <w:rFonts w:ascii="Times New Roman" w:hAnsi="Times New Roman"/>
          <w:spacing w:val="1"/>
          <w:sz w:val="24"/>
          <w:szCs w:val="24"/>
        </w:rPr>
        <w:t>о</w:t>
      </w:r>
      <w:r w:rsidRPr="002923E8">
        <w:rPr>
          <w:rFonts w:ascii="Times New Roman" w:hAnsi="Times New Roman"/>
          <w:sz w:val="24"/>
          <w:szCs w:val="24"/>
        </w:rPr>
        <w:t xml:space="preserve">г </w:t>
      </w:r>
      <w:r w:rsidRPr="002923E8">
        <w:rPr>
          <w:rFonts w:ascii="Times New Roman" w:hAnsi="Times New Roman"/>
          <w:spacing w:val="1"/>
          <w:sz w:val="24"/>
          <w:szCs w:val="24"/>
        </w:rPr>
        <w:t>т</w:t>
      </w:r>
      <w:r w:rsidRPr="002923E8">
        <w:rPr>
          <w:rFonts w:ascii="Times New Roman" w:hAnsi="Times New Roman"/>
          <w:spacing w:val="-1"/>
          <w:sz w:val="24"/>
          <w:szCs w:val="24"/>
        </w:rPr>
        <w:t>р</w:t>
      </w:r>
      <w:r w:rsidRPr="002923E8">
        <w:rPr>
          <w:rFonts w:ascii="Times New Roman" w:hAnsi="Times New Roman"/>
          <w:spacing w:val="1"/>
          <w:sz w:val="24"/>
          <w:szCs w:val="24"/>
        </w:rPr>
        <w:t>о</w:t>
      </w:r>
      <w:r w:rsidRPr="002923E8">
        <w:rPr>
          <w:rFonts w:ascii="Times New Roman" w:hAnsi="Times New Roman"/>
          <w:spacing w:val="-1"/>
          <w:sz w:val="24"/>
          <w:szCs w:val="24"/>
        </w:rPr>
        <w:t>т</w:t>
      </w:r>
      <w:r w:rsidRPr="002923E8">
        <w:rPr>
          <w:rFonts w:ascii="Times New Roman" w:hAnsi="Times New Roman"/>
          <w:spacing w:val="1"/>
          <w:sz w:val="24"/>
          <w:szCs w:val="24"/>
        </w:rPr>
        <w:t>о</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2"/>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т</w:t>
      </w:r>
      <w:r w:rsidRPr="002923E8">
        <w:rPr>
          <w:rFonts w:ascii="Times New Roman" w:hAnsi="Times New Roman"/>
          <w:sz w:val="24"/>
          <w:szCs w:val="24"/>
        </w:rPr>
        <w:t>а до ве</w:t>
      </w:r>
      <w:r w:rsidRPr="002923E8">
        <w:rPr>
          <w:rFonts w:ascii="Times New Roman" w:hAnsi="Times New Roman"/>
          <w:spacing w:val="1"/>
          <w:sz w:val="24"/>
          <w:szCs w:val="24"/>
        </w:rPr>
        <w:t>н</w:t>
      </w:r>
      <w:r w:rsidRPr="002923E8">
        <w:rPr>
          <w:rFonts w:ascii="Times New Roman" w:hAnsi="Times New Roman"/>
          <w:spacing w:val="-1"/>
          <w:sz w:val="24"/>
          <w:szCs w:val="24"/>
        </w:rPr>
        <w:t>ц</w:t>
      </w:r>
      <w:r w:rsidRPr="002923E8">
        <w:rPr>
          <w:rFonts w:ascii="Times New Roman" w:hAnsi="Times New Roman"/>
          <w:sz w:val="24"/>
          <w:szCs w:val="24"/>
        </w:rPr>
        <w:t>а.</w:t>
      </w:r>
    </w:p>
    <w:p w14:paraId="0615DD0B" w14:textId="77777777" w:rsidR="003233BB" w:rsidRPr="002923E8" w:rsidRDefault="003233BB" w:rsidP="003233BB">
      <w:pPr>
        <w:autoSpaceDE w:val="0"/>
        <w:autoSpaceDN w:val="0"/>
        <w:adjustRightInd w:val="0"/>
        <w:spacing w:before="3" w:line="240" w:lineRule="exact"/>
        <w:rPr>
          <w:rFonts w:ascii="Times New Roman" w:hAnsi="Times New Roman"/>
          <w:sz w:val="24"/>
          <w:szCs w:val="24"/>
        </w:rPr>
      </w:pPr>
    </w:p>
    <w:p w14:paraId="0FCD9BCE" w14:textId="77777777" w:rsidR="003233BB" w:rsidRPr="002923E8" w:rsidRDefault="003233BB" w:rsidP="003233BB">
      <w:pPr>
        <w:autoSpaceDE w:val="0"/>
        <w:autoSpaceDN w:val="0"/>
        <w:adjustRightInd w:val="0"/>
        <w:ind w:left="106" w:right="67"/>
        <w:rPr>
          <w:rFonts w:ascii="Times New Roman" w:hAnsi="Times New Roman"/>
          <w:sz w:val="24"/>
          <w:szCs w:val="24"/>
        </w:rPr>
      </w:pPr>
      <w:r w:rsidRPr="002923E8">
        <w:rPr>
          <w:rFonts w:ascii="Times New Roman" w:hAnsi="Times New Roman"/>
          <w:sz w:val="24"/>
          <w:szCs w:val="24"/>
        </w:rPr>
        <w:t>П</w:t>
      </w:r>
      <w:r w:rsidRPr="002923E8">
        <w:rPr>
          <w:rFonts w:ascii="Times New Roman" w:hAnsi="Times New Roman"/>
          <w:spacing w:val="1"/>
          <w:sz w:val="24"/>
          <w:szCs w:val="24"/>
        </w:rPr>
        <w:t>о</w:t>
      </w:r>
      <w:r w:rsidRPr="002923E8">
        <w:rPr>
          <w:rFonts w:ascii="Times New Roman" w:hAnsi="Times New Roman"/>
          <w:spacing w:val="-1"/>
          <w:sz w:val="24"/>
          <w:szCs w:val="24"/>
        </w:rPr>
        <w:t>м</w:t>
      </w:r>
      <w:r w:rsidRPr="002923E8">
        <w:rPr>
          <w:rFonts w:ascii="Times New Roman" w:hAnsi="Times New Roman"/>
          <w:spacing w:val="1"/>
          <w:sz w:val="24"/>
          <w:szCs w:val="24"/>
        </w:rPr>
        <w:t>о</w:t>
      </w:r>
      <w:r w:rsidRPr="002923E8">
        <w:rPr>
          <w:rFonts w:ascii="Times New Roman" w:hAnsi="Times New Roman"/>
          <w:spacing w:val="-1"/>
          <w:sz w:val="24"/>
          <w:szCs w:val="24"/>
        </w:rPr>
        <w:t>ћ</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1"/>
          <w:sz w:val="24"/>
          <w:szCs w:val="24"/>
        </w:rPr>
        <w:t xml:space="preserve"> 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ка</w:t>
      </w:r>
      <w:r w:rsidRPr="002923E8">
        <w:rPr>
          <w:rFonts w:ascii="Times New Roman" w:hAnsi="Times New Roman"/>
          <w:spacing w:val="1"/>
          <w:sz w:val="24"/>
          <w:szCs w:val="24"/>
        </w:rPr>
        <w:t>т</w:t>
      </w:r>
      <w:r w:rsidRPr="002923E8">
        <w:rPr>
          <w:rFonts w:ascii="Times New Roman" w:hAnsi="Times New Roman"/>
          <w:sz w:val="24"/>
          <w:szCs w:val="24"/>
        </w:rPr>
        <w:t>:</w:t>
      </w:r>
      <w:r w:rsidRPr="002923E8">
        <w:rPr>
          <w:rFonts w:ascii="Times New Roman" w:hAnsi="Times New Roman"/>
          <w:spacing w:val="2"/>
          <w:sz w:val="24"/>
          <w:szCs w:val="24"/>
        </w:rPr>
        <w:t xml:space="preserve"> </w:t>
      </w:r>
      <w:r w:rsidRPr="002923E8">
        <w:rPr>
          <w:rFonts w:ascii="Times New Roman" w:hAnsi="Times New Roman"/>
          <w:sz w:val="24"/>
          <w:szCs w:val="24"/>
        </w:rPr>
        <w:t>га</w:t>
      </w:r>
      <w:r w:rsidRPr="002923E8">
        <w:rPr>
          <w:rFonts w:ascii="Times New Roman" w:hAnsi="Times New Roman"/>
          <w:spacing w:val="-1"/>
          <w:sz w:val="24"/>
          <w:szCs w:val="24"/>
        </w:rPr>
        <w:t>р</w:t>
      </w:r>
      <w:r w:rsidRPr="002923E8">
        <w:rPr>
          <w:rFonts w:ascii="Times New Roman" w:hAnsi="Times New Roman"/>
          <w:sz w:val="24"/>
          <w:szCs w:val="24"/>
        </w:rPr>
        <w:t>ажа,</w:t>
      </w:r>
      <w:r w:rsidRPr="002923E8">
        <w:rPr>
          <w:rFonts w:ascii="Times New Roman" w:hAnsi="Times New Roman"/>
          <w:spacing w:val="2"/>
          <w:sz w:val="24"/>
          <w:szCs w:val="24"/>
        </w:rPr>
        <w:t xml:space="preserve"> </w:t>
      </w:r>
      <w:r w:rsidRPr="002923E8">
        <w:rPr>
          <w:rFonts w:ascii="Times New Roman" w:hAnsi="Times New Roman"/>
          <w:sz w:val="24"/>
          <w:szCs w:val="24"/>
        </w:rPr>
        <w:t>л</w:t>
      </w:r>
      <w:r w:rsidRPr="002923E8">
        <w:rPr>
          <w:rFonts w:ascii="Times New Roman" w:hAnsi="Times New Roman"/>
          <w:spacing w:val="-1"/>
          <w:sz w:val="24"/>
          <w:szCs w:val="24"/>
        </w:rPr>
        <w:t>е</w:t>
      </w:r>
      <w:r w:rsidRPr="002923E8">
        <w:rPr>
          <w:rFonts w:ascii="Times New Roman" w:hAnsi="Times New Roman"/>
          <w:spacing w:val="1"/>
          <w:sz w:val="24"/>
          <w:szCs w:val="24"/>
        </w:rPr>
        <w:t>т</w:t>
      </w:r>
      <w:r w:rsidRPr="002923E8">
        <w:rPr>
          <w:rFonts w:ascii="Times New Roman" w:hAnsi="Times New Roman"/>
          <w:spacing w:val="-1"/>
          <w:sz w:val="24"/>
          <w:szCs w:val="24"/>
        </w:rPr>
        <w:t>њ</w:t>
      </w:r>
      <w:r w:rsidRPr="002923E8">
        <w:rPr>
          <w:rFonts w:ascii="Times New Roman" w:hAnsi="Times New Roman"/>
          <w:sz w:val="24"/>
          <w:szCs w:val="24"/>
        </w:rPr>
        <w:t>а</w:t>
      </w:r>
      <w:r w:rsidRPr="002923E8">
        <w:rPr>
          <w:rFonts w:ascii="Times New Roman" w:hAnsi="Times New Roman"/>
          <w:spacing w:val="3"/>
          <w:sz w:val="24"/>
          <w:szCs w:val="24"/>
        </w:rPr>
        <w:t xml:space="preserve"> </w:t>
      </w:r>
      <w:r w:rsidRPr="002923E8">
        <w:rPr>
          <w:rFonts w:ascii="Times New Roman" w:hAnsi="Times New Roman"/>
          <w:sz w:val="24"/>
          <w:szCs w:val="24"/>
        </w:rPr>
        <w:t>кухи</w:t>
      </w:r>
      <w:r w:rsidRPr="002923E8">
        <w:rPr>
          <w:rFonts w:ascii="Times New Roman" w:hAnsi="Times New Roman"/>
          <w:spacing w:val="-1"/>
          <w:sz w:val="24"/>
          <w:szCs w:val="24"/>
        </w:rPr>
        <w:t>њ</w:t>
      </w:r>
      <w:r w:rsidRPr="002923E8">
        <w:rPr>
          <w:rFonts w:ascii="Times New Roman" w:hAnsi="Times New Roman"/>
          <w:spacing w:val="2"/>
          <w:sz w:val="24"/>
          <w:szCs w:val="24"/>
        </w:rPr>
        <w:t>а</w:t>
      </w:r>
      <w:r w:rsidRPr="002923E8">
        <w:rPr>
          <w:rFonts w:ascii="Times New Roman" w:hAnsi="Times New Roman"/>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z w:val="24"/>
          <w:szCs w:val="24"/>
        </w:rPr>
        <w:t>ав</w:t>
      </w:r>
      <w:r w:rsidRPr="002923E8">
        <w:rPr>
          <w:rFonts w:ascii="Times New Roman" w:hAnsi="Times New Roman"/>
          <w:spacing w:val="-1"/>
          <w:sz w:val="24"/>
          <w:szCs w:val="24"/>
        </w:rPr>
        <w:t>а</w:t>
      </w:r>
      <w:r w:rsidRPr="002923E8">
        <w:rPr>
          <w:rFonts w:ascii="Times New Roman" w:hAnsi="Times New Roman"/>
          <w:sz w:val="24"/>
          <w:szCs w:val="24"/>
        </w:rPr>
        <w:t>,</w:t>
      </w:r>
      <w:r w:rsidRPr="002923E8">
        <w:rPr>
          <w:rFonts w:ascii="Times New Roman" w:hAnsi="Times New Roman"/>
          <w:spacing w:val="2"/>
          <w:sz w:val="24"/>
          <w:szCs w:val="24"/>
        </w:rPr>
        <w:t xml:space="preserve"> </w:t>
      </w:r>
      <w:r w:rsidRPr="002923E8">
        <w:rPr>
          <w:rFonts w:ascii="Times New Roman" w:hAnsi="Times New Roman"/>
          <w:spacing w:val="1"/>
          <w:sz w:val="24"/>
          <w:szCs w:val="24"/>
        </w:rPr>
        <w:t>м</w:t>
      </w:r>
      <w:r w:rsidRPr="002923E8">
        <w:rPr>
          <w:rFonts w:ascii="Times New Roman" w:hAnsi="Times New Roman"/>
          <w:sz w:val="24"/>
          <w:szCs w:val="24"/>
        </w:rPr>
        <w:t>ага</w:t>
      </w:r>
      <w:r w:rsidRPr="002923E8">
        <w:rPr>
          <w:rFonts w:ascii="Times New Roman" w:hAnsi="Times New Roman"/>
          <w:spacing w:val="-1"/>
          <w:sz w:val="24"/>
          <w:szCs w:val="24"/>
        </w:rPr>
        <w:t>ц</w:t>
      </w:r>
      <w:r w:rsidRPr="002923E8">
        <w:rPr>
          <w:rFonts w:ascii="Times New Roman" w:hAnsi="Times New Roman"/>
          <w:sz w:val="24"/>
          <w:szCs w:val="24"/>
        </w:rPr>
        <w:t>ин</w:t>
      </w:r>
      <w:r w:rsidRPr="002923E8">
        <w:rPr>
          <w:rFonts w:ascii="Times New Roman" w:hAnsi="Times New Roman"/>
          <w:spacing w:val="1"/>
          <w:sz w:val="24"/>
          <w:szCs w:val="24"/>
        </w:rPr>
        <w:t xml:space="preserve"> ј</w:t>
      </w:r>
      <w:r w:rsidRPr="002923E8">
        <w:rPr>
          <w:rFonts w:ascii="Times New Roman" w:hAnsi="Times New Roman"/>
          <w:sz w:val="24"/>
          <w:szCs w:val="24"/>
        </w:rPr>
        <w:t xml:space="preserve">е </w:t>
      </w:r>
      <w:r w:rsidRPr="002923E8">
        <w:rPr>
          <w:rFonts w:ascii="Times New Roman" w:hAnsi="Times New Roman"/>
          <w:spacing w:val="1"/>
          <w:sz w:val="24"/>
          <w:szCs w:val="24"/>
        </w:rPr>
        <w:t>м</w:t>
      </w:r>
      <w:r w:rsidRPr="002923E8">
        <w:rPr>
          <w:rFonts w:ascii="Times New Roman" w:hAnsi="Times New Roman"/>
          <w:sz w:val="24"/>
          <w:szCs w:val="24"/>
        </w:rPr>
        <w:t>ак</w:t>
      </w:r>
      <w:r w:rsidRPr="002923E8">
        <w:rPr>
          <w:rFonts w:ascii="Times New Roman" w:hAnsi="Times New Roman"/>
          <w:spacing w:val="1"/>
          <w:sz w:val="24"/>
          <w:szCs w:val="24"/>
        </w:rPr>
        <w:t>с</w:t>
      </w:r>
      <w:r w:rsidRPr="002923E8">
        <w:rPr>
          <w:rFonts w:ascii="Times New Roman" w:hAnsi="Times New Roman"/>
          <w:sz w:val="24"/>
          <w:szCs w:val="24"/>
        </w:rPr>
        <w:t>и</w:t>
      </w:r>
      <w:r w:rsidRPr="002923E8">
        <w:rPr>
          <w:rFonts w:ascii="Times New Roman" w:hAnsi="Times New Roman"/>
          <w:spacing w:val="-1"/>
          <w:sz w:val="24"/>
          <w:szCs w:val="24"/>
        </w:rPr>
        <w:t>м</w:t>
      </w:r>
      <w:r w:rsidRPr="002923E8">
        <w:rPr>
          <w:rFonts w:ascii="Times New Roman" w:hAnsi="Times New Roman"/>
          <w:spacing w:val="2"/>
          <w:sz w:val="24"/>
          <w:szCs w:val="24"/>
        </w:rPr>
        <w:t>а</w:t>
      </w:r>
      <w:r w:rsidRPr="002923E8">
        <w:rPr>
          <w:rFonts w:ascii="Times New Roman" w:hAnsi="Times New Roman"/>
          <w:sz w:val="24"/>
          <w:szCs w:val="24"/>
        </w:rPr>
        <w:t>л</w:t>
      </w:r>
      <w:r w:rsidRPr="002923E8">
        <w:rPr>
          <w:rFonts w:ascii="Times New Roman" w:hAnsi="Times New Roman"/>
          <w:spacing w:val="-1"/>
          <w:sz w:val="24"/>
          <w:szCs w:val="24"/>
        </w:rPr>
        <w:t>н</w:t>
      </w:r>
      <w:r w:rsidRPr="002923E8">
        <w:rPr>
          <w:rFonts w:ascii="Times New Roman" w:hAnsi="Times New Roman"/>
          <w:sz w:val="24"/>
          <w:szCs w:val="24"/>
        </w:rPr>
        <w:t>е</w:t>
      </w:r>
      <w:r w:rsidRPr="002923E8">
        <w:rPr>
          <w:rFonts w:ascii="Times New Roman" w:hAnsi="Times New Roman"/>
          <w:spacing w:val="2"/>
          <w:sz w:val="24"/>
          <w:szCs w:val="24"/>
        </w:rPr>
        <w:t xml:space="preserve"> </w:t>
      </w:r>
      <w:r w:rsidRPr="002923E8">
        <w:rPr>
          <w:rFonts w:ascii="Times New Roman" w:hAnsi="Times New Roman"/>
          <w:spacing w:val="1"/>
          <w:sz w:val="24"/>
          <w:szCs w:val="24"/>
        </w:rPr>
        <w:t>с</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т</w:t>
      </w:r>
      <w:r w:rsidRPr="002923E8">
        <w:rPr>
          <w:rFonts w:ascii="Times New Roman" w:hAnsi="Times New Roman"/>
          <w:spacing w:val="1"/>
          <w:sz w:val="24"/>
          <w:szCs w:val="24"/>
        </w:rPr>
        <w:t>но</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1"/>
          <w:sz w:val="24"/>
          <w:szCs w:val="24"/>
        </w:rPr>
        <w:t xml:space="preserve"> </w:t>
      </w:r>
      <w:r w:rsidRPr="002923E8">
        <w:rPr>
          <w:rFonts w:ascii="Times New Roman" w:hAnsi="Times New Roman"/>
          <w:sz w:val="24"/>
          <w:szCs w:val="24"/>
        </w:rPr>
        <w:t>П+О</w:t>
      </w:r>
      <w:r w:rsidRPr="002923E8">
        <w:rPr>
          <w:rFonts w:ascii="Times New Roman" w:hAnsi="Times New Roman"/>
          <w:spacing w:val="1"/>
          <w:sz w:val="24"/>
          <w:szCs w:val="24"/>
        </w:rPr>
        <w:t xml:space="preserve"> </w:t>
      </w:r>
      <w:r w:rsidRPr="002923E8">
        <w:rPr>
          <w:rFonts w:ascii="Times New Roman" w:hAnsi="Times New Roman"/>
          <w:sz w:val="24"/>
          <w:szCs w:val="24"/>
        </w:rPr>
        <w:t xml:space="preserve">а </w:t>
      </w:r>
      <w:r w:rsidRPr="002923E8">
        <w:rPr>
          <w:rFonts w:ascii="Times New Roman" w:hAnsi="Times New Roman"/>
          <w:spacing w:val="1"/>
          <w:sz w:val="24"/>
          <w:szCs w:val="24"/>
        </w:rPr>
        <w:t>м</w:t>
      </w:r>
      <w:r w:rsidRPr="002923E8">
        <w:rPr>
          <w:rFonts w:ascii="Times New Roman" w:hAnsi="Times New Roman"/>
          <w:sz w:val="24"/>
          <w:szCs w:val="24"/>
        </w:rPr>
        <w:t>ак</w:t>
      </w:r>
      <w:r w:rsidRPr="002923E8">
        <w:rPr>
          <w:rFonts w:ascii="Times New Roman" w:hAnsi="Times New Roman"/>
          <w:spacing w:val="-1"/>
          <w:sz w:val="24"/>
          <w:szCs w:val="24"/>
        </w:rPr>
        <w:t>с</w:t>
      </w:r>
      <w:r w:rsidRPr="002923E8">
        <w:rPr>
          <w:rFonts w:ascii="Times New Roman" w:hAnsi="Times New Roman"/>
          <w:sz w:val="24"/>
          <w:szCs w:val="24"/>
        </w:rPr>
        <w:t>и</w:t>
      </w:r>
      <w:r w:rsidRPr="002923E8">
        <w:rPr>
          <w:rFonts w:ascii="Times New Roman" w:hAnsi="Times New Roman"/>
          <w:spacing w:val="1"/>
          <w:sz w:val="24"/>
          <w:szCs w:val="24"/>
        </w:rPr>
        <w:t>м</w:t>
      </w:r>
      <w:r w:rsidRPr="002923E8">
        <w:rPr>
          <w:rFonts w:ascii="Times New Roman" w:hAnsi="Times New Roman"/>
          <w:sz w:val="24"/>
          <w:szCs w:val="24"/>
        </w:rPr>
        <w:t>ал</w:t>
      </w:r>
      <w:r w:rsidRPr="002923E8">
        <w:rPr>
          <w:rFonts w:ascii="Times New Roman" w:hAnsi="Times New Roman"/>
          <w:spacing w:val="1"/>
          <w:sz w:val="24"/>
          <w:szCs w:val="24"/>
        </w:rPr>
        <w:t>н</w:t>
      </w:r>
      <w:r w:rsidRPr="002923E8">
        <w:rPr>
          <w:rFonts w:ascii="Times New Roman" w:hAnsi="Times New Roman"/>
          <w:sz w:val="24"/>
          <w:szCs w:val="24"/>
        </w:rPr>
        <w:t>е</w:t>
      </w:r>
      <w:r w:rsidRPr="002923E8">
        <w:rPr>
          <w:rFonts w:ascii="Times New Roman" w:hAnsi="Times New Roman"/>
          <w:spacing w:val="-1"/>
          <w:sz w:val="24"/>
          <w:szCs w:val="24"/>
        </w:rPr>
        <w:t xml:space="preserve"> </w:t>
      </w:r>
      <w:r w:rsidRPr="002923E8">
        <w:rPr>
          <w:rFonts w:ascii="Times New Roman" w:hAnsi="Times New Roman"/>
          <w:sz w:val="24"/>
          <w:szCs w:val="24"/>
        </w:rPr>
        <w:t>виси</w:t>
      </w:r>
      <w:r w:rsidRPr="002923E8">
        <w:rPr>
          <w:rFonts w:ascii="Times New Roman" w:hAnsi="Times New Roman"/>
          <w:spacing w:val="1"/>
          <w:sz w:val="24"/>
          <w:szCs w:val="24"/>
        </w:rPr>
        <w:t>н</w:t>
      </w:r>
      <w:r w:rsidRPr="002923E8">
        <w:rPr>
          <w:rFonts w:ascii="Times New Roman" w:hAnsi="Times New Roman"/>
          <w:sz w:val="24"/>
          <w:szCs w:val="24"/>
        </w:rPr>
        <w:t xml:space="preserve">е до </w:t>
      </w:r>
      <w:r w:rsidRPr="002923E8">
        <w:rPr>
          <w:rFonts w:ascii="Times New Roman" w:hAnsi="Times New Roman"/>
          <w:spacing w:val="-1"/>
          <w:sz w:val="24"/>
          <w:szCs w:val="24"/>
        </w:rPr>
        <w:t>5</w:t>
      </w:r>
      <w:r w:rsidRPr="002923E8">
        <w:rPr>
          <w:rFonts w:ascii="Times New Roman" w:hAnsi="Times New Roman"/>
          <w:spacing w:val="1"/>
          <w:sz w:val="24"/>
          <w:szCs w:val="24"/>
        </w:rPr>
        <w:t>,</w:t>
      </w:r>
      <w:r w:rsidRPr="002923E8">
        <w:rPr>
          <w:rFonts w:ascii="Times New Roman" w:hAnsi="Times New Roman"/>
          <w:sz w:val="24"/>
          <w:szCs w:val="24"/>
        </w:rPr>
        <w:t>0 м</w:t>
      </w:r>
      <w:r w:rsidRPr="002923E8">
        <w:rPr>
          <w:rFonts w:ascii="Times New Roman" w:hAnsi="Times New Roman"/>
          <w:spacing w:val="-1"/>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 xml:space="preserve">д </w:t>
      </w:r>
      <w:r w:rsidRPr="002923E8">
        <w:rPr>
          <w:rFonts w:ascii="Times New Roman" w:hAnsi="Times New Roman"/>
          <w:spacing w:val="2"/>
          <w:sz w:val="24"/>
          <w:szCs w:val="24"/>
        </w:rPr>
        <w:t>к</w:t>
      </w:r>
      <w:r w:rsidRPr="002923E8">
        <w:rPr>
          <w:rFonts w:ascii="Times New Roman" w:hAnsi="Times New Roman"/>
          <w:spacing w:val="-1"/>
          <w:sz w:val="24"/>
          <w:szCs w:val="24"/>
        </w:rPr>
        <w:t>о</w:t>
      </w:r>
      <w:r w:rsidRPr="002923E8">
        <w:rPr>
          <w:rFonts w:ascii="Times New Roman" w:hAnsi="Times New Roman"/>
          <w:spacing w:val="1"/>
          <w:sz w:val="24"/>
          <w:szCs w:val="24"/>
        </w:rPr>
        <w:t>т</w:t>
      </w:r>
      <w:r w:rsidRPr="002923E8">
        <w:rPr>
          <w:rFonts w:ascii="Times New Roman" w:hAnsi="Times New Roman"/>
          <w:sz w:val="24"/>
          <w:szCs w:val="24"/>
        </w:rPr>
        <w:t xml:space="preserve">е </w:t>
      </w:r>
      <w:r w:rsidRPr="002923E8">
        <w:rPr>
          <w:rFonts w:ascii="Times New Roman" w:hAnsi="Times New Roman"/>
          <w:spacing w:val="-1"/>
          <w:sz w:val="24"/>
          <w:szCs w:val="24"/>
        </w:rPr>
        <w:t>з</w:t>
      </w:r>
      <w:r w:rsidRPr="002923E8">
        <w:rPr>
          <w:rFonts w:ascii="Times New Roman" w:hAnsi="Times New Roman"/>
          <w:sz w:val="24"/>
          <w:szCs w:val="24"/>
        </w:rPr>
        <w:t>а</w:t>
      </w:r>
      <w:r w:rsidRPr="002923E8">
        <w:rPr>
          <w:rFonts w:ascii="Times New Roman" w:hAnsi="Times New Roman"/>
          <w:spacing w:val="1"/>
          <w:sz w:val="24"/>
          <w:szCs w:val="24"/>
        </w:rPr>
        <w:t>ш</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1"/>
          <w:sz w:val="24"/>
          <w:szCs w:val="24"/>
        </w:rPr>
        <w:t>тн</w:t>
      </w:r>
      <w:r w:rsidRPr="002923E8">
        <w:rPr>
          <w:rFonts w:ascii="Times New Roman" w:hAnsi="Times New Roman"/>
          <w:spacing w:val="-1"/>
          <w:sz w:val="24"/>
          <w:szCs w:val="24"/>
        </w:rPr>
        <w:t>о</w:t>
      </w:r>
      <w:r w:rsidRPr="002923E8">
        <w:rPr>
          <w:rFonts w:ascii="Times New Roman" w:hAnsi="Times New Roman"/>
          <w:sz w:val="24"/>
          <w:szCs w:val="24"/>
        </w:rPr>
        <w:t>г</w:t>
      </w:r>
      <w:r w:rsidRPr="002923E8">
        <w:rPr>
          <w:rFonts w:ascii="Times New Roman" w:hAnsi="Times New Roman"/>
          <w:spacing w:val="2"/>
          <w:sz w:val="24"/>
          <w:szCs w:val="24"/>
        </w:rPr>
        <w:t xml:space="preserve"> </w:t>
      </w:r>
      <w:r w:rsidRPr="002923E8">
        <w:rPr>
          <w:rFonts w:ascii="Times New Roman" w:hAnsi="Times New Roman"/>
          <w:spacing w:val="-1"/>
          <w:sz w:val="24"/>
          <w:szCs w:val="24"/>
        </w:rPr>
        <w:t>тр</w:t>
      </w:r>
      <w:r w:rsidRPr="002923E8">
        <w:rPr>
          <w:rFonts w:ascii="Times New Roman" w:hAnsi="Times New Roman"/>
          <w:spacing w:val="1"/>
          <w:sz w:val="24"/>
          <w:szCs w:val="24"/>
        </w:rPr>
        <w:t>от</w:t>
      </w:r>
      <w:r w:rsidRPr="002923E8">
        <w:rPr>
          <w:rFonts w:ascii="Times New Roman" w:hAnsi="Times New Roman"/>
          <w:spacing w:val="-1"/>
          <w:sz w:val="24"/>
          <w:szCs w:val="24"/>
        </w:rPr>
        <w:t>о</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z w:val="24"/>
          <w:szCs w:val="24"/>
        </w:rPr>
        <w:t xml:space="preserve">а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т</w:t>
      </w:r>
      <w:r w:rsidRPr="002923E8">
        <w:rPr>
          <w:rFonts w:ascii="Times New Roman" w:hAnsi="Times New Roman"/>
          <w:sz w:val="24"/>
          <w:szCs w:val="24"/>
        </w:rPr>
        <w:t>а до ве</w:t>
      </w:r>
      <w:r w:rsidRPr="002923E8">
        <w:rPr>
          <w:rFonts w:ascii="Times New Roman" w:hAnsi="Times New Roman"/>
          <w:spacing w:val="1"/>
          <w:sz w:val="24"/>
          <w:szCs w:val="24"/>
        </w:rPr>
        <w:t>н</w:t>
      </w:r>
      <w:r w:rsidRPr="002923E8">
        <w:rPr>
          <w:rFonts w:ascii="Times New Roman" w:hAnsi="Times New Roman"/>
          <w:spacing w:val="-1"/>
          <w:sz w:val="24"/>
          <w:szCs w:val="24"/>
        </w:rPr>
        <w:t>ц</w:t>
      </w:r>
      <w:r w:rsidRPr="002923E8">
        <w:rPr>
          <w:rFonts w:ascii="Times New Roman" w:hAnsi="Times New Roman"/>
          <w:sz w:val="24"/>
          <w:szCs w:val="24"/>
        </w:rPr>
        <w:t>а.</w:t>
      </w:r>
    </w:p>
    <w:p w14:paraId="5DDEF923" w14:textId="77777777" w:rsidR="003233BB" w:rsidRPr="002923E8" w:rsidRDefault="003233BB" w:rsidP="003233BB">
      <w:pPr>
        <w:autoSpaceDE w:val="0"/>
        <w:autoSpaceDN w:val="0"/>
        <w:adjustRightInd w:val="0"/>
        <w:spacing w:before="9" w:line="240" w:lineRule="exact"/>
        <w:rPr>
          <w:rFonts w:ascii="Times New Roman" w:hAnsi="Times New Roman"/>
          <w:sz w:val="24"/>
          <w:szCs w:val="24"/>
        </w:rPr>
      </w:pPr>
    </w:p>
    <w:p w14:paraId="4E08A29C" w14:textId="77777777" w:rsidR="003233BB" w:rsidRPr="002923E8" w:rsidRDefault="003233BB" w:rsidP="003233BB">
      <w:pPr>
        <w:autoSpaceDE w:val="0"/>
        <w:autoSpaceDN w:val="0"/>
        <w:adjustRightInd w:val="0"/>
        <w:spacing w:line="242" w:lineRule="exact"/>
        <w:ind w:left="106" w:right="76"/>
        <w:rPr>
          <w:rFonts w:ascii="Times New Roman" w:hAnsi="Times New Roman"/>
          <w:sz w:val="24"/>
          <w:szCs w:val="24"/>
        </w:rPr>
      </w:pPr>
      <w:r w:rsidRPr="002923E8">
        <w:rPr>
          <w:rFonts w:ascii="Times New Roman" w:hAnsi="Times New Roman"/>
          <w:sz w:val="24"/>
          <w:szCs w:val="24"/>
        </w:rPr>
        <w:t>П</w:t>
      </w:r>
      <w:r w:rsidRPr="002923E8">
        <w:rPr>
          <w:rFonts w:ascii="Times New Roman" w:hAnsi="Times New Roman"/>
          <w:spacing w:val="1"/>
          <w:sz w:val="24"/>
          <w:szCs w:val="24"/>
        </w:rPr>
        <w:t>о</w:t>
      </w:r>
      <w:r w:rsidRPr="002923E8">
        <w:rPr>
          <w:rFonts w:ascii="Times New Roman" w:hAnsi="Times New Roman"/>
          <w:spacing w:val="-1"/>
          <w:sz w:val="24"/>
          <w:szCs w:val="24"/>
        </w:rPr>
        <w:t>м</w:t>
      </w:r>
      <w:r w:rsidRPr="002923E8">
        <w:rPr>
          <w:rFonts w:ascii="Times New Roman" w:hAnsi="Times New Roman"/>
          <w:spacing w:val="1"/>
          <w:sz w:val="24"/>
          <w:szCs w:val="24"/>
        </w:rPr>
        <w:t>о</w:t>
      </w:r>
      <w:r w:rsidRPr="002923E8">
        <w:rPr>
          <w:rFonts w:ascii="Times New Roman" w:hAnsi="Times New Roman"/>
          <w:spacing w:val="-1"/>
          <w:sz w:val="24"/>
          <w:szCs w:val="24"/>
        </w:rPr>
        <w:t>ћ</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2"/>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кат</w:t>
      </w:r>
      <w:r w:rsidRPr="002923E8">
        <w:rPr>
          <w:rFonts w:ascii="Times New Roman" w:hAnsi="Times New Roman"/>
          <w:spacing w:val="1"/>
          <w:sz w:val="24"/>
          <w:szCs w:val="24"/>
        </w:rPr>
        <w:t xml:space="preserve"> </w:t>
      </w:r>
      <w:r w:rsidRPr="002923E8">
        <w:rPr>
          <w:rFonts w:ascii="Times New Roman" w:hAnsi="Times New Roman"/>
          <w:sz w:val="24"/>
          <w:szCs w:val="24"/>
        </w:rPr>
        <w:t>уз</w:t>
      </w:r>
      <w:r w:rsidRPr="002923E8">
        <w:rPr>
          <w:rFonts w:ascii="Times New Roman" w:hAnsi="Times New Roman"/>
          <w:spacing w:val="1"/>
          <w:sz w:val="24"/>
          <w:szCs w:val="24"/>
        </w:rPr>
        <w:t xml:space="preserve"> е</w:t>
      </w:r>
      <w:r w:rsidRPr="002923E8">
        <w:rPr>
          <w:rFonts w:ascii="Times New Roman" w:hAnsi="Times New Roman"/>
          <w:sz w:val="24"/>
          <w:szCs w:val="24"/>
        </w:rPr>
        <w:t>к</w:t>
      </w:r>
      <w:r w:rsidRPr="002923E8">
        <w:rPr>
          <w:rFonts w:ascii="Times New Roman" w:hAnsi="Times New Roman"/>
          <w:spacing w:val="1"/>
          <w:sz w:val="24"/>
          <w:szCs w:val="24"/>
        </w:rPr>
        <w:t>он</w:t>
      </w:r>
      <w:r w:rsidRPr="002923E8">
        <w:rPr>
          <w:rFonts w:ascii="Times New Roman" w:hAnsi="Times New Roman"/>
          <w:spacing w:val="-1"/>
          <w:sz w:val="24"/>
          <w:szCs w:val="24"/>
        </w:rPr>
        <w:t>о</w:t>
      </w:r>
      <w:r w:rsidRPr="002923E8">
        <w:rPr>
          <w:rFonts w:ascii="Times New Roman" w:hAnsi="Times New Roman"/>
          <w:spacing w:val="1"/>
          <w:sz w:val="24"/>
          <w:szCs w:val="24"/>
        </w:rPr>
        <w:t>м</w:t>
      </w:r>
      <w:r w:rsidRPr="002923E8">
        <w:rPr>
          <w:rFonts w:ascii="Times New Roman" w:hAnsi="Times New Roman"/>
          <w:spacing w:val="-1"/>
          <w:sz w:val="24"/>
          <w:szCs w:val="24"/>
        </w:rPr>
        <w:t>с</w:t>
      </w:r>
      <w:r w:rsidRPr="002923E8">
        <w:rPr>
          <w:rFonts w:ascii="Times New Roman" w:hAnsi="Times New Roman"/>
          <w:spacing w:val="2"/>
          <w:sz w:val="24"/>
          <w:szCs w:val="24"/>
        </w:rPr>
        <w:t>к</w:t>
      </w:r>
      <w:r w:rsidRPr="002923E8">
        <w:rPr>
          <w:rFonts w:ascii="Times New Roman" w:hAnsi="Times New Roman"/>
          <w:sz w:val="24"/>
          <w:szCs w:val="24"/>
        </w:rPr>
        <w:t xml:space="preserve">и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2"/>
          <w:sz w:val="24"/>
          <w:szCs w:val="24"/>
        </w:rPr>
        <w:t>а</w:t>
      </w:r>
      <w:r w:rsidRPr="002923E8">
        <w:rPr>
          <w:rFonts w:ascii="Times New Roman" w:hAnsi="Times New Roman"/>
          <w:sz w:val="24"/>
          <w:szCs w:val="24"/>
        </w:rPr>
        <w:t>т</w:t>
      </w:r>
      <w:r w:rsidRPr="002923E8">
        <w:rPr>
          <w:rFonts w:ascii="Times New Roman" w:hAnsi="Times New Roman"/>
          <w:spacing w:val="1"/>
          <w:sz w:val="24"/>
          <w:szCs w:val="24"/>
        </w:rPr>
        <w:t xml:space="preserve"> </w:t>
      </w:r>
      <w:r w:rsidRPr="002923E8">
        <w:rPr>
          <w:rFonts w:ascii="Times New Roman" w:hAnsi="Times New Roman"/>
          <w:spacing w:val="-1"/>
          <w:sz w:val="24"/>
          <w:szCs w:val="24"/>
        </w:rPr>
        <w:t>ј</w:t>
      </w:r>
      <w:r w:rsidRPr="002923E8">
        <w:rPr>
          <w:rFonts w:ascii="Times New Roman" w:hAnsi="Times New Roman"/>
          <w:sz w:val="24"/>
          <w:szCs w:val="24"/>
        </w:rPr>
        <w:t>е</w:t>
      </w:r>
      <w:r w:rsidRPr="002923E8">
        <w:rPr>
          <w:rFonts w:ascii="Times New Roman" w:hAnsi="Times New Roman"/>
          <w:spacing w:val="1"/>
          <w:sz w:val="24"/>
          <w:szCs w:val="24"/>
        </w:rPr>
        <w:t xml:space="preserve"> м</w:t>
      </w:r>
      <w:r w:rsidRPr="002923E8">
        <w:rPr>
          <w:rFonts w:ascii="Times New Roman" w:hAnsi="Times New Roman"/>
          <w:sz w:val="24"/>
          <w:szCs w:val="24"/>
        </w:rPr>
        <w:t>ак</w:t>
      </w:r>
      <w:r w:rsidRPr="002923E8">
        <w:rPr>
          <w:rFonts w:ascii="Times New Roman" w:hAnsi="Times New Roman"/>
          <w:spacing w:val="1"/>
          <w:sz w:val="24"/>
          <w:szCs w:val="24"/>
        </w:rPr>
        <w:t>с</w:t>
      </w:r>
      <w:r w:rsidRPr="002923E8">
        <w:rPr>
          <w:rFonts w:ascii="Times New Roman" w:hAnsi="Times New Roman"/>
          <w:sz w:val="24"/>
          <w:szCs w:val="24"/>
        </w:rPr>
        <w:t>и</w:t>
      </w:r>
      <w:r w:rsidRPr="002923E8">
        <w:rPr>
          <w:rFonts w:ascii="Times New Roman" w:hAnsi="Times New Roman"/>
          <w:spacing w:val="-1"/>
          <w:sz w:val="24"/>
          <w:szCs w:val="24"/>
        </w:rPr>
        <w:t>м</w:t>
      </w:r>
      <w:r w:rsidRPr="002923E8">
        <w:rPr>
          <w:rFonts w:ascii="Times New Roman" w:hAnsi="Times New Roman"/>
          <w:spacing w:val="2"/>
          <w:sz w:val="24"/>
          <w:szCs w:val="24"/>
        </w:rPr>
        <w:t>а</w:t>
      </w:r>
      <w:r w:rsidRPr="002923E8">
        <w:rPr>
          <w:rFonts w:ascii="Times New Roman" w:hAnsi="Times New Roman"/>
          <w:sz w:val="24"/>
          <w:szCs w:val="24"/>
        </w:rPr>
        <w:t>л</w:t>
      </w:r>
      <w:r w:rsidRPr="002923E8">
        <w:rPr>
          <w:rFonts w:ascii="Times New Roman" w:hAnsi="Times New Roman"/>
          <w:spacing w:val="-1"/>
          <w:sz w:val="24"/>
          <w:szCs w:val="24"/>
        </w:rPr>
        <w:t>н</w:t>
      </w:r>
      <w:r w:rsidRPr="002923E8">
        <w:rPr>
          <w:rFonts w:ascii="Times New Roman" w:hAnsi="Times New Roman"/>
          <w:sz w:val="24"/>
          <w:szCs w:val="24"/>
        </w:rPr>
        <w:t>е</w:t>
      </w:r>
      <w:r w:rsidRPr="002923E8">
        <w:rPr>
          <w:rFonts w:ascii="Times New Roman" w:hAnsi="Times New Roman"/>
          <w:spacing w:val="3"/>
          <w:sz w:val="24"/>
          <w:szCs w:val="24"/>
        </w:rPr>
        <w:t xml:space="preserve"> </w:t>
      </w:r>
      <w:r w:rsidRPr="002923E8">
        <w:rPr>
          <w:rFonts w:ascii="Times New Roman" w:hAnsi="Times New Roman"/>
          <w:spacing w:val="-1"/>
          <w:sz w:val="24"/>
          <w:szCs w:val="24"/>
        </w:rPr>
        <w:t>с</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тн</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2"/>
          <w:sz w:val="24"/>
          <w:szCs w:val="24"/>
        </w:rPr>
        <w:t xml:space="preserve"> </w:t>
      </w:r>
      <w:r w:rsidRPr="002923E8">
        <w:rPr>
          <w:rFonts w:ascii="Times New Roman" w:hAnsi="Times New Roman"/>
          <w:sz w:val="24"/>
          <w:szCs w:val="24"/>
        </w:rPr>
        <w:t>П+</w:t>
      </w:r>
      <w:r w:rsidRPr="002923E8">
        <w:rPr>
          <w:rFonts w:ascii="Times New Roman" w:hAnsi="Times New Roman"/>
          <w:spacing w:val="1"/>
          <w:sz w:val="24"/>
          <w:szCs w:val="24"/>
        </w:rPr>
        <w:t>О</w:t>
      </w:r>
      <w:r w:rsidRPr="002923E8">
        <w:rPr>
          <w:rFonts w:ascii="Times New Roman" w:hAnsi="Times New Roman"/>
          <w:sz w:val="24"/>
          <w:szCs w:val="24"/>
        </w:rPr>
        <w:t>,</w:t>
      </w:r>
      <w:r w:rsidRPr="002923E8">
        <w:rPr>
          <w:rFonts w:ascii="Times New Roman" w:hAnsi="Times New Roman"/>
          <w:spacing w:val="1"/>
          <w:sz w:val="24"/>
          <w:szCs w:val="24"/>
        </w:rPr>
        <w:t xml:space="preserve"> </w:t>
      </w:r>
      <w:r w:rsidRPr="002923E8">
        <w:rPr>
          <w:rFonts w:ascii="Times New Roman" w:hAnsi="Times New Roman"/>
          <w:sz w:val="24"/>
          <w:szCs w:val="24"/>
        </w:rPr>
        <w:t xml:space="preserve">а </w:t>
      </w:r>
      <w:r w:rsidRPr="002923E8">
        <w:rPr>
          <w:rFonts w:ascii="Times New Roman" w:hAnsi="Times New Roman"/>
          <w:spacing w:val="1"/>
          <w:sz w:val="24"/>
          <w:szCs w:val="24"/>
        </w:rPr>
        <w:t>м</w:t>
      </w:r>
      <w:r w:rsidRPr="002923E8">
        <w:rPr>
          <w:rFonts w:ascii="Times New Roman" w:hAnsi="Times New Roman"/>
          <w:sz w:val="24"/>
          <w:szCs w:val="24"/>
        </w:rPr>
        <w:t>ак</w:t>
      </w:r>
      <w:r w:rsidRPr="002923E8">
        <w:rPr>
          <w:rFonts w:ascii="Times New Roman" w:hAnsi="Times New Roman"/>
          <w:spacing w:val="1"/>
          <w:sz w:val="24"/>
          <w:szCs w:val="24"/>
        </w:rPr>
        <w:t>с</w:t>
      </w:r>
      <w:r w:rsidRPr="002923E8">
        <w:rPr>
          <w:rFonts w:ascii="Times New Roman" w:hAnsi="Times New Roman"/>
          <w:sz w:val="24"/>
          <w:szCs w:val="24"/>
        </w:rPr>
        <w:t>и</w:t>
      </w:r>
      <w:r w:rsidRPr="002923E8">
        <w:rPr>
          <w:rFonts w:ascii="Times New Roman" w:hAnsi="Times New Roman"/>
          <w:spacing w:val="-1"/>
          <w:sz w:val="24"/>
          <w:szCs w:val="24"/>
        </w:rPr>
        <w:t>м</w:t>
      </w:r>
      <w:r w:rsidRPr="002923E8">
        <w:rPr>
          <w:rFonts w:ascii="Times New Roman" w:hAnsi="Times New Roman"/>
          <w:spacing w:val="2"/>
          <w:sz w:val="24"/>
          <w:szCs w:val="24"/>
        </w:rPr>
        <w:t>а</w:t>
      </w:r>
      <w:r w:rsidRPr="002923E8">
        <w:rPr>
          <w:rFonts w:ascii="Times New Roman" w:hAnsi="Times New Roman"/>
          <w:sz w:val="24"/>
          <w:szCs w:val="24"/>
        </w:rPr>
        <w:t>л</w:t>
      </w:r>
      <w:r w:rsidRPr="002923E8">
        <w:rPr>
          <w:rFonts w:ascii="Times New Roman" w:hAnsi="Times New Roman"/>
          <w:spacing w:val="-1"/>
          <w:sz w:val="24"/>
          <w:szCs w:val="24"/>
        </w:rPr>
        <w:t>н</w:t>
      </w:r>
      <w:r w:rsidRPr="002923E8">
        <w:rPr>
          <w:rFonts w:ascii="Times New Roman" w:hAnsi="Times New Roman"/>
          <w:sz w:val="24"/>
          <w:szCs w:val="24"/>
        </w:rPr>
        <w:t>е</w:t>
      </w:r>
      <w:r w:rsidRPr="002923E8">
        <w:rPr>
          <w:rFonts w:ascii="Times New Roman" w:hAnsi="Times New Roman"/>
          <w:spacing w:val="3"/>
          <w:sz w:val="24"/>
          <w:szCs w:val="24"/>
        </w:rPr>
        <w:t xml:space="preserve"> </w:t>
      </w:r>
      <w:r w:rsidRPr="002923E8">
        <w:rPr>
          <w:rFonts w:ascii="Times New Roman" w:hAnsi="Times New Roman"/>
          <w:sz w:val="24"/>
          <w:szCs w:val="24"/>
        </w:rPr>
        <w:t>виси</w:t>
      </w:r>
      <w:r w:rsidRPr="002923E8">
        <w:rPr>
          <w:rFonts w:ascii="Times New Roman" w:hAnsi="Times New Roman"/>
          <w:spacing w:val="-1"/>
          <w:sz w:val="24"/>
          <w:szCs w:val="24"/>
        </w:rPr>
        <w:t>н</w:t>
      </w:r>
      <w:r w:rsidRPr="002923E8">
        <w:rPr>
          <w:rFonts w:ascii="Times New Roman" w:hAnsi="Times New Roman"/>
          <w:sz w:val="24"/>
          <w:szCs w:val="24"/>
        </w:rPr>
        <w:t xml:space="preserve">е до </w:t>
      </w:r>
      <w:r w:rsidRPr="002923E8">
        <w:rPr>
          <w:rFonts w:ascii="Times New Roman" w:hAnsi="Times New Roman"/>
          <w:spacing w:val="-1"/>
          <w:sz w:val="24"/>
          <w:szCs w:val="24"/>
        </w:rPr>
        <w:t>4</w:t>
      </w:r>
      <w:r w:rsidRPr="002923E8">
        <w:rPr>
          <w:rFonts w:ascii="Times New Roman" w:hAnsi="Times New Roman"/>
          <w:spacing w:val="1"/>
          <w:sz w:val="24"/>
          <w:szCs w:val="24"/>
        </w:rPr>
        <w:t>,</w:t>
      </w:r>
      <w:r w:rsidRPr="002923E8">
        <w:rPr>
          <w:rFonts w:ascii="Times New Roman" w:hAnsi="Times New Roman"/>
          <w:sz w:val="24"/>
          <w:szCs w:val="24"/>
        </w:rPr>
        <w:t>5 м</w:t>
      </w:r>
      <w:r w:rsidRPr="002923E8">
        <w:rPr>
          <w:rFonts w:ascii="Times New Roman" w:hAnsi="Times New Roman"/>
          <w:spacing w:val="-1"/>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 xml:space="preserve">д </w:t>
      </w:r>
      <w:r w:rsidRPr="002923E8">
        <w:rPr>
          <w:rFonts w:ascii="Times New Roman" w:hAnsi="Times New Roman"/>
          <w:spacing w:val="2"/>
          <w:sz w:val="24"/>
          <w:szCs w:val="24"/>
        </w:rPr>
        <w:t>к</w:t>
      </w:r>
      <w:r w:rsidRPr="002923E8">
        <w:rPr>
          <w:rFonts w:ascii="Times New Roman" w:hAnsi="Times New Roman"/>
          <w:spacing w:val="-1"/>
          <w:sz w:val="24"/>
          <w:szCs w:val="24"/>
        </w:rPr>
        <w:t>о</w:t>
      </w:r>
      <w:r w:rsidRPr="002923E8">
        <w:rPr>
          <w:rFonts w:ascii="Times New Roman" w:hAnsi="Times New Roman"/>
          <w:spacing w:val="1"/>
          <w:sz w:val="24"/>
          <w:szCs w:val="24"/>
        </w:rPr>
        <w:t>т</w:t>
      </w:r>
      <w:r w:rsidRPr="002923E8">
        <w:rPr>
          <w:rFonts w:ascii="Times New Roman" w:hAnsi="Times New Roman"/>
          <w:sz w:val="24"/>
          <w:szCs w:val="24"/>
        </w:rPr>
        <w:t xml:space="preserve">е </w:t>
      </w:r>
      <w:r w:rsidRPr="002923E8">
        <w:rPr>
          <w:rFonts w:ascii="Times New Roman" w:hAnsi="Times New Roman"/>
          <w:spacing w:val="-1"/>
          <w:sz w:val="24"/>
          <w:szCs w:val="24"/>
        </w:rPr>
        <w:t>з</w:t>
      </w:r>
      <w:r w:rsidRPr="002923E8">
        <w:rPr>
          <w:rFonts w:ascii="Times New Roman" w:hAnsi="Times New Roman"/>
          <w:sz w:val="24"/>
          <w:szCs w:val="24"/>
        </w:rPr>
        <w:t>а</w:t>
      </w:r>
      <w:r w:rsidRPr="002923E8">
        <w:rPr>
          <w:rFonts w:ascii="Times New Roman" w:hAnsi="Times New Roman"/>
          <w:spacing w:val="1"/>
          <w:sz w:val="24"/>
          <w:szCs w:val="24"/>
        </w:rPr>
        <w:t>ш</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1"/>
          <w:sz w:val="24"/>
          <w:szCs w:val="24"/>
        </w:rPr>
        <w:t>тн</w:t>
      </w:r>
      <w:r w:rsidRPr="002923E8">
        <w:rPr>
          <w:rFonts w:ascii="Times New Roman" w:hAnsi="Times New Roman"/>
          <w:spacing w:val="-1"/>
          <w:sz w:val="24"/>
          <w:szCs w:val="24"/>
        </w:rPr>
        <w:t>о</w:t>
      </w:r>
      <w:r w:rsidRPr="002923E8">
        <w:rPr>
          <w:rFonts w:ascii="Times New Roman" w:hAnsi="Times New Roman"/>
          <w:sz w:val="24"/>
          <w:szCs w:val="24"/>
        </w:rPr>
        <w:t xml:space="preserve">г </w:t>
      </w:r>
      <w:r w:rsidRPr="002923E8">
        <w:rPr>
          <w:rFonts w:ascii="Times New Roman" w:hAnsi="Times New Roman"/>
          <w:spacing w:val="1"/>
          <w:sz w:val="24"/>
          <w:szCs w:val="24"/>
        </w:rPr>
        <w:t>т</w:t>
      </w:r>
      <w:r w:rsidRPr="002923E8">
        <w:rPr>
          <w:rFonts w:ascii="Times New Roman" w:hAnsi="Times New Roman"/>
          <w:spacing w:val="-1"/>
          <w:sz w:val="24"/>
          <w:szCs w:val="24"/>
        </w:rPr>
        <w:t>р</w:t>
      </w:r>
      <w:r w:rsidRPr="002923E8">
        <w:rPr>
          <w:rFonts w:ascii="Times New Roman" w:hAnsi="Times New Roman"/>
          <w:spacing w:val="1"/>
          <w:sz w:val="24"/>
          <w:szCs w:val="24"/>
        </w:rPr>
        <w:t>от</w:t>
      </w:r>
      <w:r w:rsidRPr="002923E8">
        <w:rPr>
          <w:rFonts w:ascii="Times New Roman" w:hAnsi="Times New Roman"/>
          <w:spacing w:val="-1"/>
          <w:sz w:val="24"/>
          <w:szCs w:val="24"/>
        </w:rPr>
        <w:t>о</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z w:val="24"/>
          <w:szCs w:val="24"/>
        </w:rPr>
        <w:t>а.</w:t>
      </w:r>
    </w:p>
    <w:p w14:paraId="3C530DEB" w14:textId="77777777" w:rsidR="003233BB" w:rsidRPr="002923E8" w:rsidRDefault="003233BB" w:rsidP="003233BB">
      <w:pPr>
        <w:autoSpaceDE w:val="0"/>
        <w:autoSpaceDN w:val="0"/>
        <w:adjustRightInd w:val="0"/>
        <w:spacing w:before="17" w:line="220" w:lineRule="exact"/>
        <w:rPr>
          <w:rFonts w:ascii="Times New Roman" w:hAnsi="Times New Roman"/>
          <w:sz w:val="24"/>
          <w:szCs w:val="24"/>
        </w:rPr>
      </w:pPr>
    </w:p>
    <w:p w14:paraId="5949C2A4" w14:textId="77777777" w:rsidR="003233BB" w:rsidRPr="002923E8" w:rsidRDefault="003233BB" w:rsidP="003233BB">
      <w:pPr>
        <w:autoSpaceDE w:val="0"/>
        <w:autoSpaceDN w:val="0"/>
        <w:adjustRightInd w:val="0"/>
        <w:ind w:left="106" w:right="73"/>
        <w:rPr>
          <w:rFonts w:ascii="Times New Roman" w:hAnsi="Times New Roman"/>
          <w:sz w:val="24"/>
          <w:szCs w:val="24"/>
        </w:rPr>
      </w:pPr>
      <w:r w:rsidRPr="002923E8">
        <w:rPr>
          <w:rFonts w:ascii="Times New Roman" w:hAnsi="Times New Roman"/>
          <w:spacing w:val="2"/>
          <w:sz w:val="24"/>
          <w:szCs w:val="24"/>
        </w:rPr>
        <w:t>Е</w:t>
      </w:r>
      <w:r w:rsidRPr="002923E8">
        <w:rPr>
          <w:rFonts w:ascii="Times New Roman" w:hAnsi="Times New Roman"/>
          <w:spacing w:val="-2"/>
          <w:sz w:val="24"/>
          <w:szCs w:val="24"/>
        </w:rPr>
        <w:t>к</w:t>
      </w:r>
      <w:r w:rsidRPr="002923E8">
        <w:rPr>
          <w:rFonts w:ascii="Times New Roman" w:hAnsi="Times New Roman"/>
          <w:spacing w:val="1"/>
          <w:sz w:val="24"/>
          <w:szCs w:val="24"/>
        </w:rPr>
        <w:t>он</w:t>
      </w:r>
      <w:r w:rsidRPr="002923E8">
        <w:rPr>
          <w:rFonts w:ascii="Times New Roman" w:hAnsi="Times New Roman"/>
          <w:spacing w:val="-1"/>
          <w:sz w:val="24"/>
          <w:szCs w:val="24"/>
        </w:rPr>
        <w:t>о</w:t>
      </w:r>
      <w:r w:rsidRPr="002923E8">
        <w:rPr>
          <w:rFonts w:ascii="Times New Roman" w:hAnsi="Times New Roman"/>
          <w:spacing w:val="1"/>
          <w:sz w:val="24"/>
          <w:szCs w:val="24"/>
        </w:rPr>
        <w:t>м</w:t>
      </w:r>
      <w:r w:rsidRPr="002923E8">
        <w:rPr>
          <w:rFonts w:ascii="Times New Roman" w:hAnsi="Times New Roman"/>
          <w:spacing w:val="-1"/>
          <w:sz w:val="24"/>
          <w:szCs w:val="24"/>
        </w:rPr>
        <w:t>с</w:t>
      </w:r>
      <w:r w:rsidRPr="002923E8">
        <w:rPr>
          <w:rFonts w:ascii="Times New Roman" w:hAnsi="Times New Roman"/>
          <w:spacing w:val="2"/>
          <w:sz w:val="24"/>
          <w:szCs w:val="24"/>
        </w:rPr>
        <w:t>к</w:t>
      </w:r>
      <w:r w:rsidRPr="002923E8">
        <w:rPr>
          <w:rFonts w:ascii="Times New Roman" w:hAnsi="Times New Roman"/>
          <w:sz w:val="24"/>
          <w:szCs w:val="24"/>
        </w:rPr>
        <w:t xml:space="preserve">и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2"/>
          <w:sz w:val="24"/>
          <w:szCs w:val="24"/>
        </w:rPr>
        <w:t>а</w:t>
      </w:r>
      <w:r w:rsidRPr="002923E8">
        <w:rPr>
          <w:rFonts w:ascii="Times New Roman" w:hAnsi="Times New Roman"/>
          <w:sz w:val="24"/>
          <w:szCs w:val="24"/>
        </w:rPr>
        <w:t>т</w:t>
      </w:r>
      <w:r w:rsidRPr="002923E8">
        <w:rPr>
          <w:rFonts w:ascii="Times New Roman" w:hAnsi="Times New Roman"/>
          <w:spacing w:val="1"/>
          <w:sz w:val="24"/>
          <w:szCs w:val="24"/>
        </w:rPr>
        <w:t xml:space="preserve"> </w:t>
      </w:r>
      <w:r w:rsidRPr="002923E8">
        <w:rPr>
          <w:rFonts w:ascii="Times New Roman" w:hAnsi="Times New Roman"/>
          <w:spacing w:val="-1"/>
          <w:sz w:val="24"/>
          <w:szCs w:val="24"/>
        </w:rPr>
        <w:t>ј</w:t>
      </w:r>
      <w:r w:rsidRPr="002923E8">
        <w:rPr>
          <w:rFonts w:ascii="Times New Roman" w:hAnsi="Times New Roman"/>
          <w:sz w:val="24"/>
          <w:szCs w:val="24"/>
        </w:rPr>
        <w:t xml:space="preserve">е </w:t>
      </w:r>
      <w:r w:rsidRPr="002923E8">
        <w:rPr>
          <w:rFonts w:ascii="Times New Roman" w:hAnsi="Times New Roman"/>
          <w:spacing w:val="26"/>
          <w:sz w:val="24"/>
          <w:szCs w:val="24"/>
        </w:rPr>
        <w:t xml:space="preserve"> </w:t>
      </w:r>
      <w:r w:rsidRPr="002923E8">
        <w:rPr>
          <w:rFonts w:ascii="Times New Roman" w:hAnsi="Times New Roman"/>
          <w:spacing w:val="1"/>
          <w:sz w:val="24"/>
          <w:szCs w:val="24"/>
        </w:rPr>
        <w:t>м</w:t>
      </w:r>
      <w:r w:rsidRPr="002923E8">
        <w:rPr>
          <w:rFonts w:ascii="Times New Roman" w:hAnsi="Times New Roman"/>
          <w:sz w:val="24"/>
          <w:szCs w:val="24"/>
        </w:rPr>
        <w:t>ак</w:t>
      </w:r>
      <w:r w:rsidRPr="002923E8">
        <w:rPr>
          <w:rFonts w:ascii="Times New Roman" w:hAnsi="Times New Roman"/>
          <w:spacing w:val="-1"/>
          <w:sz w:val="24"/>
          <w:szCs w:val="24"/>
        </w:rPr>
        <w:t>с</w:t>
      </w:r>
      <w:r w:rsidRPr="002923E8">
        <w:rPr>
          <w:rFonts w:ascii="Times New Roman" w:hAnsi="Times New Roman"/>
          <w:sz w:val="24"/>
          <w:szCs w:val="24"/>
        </w:rPr>
        <w:t>и</w:t>
      </w:r>
      <w:r w:rsidRPr="002923E8">
        <w:rPr>
          <w:rFonts w:ascii="Times New Roman" w:hAnsi="Times New Roman"/>
          <w:spacing w:val="1"/>
          <w:sz w:val="24"/>
          <w:szCs w:val="24"/>
        </w:rPr>
        <w:t>м</w:t>
      </w:r>
      <w:r w:rsidRPr="002923E8">
        <w:rPr>
          <w:rFonts w:ascii="Times New Roman" w:hAnsi="Times New Roman"/>
          <w:sz w:val="24"/>
          <w:szCs w:val="24"/>
        </w:rPr>
        <w:t>ал</w:t>
      </w:r>
      <w:r w:rsidRPr="002923E8">
        <w:rPr>
          <w:rFonts w:ascii="Times New Roman" w:hAnsi="Times New Roman"/>
          <w:spacing w:val="1"/>
          <w:sz w:val="24"/>
          <w:szCs w:val="24"/>
        </w:rPr>
        <w:t>н</w:t>
      </w:r>
      <w:r w:rsidRPr="002923E8">
        <w:rPr>
          <w:rFonts w:ascii="Times New Roman" w:hAnsi="Times New Roman"/>
          <w:sz w:val="24"/>
          <w:szCs w:val="24"/>
        </w:rPr>
        <w:t>е</w:t>
      </w:r>
      <w:r w:rsidRPr="002923E8">
        <w:rPr>
          <w:rFonts w:ascii="Times New Roman" w:hAnsi="Times New Roman"/>
          <w:spacing w:val="1"/>
          <w:sz w:val="24"/>
          <w:szCs w:val="24"/>
        </w:rPr>
        <w:t xml:space="preserve"> с</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т</w:t>
      </w:r>
      <w:r w:rsidRPr="002923E8">
        <w:rPr>
          <w:rFonts w:ascii="Times New Roman" w:hAnsi="Times New Roman"/>
          <w:spacing w:val="1"/>
          <w:sz w:val="24"/>
          <w:szCs w:val="24"/>
        </w:rPr>
        <w:t>но</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2"/>
          <w:sz w:val="24"/>
          <w:szCs w:val="24"/>
        </w:rPr>
        <w:t xml:space="preserve"> </w:t>
      </w:r>
      <w:r w:rsidRPr="002923E8">
        <w:rPr>
          <w:rFonts w:ascii="Times New Roman" w:hAnsi="Times New Roman"/>
          <w:sz w:val="24"/>
          <w:szCs w:val="24"/>
        </w:rPr>
        <w:t xml:space="preserve">П+О </w:t>
      </w:r>
      <w:r w:rsidRPr="002923E8">
        <w:rPr>
          <w:rFonts w:ascii="Times New Roman" w:hAnsi="Times New Roman"/>
          <w:spacing w:val="1"/>
          <w:sz w:val="24"/>
          <w:szCs w:val="24"/>
        </w:rPr>
        <w:t>т</w:t>
      </w:r>
      <w:r w:rsidRPr="002923E8">
        <w:rPr>
          <w:rFonts w:ascii="Times New Roman" w:hAnsi="Times New Roman"/>
          <w:spacing w:val="-1"/>
          <w:sz w:val="24"/>
          <w:szCs w:val="24"/>
        </w:rPr>
        <w:t>ј</w:t>
      </w:r>
      <w:r w:rsidRPr="002923E8">
        <w:rPr>
          <w:rFonts w:ascii="Times New Roman" w:hAnsi="Times New Roman"/>
          <w:sz w:val="24"/>
          <w:szCs w:val="24"/>
        </w:rPr>
        <w:t>.</w:t>
      </w:r>
      <w:r w:rsidRPr="002923E8">
        <w:rPr>
          <w:rFonts w:ascii="Times New Roman" w:hAnsi="Times New Roman"/>
          <w:spacing w:val="1"/>
          <w:sz w:val="24"/>
          <w:szCs w:val="24"/>
        </w:rPr>
        <w:t xml:space="preserve"> </w:t>
      </w:r>
      <w:r w:rsidRPr="002923E8">
        <w:rPr>
          <w:rFonts w:ascii="Times New Roman" w:hAnsi="Times New Roman"/>
          <w:sz w:val="24"/>
          <w:szCs w:val="24"/>
        </w:rPr>
        <w:t>П+Пк</w:t>
      </w:r>
      <w:r w:rsidRPr="002923E8">
        <w:rPr>
          <w:rFonts w:ascii="Times New Roman" w:hAnsi="Times New Roman"/>
          <w:spacing w:val="1"/>
          <w:sz w:val="24"/>
          <w:szCs w:val="24"/>
        </w:rPr>
        <w:t xml:space="preserve"> </w:t>
      </w:r>
      <w:r w:rsidRPr="002923E8">
        <w:rPr>
          <w:rFonts w:ascii="Times New Roman" w:hAnsi="Times New Roman"/>
          <w:sz w:val="24"/>
          <w:szCs w:val="24"/>
        </w:rPr>
        <w:t>ако</w:t>
      </w:r>
      <w:r w:rsidRPr="002923E8">
        <w:rPr>
          <w:rFonts w:ascii="Times New Roman" w:hAnsi="Times New Roman"/>
          <w:spacing w:val="2"/>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 xml:space="preserve">е </w:t>
      </w:r>
      <w:r w:rsidRPr="002923E8">
        <w:rPr>
          <w:rFonts w:ascii="Times New Roman" w:hAnsi="Times New Roman"/>
          <w:spacing w:val="26"/>
          <w:sz w:val="24"/>
          <w:szCs w:val="24"/>
        </w:rPr>
        <w:t xml:space="preserve"> </w:t>
      </w:r>
      <w:r w:rsidRPr="002923E8">
        <w:rPr>
          <w:rFonts w:ascii="Times New Roman" w:hAnsi="Times New Roman"/>
          <w:sz w:val="24"/>
          <w:szCs w:val="24"/>
        </w:rPr>
        <w:t>у</w:t>
      </w:r>
      <w:r w:rsidRPr="002923E8">
        <w:rPr>
          <w:rFonts w:ascii="Times New Roman" w:hAnsi="Times New Roman"/>
          <w:spacing w:val="1"/>
          <w:sz w:val="24"/>
          <w:szCs w:val="24"/>
        </w:rPr>
        <w:t xml:space="preserve"> п</w:t>
      </w:r>
      <w:r w:rsidRPr="002923E8">
        <w:rPr>
          <w:rFonts w:ascii="Times New Roman" w:hAnsi="Times New Roman"/>
          <w:spacing w:val="-1"/>
          <w:sz w:val="24"/>
          <w:szCs w:val="24"/>
        </w:rPr>
        <w:t>о</w:t>
      </w:r>
      <w:r w:rsidRPr="002923E8">
        <w:rPr>
          <w:rFonts w:ascii="Times New Roman" w:hAnsi="Times New Roman"/>
          <w:spacing w:val="1"/>
          <w:sz w:val="24"/>
          <w:szCs w:val="24"/>
        </w:rPr>
        <w:t>т</w:t>
      </w:r>
      <w:r w:rsidRPr="002923E8">
        <w:rPr>
          <w:rFonts w:ascii="Times New Roman" w:hAnsi="Times New Roman"/>
          <w:sz w:val="24"/>
          <w:szCs w:val="24"/>
        </w:rPr>
        <w:t>к</w:t>
      </w:r>
      <w:r w:rsidRPr="002923E8">
        <w:rPr>
          <w:rFonts w:ascii="Times New Roman" w:hAnsi="Times New Roman"/>
          <w:spacing w:val="-1"/>
          <w:sz w:val="24"/>
          <w:szCs w:val="24"/>
        </w:rPr>
        <w:t>р</w:t>
      </w:r>
      <w:r w:rsidRPr="002923E8">
        <w:rPr>
          <w:rFonts w:ascii="Times New Roman" w:hAnsi="Times New Roman"/>
          <w:spacing w:val="1"/>
          <w:sz w:val="24"/>
          <w:szCs w:val="24"/>
        </w:rPr>
        <w:t>о</w:t>
      </w:r>
      <w:r w:rsidRPr="002923E8">
        <w:rPr>
          <w:rFonts w:ascii="Times New Roman" w:hAnsi="Times New Roman"/>
          <w:sz w:val="24"/>
          <w:szCs w:val="24"/>
        </w:rPr>
        <w:t>вљу</w:t>
      </w:r>
      <w:r w:rsidRPr="002923E8">
        <w:rPr>
          <w:rFonts w:ascii="Times New Roman" w:hAnsi="Times New Roman"/>
          <w:spacing w:val="1"/>
          <w:sz w:val="24"/>
          <w:szCs w:val="24"/>
        </w:rPr>
        <w:t xml:space="preserve"> </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pacing w:val="-1"/>
          <w:sz w:val="24"/>
          <w:szCs w:val="24"/>
        </w:rPr>
        <w:t>е</w:t>
      </w:r>
      <w:r w:rsidRPr="002923E8">
        <w:rPr>
          <w:rFonts w:ascii="Times New Roman" w:hAnsi="Times New Roman"/>
          <w:spacing w:val="2"/>
          <w:sz w:val="24"/>
          <w:szCs w:val="24"/>
        </w:rPr>
        <w:t>д</w:t>
      </w:r>
      <w:r w:rsidRPr="002923E8">
        <w:rPr>
          <w:rFonts w:ascii="Times New Roman" w:hAnsi="Times New Roman"/>
          <w:sz w:val="24"/>
          <w:szCs w:val="24"/>
        </w:rPr>
        <w:t>ви</w:t>
      </w:r>
      <w:r w:rsidRPr="002923E8">
        <w:rPr>
          <w:rFonts w:ascii="Times New Roman" w:hAnsi="Times New Roman"/>
          <w:spacing w:val="-2"/>
          <w:sz w:val="24"/>
          <w:szCs w:val="24"/>
        </w:rPr>
        <w:t>ђ</w:t>
      </w:r>
      <w:r w:rsidRPr="002923E8">
        <w:rPr>
          <w:rFonts w:ascii="Times New Roman" w:hAnsi="Times New Roman"/>
          <w:sz w:val="24"/>
          <w:szCs w:val="24"/>
        </w:rPr>
        <w:t xml:space="preserve">а </w:t>
      </w:r>
      <w:r w:rsidRPr="002923E8">
        <w:rPr>
          <w:rFonts w:ascii="Times New Roman" w:hAnsi="Times New Roman"/>
          <w:spacing w:val="1"/>
          <w:sz w:val="24"/>
          <w:szCs w:val="24"/>
        </w:rPr>
        <w:t>с</w:t>
      </w:r>
      <w:r w:rsidRPr="002923E8">
        <w:rPr>
          <w:rFonts w:ascii="Times New Roman" w:hAnsi="Times New Roman"/>
          <w:spacing w:val="-2"/>
          <w:sz w:val="24"/>
          <w:szCs w:val="24"/>
        </w:rPr>
        <w:t>к</w:t>
      </w:r>
      <w:r w:rsidRPr="002923E8">
        <w:rPr>
          <w:rFonts w:ascii="Times New Roman" w:hAnsi="Times New Roman"/>
          <w:sz w:val="24"/>
          <w:szCs w:val="24"/>
        </w:rPr>
        <w:t>л</w:t>
      </w:r>
      <w:r w:rsidRPr="002923E8">
        <w:rPr>
          <w:rFonts w:ascii="Times New Roman" w:hAnsi="Times New Roman"/>
          <w:spacing w:val="2"/>
          <w:sz w:val="24"/>
          <w:szCs w:val="24"/>
        </w:rPr>
        <w:t>а</w:t>
      </w:r>
      <w:r w:rsidRPr="002923E8">
        <w:rPr>
          <w:rFonts w:ascii="Times New Roman" w:hAnsi="Times New Roman"/>
          <w:sz w:val="24"/>
          <w:szCs w:val="24"/>
        </w:rPr>
        <w:t>ди</w:t>
      </w:r>
      <w:r w:rsidRPr="002923E8">
        <w:rPr>
          <w:rFonts w:ascii="Times New Roman" w:hAnsi="Times New Roman"/>
          <w:spacing w:val="-1"/>
          <w:sz w:val="24"/>
          <w:szCs w:val="24"/>
        </w:rPr>
        <w:t>ш</w:t>
      </w:r>
      <w:r w:rsidRPr="002923E8">
        <w:rPr>
          <w:rFonts w:ascii="Times New Roman" w:hAnsi="Times New Roman"/>
          <w:spacing w:val="1"/>
          <w:sz w:val="24"/>
          <w:szCs w:val="24"/>
        </w:rPr>
        <w:t>т</w:t>
      </w:r>
      <w:r w:rsidRPr="002923E8">
        <w:rPr>
          <w:rFonts w:ascii="Times New Roman" w:hAnsi="Times New Roman"/>
          <w:spacing w:val="-1"/>
          <w:sz w:val="24"/>
          <w:szCs w:val="24"/>
        </w:rPr>
        <w:t>е</w:t>
      </w:r>
      <w:r w:rsidRPr="002923E8">
        <w:rPr>
          <w:rFonts w:ascii="Times New Roman" w:hAnsi="Times New Roman"/>
          <w:spacing w:val="1"/>
          <w:sz w:val="24"/>
          <w:szCs w:val="24"/>
        </w:rPr>
        <w:t>њ</w:t>
      </w:r>
      <w:r w:rsidRPr="002923E8">
        <w:rPr>
          <w:rFonts w:ascii="Times New Roman" w:hAnsi="Times New Roman"/>
          <w:sz w:val="24"/>
          <w:szCs w:val="24"/>
        </w:rPr>
        <w:t>е х</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н</w:t>
      </w:r>
      <w:r w:rsidRPr="002923E8">
        <w:rPr>
          <w:rFonts w:ascii="Times New Roman" w:hAnsi="Times New Roman"/>
          <w:sz w:val="24"/>
          <w:szCs w:val="24"/>
        </w:rPr>
        <w:t xml:space="preserve">е </w:t>
      </w:r>
      <w:r w:rsidRPr="002923E8">
        <w:rPr>
          <w:rFonts w:ascii="Times New Roman" w:hAnsi="Times New Roman"/>
          <w:spacing w:val="-1"/>
          <w:sz w:val="24"/>
          <w:szCs w:val="24"/>
        </w:rPr>
        <w:t>з</w:t>
      </w:r>
      <w:r w:rsidRPr="002923E8">
        <w:rPr>
          <w:rFonts w:ascii="Times New Roman" w:hAnsi="Times New Roman"/>
          <w:sz w:val="24"/>
          <w:szCs w:val="24"/>
        </w:rPr>
        <w:t xml:space="preserve">а </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pacing w:val="1"/>
          <w:sz w:val="24"/>
          <w:szCs w:val="24"/>
        </w:rPr>
        <w:t>о</w:t>
      </w:r>
      <w:r w:rsidRPr="002923E8">
        <w:rPr>
          <w:rFonts w:ascii="Times New Roman" w:hAnsi="Times New Roman"/>
          <w:sz w:val="24"/>
          <w:szCs w:val="24"/>
        </w:rPr>
        <w:t>ку,</w:t>
      </w:r>
      <w:r w:rsidRPr="002923E8">
        <w:rPr>
          <w:rFonts w:ascii="Times New Roman" w:hAnsi="Times New Roman"/>
          <w:spacing w:val="1"/>
          <w:sz w:val="24"/>
          <w:szCs w:val="24"/>
        </w:rPr>
        <w:t xml:space="preserve"> </w:t>
      </w:r>
      <w:r w:rsidRPr="002923E8">
        <w:rPr>
          <w:rFonts w:ascii="Times New Roman" w:hAnsi="Times New Roman"/>
          <w:sz w:val="24"/>
          <w:szCs w:val="24"/>
        </w:rPr>
        <w:t xml:space="preserve">а </w:t>
      </w:r>
      <w:r w:rsidRPr="002923E8">
        <w:rPr>
          <w:rFonts w:ascii="Times New Roman" w:hAnsi="Times New Roman"/>
          <w:spacing w:val="1"/>
          <w:sz w:val="24"/>
          <w:szCs w:val="24"/>
        </w:rPr>
        <w:t>м</w:t>
      </w:r>
      <w:r w:rsidRPr="002923E8">
        <w:rPr>
          <w:rFonts w:ascii="Times New Roman" w:hAnsi="Times New Roman"/>
          <w:sz w:val="24"/>
          <w:szCs w:val="24"/>
        </w:rPr>
        <w:t>ак</w:t>
      </w:r>
      <w:r w:rsidRPr="002923E8">
        <w:rPr>
          <w:rFonts w:ascii="Times New Roman" w:hAnsi="Times New Roman"/>
          <w:spacing w:val="1"/>
          <w:sz w:val="24"/>
          <w:szCs w:val="24"/>
        </w:rPr>
        <w:t>с</w:t>
      </w:r>
      <w:r w:rsidRPr="002923E8">
        <w:rPr>
          <w:rFonts w:ascii="Times New Roman" w:hAnsi="Times New Roman"/>
          <w:sz w:val="24"/>
          <w:szCs w:val="24"/>
        </w:rPr>
        <w:t>и</w:t>
      </w:r>
      <w:r w:rsidRPr="002923E8">
        <w:rPr>
          <w:rFonts w:ascii="Times New Roman" w:hAnsi="Times New Roman"/>
          <w:spacing w:val="-1"/>
          <w:sz w:val="24"/>
          <w:szCs w:val="24"/>
        </w:rPr>
        <w:t>м</w:t>
      </w:r>
      <w:r w:rsidRPr="002923E8">
        <w:rPr>
          <w:rFonts w:ascii="Times New Roman" w:hAnsi="Times New Roman"/>
          <w:sz w:val="24"/>
          <w:szCs w:val="24"/>
        </w:rPr>
        <w:t>ал</w:t>
      </w:r>
      <w:r w:rsidRPr="002923E8">
        <w:rPr>
          <w:rFonts w:ascii="Times New Roman" w:hAnsi="Times New Roman"/>
          <w:spacing w:val="1"/>
          <w:sz w:val="24"/>
          <w:szCs w:val="24"/>
        </w:rPr>
        <w:t>н</w:t>
      </w:r>
      <w:r w:rsidRPr="002923E8">
        <w:rPr>
          <w:rFonts w:ascii="Times New Roman" w:hAnsi="Times New Roman"/>
          <w:sz w:val="24"/>
          <w:szCs w:val="24"/>
        </w:rPr>
        <w:t>е виси</w:t>
      </w:r>
      <w:r w:rsidRPr="002923E8">
        <w:rPr>
          <w:rFonts w:ascii="Times New Roman" w:hAnsi="Times New Roman"/>
          <w:spacing w:val="1"/>
          <w:sz w:val="24"/>
          <w:szCs w:val="24"/>
        </w:rPr>
        <w:t>н</w:t>
      </w:r>
      <w:r w:rsidRPr="002923E8">
        <w:rPr>
          <w:rFonts w:ascii="Times New Roman" w:hAnsi="Times New Roman"/>
          <w:sz w:val="24"/>
          <w:szCs w:val="24"/>
        </w:rPr>
        <w:t>е</w:t>
      </w:r>
      <w:r w:rsidRPr="002923E8">
        <w:rPr>
          <w:rFonts w:ascii="Times New Roman" w:hAnsi="Times New Roman"/>
          <w:spacing w:val="-1"/>
          <w:sz w:val="24"/>
          <w:szCs w:val="24"/>
        </w:rPr>
        <w:t xml:space="preserve"> </w:t>
      </w:r>
      <w:r w:rsidRPr="002923E8">
        <w:rPr>
          <w:rFonts w:ascii="Times New Roman" w:hAnsi="Times New Roman"/>
          <w:spacing w:val="1"/>
          <w:sz w:val="24"/>
          <w:szCs w:val="24"/>
        </w:rPr>
        <w:t>4</w:t>
      </w:r>
      <w:r w:rsidRPr="002923E8">
        <w:rPr>
          <w:rFonts w:ascii="Times New Roman" w:hAnsi="Times New Roman"/>
          <w:spacing w:val="-1"/>
          <w:sz w:val="24"/>
          <w:szCs w:val="24"/>
        </w:rPr>
        <w:t>,</w:t>
      </w:r>
      <w:r w:rsidRPr="002923E8">
        <w:rPr>
          <w:rFonts w:ascii="Times New Roman" w:hAnsi="Times New Roman"/>
          <w:sz w:val="24"/>
          <w:szCs w:val="24"/>
        </w:rPr>
        <w:t xml:space="preserve">8 </w:t>
      </w:r>
      <w:r w:rsidRPr="002923E8">
        <w:rPr>
          <w:rFonts w:ascii="Times New Roman" w:hAnsi="Times New Roman"/>
          <w:spacing w:val="1"/>
          <w:sz w:val="24"/>
          <w:szCs w:val="24"/>
        </w:rPr>
        <w:t>м</w:t>
      </w:r>
      <w:r w:rsidRPr="002923E8">
        <w:rPr>
          <w:rFonts w:ascii="Times New Roman" w:hAnsi="Times New Roman"/>
          <w:sz w:val="24"/>
          <w:szCs w:val="24"/>
        </w:rPr>
        <w:t>.</w:t>
      </w:r>
    </w:p>
    <w:p w14:paraId="7DBCF859" w14:textId="77777777" w:rsidR="003233BB" w:rsidRPr="002923E8" w:rsidRDefault="003233BB" w:rsidP="003233BB">
      <w:pPr>
        <w:autoSpaceDE w:val="0"/>
        <w:autoSpaceDN w:val="0"/>
        <w:adjustRightInd w:val="0"/>
        <w:spacing w:before="10" w:line="280" w:lineRule="exact"/>
        <w:rPr>
          <w:rFonts w:ascii="Times New Roman" w:hAnsi="Times New Roman"/>
          <w:sz w:val="24"/>
          <w:szCs w:val="24"/>
        </w:rPr>
      </w:pPr>
    </w:p>
    <w:p w14:paraId="55906850" w14:textId="77777777" w:rsidR="003233BB" w:rsidRPr="002923E8" w:rsidRDefault="003233BB" w:rsidP="003233BB">
      <w:pPr>
        <w:autoSpaceDE w:val="0"/>
        <w:autoSpaceDN w:val="0"/>
        <w:adjustRightInd w:val="0"/>
        <w:ind w:left="814"/>
        <w:rPr>
          <w:rFonts w:ascii="Times New Roman" w:hAnsi="Times New Roman"/>
          <w:sz w:val="24"/>
          <w:szCs w:val="24"/>
        </w:rPr>
      </w:pPr>
      <w:r w:rsidRPr="002923E8">
        <w:rPr>
          <w:rFonts w:ascii="Times New Roman" w:hAnsi="Times New Roman"/>
          <w:b/>
          <w:bCs/>
          <w:i/>
          <w:iCs/>
          <w:spacing w:val="1"/>
          <w:sz w:val="24"/>
          <w:szCs w:val="24"/>
        </w:rPr>
        <w:t>Ме</w:t>
      </w:r>
      <w:r w:rsidRPr="002923E8">
        <w:rPr>
          <w:rFonts w:ascii="Times New Roman" w:hAnsi="Times New Roman"/>
          <w:b/>
          <w:bCs/>
          <w:i/>
          <w:iCs/>
          <w:sz w:val="24"/>
          <w:szCs w:val="24"/>
        </w:rPr>
        <w:t>ђ</w:t>
      </w:r>
      <w:r w:rsidRPr="002923E8">
        <w:rPr>
          <w:rFonts w:ascii="Times New Roman" w:hAnsi="Times New Roman"/>
          <w:b/>
          <w:bCs/>
          <w:i/>
          <w:iCs/>
          <w:spacing w:val="-1"/>
          <w:sz w:val="24"/>
          <w:szCs w:val="24"/>
        </w:rPr>
        <w:t>у</w:t>
      </w:r>
      <w:r w:rsidRPr="002923E8">
        <w:rPr>
          <w:rFonts w:ascii="Times New Roman" w:hAnsi="Times New Roman"/>
          <w:b/>
          <w:bCs/>
          <w:i/>
          <w:iCs/>
          <w:spacing w:val="1"/>
          <w:sz w:val="24"/>
          <w:szCs w:val="24"/>
        </w:rPr>
        <w:t>с</w:t>
      </w:r>
      <w:r w:rsidRPr="002923E8">
        <w:rPr>
          <w:rFonts w:ascii="Times New Roman" w:hAnsi="Times New Roman"/>
          <w:b/>
          <w:bCs/>
          <w:i/>
          <w:iCs/>
          <w:spacing w:val="-1"/>
          <w:sz w:val="24"/>
          <w:szCs w:val="24"/>
        </w:rPr>
        <w:t>о</w:t>
      </w:r>
      <w:r w:rsidRPr="002923E8">
        <w:rPr>
          <w:rFonts w:ascii="Times New Roman" w:hAnsi="Times New Roman"/>
          <w:b/>
          <w:bCs/>
          <w:i/>
          <w:iCs/>
          <w:spacing w:val="1"/>
          <w:sz w:val="24"/>
          <w:szCs w:val="24"/>
        </w:rPr>
        <w:t>б</w:t>
      </w:r>
      <w:r w:rsidRPr="002923E8">
        <w:rPr>
          <w:rFonts w:ascii="Times New Roman" w:hAnsi="Times New Roman"/>
          <w:b/>
          <w:bCs/>
          <w:i/>
          <w:iCs/>
          <w:spacing w:val="-1"/>
          <w:sz w:val="24"/>
          <w:szCs w:val="24"/>
        </w:rPr>
        <w:t>н</w:t>
      </w:r>
      <w:r w:rsidRPr="002923E8">
        <w:rPr>
          <w:rFonts w:ascii="Times New Roman" w:hAnsi="Times New Roman"/>
          <w:b/>
          <w:bCs/>
          <w:i/>
          <w:iCs/>
          <w:sz w:val="24"/>
          <w:szCs w:val="24"/>
        </w:rPr>
        <w:t>а удаљ</w:t>
      </w:r>
      <w:r w:rsidRPr="002923E8">
        <w:rPr>
          <w:rFonts w:ascii="Times New Roman" w:hAnsi="Times New Roman"/>
          <w:b/>
          <w:bCs/>
          <w:i/>
          <w:iCs/>
          <w:spacing w:val="2"/>
          <w:sz w:val="24"/>
          <w:szCs w:val="24"/>
        </w:rPr>
        <w:t>е</w:t>
      </w:r>
      <w:r w:rsidRPr="002923E8">
        <w:rPr>
          <w:rFonts w:ascii="Times New Roman" w:hAnsi="Times New Roman"/>
          <w:b/>
          <w:bCs/>
          <w:i/>
          <w:iCs/>
          <w:spacing w:val="-1"/>
          <w:sz w:val="24"/>
          <w:szCs w:val="24"/>
        </w:rPr>
        <w:t>но</w:t>
      </w:r>
      <w:r w:rsidRPr="002923E8">
        <w:rPr>
          <w:rFonts w:ascii="Times New Roman" w:hAnsi="Times New Roman"/>
          <w:b/>
          <w:bCs/>
          <w:i/>
          <w:iCs/>
          <w:spacing w:val="1"/>
          <w:sz w:val="24"/>
          <w:szCs w:val="24"/>
        </w:rPr>
        <w:t>с</w:t>
      </w:r>
      <w:r w:rsidRPr="002923E8">
        <w:rPr>
          <w:rFonts w:ascii="Times New Roman" w:hAnsi="Times New Roman"/>
          <w:b/>
          <w:bCs/>
          <w:i/>
          <w:iCs/>
          <w:sz w:val="24"/>
          <w:szCs w:val="24"/>
        </w:rPr>
        <w:t>т о</w:t>
      </w:r>
      <w:r w:rsidRPr="002923E8">
        <w:rPr>
          <w:rFonts w:ascii="Times New Roman" w:hAnsi="Times New Roman"/>
          <w:b/>
          <w:bCs/>
          <w:i/>
          <w:iCs/>
          <w:spacing w:val="1"/>
          <w:sz w:val="24"/>
          <w:szCs w:val="24"/>
        </w:rPr>
        <w:t>б</w:t>
      </w:r>
      <w:r w:rsidRPr="002923E8">
        <w:rPr>
          <w:rFonts w:ascii="Times New Roman" w:hAnsi="Times New Roman"/>
          <w:b/>
          <w:bCs/>
          <w:i/>
          <w:iCs/>
          <w:spacing w:val="-1"/>
          <w:sz w:val="24"/>
          <w:szCs w:val="24"/>
        </w:rPr>
        <w:t>ј</w:t>
      </w:r>
      <w:r w:rsidRPr="002923E8">
        <w:rPr>
          <w:rFonts w:ascii="Times New Roman" w:hAnsi="Times New Roman"/>
          <w:b/>
          <w:bCs/>
          <w:i/>
          <w:iCs/>
          <w:spacing w:val="1"/>
          <w:sz w:val="24"/>
          <w:szCs w:val="24"/>
        </w:rPr>
        <w:t>е</w:t>
      </w:r>
      <w:r w:rsidRPr="002923E8">
        <w:rPr>
          <w:rFonts w:ascii="Times New Roman" w:hAnsi="Times New Roman"/>
          <w:b/>
          <w:bCs/>
          <w:i/>
          <w:iCs/>
          <w:sz w:val="24"/>
          <w:szCs w:val="24"/>
        </w:rPr>
        <w:t>к</w:t>
      </w:r>
      <w:r w:rsidRPr="002923E8">
        <w:rPr>
          <w:rFonts w:ascii="Times New Roman" w:hAnsi="Times New Roman"/>
          <w:b/>
          <w:bCs/>
          <w:i/>
          <w:iCs/>
          <w:spacing w:val="1"/>
          <w:sz w:val="24"/>
          <w:szCs w:val="24"/>
        </w:rPr>
        <w:t>а</w:t>
      </w:r>
      <w:r w:rsidRPr="002923E8">
        <w:rPr>
          <w:rFonts w:ascii="Times New Roman" w:hAnsi="Times New Roman"/>
          <w:b/>
          <w:bCs/>
          <w:i/>
          <w:iCs/>
          <w:sz w:val="24"/>
          <w:szCs w:val="24"/>
        </w:rPr>
        <w:t>та</w:t>
      </w:r>
    </w:p>
    <w:p w14:paraId="1FFEBA2D" w14:textId="77777777" w:rsidR="003233BB" w:rsidRPr="002923E8" w:rsidRDefault="003233BB" w:rsidP="003233BB">
      <w:pPr>
        <w:autoSpaceDE w:val="0"/>
        <w:autoSpaceDN w:val="0"/>
        <w:adjustRightInd w:val="0"/>
        <w:spacing w:before="13" w:line="280" w:lineRule="exact"/>
        <w:rPr>
          <w:rFonts w:ascii="Times New Roman" w:hAnsi="Times New Roman"/>
          <w:sz w:val="24"/>
          <w:szCs w:val="24"/>
        </w:rPr>
      </w:pPr>
    </w:p>
    <w:p w14:paraId="0A392685" w14:textId="77777777" w:rsidR="003233BB" w:rsidRPr="002923E8" w:rsidRDefault="003233BB" w:rsidP="003233BB">
      <w:pPr>
        <w:autoSpaceDE w:val="0"/>
        <w:autoSpaceDN w:val="0"/>
        <w:adjustRightInd w:val="0"/>
        <w:ind w:left="106" w:right="67"/>
        <w:rPr>
          <w:rFonts w:ascii="Times New Roman" w:hAnsi="Times New Roman"/>
          <w:sz w:val="24"/>
          <w:szCs w:val="24"/>
        </w:rPr>
      </w:pPr>
      <w:r w:rsidRPr="002923E8">
        <w:rPr>
          <w:rFonts w:ascii="Times New Roman" w:hAnsi="Times New Roman"/>
          <w:spacing w:val="1"/>
          <w:sz w:val="24"/>
          <w:szCs w:val="24"/>
        </w:rPr>
        <w:t>М</w:t>
      </w:r>
      <w:r w:rsidRPr="002923E8">
        <w:rPr>
          <w:rFonts w:ascii="Times New Roman" w:hAnsi="Times New Roman"/>
          <w:spacing w:val="-1"/>
          <w:sz w:val="24"/>
          <w:szCs w:val="24"/>
        </w:rPr>
        <w:t>еђ</w:t>
      </w:r>
      <w:r w:rsidRPr="002923E8">
        <w:rPr>
          <w:rFonts w:ascii="Times New Roman" w:hAnsi="Times New Roman"/>
          <w:sz w:val="24"/>
          <w:szCs w:val="24"/>
        </w:rPr>
        <w:t>у</w:t>
      </w:r>
      <w:r w:rsidRPr="002923E8">
        <w:rPr>
          <w:rFonts w:ascii="Times New Roman" w:hAnsi="Times New Roman"/>
          <w:spacing w:val="-1"/>
          <w:sz w:val="24"/>
          <w:szCs w:val="24"/>
        </w:rPr>
        <w:t>с</w:t>
      </w:r>
      <w:r w:rsidRPr="002923E8">
        <w:rPr>
          <w:rFonts w:ascii="Times New Roman" w:hAnsi="Times New Roman"/>
          <w:spacing w:val="1"/>
          <w:sz w:val="24"/>
          <w:szCs w:val="24"/>
        </w:rPr>
        <w:t>об</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3"/>
          <w:sz w:val="24"/>
          <w:szCs w:val="24"/>
        </w:rPr>
        <w:t xml:space="preserve"> </w:t>
      </w:r>
      <w:r w:rsidRPr="002923E8">
        <w:rPr>
          <w:rFonts w:ascii="Times New Roman" w:hAnsi="Times New Roman"/>
          <w:sz w:val="24"/>
          <w:szCs w:val="24"/>
        </w:rPr>
        <w:t>уда</w:t>
      </w:r>
      <w:r w:rsidRPr="002923E8">
        <w:rPr>
          <w:rFonts w:ascii="Times New Roman" w:hAnsi="Times New Roman"/>
          <w:spacing w:val="1"/>
          <w:sz w:val="24"/>
          <w:szCs w:val="24"/>
        </w:rPr>
        <w:t>љ</w:t>
      </w:r>
      <w:r w:rsidRPr="002923E8">
        <w:rPr>
          <w:rFonts w:ascii="Times New Roman" w:hAnsi="Times New Roman"/>
          <w:spacing w:val="-1"/>
          <w:sz w:val="24"/>
          <w:szCs w:val="24"/>
        </w:rPr>
        <w:t>е</w:t>
      </w:r>
      <w:r w:rsidRPr="002923E8">
        <w:rPr>
          <w:rFonts w:ascii="Times New Roman" w:hAnsi="Times New Roman"/>
          <w:spacing w:val="1"/>
          <w:sz w:val="24"/>
          <w:szCs w:val="24"/>
        </w:rPr>
        <w:t>но</w:t>
      </w:r>
      <w:r w:rsidRPr="002923E8">
        <w:rPr>
          <w:rFonts w:ascii="Times New Roman" w:hAnsi="Times New Roman"/>
          <w:spacing w:val="-1"/>
          <w:sz w:val="24"/>
          <w:szCs w:val="24"/>
        </w:rPr>
        <w:t>с</w:t>
      </w:r>
      <w:r w:rsidRPr="002923E8">
        <w:rPr>
          <w:rFonts w:ascii="Times New Roman" w:hAnsi="Times New Roman"/>
          <w:sz w:val="24"/>
          <w:szCs w:val="24"/>
        </w:rPr>
        <w:t>т</w:t>
      </w:r>
      <w:r w:rsidRPr="002923E8">
        <w:rPr>
          <w:rFonts w:ascii="Times New Roman" w:hAnsi="Times New Roman"/>
          <w:spacing w:val="4"/>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л</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о</w:t>
      </w:r>
      <w:r w:rsidRPr="002923E8">
        <w:rPr>
          <w:rFonts w:ascii="Times New Roman" w:hAnsi="Times New Roman"/>
          <w:sz w:val="24"/>
          <w:szCs w:val="24"/>
        </w:rPr>
        <w:t>д</w:t>
      </w:r>
      <w:r w:rsidRPr="002923E8">
        <w:rPr>
          <w:rFonts w:ascii="Times New Roman" w:hAnsi="Times New Roman"/>
          <w:spacing w:val="1"/>
          <w:sz w:val="24"/>
          <w:szCs w:val="24"/>
        </w:rPr>
        <w:t>н</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pacing w:val="1"/>
          <w:sz w:val="24"/>
          <w:szCs w:val="24"/>
        </w:rPr>
        <w:t>о</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pacing w:val="-1"/>
          <w:sz w:val="24"/>
          <w:szCs w:val="24"/>
        </w:rPr>
        <w:t>ћ</w:t>
      </w:r>
      <w:r w:rsidRPr="002923E8">
        <w:rPr>
          <w:rFonts w:ascii="Times New Roman" w:hAnsi="Times New Roman"/>
          <w:sz w:val="24"/>
          <w:szCs w:val="24"/>
        </w:rPr>
        <w:t>их</w:t>
      </w:r>
      <w:r w:rsidRPr="002923E8">
        <w:rPr>
          <w:rFonts w:ascii="Times New Roman" w:hAnsi="Times New Roman"/>
          <w:spacing w:val="2"/>
          <w:sz w:val="24"/>
          <w:szCs w:val="24"/>
        </w:rPr>
        <w:t xml:space="preserve"> </w:t>
      </w:r>
      <w:r w:rsidRPr="002923E8">
        <w:rPr>
          <w:rFonts w:ascii="Times New Roman" w:hAnsi="Times New Roman"/>
          <w:sz w:val="24"/>
          <w:szCs w:val="24"/>
        </w:rPr>
        <w:t>глав</w:t>
      </w:r>
      <w:r w:rsidRPr="002923E8">
        <w:rPr>
          <w:rFonts w:ascii="Times New Roman" w:hAnsi="Times New Roman"/>
          <w:spacing w:val="2"/>
          <w:sz w:val="24"/>
          <w:szCs w:val="24"/>
        </w:rPr>
        <w:t>н</w:t>
      </w:r>
      <w:r w:rsidRPr="002923E8">
        <w:rPr>
          <w:rFonts w:ascii="Times New Roman" w:hAnsi="Times New Roman"/>
          <w:sz w:val="24"/>
          <w:szCs w:val="24"/>
        </w:rPr>
        <w:t xml:space="preserve">их </w:t>
      </w:r>
      <w:r w:rsidRPr="002923E8">
        <w:rPr>
          <w:rFonts w:ascii="Times New Roman" w:hAnsi="Times New Roman"/>
          <w:spacing w:val="1"/>
          <w:sz w:val="24"/>
          <w:szCs w:val="24"/>
        </w:rPr>
        <w:t>об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ка</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3"/>
          <w:sz w:val="24"/>
          <w:szCs w:val="24"/>
        </w:rPr>
        <w:t xml:space="preserve"> </w:t>
      </w:r>
      <w:r w:rsidRPr="002923E8">
        <w:rPr>
          <w:rFonts w:ascii="Times New Roman" w:hAnsi="Times New Roman"/>
          <w:spacing w:val="1"/>
          <w:sz w:val="24"/>
          <w:szCs w:val="24"/>
        </w:rPr>
        <w:t>ј</w:t>
      </w:r>
      <w:r w:rsidRPr="002923E8">
        <w:rPr>
          <w:rFonts w:ascii="Times New Roman" w:hAnsi="Times New Roman"/>
          <w:sz w:val="24"/>
          <w:szCs w:val="24"/>
        </w:rPr>
        <w:t>е</w:t>
      </w:r>
      <w:r w:rsidRPr="002923E8">
        <w:rPr>
          <w:rFonts w:ascii="Times New Roman" w:hAnsi="Times New Roman"/>
          <w:spacing w:val="2"/>
          <w:sz w:val="24"/>
          <w:szCs w:val="24"/>
        </w:rPr>
        <w:t xml:space="preserve"> </w:t>
      </w:r>
      <w:r w:rsidRPr="002923E8">
        <w:rPr>
          <w:rFonts w:ascii="Times New Roman" w:hAnsi="Times New Roman"/>
          <w:spacing w:val="-1"/>
          <w:sz w:val="24"/>
          <w:szCs w:val="24"/>
        </w:rPr>
        <w:t>м</w:t>
      </w:r>
      <w:r w:rsidRPr="002923E8">
        <w:rPr>
          <w:rFonts w:ascii="Times New Roman" w:hAnsi="Times New Roman"/>
          <w:sz w:val="24"/>
          <w:szCs w:val="24"/>
        </w:rPr>
        <w:t>и</w:t>
      </w:r>
      <w:r w:rsidRPr="002923E8">
        <w:rPr>
          <w:rFonts w:ascii="Times New Roman" w:hAnsi="Times New Roman"/>
          <w:spacing w:val="1"/>
          <w:sz w:val="24"/>
          <w:szCs w:val="24"/>
        </w:rPr>
        <w:t>н</w:t>
      </w:r>
      <w:r w:rsidRPr="002923E8">
        <w:rPr>
          <w:rFonts w:ascii="Times New Roman" w:hAnsi="Times New Roman"/>
          <w:sz w:val="24"/>
          <w:szCs w:val="24"/>
        </w:rPr>
        <w:t>.</w:t>
      </w:r>
      <w:r w:rsidRPr="002923E8">
        <w:rPr>
          <w:rFonts w:ascii="Times New Roman" w:hAnsi="Times New Roman"/>
          <w:spacing w:val="2"/>
          <w:sz w:val="24"/>
          <w:szCs w:val="24"/>
        </w:rPr>
        <w:t xml:space="preserve"> </w:t>
      </w:r>
      <w:r w:rsidRPr="002923E8">
        <w:rPr>
          <w:rFonts w:ascii="Times New Roman" w:hAnsi="Times New Roman"/>
          <w:spacing w:val="1"/>
          <w:sz w:val="24"/>
          <w:szCs w:val="24"/>
        </w:rPr>
        <w:t>2</w:t>
      </w:r>
      <w:r w:rsidRPr="002923E8">
        <w:rPr>
          <w:rFonts w:ascii="Times New Roman" w:hAnsi="Times New Roman"/>
          <w:spacing w:val="-1"/>
          <w:sz w:val="24"/>
          <w:szCs w:val="24"/>
        </w:rPr>
        <w:t>,</w:t>
      </w:r>
      <w:r w:rsidRPr="002923E8">
        <w:rPr>
          <w:rFonts w:ascii="Times New Roman" w:hAnsi="Times New Roman"/>
          <w:sz w:val="24"/>
          <w:szCs w:val="24"/>
        </w:rPr>
        <w:t>5</w:t>
      </w:r>
      <w:r w:rsidRPr="002923E8">
        <w:rPr>
          <w:rFonts w:ascii="Times New Roman" w:hAnsi="Times New Roman"/>
          <w:spacing w:val="4"/>
          <w:sz w:val="24"/>
          <w:szCs w:val="24"/>
        </w:rPr>
        <w:t xml:space="preserve"> </w:t>
      </w:r>
      <w:r w:rsidRPr="002923E8">
        <w:rPr>
          <w:rFonts w:ascii="Times New Roman" w:hAnsi="Times New Roman"/>
          <w:sz w:val="24"/>
          <w:szCs w:val="24"/>
        </w:rPr>
        <w:t>м</w:t>
      </w:r>
      <w:r w:rsidRPr="002923E8">
        <w:rPr>
          <w:rFonts w:ascii="Times New Roman" w:hAnsi="Times New Roman"/>
          <w:spacing w:val="2"/>
          <w:sz w:val="24"/>
          <w:szCs w:val="24"/>
        </w:rPr>
        <w:t xml:space="preserve"> </w:t>
      </w:r>
      <w:r w:rsidRPr="002923E8">
        <w:rPr>
          <w:rFonts w:ascii="Times New Roman" w:hAnsi="Times New Roman"/>
          <w:spacing w:val="-1"/>
          <w:sz w:val="24"/>
          <w:szCs w:val="24"/>
        </w:rPr>
        <w:t>(</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pacing w:val="1"/>
          <w:sz w:val="24"/>
          <w:szCs w:val="24"/>
        </w:rPr>
        <w:t>но</w:t>
      </w:r>
      <w:r w:rsidRPr="002923E8">
        <w:rPr>
          <w:rFonts w:ascii="Times New Roman" w:hAnsi="Times New Roman"/>
          <w:sz w:val="24"/>
          <w:szCs w:val="24"/>
        </w:rPr>
        <w:t xml:space="preserve">вни </w:t>
      </w:r>
      <w:r w:rsidRPr="002923E8">
        <w:rPr>
          <w:rFonts w:ascii="Times New Roman" w:hAnsi="Times New Roman"/>
          <w:spacing w:val="15"/>
          <w:sz w:val="24"/>
          <w:szCs w:val="24"/>
        </w:rPr>
        <w:t xml:space="preserve"> </w:t>
      </w:r>
      <w:r w:rsidRPr="002923E8">
        <w:rPr>
          <w:rFonts w:ascii="Times New Roman" w:hAnsi="Times New Roman"/>
          <w:sz w:val="24"/>
          <w:szCs w:val="24"/>
        </w:rPr>
        <w:t>г</w:t>
      </w:r>
      <w:r w:rsidRPr="002923E8">
        <w:rPr>
          <w:rFonts w:ascii="Times New Roman" w:hAnsi="Times New Roman"/>
          <w:spacing w:val="2"/>
          <w:sz w:val="24"/>
          <w:szCs w:val="24"/>
        </w:rPr>
        <w:t>а</w:t>
      </w:r>
      <w:r w:rsidRPr="002923E8">
        <w:rPr>
          <w:rFonts w:ascii="Times New Roman" w:hAnsi="Times New Roman"/>
          <w:spacing w:val="-1"/>
          <w:sz w:val="24"/>
          <w:szCs w:val="24"/>
        </w:rPr>
        <w:t>б</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z w:val="24"/>
          <w:szCs w:val="24"/>
        </w:rPr>
        <w:t>ит</w:t>
      </w:r>
      <w:r w:rsidRPr="002923E8">
        <w:rPr>
          <w:rFonts w:ascii="Times New Roman" w:hAnsi="Times New Roman"/>
          <w:spacing w:val="4"/>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а и</w:t>
      </w:r>
      <w:r w:rsidRPr="002923E8">
        <w:rPr>
          <w:rFonts w:ascii="Times New Roman" w:hAnsi="Times New Roman"/>
          <w:spacing w:val="1"/>
          <w:sz w:val="24"/>
          <w:szCs w:val="24"/>
        </w:rPr>
        <w:t>с</w:t>
      </w:r>
      <w:r w:rsidRPr="002923E8">
        <w:rPr>
          <w:rFonts w:ascii="Times New Roman" w:hAnsi="Times New Roman"/>
          <w:spacing w:val="-1"/>
          <w:sz w:val="24"/>
          <w:szCs w:val="24"/>
        </w:rPr>
        <w:t>п</w:t>
      </w:r>
      <w:r w:rsidRPr="002923E8">
        <w:rPr>
          <w:rFonts w:ascii="Times New Roman" w:hAnsi="Times New Roman"/>
          <w:sz w:val="24"/>
          <w:szCs w:val="24"/>
        </w:rPr>
        <w:t>ад</w:t>
      </w:r>
      <w:r w:rsidRPr="002923E8">
        <w:rPr>
          <w:rFonts w:ascii="Times New Roman" w:hAnsi="Times New Roman"/>
          <w:spacing w:val="1"/>
          <w:sz w:val="24"/>
          <w:szCs w:val="24"/>
        </w:rPr>
        <w:t>ом</w:t>
      </w:r>
      <w:r w:rsidRPr="002923E8">
        <w:rPr>
          <w:rFonts w:ascii="Times New Roman" w:hAnsi="Times New Roman"/>
          <w:spacing w:val="-1"/>
          <w:sz w:val="24"/>
          <w:szCs w:val="24"/>
        </w:rPr>
        <w:t>)</w:t>
      </w:r>
      <w:r w:rsidRPr="002923E8">
        <w:rPr>
          <w:rFonts w:ascii="Times New Roman" w:hAnsi="Times New Roman"/>
          <w:sz w:val="24"/>
          <w:szCs w:val="24"/>
        </w:rPr>
        <w:t>.</w:t>
      </w:r>
    </w:p>
    <w:p w14:paraId="4D876B72" w14:textId="77777777" w:rsidR="003233BB" w:rsidRPr="002923E8" w:rsidRDefault="003233BB" w:rsidP="003233BB">
      <w:pPr>
        <w:autoSpaceDE w:val="0"/>
        <w:autoSpaceDN w:val="0"/>
        <w:adjustRightInd w:val="0"/>
        <w:spacing w:before="9" w:line="240" w:lineRule="exact"/>
        <w:rPr>
          <w:rFonts w:ascii="Times New Roman" w:hAnsi="Times New Roman"/>
          <w:sz w:val="24"/>
          <w:szCs w:val="24"/>
        </w:rPr>
      </w:pPr>
    </w:p>
    <w:p w14:paraId="5F31D7EB" w14:textId="77777777" w:rsidR="003233BB" w:rsidRPr="002923E8" w:rsidRDefault="003233BB" w:rsidP="003233BB">
      <w:pPr>
        <w:autoSpaceDE w:val="0"/>
        <w:autoSpaceDN w:val="0"/>
        <w:adjustRightInd w:val="0"/>
        <w:spacing w:line="242" w:lineRule="exact"/>
        <w:ind w:left="106" w:right="74"/>
        <w:rPr>
          <w:rFonts w:ascii="Times New Roman" w:hAnsi="Times New Roman"/>
          <w:sz w:val="24"/>
          <w:szCs w:val="24"/>
        </w:rPr>
      </w:pPr>
      <w:r w:rsidRPr="002923E8">
        <w:rPr>
          <w:rFonts w:ascii="Times New Roman" w:hAnsi="Times New Roman"/>
          <w:sz w:val="24"/>
          <w:szCs w:val="24"/>
        </w:rPr>
        <w:t>У</w:t>
      </w:r>
      <w:r w:rsidRPr="002923E8">
        <w:rPr>
          <w:rFonts w:ascii="Times New Roman" w:hAnsi="Times New Roman"/>
          <w:spacing w:val="1"/>
          <w:sz w:val="24"/>
          <w:szCs w:val="24"/>
        </w:rPr>
        <w:t>д</w:t>
      </w:r>
      <w:r w:rsidRPr="002923E8">
        <w:rPr>
          <w:rFonts w:ascii="Times New Roman" w:hAnsi="Times New Roman"/>
          <w:sz w:val="24"/>
          <w:szCs w:val="24"/>
        </w:rPr>
        <w:t>а</w:t>
      </w:r>
      <w:r w:rsidRPr="002923E8">
        <w:rPr>
          <w:rFonts w:ascii="Times New Roman" w:hAnsi="Times New Roman"/>
          <w:spacing w:val="-1"/>
          <w:sz w:val="24"/>
          <w:szCs w:val="24"/>
        </w:rPr>
        <w:t>љ</w:t>
      </w:r>
      <w:r w:rsidRPr="002923E8">
        <w:rPr>
          <w:rFonts w:ascii="Times New Roman" w:hAnsi="Times New Roman"/>
          <w:spacing w:val="1"/>
          <w:sz w:val="24"/>
          <w:szCs w:val="24"/>
        </w:rPr>
        <w:t>е</w:t>
      </w:r>
      <w:r w:rsidRPr="002923E8">
        <w:rPr>
          <w:rFonts w:ascii="Times New Roman" w:hAnsi="Times New Roman"/>
          <w:spacing w:val="-1"/>
          <w:sz w:val="24"/>
          <w:szCs w:val="24"/>
        </w:rPr>
        <w:t>н</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z w:val="24"/>
          <w:szCs w:val="24"/>
        </w:rPr>
        <w:t>т</w:t>
      </w:r>
      <w:r w:rsidRPr="002923E8">
        <w:rPr>
          <w:rFonts w:ascii="Times New Roman" w:hAnsi="Times New Roman"/>
          <w:spacing w:val="4"/>
          <w:sz w:val="24"/>
          <w:szCs w:val="24"/>
        </w:rPr>
        <w:t xml:space="preserve"> </w:t>
      </w:r>
      <w:r w:rsidRPr="002923E8">
        <w:rPr>
          <w:rFonts w:ascii="Times New Roman" w:hAnsi="Times New Roman"/>
          <w:sz w:val="24"/>
          <w:szCs w:val="24"/>
        </w:rPr>
        <w:t>и</w:t>
      </w:r>
      <w:r w:rsidRPr="002923E8">
        <w:rPr>
          <w:rFonts w:ascii="Times New Roman" w:hAnsi="Times New Roman"/>
          <w:spacing w:val="-1"/>
          <w:sz w:val="24"/>
          <w:szCs w:val="24"/>
        </w:rPr>
        <w:t>з</w:t>
      </w:r>
      <w:r w:rsidRPr="002923E8">
        <w:rPr>
          <w:rFonts w:ascii="Times New Roman" w:hAnsi="Times New Roman"/>
          <w:spacing w:val="1"/>
          <w:sz w:val="24"/>
          <w:szCs w:val="24"/>
        </w:rPr>
        <w:t>м</w:t>
      </w:r>
      <w:r w:rsidRPr="002923E8">
        <w:rPr>
          <w:rFonts w:ascii="Times New Roman" w:hAnsi="Times New Roman"/>
          <w:spacing w:val="-1"/>
          <w:sz w:val="24"/>
          <w:szCs w:val="24"/>
        </w:rPr>
        <w:t>е</w:t>
      </w:r>
      <w:r w:rsidRPr="002923E8">
        <w:rPr>
          <w:rFonts w:ascii="Times New Roman" w:hAnsi="Times New Roman"/>
          <w:spacing w:val="1"/>
          <w:sz w:val="24"/>
          <w:szCs w:val="24"/>
        </w:rPr>
        <w:t>ђ</w:t>
      </w:r>
      <w:r w:rsidRPr="002923E8">
        <w:rPr>
          <w:rFonts w:ascii="Times New Roman" w:hAnsi="Times New Roman"/>
          <w:sz w:val="24"/>
          <w:szCs w:val="24"/>
        </w:rPr>
        <w:t>у г</w:t>
      </w:r>
      <w:r w:rsidRPr="002923E8">
        <w:rPr>
          <w:rFonts w:ascii="Times New Roman" w:hAnsi="Times New Roman"/>
          <w:spacing w:val="2"/>
          <w:sz w:val="24"/>
          <w:szCs w:val="24"/>
        </w:rPr>
        <w:t>л</w:t>
      </w:r>
      <w:r w:rsidRPr="002923E8">
        <w:rPr>
          <w:rFonts w:ascii="Times New Roman" w:hAnsi="Times New Roman"/>
          <w:sz w:val="24"/>
          <w:szCs w:val="24"/>
        </w:rPr>
        <w:t>авн</w:t>
      </w:r>
      <w:r w:rsidRPr="002923E8">
        <w:rPr>
          <w:rFonts w:ascii="Times New Roman" w:hAnsi="Times New Roman"/>
          <w:spacing w:val="1"/>
          <w:sz w:val="24"/>
          <w:szCs w:val="24"/>
        </w:rPr>
        <w:t>о</w:t>
      </w:r>
      <w:r w:rsidRPr="002923E8">
        <w:rPr>
          <w:rFonts w:ascii="Times New Roman" w:hAnsi="Times New Roman"/>
          <w:sz w:val="24"/>
          <w:szCs w:val="24"/>
        </w:rPr>
        <w:t>г</w:t>
      </w:r>
      <w:r w:rsidRPr="002923E8">
        <w:rPr>
          <w:rFonts w:ascii="Times New Roman" w:hAnsi="Times New Roman"/>
          <w:spacing w:val="1"/>
          <w:sz w:val="24"/>
          <w:szCs w:val="24"/>
        </w:rPr>
        <w:t xml:space="preserve"> </w:t>
      </w:r>
      <w:r w:rsidRPr="002923E8">
        <w:rPr>
          <w:rFonts w:ascii="Times New Roman" w:hAnsi="Times New Roman"/>
          <w:sz w:val="24"/>
          <w:szCs w:val="24"/>
        </w:rPr>
        <w:t>и</w:t>
      </w:r>
      <w:r w:rsidRPr="002923E8">
        <w:rPr>
          <w:rFonts w:ascii="Times New Roman" w:hAnsi="Times New Roman"/>
          <w:spacing w:val="3"/>
          <w:sz w:val="24"/>
          <w:szCs w:val="24"/>
        </w:rPr>
        <w:t xml:space="preserve"> </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т</w:t>
      </w:r>
      <w:r w:rsidRPr="002923E8">
        <w:rPr>
          <w:rFonts w:ascii="Times New Roman" w:hAnsi="Times New Roman"/>
          <w:spacing w:val="-1"/>
          <w:sz w:val="24"/>
          <w:szCs w:val="24"/>
        </w:rPr>
        <w:t>е</w:t>
      </w:r>
      <w:r w:rsidRPr="002923E8">
        <w:rPr>
          <w:rFonts w:ascii="Times New Roman" w:hAnsi="Times New Roman"/>
          <w:spacing w:val="1"/>
          <w:sz w:val="24"/>
          <w:szCs w:val="24"/>
        </w:rPr>
        <w:t>ћ</w:t>
      </w:r>
      <w:r w:rsidRPr="002923E8">
        <w:rPr>
          <w:rFonts w:ascii="Times New Roman" w:hAnsi="Times New Roman"/>
          <w:spacing w:val="-1"/>
          <w:sz w:val="24"/>
          <w:szCs w:val="24"/>
        </w:rPr>
        <w:t>е</w:t>
      </w:r>
      <w:r w:rsidRPr="002923E8">
        <w:rPr>
          <w:rFonts w:ascii="Times New Roman" w:hAnsi="Times New Roman"/>
          <w:sz w:val="24"/>
          <w:szCs w:val="24"/>
        </w:rPr>
        <w:t>г</w:t>
      </w:r>
      <w:r w:rsidRPr="002923E8">
        <w:rPr>
          <w:rFonts w:ascii="Times New Roman" w:hAnsi="Times New Roman"/>
          <w:spacing w:val="3"/>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бј</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2"/>
          <w:sz w:val="24"/>
          <w:szCs w:val="24"/>
        </w:rPr>
        <w:t xml:space="preserve"> </w:t>
      </w:r>
      <w:r w:rsidRPr="002923E8">
        <w:rPr>
          <w:rFonts w:ascii="Times New Roman" w:hAnsi="Times New Roman"/>
          <w:sz w:val="24"/>
          <w:szCs w:val="24"/>
        </w:rPr>
        <w:t>уда</w:t>
      </w:r>
      <w:r w:rsidRPr="002923E8">
        <w:rPr>
          <w:rFonts w:ascii="Times New Roman" w:hAnsi="Times New Roman"/>
          <w:spacing w:val="1"/>
          <w:sz w:val="24"/>
          <w:szCs w:val="24"/>
        </w:rPr>
        <w:t>љ</w:t>
      </w:r>
      <w:r w:rsidRPr="002923E8">
        <w:rPr>
          <w:rFonts w:ascii="Times New Roman" w:hAnsi="Times New Roman"/>
          <w:spacing w:val="-1"/>
          <w:sz w:val="24"/>
          <w:szCs w:val="24"/>
        </w:rPr>
        <w:t>е</w:t>
      </w:r>
      <w:r w:rsidRPr="002923E8">
        <w:rPr>
          <w:rFonts w:ascii="Times New Roman" w:hAnsi="Times New Roman"/>
          <w:spacing w:val="1"/>
          <w:sz w:val="24"/>
          <w:szCs w:val="24"/>
        </w:rPr>
        <w:t>но</w:t>
      </w:r>
      <w:r w:rsidRPr="002923E8">
        <w:rPr>
          <w:rFonts w:ascii="Times New Roman" w:hAnsi="Times New Roman"/>
          <w:spacing w:val="-1"/>
          <w:sz w:val="24"/>
          <w:szCs w:val="24"/>
        </w:rPr>
        <w:t>с</w:t>
      </w:r>
      <w:r w:rsidRPr="002923E8">
        <w:rPr>
          <w:rFonts w:ascii="Times New Roman" w:hAnsi="Times New Roman"/>
          <w:sz w:val="24"/>
          <w:szCs w:val="24"/>
        </w:rPr>
        <w:t>т</w:t>
      </w:r>
      <w:r w:rsidRPr="002923E8">
        <w:rPr>
          <w:rFonts w:ascii="Times New Roman" w:hAnsi="Times New Roman"/>
          <w:spacing w:val="2"/>
          <w:sz w:val="24"/>
          <w:szCs w:val="24"/>
        </w:rPr>
        <w:t xml:space="preserve"> </w:t>
      </w:r>
      <w:r w:rsidRPr="002923E8">
        <w:rPr>
          <w:rFonts w:ascii="Times New Roman" w:hAnsi="Times New Roman"/>
          <w:sz w:val="24"/>
          <w:szCs w:val="24"/>
        </w:rPr>
        <w:t>и</w:t>
      </w:r>
      <w:r w:rsidRPr="002923E8">
        <w:rPr>
          <w:rFonts w:ascii="Times New Roman" w:hAnsi="Times New Roman"/>
          <w:spacing w:val="1"/>
          <w:sz w:val="24"/>
          <w:szCs w:val="24"/>
        </w:rPr>
        <w:t>з</w:t>
      </w:r>
      <w:r w:rsidRPr="002923E8">
        <w:rPr>
          <w:rFonts w:ascii="Times New Roman" w:hAnsi="Times New Roman"/>
          <w:spacing w:val="-1"/>
          <w:sz w:val="24"/>
          <w:szCs w:val="24"/>
        </w:rPr>
        <w:t>м</w:t>
      </w:r>
      <w:r w:rsidRPr="002923E8">
        <w:rPr>
          <w:rFonts w:ascii="Times New Roman" w:hAnsi="Times New Roman"/>
          <w:spacing w:val="1"/>
          <w:sz w:val="24"/>
          <w:szCs w:val="24"/>
        </w:rPr>
        <w:t>е</w:t>
      </w:r>
      <w:r w:rsidRPr="002923E8">
        <w:rPr>
          <w:rFonts w:ascii="Times New Roman" w:hAnsi="Times New Roman"/>
          <w:spacing w:val="-1"/>
          <w:sz w:val="24"/>
          <w:szCs w:val="24"/>
        </w:rPr>
        <w:t>ђ</w:t>
      </w:r>
      <w:r w:rsidRPr="002923E8">
        <w:rPr>
          <w:rFonts w:ascii="Times New Roman" w:hAnsi="Times New Roman"/>
          <w:sz w:val="24"/>
          <w:szCs w:val="24"/>
        </w:rPr>
        <w:t>у</w:t>
      </w:r>
      <w:r w:rsidRPr="002923E8">
        <w:rPr>
          <w:rFonts w:ascii="Times New Roman" w:hAnsi="Times New Roman"/>
          <w:spacing w:val="2"/>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л</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о</w:t>
      </w:r>
      <w:r w:rsidRPr="002923E8">
        <w:rPr>
          <w:rFonts w:ascii="Times New Roman" w:hAnsi="Times New Roman"/>
          <w:spacing w:val="2"/>
          <w:sz w:val="24"/>
          <w:szCs w:val="24"/>
        </w:rPr>
        <w:t>д</w:t>
      </w:r>
      <w:r w:rsidRPr="002923E8">
        <w:rPr>
          <w:rFonts w:ascii="Times New Roman" w:hAnsi="Times New Roman"/>
          <w:spacing w:val="-1"/>
          <w:sz w:val="24"/>
          <w:szCs w:val="24"/>
        </w:rPr>
        <w:t>н</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pacing w:val="1"/>
          <w:sz w:val="24"/>
          <w:szCs w:val="24"/>
        </w:rPr>
        <w:t>то</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pacing w:val="-1"/>
          <w:sz w:val="24"/>
          <w:szCs w:val="24"/>
        </w:rPr>
        <w:t>ће</w:t>
      </w:r>
      <w:r w:rsidRPr="002923E8">
        <w:rPr>
          <w:rFonts w:ascii="Times New Roman" w:hAnsi="Times New Roman"/>
          <w:sz w:val="24"/>
          <w:szCs w:val="24"/>
        </w:rPr>
        <w:t>г</w:t>
      </w:r>
      <w:r w:rsidRPr="002923E8">
        <w:rPr>
          <w:rFonts w:ascii="Times New Roman" w:hAnsi="Times New Roman"/>
          <w:spacing w:val="3"/>
          <w:sz w:val="24"/>
          <w:szCs w:val="24"/>
        </w:rPr>
        <w:t xml:space="preserve"> </w:t>
      </w:r>
      <w:r w:rsidRPr="002923E8">
        <w:rPr>
          <w:rFonts w:ascii="Times New Roman" w:hAnsi="Times New Roman"/>
          <w:sz w:val="24"/>
          <w:szCs w:val="24"/>
        </w:rPr>
        <w:t>глав</w:t>
      </w:r>
      <w:r w:rsidRPr="002923E8">
        <w:rPr>
          <w:rFonts w:ascii="Times New Roman" w:hAnsi="Times New Roman"/>
          <w:spacing w:val="2"/>
          <w:sz w:val="24"/>
          <w:szCs w:val="24"/>
        </w:rPr>
        <w:t>н</w:t>
      </w:r>
      <w:r w:rsidRPr="002923E8">
        <w:rPr>
          <w:rFonts w:ascii="Times New Roman" w:hAnsi="Times New Roman"/>
          <w:spacing w:val="-1"/>
          <w:sz w:val="24"/>
          <w:szCs w:val="24"/>
        </w:rPr>
        <w:t>о</w:t>
      </w:r>
      <w:r w:rsidRPr="002923E8">
        <w:rPr>
          <w:rFonts w:ascii="Times New Roman" w:hAnsi="Times New Roman"/>
          <w:sz w:val="24"/>
          <w:szCs w:val="24"/>
        </w:rPr>
        <w:t>г</w:t>
      </w:r>
      <w:r w:rsidRPr="002923E8">
        <w:rPr>
          <w:rFonts w:ascii="Times New Roman" w:hAnsi="Times New Roman"/>
          <w:spacing w:val="3"/>
          <w:sz w:val="24"/>
          <w:szCs w:val="24"/>
        </w:rPr>
        <w:t xml:space="preserve"> </w:t>
      </w:r>
      <w:r w:rsidRPr="002923E8">
        <w:rPr>
          <w:rFonts w:ascii="Times New Roman" w:hAnsi="Times New Roman"/>
          <w:sz w:val="24"/>
          <w:szCs w:val="24"/>
        </w:rPr>
        <w:t xml:space="preserve">и </w:t>
      </w:r>
      <w:r w:rsidRPr="002923E8">
        <w:rPr>
          <w:rFonts w:ascii="Times New Roman" w:hAnsi="Times New Roman"/>
          <w:spacing w:val="1"/>
          <w:sz w:val="24"/>
          <w:szCs w:val="24"/>
        </w:rPr>
        <w:t>п</w:t>
      </w:r>
      <w:r w:rsidRPr="002923E8">
        <w:rPr>
          <w:rFonts w:ascii="Times New Roman" w:hAnsi="Times New Roman"/>
          <w:spacing w:val="-1"/>
          <w:sz w:val="24"/>
          <w:szCs w:val="24"/>
        </w:rPr>
        <w:t>о</w:t>
      </w:r>
      <w:r w:rsidRPr="002923E8">
        <w:rPr>
          <w:rFonts w:ascii="Times New Roman" w:hAnsi="Times New Roman"/>
          <w:spacing w:val="1"/>
          <w:sz w:val="24"/>
          <w:szCs w:val="24"/>
        </w:rPr>
        <w:t>мо</w:t>
      </w:r>
      <w:r w:rsidRPr="002923E8">
        <w:rPr>
          <w:rFonts w:ascii="Times New Roman" w:hAnsi="Times New Roman"/>
          <w:spacing w:val="-1"/>
          <w:sz w:val="24"/>
          <w:szCs w:val="24"/>
        </w:rPr>
        <w:t>ћ</w:t>
      </w:r>
      <w:r w:rsidRPr="002923E8">
        <w:rPr>
          <w:rFonts w:ascii="Times New Roman" w:hAnsi="Times New Roman"/>
          <w:spacing w:val="1"/>
          <w:sz w:val="24"/>
          <w:szCs w:val="24"/>
        </w:rPr>
        <w:t>н</w:t>
      </w:r>
      <w:r w:rsidRPr="002923E8">
        <w:rPr>
          <w:rFonts w:ascii="Times New Roman" w:hAnsi="Times New Roman"/>
          <w:spacing w:val="-1"/>
          <w:sz w:val="24"/>
          <w:szCs w:val="24"/>
        </w:rPr>
        <w:t>о</w:t>
      </w:r>
      <w:r w:rsidRPr="002923E8">
        <w:rPr>
          <w:rFonts w:ascii="Times New Roman" w:hAnsi="Times New Roman"/>
          <w:sz w:val="24"/>
          <w:szCs w:val="24"/>
        </w:rPr>
        <w:t xml:space="preserve">г </w:t>
      </w:r>
      <w:r w:rsidRPr="002923E8">
        <w:rPr>
          <w:rFonts w:ascii="Times New Roman" w:hAnsi="Times New Roman"/>
          <w:spacing w:val="1"/>
          <w:sz w:val="24"/>
          <w:szCs w:val="24"/>
        </w:rPr>
        <w:t>об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2"/>
          <w:sz w:val="24"/>
          <w:szCs w:val="24"/>
        </w:rPr>
        <w:t xml:space="preserve"> </w:t>
      </w:r>
      <w:r w:rsidRPr="002923E8">
        <w:rPr>
          <w:rFonts w:ascii="Times New Roman" w:hAnsi="Times New Roman"/>
          <w:sz w:val="24"/>
          <w:szCs w:val="24"/>
        </w:rPr>
        <w:t>уз</w:t>
      </w:r>
      <w:r w:rsidRPr="002923E8">
        <w:rPr>
          <w:rFonts w:ascii="Times New Roman" w:hAnsi="Times New Roman"/>
          <w:spacing w:val="-1"/>
          <w:sz w:val="24"/>
          <w:szCs w:val="24"/>
        </w:rPr>
        <w:t xml:space="preserve"> </w:t>
      </w:r>
      <w:r w:rsidRPr="002923E8">
        <w:rPr>
          <w:rFonts w:ascii="Times New Roman" w:hAnsi="Times New Roman"/>
          <w:sz w:val="24"/>
          <w:szCs w:val="24"/>
        </w:rPr>
        <w:t>гл</w:t>
      </w:r>
      <w:r w:rsidRPr="002923E8">
        <w:rPr>
          <w:rFonts w:ascii="Times New Roman" w:hAnsi="Times New Roman"/>
          <w:spacing w:val="2"/>
          <w:sz w:val="24"/>
          <w:szCs w:val="24"/>
        </w:rPr>
        <w:t>а</w:t>
      </w:r>
      <w:r w:rsidRPr="002923E8">
        <w:rPr>
          <w:rFonts w:ascii="Times New Roman" w:hAnsi="Times New Roman"/>
          <w:sz w:val="24"/>
          <w:szCs w:val="24"/>
        </w:rPr>
        <w:t xml:space="preserve">вни </w:t>
      </w:r>
      <w:r w:rsidRPr="002923E8">
        <w:rPr>
          <w:rFonts w:ascii="Times New Roman" w:hAnsi="Times New Roman"/>
          <w:spacing w:val="1"/>
          <w:sz w:val="24"/>
          <w:szCs w:val="24"/>
        </w:rPr>
        <w:t>о</w:t>
      </w:r>
      <w:r w:rsidRPr="002923E8">
        <w:rPr>
          <w:rFonts w:ascii="Times New Roman" w:hAnsi="Times New Roman"/>
          <w:spacing w:val="-1"/>
          <w:sz w:val="24"/>
          <w:szCs w:val="24"/>
        </w:rPr>
        <w:t>бј</w:t>
      </w:r>
      <w:r w:rsidRPr="002923E8">
        <w:rPr>
          <w:rFonts w:ascii="Times New Roman" w:hAnsi="Times New Roman"/>
          <w:spacing w:val="1"/>
          <w:sz w:val="24"/>
          <w:szCs w:val="24"/>
        </w:rPr>
        <w:t>е</w:t>
      </w:r>
      <w:r w:rsidRPr="002923E8">
        <w:rPr>
          <w:rFonts w:ascii="Times New Roman" w:hAnsi="Times New Roman"/>
          <w:sz w:val="24"/>
          <w:szCs w:val="24"/>
        </w:rPr>
        <w:t xml:space="preserve">кат </w:t>
      </w:r>
      <w:r w:rsidRPr="002923E8">
        <w:rPr>
          <w:rFonts w:ascii="Times New Roman" w:hAnsi="Times New Roman"/>
          <w:spacing w:val="1"/>
          <w:sz w:val="24"/>
          <w:szCs w:val="24"/>
        </w:rPr>
        <w:t>н</w:t>
      </w:r>
      <w:r w:rsidRPr="002923E8">
        <w:rPr>
          <w:rFonts w:ascii="Times New Roman" w:hAnsi="Times New Roman"/>
          <w:sz w:val="24"/>
          <w:szCs w:val="24"/>
        </w:rPr>
        <w:t xml:space="preserve">е </w:t>
      </w:r>
      <w:r w:rsidRPr="002923E8">
        <w:rPr>
          <w:rFonts w:ascii="Times New Roman" w:hAnsi="Times New Roman"/>
          <w:spacing w:val="-1"/>
          <w:sz w:val="24"/>
          <w:szCs w:val="24"/>
        </w:rPr>
        <w:t>м</w:t>
      </w:r>
      <w:r w:rsidRPr="002923E8">
        <w:rPr>
          <w:rFonts w:ascii="Times New Roman" w:hAnsi="Times New Roman"/>
          <w:spacing w:val="1"/>
          <w:sz w:val="24"/>
          <w:szCs w:val="24"/>
        </w:rPr>
        <w:t>о</w:t>
      </w:r>
      <w:r w:rsidRPr="002923E8">
        <w:rPr>
          <w:rFonts w:ascii="Times New Roman" w:hAnsi="Times New Roman"/>
          <w:sz w:val="24"/>
          <w:szCs w:val="24"/>
        </w:rPr>
        <w:t>же</w:t>
      </w:r>
      <w:r w:rsidRPr="002923E8">
        <w:rPr>
          <w:rFonts w:ascii="Times New Roman" w:hAnsi="Times New Roman"/>
          <w:spacing w:val="-1"/>
          <w:sz w:val="24"/>
          <w:szCs w:val="24"/>
        </w:rPr>
        <w:t xml:space="preserve"> </w:t>
      </w:r>
      <w:r w:rsidRPr="002923E8">
        <w:rPr>
          <w:rFonts w:ascii="Times New Roman" w:hAnsi="Times New Roman"/>
          <w:spacing w:val="1"/>
          <w:sz w:val="24"/>
          <w:szCs w:val="24"/>
        </w:rPr>
        <w:t>б</w:t>
      </w:r>
      <w:r w:rsidRPr="002923E8">
        <w:rPr>
          <w:rFonts w:ascii="Times New Roman" w:hAnsi="Times New Roman"/>
          <w:sz w:val="24"/>
          <w:szCs w:val="24"/>
        </w:rPr>
        <w:t>и</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2"/>
          <w:sz w:val="24"/>
          <w:szCs w:val="24"/>
        </w:rPr>
        <w:t xml:space="preserve"> </w:t>
      </w:r>
      <w:r w:rsidRPr="002923E8">
        <w:rPr>
          <w:rFonts w:ascii="Times New Roman" w:hAnsi="Times New Roman"/>
          <w:spacing w:val="-1"/>
          <w:sz w:val="24"/>
          <w:szCs w:val="24"/>
        </w:rPr>
        <w:t>м</w:t>
      </w:r>
      <w:r w:rsidRPr="002923E8">
        <w:rPr>
          <w:rFonts w:ascii="Times New Roman" w:hAnsi="Times New Roman"/>
          <w:sz w:val="24"/>
          <w:szCs w:val="24"/>
        </w:rPr>
        <w:t>а</w:t>
      </w:r>
      <w:r w:rsidRPr="002923E8">
        <w:rPr>
          <w:rFonts w:ascii="Times New Roman" w:hAnsi="Times New Roman"/>
          <w:spacing w:val="1"/>
          <w:sz w:val="24"/>
          <w:szCs w:val="24"/>
        </w:rPr>
        <w:t>њ</w:t>
      </w:r>
      <w:r w:rsidRPr="002923E8">
        <w:rPr>
          <w:rFonts w:ascii="Times New Roman" w:hAnsi="Times New Roman"/>
          <w:sz w:val="24"/>
          <w:szCs w:val="24"/>
        </w:rPr>
        <w:t xml:space="preserve">а </w:t>
      </w:r>
      <w:r w:rsidRPr="002923E8">
        <w:rPr>
          <w:rFonts w:ascii="Times New Roman" w:hAnsi="Times New Roman"/>
          <w:spacing w:val="1"/>
          <w:sz w:val="24"/>
          <w:szCs w:val="24"/>
        </w:rPr>
        <w:t>о</w:t>
      </w:r>
      <w:r w:rsidRPr="002923E8">
        <w:rPr>
          <w:rFonts w:ascii="Times New Roman" w:hAnsi="Times New Roman"/>
          <w:sz w:val="24"/>
          <w:szCs w:val="24"/>
        </w:rPr>
        <w:t xml:space="preserve">д </w:t>
      </w:r>
      <w:r w:rsidRPr="002923E8">
        <w:rPr>
          <w:rFonts w:ascii="Times New Roman" w:hAnsi="Times New Roman"/>
          <w:spacing w:val="1"/>
          <w:sz w:val="24"/>
          <w:szCs w:val="24"/>
        </w:rPr>
        <w:t>2</w:t>
      </w:r>
      <w:r w:rsidRPr="002923E8">
        <w:rPr>
          <w:rFonts w:ascii="Times New Roman" w:hAnsi="Times New Roman"/>
          <w:spacing w:val="-1"/>
          <w:sz w:val="24"/>
          <w:szCs w:val="24"/>
        </w:rPr>
        <w:t>,</w:t>
      </w:r>
      <w:r w:rsidRPr="002923E8">
        <w:rPr>
          <w:rFonts w:ascii="Times New Roman" w:hAnsi="Times New Roman"/>
          <w:sz w:val="24"/>
          <w:szCs w:val="24"/>
        </w:rPr>
        <w:t xml:space="preserve">5 </w:t>
      </w:r>
      <w:r w:rsidRPr="002923E8">
        <w:rPr>
          <w:rFonts w:ascii="Times New Roman" w:hAnsi="Times New Roman"/>
          <w:spacing w:val="-1"/>
          <w:sz w:val="24"/>
          <w:szCs w:val="24"/>
        </w:rPr>
        <w:t>м</w:t>
      </w:r>
      <w:r w:rsidRPr="002923E8">
        <w:rPr>
          <w:rFonts w:ascii="Times New Roman" w:hAnsi="Times New Roman"/>
          <w:sz w:val="24"/>
          <w:szCs w:val="24"/>
        </w:rPr>
        <w:t>.</w:t>
      </w:r>
    </w:p>
    <w:p w14:paraId="1635349B" w14:textId="77777777" w:rsidR="003233BB" w:rsidRPr="002923E8" w:rsidRDefault="003233BB" w:rsidP="003233BB">
      <w:pPr>
        <w:autoSpaceDE w:val="0"/>
        <w:autoSpaceDN w:val="0"/>
        <w:adjustRightInd w:val="0"/>
        <w:spacing w:before="17" w:line="220" w:lineRule="exact"/>
        <w:rPr>
          <w:rFonts w:ascii="Times New Roman" w:hAnsi="Times New Roman"/>
          <w:sz w:val="24"/>
          <w:szCs w:val="24"/>
        </w:rPr>
      </w:pPr>
    </w:p>
    <w:p w14:paraId="122FD6CF" w14:textId="77777777" w:rsidR="003233BB" w:rsidRPr="002923E8" w:rsidRDefault="003233BB" w:rsidP="003233BB">
      <w:pPr>
        <w:autoSpaceDE w:val="0"/>
        <w:autoSpaceDN w:val="0"/>
        <w:adjustRightInd w:val="0"/>
        <w:ind w:left="106" w:right="70"/>
        <w:rPr>
          <w:rFonts w:ascii="Times New Roman" w:hAnsi="Times New Roman"/>
          <w:sz w:val="24"/>
          <w:szCs w:val="24"/>
        </w:rPr>
      </w:pPr>
      <w:r w:rsidRPr="002923E8">
        <w:rPr>
          <w:rFonts w:ascii="Times New Roman" w:hAnsi="Times New Roman"/>
          <w:sz w:val="24"/>
          <w:szCs w:val="24"/>
        </w:rPr>
        <w:t>П</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те</w:t>
      </w:r>
      <w:r w:rsidRPr="002923E8">
        <w:rPr>
          <w:rFonts w:ascii="Times New Roman" w:hAnsi="Times New Roman"/>
          <w:spacing w:val="-1"/>
          <w:sz w:val="24"/>
          <w:szCs w:val="24"/>
        </w:rPr>
        <w:t>ћ</w:t>
      </w:r>
      <w:r w:rsidRPr="002923E8">
        <w:rPr>
          <w:rFonts w:ascii="Times New Roman" w:hAnsi="Times New Roman"/>
          <w:sz w:val="24"/>
          <w:szCs w:val="24"/>
        </w:rPr>
        <w:t>и и</w:t>
      </w:r>
      <w:r w:rsidRPr="002923E8">
        <w:rPr>
          <w:rFonts w:ascii="Times New Roman" w:hAnsi="Times New Roman"/>
          <w:spacing w:val="2"/>
          <w:sz w:val="24"/>
          <w:szCs w:val="24"/>
        </w:rPr>
        <w:t xml:space="preserve"> </w:t>
      </w:r>
      <w:r w:rsidRPr="002923E8">
        <w:rPr>
          <w:rFonts w:ascii="Times New Roman" w:hAnsi="Times New Roman"/>
          <w:spacing w:val="1"/>
          <w:sz w:val="24"/>
          <w:szCs w:val="24"/>
        </w:rPr>
        <w:t>по</w:t>
      </w:r>
      <w:r w:rsidRPr="002923E8">
        <w:rPr>
          <w:rFonts w:ascii="Times New Roman" w:hAnsi="Times New Roman"/>
          <w:spacing w:val="-1"/>
          <w:sz w:val="24"/>
          <w:szCs w:val="24"/>
        </w:rPr>
        <w:t>м</w:t>
      </w:r>
      <w:r w:rsidRPr="002923E8">
        <w:rPr>
          <w:rFonts w:ascii="Times New Roman" w:hAnsi="Times New Roman"/>
          <w:spacing w:val="1"/>
          <w:sz w:val="24"/>
          <w:szCs w:val="24"/>
        </w:rPr>
        <w:t>о</w:t>
      </w:r>
      <w:r w:rsidRPr="002923E8">
        <w:rPr>
          <w:rFonts w:ascii="Times New Roman" w:hAnsi="Times New Roman"/>
          <w:spacing w:val="-1"/>
          <w:sz w:val="24"/>
          <w:szCs w:val="24"/>
        </w:rPr>
        <w:t>ћ</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2"/>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кат</w:t>
      </w:r>
      <w:r w:rsidRPr="002923E8">
        <w:rPr>
          <w:rFonts w:ascii="Times New Roman" w:hAnsi="Times New Roman"/>
          <w:spacing w:val="1"/>
          <w:sz w:val="24"/>
          <w:szCs w:val="24"/>
        </w:rPr>
        <w:t xml:space="preserve"> н</w:t>
      </w:r>
      <w:r w:rsidRPr="002923E8">
        <w:rPr>
          <w:rFonts w:ascii="Times New Roman" w:hAnsi="Times New Roman"/>
          <w:sz w:val="24"/>
          <w:szCs w:val="24"/>
        </w:rPr>
        <w:t>а</w:t>
      </w:r>
      <w:r w:rsidRPr="002923E8">
        <w:rPr>
          <w:rFonts w:ascii="Times New Roman" w:hAnsi="Times New Roman"/>
          <w:spacing w:val="2"/>
          <w:sz w:val="24"/>
          <w:szCs w:val="24"/>
        </w:rPr>
        <w:t xml:space="preserve"> </w:t>
      </w:r>
      <w:r w:rsidRPr="002923E8">
        <w:rPr>
          <w:rFonts w:ascii="Times New Roman" w:hAnsi="Times New Roman"/>
          <w:sz w:val="24"/>
          <w:szCs w:val="24"/>
        </w:rPr>
        <w:t>и</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pacing w:val="-1"/>
          <w:sz w:val="24"/>
          <w:szCs w:val="24"/>
        </w:rPr>
        <w:t>о</w:t>
      </w:r>
      <w:r w:rsidRPr="002923E8">
        <w:rPr>
          <w:rFonts w:ascii="Times New Roman" w:hAnsi="Times New Roman"/>
          <w:sz w:val="24"/>
          <w:szCs w:val="24"/>
        </w:rPr>
        <w:t>ј</w:t>
      </w:r>
      <w:r w:rsidRPr="002923E8">
        <w:rPr>
          <w:rFonts w:ascii="Times New Roman" w:hAnsi="Times New Roman"/>
          <w:spacing w:val="1"/>
          <w:sz w:val="24"/>
          <w:szCs w:val="24"/>
        </w:rPr>
        <w:t xml:space="preserve"> п</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pacing w:val="-1"/>
          <w:sz w:val="24"/>
          <w:szCs w:val="24"/>
        </w:rPr>
        <w:t>ц</w:t>
      </w:r>
      <w:r w:rsidRPr="002923E8">
        <w:rPr>
          <w:rFonts w:ascii="Times New Roman" w:hAnsi="Times New Roman"/>
          <w:spacing w:val="1"/>
          <w:sz w:val="24"/>
          <w:szCs w:val="24"/>
        </w:rPr>
        <w:t>е</w:t>
      </w:r>
      <w:r w:rsidRPr="002923E8">
        <w:rPr>
          <w:rFonts w:ascii="Times New Roman" w:hAnsi="Times New Roman"/>
          <w:sz w:val="24"/>
          <w:szCs w:val="24"/>
        </w:rPr>
        <w:t xml:space="preserve">ли </w:t>
      </w:r>
      <w:r w:rsidRPr="002923E8">
        <w:rPr>
          <w:rFonts w:ascii="Times New Roman" w:hAnsi="Times New Roman"/>
          <w:spacing w:val="1"/>
          <w:sz w:val="24"/>
          <w:szCs w:val="24"/>
        </w:rPr>
        <w:t>мо</w:t>
      </w:r>
      <w:r w:rsidRPr="002923E8">
        <w:rPr>
          <w:rFonts w:ascii="Times New Roman" w:hAnsi="Times New Roman"/>
          <w:sz w:val="24"/>
          <w:szCs w:val="24"/>
        </w:rPr>
        <w:t>гу</w:t>
      </w:r>
      <w:r w:rsidRPr="002923E8">
        <w:rPr>
          <w:rFonts w:ascii="Times New Roman" w:hAnsi="Times New Roman"/>
          <w:spacing w:val="1"/>
          <w:sz w:val="24"/>
          <w:szCs w:val="24"/>
        </w:rPr>
        <w:t xml:space="preserve"> </w:t>
      </w:r>
      <w:r w:rsidRPr="002923E8">
        <w:rPr>
          <w:rFonts w:ascii="Times New Roman" w:hAnsi="Times New Roman"/>
          <w:sz w:val="24"/>
          <w:szCs w:val="24"/>
        </w:rPr>
        <w:t xml:space="preserve">да </w:t>
      </w:r>
      <w:r w:rsidRPr="002923E8">
        <w:rPr>
          <w:rFonts w:ascii="Times New Roman" w:hAnsi="Times New Roman"/>
          <w:spacing w:val="1"/>
          <w:sz w:val="24"/>
          <w:szCs w:val="24"/>
        </w:rPr>
        <w:t>с</w:t>
      </w:r>
      <w:r w:rsidRPr="002923E8">
        <w:rPr>
          <w:rFonts w:ascii="Times New Roman" w:hAnsi="Times New Roman"/>
          <w:sz w:val="24"/>
          <w:szCs w:val="24"/>
        </w:rPr>
        <w:t>е</w:t>
      </w:r>
      <w:r w:rsidRPr="002923E8">
        <w:rPr>
          <w:rFonts w:ascii="Times New Roman" w:hAnsi="Times New Roman"/>
          <w:spacing w:val="1"/>
          <w:sz w:val="24"/>
          <w:szCs w:val="24"/>
        </w:rPr>
        <w:t xml:space="preserve"> </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аде</w:t>
      </w:r>
      <w:r w:rsidRPr="002923E8">
        <w:rPr>
          <w:rFonts w:ascii="Times New Roman" w:hAnsi="Times New Roman"/>
          <w:spacing w:val="1"/>
          <w:sz w:val="24"/>
          <w:szCs w:val="24"/>
        </w:rPr>
        <w:t xml:space="preserve"> н</w:t>
      </w:r>
      <w:r w:rsidRPr="002923E8">
        <w:rPr>
          <w:rFonts w:ascii="Times New Roman" w:hAnsi="Times New Roman"/>
          <w:sz w:val="24"/>
          <w:szCs w:val="24"/>
        </w:rPr>
        <w:t>а</w:t>
      </w:r>
      <w:r w:rsidRPr="002923E8">
        <w:rPr>
          <w:rFonts w:ascii="Times New Roman" w:hAnsi="Times New Roman"/>
          <w:spacing w:val="2"/>
          <w:sz w:val="24"/>
          <w:szCs w:val="24"/>
        </w:rPr>
        <w:t xml:space="preserve"> </w:t>
      </w:r>
      <w:r w:rsidRPr="002923E8">
        <w:rPr>
          <w:rFonts w:ascii="Times New Roman" w:hAnsi="Times New Roman"/>
          <w:spacing w:val="-1"/>
          <w:sz w:val="24"/>
          <w:szCs w:val="24"/>
        </w:rPr>
        <w:t>м</w:t>
      </w:r>
      <w:r w:rsidRPr="002923E8">
        <w:rPr>
          <w:rFonts w:ascii="Times New Roman" w:hAnsi="Times New Roman"/>
          <w:spacing w:val="1"/>
          <w:sz w:val="24"/>
          <w:szCs w:val="24"/>
        </w:rPr>
        <w:t>е</w:t>
      </w:r>
      <w:r w:rsidRPr="002923E8">
        <w:rPr>
          <w:rFonts w:ascii="Times New Roman" w:hAnsi="Times New Roman"/>
          <w:spacing w:val="-1"/>
          <w:sz w:val="24"/>
          <w:szCs w:val="24"/>
        </w:rPr>
        <w:t>ђ</w:t>
      </w:r>
      <w:r w:rsidRPr="002923E8">
        <w:rPr>
          <w:rFonts w:ascii="Times New Roman" w:hAnsi="Times New Roman"/>
          <w:sz w:val="24"/>
          <w:szCs w:val="24"/>
        </w:rPr>
        <w:t>у</w:t>
      </w:r>
      <w:r w:rsidRPr="002923E8">
        <w:rPr>
          <w:rFonts w:ascii="Times New Roman" w:hAnsi="Times New Roman"/>
          <w:spacing w:val="1"/>
          <w:sz w:val="24"/>
          <w:szCs w:val="24"/>
        </w:rPr>
        <w:t>с</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н</w:t>
      </w:r>
      <w:r w:rsidRPr="002923E8">
        <w:rPr>
          <w:rFonts w:ascii="Times New Roman" w:hAnsi="Times New Roman"/>
          <w:spacing w:val="1"/>
          <w:sz w:val="24"/>
          <w:szCs w:val="24"/>
        </w:rPr>
        <w:t>о</w:t>
      </w:r>
      <w:r w:rsidRPr="002923E8">
        <w:rPr>
          <w:rFonts w:ascii="Times New Roman" w:hAnsi="Times New Roman"/>
          <w:sz w:val="24"/>
          <w:szCs w:val="24"/>
        </w:rPr>
        <w:t>м</w:t>
      </w:r>
      <w:r w:rsidRPr="002923E8">
        <w:rPr>
          <w:rFonts w:ascii="Times New Roman" w:hAnsi="Times New Roman"/>
          <w:spacing w:val="1"/>
          <w:sz w:val="24"/>
          <w:szCs w:val="24"/>
        </w:rPr>
        <w:t xml:space="preserve"> р</w:t>
      </w:r>
      <w:r w:rsidRPr="002923E8">
        <w:rPr>
          <w:rFonts w:ascii="Times New Roman" w:hAnsi="Times New Roman"/>
          <w:sz w:val="24"/>
          <w:szCs w:val="24"/>
        </w:rPr>
        <w:t>а</w:t>
      </w:r>
      <w:r w:rsidRPr="002923E8">
        <w:rPr>
          <w:rFonts w:ascii="Times New Roman" w:hAnsi="Times New Roman"/>
          <w:spacing w:val="-1"/>
          <w:sz w:val="24"/>
          <w:szCs w:val="24"/>
        </w:rPr>
        <w:t>з</w:t>
      </w:r>
      <w:r w:rsidRPr="002923E8">
        <w:rPr>
          <w:rFonts w:ascii="Times New Roman" w:hAnsi="Times New Roman"/>
          <w:spacing w:val="1"/>
          <w:sz w:val="24"/>
          <w:szCs w:val="24"/>
        </w:rPr>
        <w:t>м</w:t>
      </w:r>
      <w:r w:rsidRPr="002923E8">
        <w:rPr>
          <w:rFonts w:ascii="Times New Roman" w:hAnsi="Times New Roman"/>
          <w:sz w:val="24"/>
          <w:szCs w:val="24"/>
        </w:rPr>
        <w:t>аку</w:t>
      </w:r>
      <w:r w:rsidRPr="002923E8">
        <w:rPr>
          <w:rFonts w:ascii="Times New Roman" w:hAnsi="Times New Roman"/>
          <w:spacing w:val="1"/>
          <w:sz w:val="24"/>
          <w:szCs w:val="24"/>
        </w:rPr>
        <w:t xml:space="preserve"> о</w:t>
      </w:r>
      <w:r w:rsidRPr="002923E8">
        <w:rPr>
          <w:rFonts w:ascii="Times New Roman" w:hAnsi="Times New Roman"/>
          <w:sz w:val="24"/>
          <w:szCs w:val="24"/>
        </w:rPr>
        <w:t>д</w:t>
      </w:r>
      <w:r w:rsidRPr="002923E8">
        <w:rPr>
          <w:rFonts w:ascii="Times New Roman" w:hAnsi="Times New Roman"/>
          <w:spacing w:val="1"/>
          <w:sz w:val="24"/>
          <w:szCs w:val="24"/>
        </w:rPr>
        <w:t xml:space="preserve"> </w:t>
      </w:r>
      <w:r w:rsidRPr="002923E8">
        <w:rPr>
          <w:rFonts w:ascii="Times New Roman" w:hAnsi="Times New Roman"/>
          <w:spacing w:val="-1"/>
          <w:sz w:val="24"/>
          <w:szCs w:val="24"/>
        </w:rPr>
        <w:t>0</w:t>
      </w:r>
      <w:r w:rsidRPr="002923E8">
        <w:rPr>
          <w:rFonts w:ascii="Times New Roman" w:hAnsi="Times New Roman"/>
          <w:spacing w:val="1"/>
          <w:sz w:val="24"/>
          <w:szCs w:val="24"/>
        </w:rPr>
        <w:t>,</w:t>
      </w:r>
      <w:r w:rsidRPr="002923E8">
        <w:rPr>
          <w:rFonts w:ascii="Times New Roman" w:hAnsi="Times New Roman"/>
          <w:sz w:val="24"/>
          <w:szCs w:val="24"/>
        </w:rPr>
        <w:t xml:space="preserve">0 </w:t>
      </w:r>
      <w:r w:rsidRPr="002923E8">
        <w:rPr>
          <w:rFonts w:ascii="Times New Roman" w:hAnsi="Times New Roman"/>
          <w:spacing w:val="1"/>
          <w:sz w:val="24"/>
          <w:szCs w:val="24"/>
        </w:rPr>
        <w:t>м</w:t>
      </w:r>
      <w:r w:rsidRPr="002923E8">
        <w:rPr>
          <w:rFonts w:ascii="Times New Roman" w:hAnsi="Times New Roman"/>
          <w:sz w:val="24"/>
          <w:szCs w:val="24"/>
        </w:rPr>
        <w:t xml:space="preserve">, </w:t>
      </w:r>
      <w:r w:rsidRPr="002923E8">
        <w:rPr>
          <w:rFonts w:ascii="Times New Roman" w:hAnsi="Times New Roman"/>
          <w:spacing w:val="2"/>
          <w:sz w:val="24"/>
          <w:szCs w:val="24"/>
        </w:rPr>
        <w:t xml:space="preserve"> </w:t>
      </w:r>
      <w:r w:rsidRPr="002923E8">
        <w:rPr>
          <w:rFonts w:ascii="Times New Roman" w:hAnsi="Times New Roman"/>
          <w:sz w:val="24"/>
          <w:szCs w:val="24"/>
        </w:rPr>
        <w:t xml:space="preserve">ако </w:t>
      </w:r>
      <w:r w:rsidRPr="002923E8">
        <w:rPr>
          <w:rFonts w:ascii="Times New Roman" w:hAnsi="Times New Roman"/>
          <w:spacing w:val="1"/>
          <w:sz w:val="24"/>
          <w:szCs w:val="24"/>
        </w:rPr>
        <w:t xml:space="preserve"> с</w:t>
      </w:r>
      <w:r w:rsidRPr="002923E8">
        <w:rPr>
          <w:rFonts w:ascii="Times New Roman" w:hAnsi="Times New Roman"/>
          <w:sz w:val="24"/>
          <w:szCs w:val="24"/>
        </w:rPr>
        <w:t xml:space="preserve">у  </w:t>
      </w:r>
      <w:r w:rsidRPr="002923E8">
        <w:rPr>
          <w:rFonts w:ascii="Times New Roman" w:hAnsi="Times New Roman"/>
          <w:spacing w:val="1"/>
          <w:sz w:val="24"/>
          <w:szCs w:val="24"/>
        </w:rPr>
        <w:t>з</w:t>
      </w:r>
      <w:r w:rsidRPr="002923E8">
        <w:rPr>
          <w:rFonts w:ascii="Times New Roman" w:hAnsi="Times New Roman"/>
          <w:sz w:val="24"/>
          <w:szCs w:val="24"/>
        </w:rPr>
        <w:t>ад</w:t>
      </w:r>
      <w:r w:rsidRPr="002923E8">
        <w:rPr>
          <w:rFonts w:ascii="Times New Roman" w:hAnsi="Times New Roman"/>
          <w:spacing w:val="1"/>
          <w:sz w:val="24"/>
          <w:szCs w:val="24"/>
        </w:rPr>
        <w:t>о</w:t>
      </w:r>
      <w:r w:rsidRPr="002923E8">
        <w:rPr>
          <w:rFonts w:ascii="Times New Roman" w:hAnsi="Times New Roman"/>
          <w:sz w:val="24"/>
          <w:szCs w:val="24"/>
        </w:rPr>
        <w:t>во</w:t>
      </w:r>
      <w:r w:rsidRPr="002923E8">
        <w:rPr>
          <w:rFonts w:ascii="Times New Roman" w:hAnsi="Times New Roman"/>
          <w:spacing w:val="-1"/>
          <w:sz w:val="24"/>
          <w:szCs w:val="24"/>
        </w:rPr>
        <w:t>љ</w:t>
      </w:r>
      <w:r w:rsidRPr="002923E8">
        <w:rPr>
          <w:rFonts w:ascii="Times New Roman" w:hAnsi="Times New Roman"/>
          <w:spacing w:val="1"/>
          <w:sz w:val="24"/>
          <w:szCs w:val="24"/>
        </w:rPr>
        <w:t>ен</w:t>
      </w:r>
      <w:r w:rsidRPr="002923E8">
        <w:rPr>
          <w:rFonts w:ascii="Times New Roman" w:hAnsi="Times New Roman"/>
          <w:sz w:val="24"/>
          <w:szCs w:val="24"/>
        </w:rPr>
        <w:t xml:space="preserve">и </w:t>
      </w:r>
      <w:r w:rsidRPr="002923E8">
        <w:rPr>
          <w:rFonts w:ascii="Times New Roman" w:hAnsi="Times New Roman"/>
          <w:spacing w:val="1"/>
          <w:sz w:val="24"/>
          <w:szCs w:val="24"/>
        </w:rPr>
        <w:t xml:space="preserve"> с</w:t>
      </w:r>
      <w:r w:rsidRPr="002923E8">
        <w:rPr>
          <w:rFonts w:ascii="Times New Roman" w:hAnsi="Times New Roman"/>
          <w:sz w:val="24"/>
          <w:szCs w:val="24"/>
        </w:rPr>
        <w:t>а</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pacing w:val="-1"/>
          <w:sz w:val="24"/>
          <w:szCs w:val="24"/>
        </w:rPr>
        <w:t>н</w:t>
      </w:r>
      <w:r w:rsidRPr="002923E8">
        <w:rPr>
          <w:rFonts w:ascii="Times New Roman" w:hAnsi="Times New Roman"/>
          <w:sz w:val="24"/>
          <w:szCs w:val="24"/>
        </w:rPr>
        <w:t xml:space="preserve">и, </w:t>
      </w:r>
      <w:r w:rsidRPr="002923E8">
        <w:rPr>
          <w:rFonts w:ascii="Times New Roman" w:hAnsi="Times New Roman"/>
          <w:spacing w:val="2"/>
          <w:sz w:val="24"/>
          <w:szCs w:val="24"/>
        </w:rPr>
        <w:t xml:space="preserve"> </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pacing w:val="1"/>
          <w:sz w:val="24"/>
          <w:szCs w:val="24"/>
        </w:rPr>
        <w:t>от</w:t>
      </w:r>
      <w:r w:rsidRPr="002923E8">
        <w:rPr>
          <w:rFonts w:ascii="Times New Roman" w:hAnsi="Times New Roman"/>
          <w:sz w:val="24"/>
          <w:szCs w:val="24"/>
        </w:rPr>
        <w:t>ивп</w:t>
      </w:r>
      <w:r w:rsidRPr="002923E8">
        <w:rPr>
          <w:rFonts w:ascii="Times New Roman" w:hAnsi="Times New Roman"/>
          <w:spacing w:val="1"/>
          <w:sz w:val="24"/>
          <w:szCs w:val="24"/>
        </w:rPr>
        <w:t>о</w:t>
      </w:r>
      <w:r w:rsidRPr="002923E8">
        <w:rPr>
          <w:rFonts w:ascii="Times New Roman" w:hAnsi="Times New Roman"/>
          <w:spacing w:val="-2"/>
          <w:sz w:val="24"/>
          <w:szCs w:val="24"/>
        </w:rPr>
        <w:t>ж</w:t>
      </w:r>
      <w:r w:rsidRPr="002923E8">
        <w:rPr>
          <w:rFonts w:ascii="Times New Roman" w:hAnsi="Times New Roman"/>
          <w:sz w:val="24"/>
          <w:szCs w:val="24"/>
        </w:rPr>
        <w:t>а</w:t>
      </w:r>
      <w:r w:rsidRPr="002923E8">
        <w:rPr>
          <w:rFonts w:ascii="Times New Roman" w:hAnsi="Times New Roman"/>
          <w:spacing w:val="1"/>
          <w:sz w:val="24"/>
          <w:szCs w:val="24"/>
        </w:rPr>
        <w:t>рн</w:t>
      </w:r>
      <w:r w:rsidRPr="002923E8">
        <w:rPr>
          <w:rFonts w:ascii="Times New Roman" w:hAnsi="Times New Roman"/>
          <w:sz w:val="24"/>
          <w:szCs w:val="24"/>
        </w:rPr>
        <w:t xml:space="preserve">и </w:t>
      </w:r>
      <w:r w:rsidRPr="002923E8">
        <w:rPr>
          <w:rFonts w:ascii="Times New Roman" w:hAnsi="Times New Roman"/>
          <w:spacing w:val="1"/>
          <w:sz w:val="24"/>
          <w:szCs w:val="24"/>
        </w:rPr>
        <w:t xml:space="preserve"> </w:t>
      </w:r>
      <w:r w:rsidRPr="002923E8">
        <w:rPr>
          <w:rFonts w:ascii="Times New Roman" w:hAnsi="Times New Roman"/>
          <w:sz w:val="24"/>
          <w:szCs w:val="24"/>
        </w:rPr>
        <w:t xml:space="preserve">и </w:t>
      </w:r>
      <w:r w:rsidRPr="002923E8">
        <w:rPr>
          <w:rFonts w:ascii="Times New Roman" w:hAnsi="Times New Roman"/>
          <w:spacing w:val="3"/>
          <w:sz w:val="24"/>
          <w:szCs w:val="24"/>
        </w:rPr>
        <w:t xml:space="preserve"> </w:t>
      </w:r>
      <w:r w:rsidRPr="002923E8">
        <w:rPr>
          <w:rFonts w:ascii="Times New Roman" w:hAnsi="Times New Roman"/>
          <w:sz w:val="24"/>
          <w:szCs w:val="24"/>
        </w:rPr>
        <w:t>д</w:t>
      </w:r>
      <w:r w:rsidRPr="002923E8">
        <w:rPr>
          <w:rFonts w:ascii="Times New Roman" w:hAnsi="Times New Roman"/>
          <w:spacing w:val="-1"/>
          <w:sz w:val="24"/>
          <w:szCs w:val="24"/>
        </w:rPr>
        <w:t>р</w:t>
      </w:r>
      <w:r w:rsidRPr="002923E8">
        <w:rPr>
          <w:rFonts w:ascii="Times New Roman" w:hAnsi="Times New Roman"/>
          <w:spacing w:val="2"/>
          <w:sz w:val="24"/>
          <w:szCs w:val="24"/>
        </w:rPr>
        <w:t>у</w:t>
      </w:r>
      <w:r w:rsidRPr="002923E8">
        <w:rPr>
          <w:rFonts w:ascii="Times New Roman" w:hAnsi="Times New Roman"/>
          <w:sz w:val="24"/>
          <w:szCs w:val="24"/>
        </w:rPr>
        <w:t xml:space="preserve">ги </w:t>
      </w:r>
      <w:r w:rsidRPr="002923E8">
        <w:rPr>
          <w:rFonts w:ascii="Times New Roman" w:hAnsi="Times New Roman"/>
          <w:spacing w:val="1"/>
          <w:sz w:val="24"/>
          <w:szCs w:val="24"/>
        </w:rPr>
        <w:t xml:space="preserve"> т</w:t>
      </w:r>
      <w:r w:rsidRPr="002923E8">
        <w:rPr>
          <w:rFonts w:ascii="Times New Roman" w:hAnsi="Times New Roman"/>
          <w:spacing w:val="-1"/>
          <w:sz w:val="24"/>
          <w:szCs w:val="24"/>
        </w:rPr>
        <w:t>е</w:t>
      </w:r>
      <w:r w:rsidRPr="002923E8">
        <w:rPr>
          <w:rFonts w:ascii="Times New Roman" w:hAnsi="Times New Roman"/>
          <w:spacing w:val="2"/>
          <w:sz w:val="24"/>
          <w:szCs w:val="24"/>
        </w:rPr>
        <w:t>х</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1"/>
          <w:sz w:val="24"/>
          <w:szCs w:val="24"/>
        </w:rPr>
        <w:t>ч</w:t>
      </w:r>
      <w:r w:rsidRPr="002923E8">
        <w:rPr>
          <w:rFonts w:ascii="Times New Roman" w:hAnsi="Times New Roman"/>
          <w:sz w:val="24"/>
          <w:szCs w:val="24"/>
        </w:rPr>
        <w:t xml:space="preserve">ки </w:t>
      </w:r>
      <w:r w:rsidRPr="002923E8">
        <w:rPr>
          <w:rFonts w:ascii="Times New Roman" w:hAnsi="Times New Roman"/>
          <w:spacing w:val="3"/>
          <w:sz w:val="24"/>
          <w:szCs w:val="24"/>
        </w:rPr>
        <w:t xml:space="preserve"> </w:t>
      </w:r>
      <w:r w:rsidRPr="002923E8">
        <w:rPr>
          <w:rFonts w:ascii="Times New Roman" w:hAnsi="Times New Roman"/>
          <w:sz w:val="24"/>
          <w:szCs w:val="24"/>
        </w:rPr>
        <w:t>у</w:t>
      </w:r>
      <w:r w:rsidRPr="002923E8">
        <w:rPr>
          <w:rFonts w:ascii="Times New Roman" w:hAnsi="Times New Roman"/>
          <w:spacing w:val="-1"/>
          <w:sz w:val="24"/>
          <w:szCs w:val="24"/>
        </w:rPr>
        <w:t>с</w:t>
      </w:r>
      <w:r w:rsidRPr="002923E8">
        <w:rPr>
          <w:rFonts w:ascii="Times New Roman" w:hAnsi="Times New Roman"/>
          <w:sz w:val="24"/>
          <w:szCs w:val="24"/>
        </w:rPr>
        <w:t>л</w:t>
      </w:r>
      <w:r w:rsidRPr="002923E8">
        <w:rPr>
          <w:rFonts w:ascii="Times New Roman" w:hAnsi="Times New Roman"/>
          <w:spacing w:val="1"/>
          <w:sz w:val="24"/>
          <w:szCs w:val="24"/>
        </w:rPr>
        <w:t>о</w:t>
      </w:r>
      <w:r w:rsidRPr="002923E8">
        <w:rPr>
          <w:rFonts w:ascii="Times New Roman" w:hAnsi="Times New Roman"/>
          <w:sz w:val="24"/>
          <w:szCs w:val="24"/>
        </w:rPr>
        <w:t xml:space="preserve">ви. </w:t>
      </w:r>
      <w:r w:rsidRPr="002923E8">
        <w:rPr>
          <w:rFonts w:ascii="Times New Roman" w:hAnsi="Times New Roman"/>
          <w:spacing w:val="3"/>
          <w:sz w:val="24"/>
          <w:szCs w:val="24"/>
        </w:rPr>
        <w:t xml:space="preserve"> </w:t>
      </w:r>
      <w:r w:rsidRPr="002923E8">
        <w:rPr>
          <w:rFonts w:ascii="Times New Roman" w:hAnsi="Times New Roman"/>
          <w:spacing w:val="-1"/>
          <w:sz w:val="24"/>
          <w:szCs w:val="24"/>
        </w:rPr>
        <w:t>М</w:t>
      </w:r>
      <w:r w:rsidRPr="002923E8">
        <w:rPr>
          <w:rFonts w:ascii="Times New Roman" w:hAnsi="Times New Roman"/>
          <w:spacing w:val="1"/>
          <w:sz w:val="24"/>
          <w:szCs w:val="24"/>
        </w:rPr>
        <w:t>е</w:t>
      </w:r>
      <w:r w:rsidRPr="002923E8">
        <w:rPr>
          <w:rFonts w:ascii="Times New Roman" w:hAnsi="Times New Roman"/>
          <w:spacing w:val="-1"/>
          <w:sz w:val="24"/>
          <w:szCs w:val="24"/>
        </w:rPr>
        <w:t>ђ</w:t>
      </w:r>
      <w:r w:rsidRPr="002923E8">
        <w:rPr>
          <w:rFonts w:ascii="Times New Roman" w:hAnsi="Times New Roman"/>
          <w:sz w:val="24"/>
          <w:szCs w:val="24"/>
        </w:rPr>
        <w:t>у</w:t>
      </w:r>
      <w:r w:rsidRPr="002923E8">
        <w:rPr>
          <w:rFonts w:ascii="Times New Roman" w:hAnsi="Times New Roman"/>
          <w:spacing w:val="-1"/>
          <w:sz w:val="24"/>
          <w:szCs w:val="24"/>
        </w:rPr>
        <w:t>с</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н</w:t>
      </w:r>
      <w:r w:rsidRPr="002923E8">
        <w:rPr>
          <w:rFonts w:ascii="Times New Roman" w:hAnsi="Times New Roman"/>
          <w:sz w:val="24"/>
          <w:szCs w:val="24"/>
        </w:rPr>
        <w:t xml:space="preserve">и </w:t>
      </w:r>
      <w:r w:rsidRPr="002923E8">
        <w:rPr>
          <w:rFonts w:ascii="Times New Roman" w:hAnsi="Times New Roman"/>
          <w:spacing w:val="1"/>
          <w:sz w:val="24"/>
          <w:szCs w:val="24"/>
        </w:rPr>
        <w:t>р</w:t>
      </w:r>
      <w:r w:rsidRPr="002923E8">
        <w:rPr>
          <w:rFonts w:ascii="Times New Roman" w:hAnsi="Times New Roman"/>
          <w:spacing w:val="-2"/>
          <w:sz w:val="24"/>
          <w:szCs w:val="24"/>
        </w:rPr>
        <w:t>а</w:t>
      </w:r>
      <w:r w:rsidRPr="002923E8">
        <w:rPr>
          <w:rFonts w:ascii="Times New Roman" w:hAnsi="Times New Roman"/>
          <w:spacing w:val="1"/>
          <w:sz w:val="24"/>
          <w:szCs w:val="24"/>
        </w:rPr>
        <w:t>з</w:t>
      </w:r>
      <w:r w:rsidRPr="002923E8">
        <w:rPr>
          <w:rFonts w:ascii="Times New Roman" w:hAnsi="Times New Roman"/>
          <w:spacing w:val="-1"/>
          <w:sz w:val="24"/>
          <w:szCs w:val="24"/>
        </w:rPr>
        <w:t>м</w:t>
      </w:r>
      <w:r w:rsidRPr="002923E8">
        <w:rPr>
          <w:rFonts w:ascii="Times New Roman" w:hAnsi="Times New Roman"/>
          <w:sz w:val="24"/>
          <w:szCs w:val="24"/>
        </w:rPr>
        <w:t>ак</w:t>
      </w:r>
      <w:r w:rsidRPr="002923E8">
        <w:rPr>
          <w:rFonts w:ascii="Times New Roman" w:hAnsi="Times New Roman"/>
          <w:spacing w:val="1"/>
          <w:sz w:val="24"/>
          <w:szCs w:val="24"/>
        </w:rPr>
        <w:t xml:space="preserve"> </w:t>
      </w:r>
      <w:r w:rsidRPr="002923E8">
        <w:rPr>
          <w:rFonts w:ascii="Times New Roman" w:hAnsi="Times New Roman"/>
          <w:spacing w:val="-1"/>
          <w:sz w:val="24"/>
          <w:szCs w:val="24"/>
        </w:rPr>
        <w:t>н</w:t>
      </w:r>
      <w:r w:rsidRPr="002923E8">
        <w:rPr>
          <w:rFonts w:ascii="Times New Roman" w:hAnsi="Times New Roman"/>
          <w:sz w:val="24"/>
          <w:szCs w:val="24"/>
        </w:rPr>
        <w:t xml:space="preserve">е </w:t>
      </w:r>
      <w:r w:rsidRPr="002923E8">
        <w:rPr>
          <w:rFonts w:ascii="Times New Roman" w:hAnsi="Times New Roman"/>
          <w:spacing w:val="1"/>
          <w:sz w:val="24"/>
          <w:szCs w:val="24"/>
        </w:rPr>
        <w:t>мо</w:t>
      </w:r>
      <w:r w:rsidRPr="002923E8">
        <w:rPr>
          <w:rFonts w:ascii="Times New Roman" w:hAnsi="Times New Roman"/>
          <w:spacing w:val="-2"/>
          <w:sz w:val="24"/>
          <w:szCs w:val="24"/>
        </w:rPr>
        <w:t>ж</w:t>
      </w:r>
      <w:r w:rsidRPr="002923E8">
        <w:rPr>
          <w:rFonts w:ascii="Times New Roman" w:hAnsi="Times New Roman"/>
          <w:sz w:val="24"/>
          <w:szCs w:val="24"/>
        </w:rPr>
        <w:t xml:space="preserve">е </w:t>
      </w:r>
      <w:r w:rsidRPr="002923E8">
        <w:rPr>
          <w:rFonts w:ascii="Times New Roman" w:hAnsi="Times New Roman"/>
          <w:spacing w:val="-1"/>
          <w:sz w:val="24"/>
          <w:szCs w:val="24"/>
        </w:rPr>
        <w:t>б</w:t>
      </w:r>
      <w:r w:rsidRPr="002923E8">
        <w:rPr>
          <w:rFonts w:ascii="Times New Roman" w:hAnsi="Times New Roman"/>
          <w:sz w:val="24"/>
          <w:szCs w:val="24"/>
        </w:rPr>
        <w:t>и</w:t>
      </w:r>
      <w:r w:rsidRPr="002923E8">
        <w:rPr>
          <w:rFonts w:ascii="Times New Roman" w:hAnsi="Times New Roman"/>
          <w:spacing w:val="1"/>
          <w:sz w:val="24"/>
          <w:szCs w:val="24"/>
        </w:rPr>
        <w:t>т</w:t>
      </w:r>
      <w:r w:rsidRPr="002923E8">
        <w:rPr>
          <w:rFonts w:ascii="Times New Roman" w:hAnsi="Times New Roman"/>
          <w:sz w:val="24"/>
          <w:szCs w:val="24"/>
        </w:rPr>
        <w:t xml:space="preserve">и </w:t>
      </w:r>
      <w:r w:rsidRPr="002923E8">
        <w:rPr>
          <w:rFonts w:ascii="Times New Roman" w:hAnsi="Times New Roman"/>
          <w:spacing w:val="1"/>
          <w:sz w:val="24"/>
          <w:szCs w:val="24"/>
        </w:rPr>
        <w:t>м</w:t>
      </w:r>
      <w:r w:rsidRPr="002923E8">
        <w:rPr>
          <w:rFonts w:ascii="Times New Roman" w:hAnsi="Times New Roman"/>
          <w:sz w:val="24"/>
          <w:szCs w:val="24"/>
        </w:rPr>
        <w:t>а</w:t>
      </w:r>
      <w:r w:rsidRPr="002923E8">
        <w:rPr>
          <w:rFonts w:ascii="Times New Roman" w:hAnsi="Times New Roman"/>
          <w:spacing w:val="-1"/>
          <w:sz w:val="24"/>
          <w:szCs w:val="24"/>
        </w:rPr>
        <w:t>њ</w:t>
      </w:r>
      <w:r w:rsidRPr="002923E8">
        <w:rPr>
          <w:rFonts w:ascii="Times New Roman" w:hAnsi="Times New Roman"/>
          <w:sz w:val="24"/>
          <w:szCs w:val="24"/>
        </w:rPr>
        <w:t>и</w:t>
      </w:r>
      <w:r w:rsidRPr="002923E8">
        <w:rPr>
          <w:rFonts w:ascii="Times New Roman" w:hAnsi="Times New Roman"/>
          <w:spacing w:val="2"/>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д</w:t>
      </w:r>
      <w:r w:rsidRPr="002923E8">
        <w:rPr>
          <w:rFonts w:ascii="Times New Roman" w:hAnsi="Times New Roman"/>
          <w:spacing w:val="1"/>
          <w:sz w:val="24"/>
          <w:szCs w:val="24"/>
        </w:rPr>
        <w:t xml:space="preserve"> </w:t>
      </w:r>
      <w:r w:rsidRPr="002923E8">
        <w:rPr>
          <w:rFonts w:ascii="Times New Roman" w:hAnsi="Times New Roman"/>
          <w:spacing w:val="-1"/>
          <w:sz w:val="24"/>
          <w:szCs w:val="24"/>
        </w:rPr>
        <w:t>4</w:t>
      </w:r>
      <w:r w:rsidRPr="002923E8">
        <w:rPr>
          <w:rFonts w:ascii="Times New Roman" w:hAnsi="Times New Roman"/>
          <w:spacing w:val="1"/>
          <w:sz w:val="24"/>
          <w:szCs w:val="24"/>
        </w:rPr>
        <w:t>,</w:t>
      </w:r>
      <w:r w:rsidRPr="002923E8">
        <w:rPr>
          <w:rFonts w:ascii="Times New Roman" w:hAnsi="Times New Roman"/>
          <w:sz w:val="24"/>
          <w:szCs w:val="24"/>
        </w:rPr>
        <w:t>0</w:t>
      </w:r>
      <w:r w:rsidRPr="002923E8">
        <w:rPr>
          <w:rFonts w:ascii="Times New Roman" w:hAnsi="Times New Roman"/>
          <w:spacing w:val="-1"/>
          <w:sz w:val="24"/>
          <w:szCs w:val="24"/>
        </w:rPr>
        <w:t xml:space="preserve"> </w:t>
      </w:r>
      <w:r w:rsidRPr="002923E8">
        <w:rPr>
          <w:rFonts w:ascii="Times New Roman" w:hAnsi="Times New Roman"/>
          <w:sz w:val="24"/>
          <w:szCs w:val="24"/>
        </w:rPr>
        <w:t xml:space="preserve">м ако </w:t>
      </w:r>
      <w:r w:rsidRPr="002923E8">
        <w:rPr>
          <w:rFonts w:ascii="Times New Roman" w:hAnsi="Times New Roman"/>
          <w:spacing w:val="1"/>
          <w:sz w:val="24"/>
          <w:szCs w:val="24"/>
        </w:rPr>
        <w:t>по</w:t>
      </w:r>
      <w:r w:rsidRPr="002923E8">
        <w:rPr>
          <w:rFonts w:ascii="Times New Roman" w:hAnsi="Times New Roman"/>
          <w:spacing w:val="-1"/>
          <w:sz w:val="24"/>
          <w:szCs w:val="24"/>
        </w:rPr>
        <w:t>с</w:t>
      </w:r>
      <w:r w:rsidRPr="002923E8">
        <w:rPr>
          <w:rFonts w:ascii="Times New Roman" w:hAnsi="Times New Roman"/>
          <w:sz w:val="24"/>
          <w:szCs w:val="24"/>
        </w:rPr>
        <w:t>л</w:t>
      </w:r>
      <w:r w:rsidRPr="002923E8">
        <w:rPr>
          <w:rFonts w:ascii="Times New Roman" w:hAnsi="Times New Roman"/>
          <w:spacing w:val="1"/>
          <w:sz w:val="24"/>
          <w:szCs w:val="24"/>
        </w:rPr>
        <w:t>о</w:t>
      </w:r>
      <w:r w:rsidRPr="002923E8">
        <w:rPr>
          <w:rFonts w:ascii="Times New Roman" w:hAnsi="Times New Roman"/>
          <w:sz w:val="24"/>
          <w:szCs w:val="24"/>
        </w:rPr>
        <w:t xml:space="preserve">вни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2"/>
          <w:sz w:val="24"/>
          <w:szCs w:val="24"/>
        </w:rPr>
        <w:t>а</w:t>
      </w:r>
      <w:r w:rsidRPr="002923E8">
        <w:rPr>
          <w:rFonts w:ascii="Times New Roman" w:hAnsi="Times New Roman"/>
          <w:sz w:val="24"/>
          <w:szCs w:val="24"/>
        </w:rPr>
        <w:t>т</w:t>
      </w:r>
      <w:r w:rsidRPr="002923E8">
        <w:rPr>
          <w:rFonts w:ascii="Times New Roman" w:hAnsi="Times New Roman"/>
          <w:spacing w:val="-1"/>
          <w:sz w:val="24"/>
          <w:szCs w:val="24"/>
        </w:rPr>
        <w:t xml:space="preserve"> </w:t>
      </w:r>
      <w:r w:rsidRPr="002923E8">
        <w:rPr>
          <w:rFonts w:ascii="Times New Roman" w:hAnsi="Times New Roman"/>
          <w:sz w:val="24"/>
          <w:szCs w:val="24"/>
        </w:rPr>
        <w:t>и</w:t>
      </w:r>
      <w:r w:rsidRPr="002923E8">
        <w:rPr>
          <w:rFonts w:ascii="Times New Roman" w:hAnsi="Times New Roman"/>
          <w:spacing w:val="1"/>
          <w:sz w:val="24"/>
          <w:szCs w:val="24"/>
        </w:rPr>
        <w:t>м</w:t>
      </w:r>
      <w:r w:rsidRPr="002923E8">
        <w:rPr>
          <w:rFonts w:ascii="Times New Roman" w:hAnsi="Times New Roman"/>
          <w:sz w:val="24"/>
          <w:szCs w:val="24"/>
        </w:rPr>
        <w:t>а</w:t>
      </w:r>
      <w:r w:rsidRPr="002923E8">
        <w:rPr>
          <w:rFonts w:ascii="Times New Roman" w:hAnsi="Times New Roman"/>
          <w:spacing w:val="70"/>
          <w:sz w:val="24"/>
          <w:szCs w:val="24"/>
        </w:rPr>
        <w:t xml:space="preserve"> </w:t>
      </w:r>
      <w:r w:rsidRPr="002923E8">
        <w:rPr>
          <w:rFonts w:ascii="Times New Roman" w:hAnsi="Times New Roman"/>
          <w:spacing w:val="1"/>
          <w:sz w:val="24"/>
          <w:szCs w:val="24"/>
        </w:rPr>
        <w:t>от</w:t>
      </w:r>
      <w:r w:rsidRPr="002923E8">
        <w:rPr>
          <w:rFonts w:ascii="Times New Roman" w:hAnsi="Times New Roman"/>
          <w:sz w:val="24"/>
          <w:szCs w:val="24"/>
        </w:rPr>
        <w:t>во</w:t>
      </w:r>
      <w:r w:rsidRPr="002923E8">
        <w:rPr>
          <w:rFonts w:ascii="Times New Roman" w:hAnsi="Times New Roman"/>
          <w:spacing w:val="-1"/>
          <w:sz w:val="24"/>
          <w:szCs w:val="24"/>
        </w:rPr>
        <w:t>р</w:t>
      </w:r>
      <w:r w:rsidRPr="002923E8">
        <w:rPr>
          <w:rFonts w:ascii="Times New Roman" w:hAnsi="Times New Roman"/>
          <w:sz w:val="24"/>
          <w:szCs w:val="24"/>
        </w:rPr>
        <w:t xml:space="preserve">е </w:t>
      </w:r>
      <w:r w:rsidRPr="002923E8">
        <w:rPr>
          <w:rFonts w:ascii="Times New Roman" w:hAnsi="Times New Roman"/>
          <w:spacing w:val="-1"/>
          <w:sz w:val="24"/>
          <w:szCs w:val="24"/>
        </w:rPr>
        <w:t>с</w:t>
      </w:r>
      <w:r w:rsidRPr="002923E8">
        <w:rPr>
          <w:rFonts w:ascii="Times New Roman" w:hAnsi="Times New Roman"/>
          <w:sz w:val="24"/>
          <w:szCs w:val="24"/>
        </w:rPr>
        <w:t>а</w:t>
      </w:r>
      <w:r w:rsidRPr="002923E8">
        <w:rPr>
          <w:rFonts w:ascii="Times New Roman" w:hAnsi="Times New Roman"/>
          <w:spacing w:val="2"/>
          <w:sz w:val="24"/>
          <w:szCs w:val="24"/>
        </w:rPr>
        <w:t xml:space="preserve"> </w:t>
      </w:r>
      <w:r w:rsidRPr="002923E8">
        <w:rPr>
          <w:rFonts w:ascii="Times New Roman" w:hAnsi="Times New Roman"/>
          <w:spacing w:val="-1"/>
          <w:sz w:val="24"/>
          <w:szCs w:val="24"/>
        </w:rPr>
        <w:t>т</w:t>
      </w:r>
      <w:r w:rsidRPr="002923E8">
        <w:rPr>
          <w:rFonts w:ascii="Times New Roman" w:hAnsi="Times New Roman"/>
          <w:sz w:val="24"/>
          <w:szCs w:val="24"/>
        </w:rPr>
        <w:t xml:space="preserve">е </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не</w:t>
      </w:r>
      <w:r w:rsidRPr="002923E8">
        <w:rPr>
          <w:rFonts w:ascii="Times New Roman" w:hAnsi="Times New Roman"/>
          <w:sz w:val="24"/>
          <w:szCs w:val="24"/>
        </w:rPr>
        <w:t>.</w:t>
      </w:r>
    </w:p>
    <w:p w14:paraId="50507507" w14:textId="77777777" w:rsidR="003233BB" w:rsidRPr="002923E8" w:rsidRDefault="003233BB" w:rsidP="003233BB">
      <w:pPr>
        <w:autoSpaceDE w:val="0"/>
        <w:autoSpaceDN w:val="0"/>
        <w:adjustRightInd w:val="0"/>
        <w:spacing w:line="100" w:lineRule="exact"/>
        <w:rPr>
          <w:rFonts w:ascii="Times New Roman" w:hAnsi="Times New Roman"/>
          <w:sz w:val="24"/>
          <w:szCs w:val="24"/>
        </w:rPr>
      </w:pPr>
    </w:p>
    <w:p w14:paraId="39A65F5E" w14:textId="77777777" w:rsidR="003233BB" w:rsidRPr="002923E8" w:rsidRDefault="003233BB" w:rsidP="003233BB">
      <w:pPr>
        <w:autoSpaceDE w:val="0"/>
        <w:autoSpaceDN w:val="0"/>
        <w:adjustRightInd w:val="0"/>
        <w:spacing w:line="200" w:lineRule="exact"/>
        <w:rPr>
          <w:rFonts w:ascii="Times New Roman" w:hAnsi="Times New Roman"/>
          <w:sz w:val="24"/>
          <w:szCs w:val="24"/>
        </w:rPr>
      </w:pPr>
    </w:p>
    <w:p w14:paraId="3EA55A1D" w14:textId="77777777" w:rsidR="003233BB" w:rsidRPr="002923E8" w:rsidRDefault="003233BB" w:rsidP="003233BB">
      <w:pPr>
        <w:autoSpaceDE w:val="0"/>
        <w:autoSpaceDN w:val="0"/>
        <w:adjustRightInd w:val="0"/>
        <w:spacing w:line="242" w:lineRule="exact"/>
        <w:ind w:left="106" w:right="67"/>
        <w:rPr>
          <w:rFonts w:ascii="Times New Roman" w:hAnsi="Times New Roman"/>
          <w:sz w:val="24"/>
          <w:szCs w:val="24"/>
        </w:rPr>
      </w:pPr>
      <w:r w:rsidRPr="002923E8">
        <w:rPr>
          <w:rFonts w:ascii="Times New Roman" w:hAnsi="Times New Roman"/>
          <w:spacing w:val="1"/>
          <w:sz w:val="24"/>
          <w:szCs w:val="24"/>
        </w:rPr>
        <w:t>М</w:t>
      </w:r>
      <w:r w:rsidRPr="002923E8">
        <w:rPr>
          <w:rFonts w:ascii="Times New Roman" w:hAnsi="Times New Roman"/>
          <w:spacing w:val="-1"/>
          <w:sz w:val="24"/>
          <w:szCs w:val="24"/>
        </w:rPr>
        <w:t>еђ</w:t>
      </w:r>
      <w:r w:rsidRPr="002923E8">
        <w:rPr>
          <w:rFonts w:ascii="Times New Roman" w:hAnsi="Times New Roman"/>
          <w:sz w:val="24"/>
          <w:szCs w:val="24"/>
        </w:rPr>
        <w:t>у</w:t>
      </w:r>
      <w:r w:rsidRPr="002923E8">
        <w:rPr>
          <w:rFonts w:ascii="Times New Roman" w:hAnsi="Times New Roman"/>
          <w:spacing w:val="-1"/>
          <w:sz w:val="24"/>
          <w:szCs w:val="24"/>
        </w:rPr>
        <w:t>с</w:t>
      </w:r>
      <w:r w:rsidRPr="002923E8">
        <w:rPr>
          <w:rFonts w:ascii="Times New Roman" w:hAnsi="Times New Roman"/>
          <w:spacing w:val="1"/>
          <w:sz w:val="24"/>
          <w:szCs w:val="24"/>
        </w:rPr>
        <w:t>об</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1"/>
          <w:sz w:val="24"/>
          <w:szCs w:val="24"/>
        </w:rPr>
        <w:t xml:space="preserve"> р</w:t>
      </w:r>
      <w:r w:rsidRPr="002923E8">
        <w:rPr>
          <w:rFonts w:ascii="Times New Roman" w:hAnsi="Times New Roman"/>
          <w:sz w:val="24"/>
          <w:szCs w:val="24"/>
        </w:rPr>
        <w:t>а</w:t>
      </w:r>
      <w:r w:rsidRPr="002923E8">
        <w:rPr>
          <w:rFonts w:ascii="Times New Roman" w:hAnsi="Times New Roman"/>
          <w:spacing w:val="-1"/>
          <w:sz w:val="24"/>
          <w:szCs w:val="24"/>
        </w:rPr>
        <w:t>з</w:t>
      </w:r>
      <w:r w:rsidRPr="002923E8">
        <w:rPr>
          <w:rFonts w:ascii="Times New Roman" w:hAnsi="Times New Roman"/>
          <w:spacing w:val="1"/>
          <w:sz w:val="24"/>
          <w:szCs w:val="24"/>
        </w:rPr>
        <w:t>м</w:t>
      </w:r>
      <w:r w:rsidRPr="002923E8">
        <w:rPr>
          <w:rFonts w:ascii="Times New Roman" w:hAnsi="Times New Roman"/>
          <w:sz w:val="24"/>
          <w:szCs w:val="24"/>
        </w:rPr>
        <w:t xml:space="preserve">ак </w:t>
      </w:r>
      <w:r w:rsidRPr="002923E8">
        <w:rPr>
          <w:rFonts w:ascii="Times New Roman" w:hAnsi="Times New Roman"/>
          <w:spacing w:val="1"/>
          <w:sz w:val="24"/>
          <w:szCs w:val="24"/>
        </w:rPr>
        <w:t>с</w:t>
      </w:r>
      <w:r w:rsidRPr="002923E8">
        <w:rPr>
          <w:rFonts w:ascii="Times New Roman" w:hAnsi="Times New Roman"/>
          <w:sz w:val="24"/>
          <w:szCs w:val="24"/>
        </w:rPr>
        <w:t>л</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о</w:t>
      </w:r>
      <w:r w:rsidRPr="002923E8">
        <w:rPr>
          <w:rFonts w:ascii="Times New Roman" w:hAnsi="Times New Roman"/>
          <w:sz w:val="24"/>
          <w:szCs w:val="24"/>
        </w:rPr>
        <w:t>д</w:t>
      </w:r>
      <w:r w:rsidRPr="002923E8">
        <w:rPr>
          <w:rFonts w:ascii="Times New Roman" w:hAnsi="Times New Roman"/>
          <w:spacing w:val="1"/>
          <w:sz w:val="24"/>
          <w:szCs w:val="24"/>
        </w:rPr>
        <w:t>н</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pacing w:val="1"/>
          <w:sz w:val="24"/>
          <w:szCs w:val="24"/>
        </w:rPr>
        <w:t>о</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pacing w:val="-1"/>
          <w:sz w:val="24"/>
          <w:szCs w:val="24"/>
        </w:rPr>
        <w:t>ћ</w:t>
      </w:r>
      <w:r w:rsidRPr="002923E8">
        <w:rPr>
          <w:rFonts w:ascii="Times New Roman" w:hAnsi="Times New Roman"/>
          <w:sz w:val="24"/>
          <w:szCs w:val="24"/>
        </w:rPr>
        <w:t xml:space="preserve">их </w:t>
      </w:r>
      <w:r w:rsidRPr="002923E8">
        <w:rPr>
          <w:rFonts w:ascii="Times New Roman" w:hAnsi="Times New Roman"/>
          <w:spacing w:val="1"/>
          <w:sz w:val="24"/>
          <w:szCs w:val="24"/>
        </w:rPr>
        <w:t>об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ка</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3"/>
          <w:sz w:val="24"/>
          <w:szCs w:val="24"/>
        </w:rPr>
        <w:t xml:space="preserve"> </w:t>
      </w:r>
      <w:r w:rsidRPr="002923E8">
        <w:rPr>
          <w:rFonts w:ascii="Times New Roman" w:hAnsi="Times New Roman"/>
          <w:spacing w:val="-1"/>
          <w:sz w:val="24"/>
          <w:szCs w:val="24"/>
        </w:rPr>
        <w:t>н</w:t>
      </w:r>
      <w:r w:rsidRPr="002923E8">
        <w:rPr>
          <w:rFonts w:ascii="Times New Roman" w:hAnsi="Times New Roman"/>
          <w:sz w:val="24"/>
          <w:szCs w:val="24"/>
        </w:rPr>
        <w:t>е</w:t>
      </w:r>
      <w:r w:rsidRPr="002923E8">
        <w:rPr>
          <w:rFonts w:ascii="Times New Roman" w:hAnsi="Times New Roman"/>
          <w:spacing w:val="2"/>
          <w:sz w:val="24"/>
          <w:szCs w:val="24"/>
        </w:rPr>
        <w:t xml:space="preserve"> </w:t>
      </w:r>
      <w:r w:rsidRPr="002923E8">
        <w:rPr>
          <w:rFonts w:ascii="Times New Roman" w:hAnsi="Times New Roman"/>
          <w:spacing w:val="1"/>
          <w:sz w:val="24"/>
          <w:szCs w:val="24"/>
        </w:rPr>
        <w:t>м</w:t>
      </w:r>
      <w:r w:rsidRPr="002923E8">
        <w:rPr>
          <w:rFonts w:ascii="Times New Roman" w:hAnsi="Times New Roman"/>
          <w:spacing w:val="-1"/>
          <w:sz w:val="24"/>
          <w:szCs w:val="24"/>
        </w:rPr>
        <w:t>о</w:t>
      </w:r>
      <w:r w:rsidRPr="002923E8">
        <w:rPr>
          <w:rFonts w:ascii="Times New Roman" w:hAnsi="Times New Roman"/>
          <w:sz w:val="24"/>
          <w:szCs w:val="24"/>
        </w:rPr>
        <w:t>же</w:t>
      </w:r>
      <w:r w:rsidRPr="002923E8">
        <w:rPr>
          <w:rFonts w:ascii="Times New Roman" w:hAnsi="Times New Roman"/>
          <w:spacing w:val="2"/>
          <w:sz w:val="24"/>
          <w:szCs w:val="24"/>
        </w:rPr>
        <w:t xml:space="preserve"> </w:t>
      </w:r>
      <w:r w:rsidRPr="002923E8">
        <w:rPr>
          <w:rFonts w:ascii="Times New Roman" w:hAnsi="Times New Roman"/>
          <w:spacing w:val="-1"/>
          <w:sz w:val="24"/>
          <w:szCs w:val="24"/>
        </w:rPr>
        <w:t>б</w:t>
      </w:r>
      <w:r w:rsidRPr="002923E8">
        <w:rPr>
          <w:rFonts w:ascii="Times New Roman" w:hAnsi="Times New Roman"/>
          <w:sz w:val="24"/>
          <w:szCs w:val="24"/>
        </w:rPr>
        <w:t>и</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1"/>
          <w:sz w:val="24"/>
          <w:szCs w:val="24"/>
        </w:rPr>
        <w:t xml:space="preserve"> м</w:t>
      </w:r>
      <w:r w:rsidRPr="002923E8">
        <w:rPr>
          <w:rFonts w:ascii="Times New Roman" w:hAnsi="Times New Roman"/>
          <w:sz w:val="24"/>
          <w:szCs w:val="24"/>
        </w:rPr>
        <w:t>а</w:t>
      </w:r>
      <w:r w:rsidRPr="002923E8">
        <w:rPr>
          <w:rFonts w:ascii="Times New Roman" w:hAnsi="Times New Roman"/>
          <w:spacing w:val="-1"/>
          <w:sz w:val="24"/>
          <w:szCs w:val="24"/>
        </w:rPr>
        <w:t>њ</w:t>
      </w:r>
      <w:r w:rsidRPr="002923E8">
        <w:rPr>
          <w:rFonts w:ascii="Times New Roman" w:hAnsi="Times New Roman"/>
          <w:sz w:val="24"/>
          <w:szCs w:val="24"/>
        </w:rPr>
        <w:t>и</w:t>
      </w:r>
      <w:r w:rsidRPr="002923E8">
        <w:rPr>
          <w:rFonts w:ascii="Times New Roman" w:hAnsi="Times New Roman"/>
          <w:spacing w:val="1"/>
          <w:sz w:val="24"/>
          <w:szCs w:val="24"/>
        </w:rPr>
        <w:t xml:space="preserve"> о</w:t>
      </w:r>
      <w:r w:rsidRPr="002923E8">
        <w:rPr>
          <w:rFonts w:ascii="Times New Roman" w:hAnsi="Times New Roman"/>
          <w:sz w:val="24"/>
          <w:szCs w:val="24"/>
        </w:rPr>
        <w:t xml:space="preserve">д </w:t>
      </w:r>
      <w:r w:rsidRPr="002923E8">
        <w:rPr>
          <w:rFonts w:ascii="Times New Roman" w:hAnsi="Times New Roman"/>
          <w:spacing w:val="1"/>
          <w:sz w:val="24"/>
          <w:szCs w:val="24"/>
        </w:rPr>
        <w:t>по</w:t>
      </w:r>
      <w:r w:rsidRPr="002923E8">
        <w:rPr>
          <w:rFonts w:ascii="Times New Roman" w:hAnsi="Times New Roman"/>
          <w:sz w:val="24"/>
          <w:szCs w:val="24"/>
        </w:rPr>
        <w:t>л</w:t>
      </w:r>
      <w:r w:rsidRPr="002923E8">
        <w:rPr>
          <w:rFonts w:ascii="Times New Roman" w:hAnsi="Times New Roman"/>
          <w:spacing w:val="1"/>
          <w:sz w:val="24"/>
          <w:szCs w:val="24"/>
        </w:rPr>
        <w:t>о</w:t>
      </w:r>
      <w:r w:rsidRPr="002923E8">
        <w:rPr>
          <w:rFonts w:ascii="Times New Roman" w:hAnsi="Times New Roman"/>
          <w:sz w:val="24"/>
          <w:szCs w:val="24"/>
        </w:rPr>
        <w:t>вине</w:t>
      </w:r>
      <w:r w:rsidRPr="002923E8">
        <w:rPr>
          <w:rFonts w:ascii="Times New Roman" w:hAnsi="Times New Roman"/>
          <w:spacing w:val="2"/>
          <w:sz w:val="24"/>
          <w:szCs w:val="24"/>
        </w:rPr>
        <w:t xml:space="preserve"> </w:t>
      </w:r>
      <w:r w:rsidRPr="002923E8">
        <w:rPr>
          <w:rFonts w:ascii="Times New Roman" w:hAnsi="Times New Roman"/>
          <w:sz w:val="24"/>
          <w:szCs w:val="24"/>
        </w:rPr>
        <w:t>виси</w:t>
      </w:r>
      <w:r w:rsidRPr="002923E8">
        <w:rPr>
          <w:rFonts w:ascii="Times New Roman" w:hAnsi="Times New Roman"/>
          <w:spacing w:val="-1"/>
          <w:sz w:val="24"/>
          <w:szCs w:val="24"/>
        </w:rPr>
        <w:t>н</w:t>
      </w:r>
      <w:r w:rsidRPr="002923E8">
        <w:rPr>
          <w:rFonts w:ascii="Times New Roman" w:hAnsi="Times New Roman"/>
          <w:sz w:val="24"/>
          <w:szCs w:val="24"/>
        </w:rPr>
        <w:t>е</w:t>
      </w:r>
      <w:r w:rsidRPr="002923E8">
        <w:rPr>
          <w:rFonts w:ascii="Times New Roman" w:hAnsi="Times New Roman"/>
          <w:spacing w:val="2"/>
          <w:sz w:val="24"/>
          <w:szCs w:val="24"/>
        </w:rPr>
        <w:t xml:space="preserve"> </w:t>
      </w:r>
      <w:r w:rsidRPr="002923E8">
        <w:rPr>
          <w:rFonts w:ascii="Times New Roman" w:hAnsi="Times New Roman"/>
          <w:sz w:val="24"/>
          <w:szCs w:val="24"/>
        </w:rPr>
        <w:t>виш</w:t>
      </w:r>
      <w:r w:rsidRPr="002923E8">
        <w:rPr>
          <w:rFonts w:ascii="Times New Roman" w:hAnsi="Times New Roman"/>
          <w:spacing w:val="1"/>
          <w:sz w:val="24"/>
          <w:szCs w:val="24"/>
        </w:rPr>
        <w:t>е</w:t>
      </w:r>
      <w:r w:rsidRPr="002923E8">
        <w:rPr>
          <w:rFonts w:ascii="Times New Roman" w:hAnsi="Times New Roman"/>
          <w:sz w:val="24"/>
          <w:szCs w:val="24"/>
        </w:rPr>
        <w:t xml:space="preserve">г </w:t>
      </w:r>
      <w:r w:rsidRPr="002923E8">
        <w:rPr>
          <w:rFonts w:ascii="Times New Roman" w:hAnsi="Times New Roman"/>
          <w:spacing w:val="1"/>
          <w:sz w:val="24"/>
          <w:szCs w:val="24"/>
        </w:rPr>
        <w:t>о</w:t>
      </w:r>
      <w:r w:rsidRPr="002923E8">
        <w:rPr>
          <w:rFonts w:ascii="Times New Roman" w:hAnsi="Times New Roman"/>
          <w:spacing w:val="-1"/>
          <w:sz w:val="24"/>
          <w:szCs w:val="24"/>
        </w:rPr>
        <w:t>бј</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т</w:t>
      </w:r>
      <w:r w:rsidRPr="002923E8">
        <w:rPr>
          <w:rFonts w:ascii="Times New Roman" w:hAnsi="Times New Roman"/>
          <w:sz w:val="24"/>
          <w:szCs w:val="24"/>
        </w:rPr>
        <w:t>а.</w:t>
      </w:r>
    </w:p>
    <w:p w14:paraId="687ED084" w14:textId="77777777" w:rsidR="003233BB" w:rsidRPr="002923E8" w:rsidRDefault="003233BB" w:rsidP="003233BB">
      <w:pPr>
        <w:autoSpaceDE w:val="0"/>
        <w:autoSpaceDN w:val="0"/>
        <w:adjustRightInd w:val="0"/>
        <w:spacing w:before="48" w:line="486" w:lineRule="exact"/>
        <w:ind w:left="106" w:right="68"/>
        <w:rPr>
          <w:rFonts w:ascii="Times New Roman" w:hAnsi="Times New Roman"/>
          <w:sz w:val="24"/>
          <w:szCs w:val="24"/>
        </w:rPr>
      </w:pPr>
      <w:r w:rsidRPr="002923E8">
        <w:rPr>
          <w:rFonts w:ascii="Times New Roman" w:hAnsi="Times New Roman"/>
          <w:sz w:val="24"/>
          <w:szCs w:val="24"/>
        </w:rPr>
        <w:t>У</w:t>
      </w:r>
      <w:r w:rsidRPr="002923E8">
        <w:rPr>
          <w:rFonts w:ascii="Times New Roman" w:hAnsi="Times New Roman"/>
          <w:spacing w:val="1"/>
          <w:sz w:val="24"/>
          <w:szCs w:val="24"/>
        </w:rPr>
        <w:t>д</w:t>
      </w:r>
      <w:r w:rsidRPr="002923E8">
        <w:rPr>
          <w:rFonts w:ascii="Times New Roman" w:hAnsi="Times New Roman"/>
          <w:sz w:val="24"/>
          <w:szCs w:val="24"/>
        </w:rPr>
        <w:t>а</w:t>
      </w:r>
      <w:r w:rsidRPr="002923E8">
        <w:rPr>
          <w:rFonts w:ascii="Times New Roman" w:hAnsi="Times New Roman"/>
          <w:spacing w:val="-1"/>
          <w:sz w:val="24"/>
          <w:szCs w:val="24"/>
        </w:rPr>
        <w:t>љ</w:t>
      </w:r>
      <w:r w:rsidRPr="002923E8">
        <w:rPr>
          <w:rFonts w:ascii="Times New Roman" w:hAnsi="Times New Roman"/>
          <w:spacing w:val="1"/>
          <w:sz w:val="24"/>
          <w:szCs w:val="24"/>
        </w:rPr>
        <w:t>е</w:t>
      </w:r>
      <w:r w:rsidRPr="002923E8">
        <w:rPr>
          <w:rFonts w:ascii="Times New Roman" w:hAnsi="Times New Roman"/>
          <w:spacing w:val="-1"/>
          <w:sz w:val="24"/>
          <w:szCs w:val="24"/>
        </w:rPr>
        <w:t>н</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z w:val="24"/>
          <w:szCs w:val="24"/>
        </w:rPr>
        <w:t xml:space="preserve">т </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pacing w:val="1"/>
          <w:sz w:val="24"/>
          <w:szCs w:val="24"/>
        </w:rPr>
        <w:t>о</w:t>
      </w:r>
      <w:r w:rsidRPr="002923E8">
        <w:rPr>
          <w:rFonts w:ascii="Times New Roman" w:hAnsi="Times New Roman"/>
          <w:spacing w:val="-1"/>
          <w:sz w:val="24"/>
          <w:szCs w:val="24"/>
        </w:rPr>
        <w:t>ч</w:t>
      </w:r>
      <w:r w:rsidRPr="002923E8">
        <w:rPr>
          <w:rFonts w:ascii="Times New Roman" w:hAnsi="Times New Roman"/>
          <w:spacing w:val="1"/>
          <w:sz w:val="24"/>
          <w:szCs w:val="24"/>
        </w:rPr>
        <w:t>н</w:t>
      </w:r>
      <w:r w:rsidRPr="002923E8">
        <w:rPr>
          <w:rFonts w:ascii="Times New Roman" w:hAnsi="Times New Roman"/>
          <w:sz w:val="24"/>
          <w:szCs w:val="24"/>
        </w:rPr>
        <w:t xml:space="preserve">е </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1"/>
          <w:sz w:val="24"/>
          <w:szCs w:val="24"/>
        </w:rPr>
        <w:t>ј</w:t>
      </w:r>
      <w:r w:rsidRPr="002923E8">
        <w:rPr>
          <w:rFonts w:ascii="Times New Roman" w:hAnsi="Times New Roman"/>
          <w:sz w:val="24"/>
          <w:szCs w:val="24"/>
        </w:rPr>
        <w:t xml:space="preserve">е </w:t>
      </w:r>
      <w:r w:rsidRPr="002923E8">
        <w:rPr>
          <w:rFonts w:ascii="Times New Roman" w:hAnsi="Times New Roman"/>
          <w:spacing w:val="1"/>
          <w:sz w:val="24"/>
          <w:szCs w:val="24"/>
        </w:rPr>
        <w:t>о</w:t>
      </w:r>
      <w:r w:rsidRPr="002923E8">
        <w:rPr>
          <w:rFonts w:ascii="Times New Roman" w:hAnsi="Times New Roman"/>
          <w:sz w:val="24"/>
          <w:szCs w:val="24"/>
        </w:rPr>
        <w:t>д глав</w:t>
      </w:r>
      <w:r w:rsidRPr="002923E8">
        <w:rPr>
          <w:rFonts w:ascii="Times New Roman" w:hAnsi="Times New Roman"/>
          <w:spacing w:val="2"/>
          <w:sz w:val="24"/>
          <w:szCs w:val="24"/>
        </w:rPr>
        <w:t>н</w:t>
      </w:r>
      <w:r w:rsidRPr="002923E8">
        <w:rPr>
          <w:rFonts w:ascii="Times New Roman" w:hAnsi="Times New Roman"/>
          <w:spacing w:val="-1"/>
          <w:sz w:val="24"/>
          <w:szCs w:val="24"/>
        </w:rPr>
        <w:t>о</w:t>
      </w:r>
      <w:r w:rsidRPr="002923E8">
        <w:rPr>
          <w:rFonts w:ascii="Times New Roman" w:hAnsi="Times New Roman"/>
          <w:sz w:val="24"/>
          <w:szCs w:val="24"/>
        </w:rPr>
        <w:t xml:space="preserve">г </w:t>
      </w:r>
      <w:r w:rsidRPr="002923E8">
        <w:rPr>
          <w:rFonts w:ascii="Times New Roman" w:hAnsi="Times New Roman"/>
          <w:spacing w:val="1"/>
          <w:sz w:val="24"/>
          <w:szCs w:val="24"/>
        </w:rPr>
        <w:t xml:space="preserve"> </w:t>
      </w:r>
      <w:r w:rsidRPr="002923E8">
        <w:rPr>
          <w:rFonts w:ascii="Times New Roman" w:hAnsi="Times New Roman"/>
          <w:sz w:val="24"/>
          <w:szCs w:val="24"/>
        </w:rPr>
        <w:t xml:space="preserve">или </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т</w:t>
      </w:r>
      <w:r w:rsidRPr="002923E8">
        <w:rPr>
          <w:rFonts w:ascii="Times New Roman" w:hAnsi="Times New Roman"/>
          <w:spacing w:val="-1"/>
          <w:sz w:val="24"/>
          <w:szCs w:val="24"/>
        </w:rPr>
        <w:t>е</w:t>
      </w:r>
      <w:r w:rsidRPr="002923E8">
        <w:rPr>
          <w:rFonts w:ascii="Times New Roman" w:hAnsi="Times New Roman"/>
          <w:spacing w:val="1"/>
          <w:sz w:val="24"/>
          <w:szCs w:val="24"/>
        </w:rPr>
        <w:t>ћ</w:t>
      </w:r>
      <w:r w:rsidRPr="002923E8">
        <w:rPr>
          <w:rFonts w:ascii="Times New Roman" w:hAnsi="Times New Roman"/>
          <w:spacing w:val="-1"/>
          <w:sz w:val="24"/>
          <w:szCs w:val="24"/>
        </w:rPr>
        <w:t>е</w:t>
      </w:r>
      <w:r w:rsidRPr="002923E8">
        <w:rPr>
          <w:rFonts w:ascii="Times New Roman" w:hAnsi="Times New Roman"/>
          <w:sz w:val="24"/>
          <w:szCs w:val="24"/>
        </w:rPr>
        <w:t xml:space="preserve">г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pacing w:val="2"/>
          <w:sz w:val="24"/>
          <w:szCs w:val="24"/>
        </w:rPr>
        <w:t>к</w:t>
      </w:r>
      <w:r w:rsidRPr="002923E8">
        <w:rPr>
          <w:rFonts w:ascii="Times New Roman" w:hAnsi="Times New Roman"/>
          <w:spacing w:val="-1"/>
          <w:sz w:val="24"/>
          <w:szCs w:val="24"/>
        </w:rPr>
        <w:t>т</w:t>
      </w:r>
      <w:r w:rsidRPr="002923E8">
        <w:rPr>
          <w:rFonts w:ascii="Times New Roman" w:hAnsi="Times New Roman"/>
          <w:sz w:val="24"/>
          <w:szCs w:val="24"/>
        </w:rPr>
        <w:t xml:space="preserve">а </w:t>
      </w:r>
      <w:r w:rsidRPr="002923E8">
        <w:rPr>
          <w:rFonts w:ascii="Times New Roman" w:hAnsi="Times New Roman"/>
          <w:spacing w:val="1"/>
          <w:sz w:val="24"/>
          <w:szCs w:val="24"/>
        </w:rPr>
        <w:t>н</w:t>
      </w:r>
      <w:r w:rsidRPr="002923E8">
        <w:rPr>
          <w:rFonts w:ascii="Times New Roman" w:hAnsi="Times New Roman"/>
          <w:sz w:val="24"/>
          <w:szCs w:val="24"/>
        </w:rPr>
        <w:t xml:space="preserve">е </w:t>
      </w:r>
      <w:r w:rsidRPr="002923E8">
        <w:rPr>
          <w:rFonts w:ascii="Times New Roman" w:hAnsi="Times New Roman"/>
          <w:spacing w:val="1"/>
          <w:sz w:val="24"/>
          <w:szCs w:val="24"/>
        </w:rPr>
        <w:t>м</w:t>
      </w:r>
      <w:r w:rsidRPr="002923E8">
        <w:rPr>
          <w:rFonts w:ascii="Times New Roman" w:hAnsi="Times New Roman"/>
          <w:spacing w:val="-1"/>
          <w:sz w:val="24"/>
          <w:szCs w:val="24"/>
        </w:rPr>
        <w:t>о</w:t>
      </w:r>
      <w:r w:rsidRPr="002923E8">
        <w:rPr>
          <w:rFonts w:ascii="Times New Roman" w:hAnsi="Times New Roman"/>
          <w:sz w:val="24"/>
          <w:szCs w:val="24"/>
        </w:rPr>
        <w:t xml:space="preserve">же </w:t>
      </w:r>
      <w:r w:rsidRPr="002923E8">
        <w:rPr>
          <w:rFonts w:ascii="Times New Roman" w:hAnsi="Times New Roman"/>
          <w:spacing w:val="-1"/>
          <w:sz w:val="24"/>
          <w:szCs w:val="24"/>
        </w:rPr>
        <w:t>б</w:t>
      </w:r>
      <w:r w:rsidRPr="002923E8">
        <w:rPr>
          <w:rFonts w:ascii="Times New Roman" w:hAnsi="Times New Roman"/>
          <w:sz w:val="24"/>
          <w:szCs w:val="24"/>
        </w:rPr>
        <w:t>и</w:t>
      </w:r>
      <w:r w:rsidRPr="002923E8">
        <w:rPr>
          <w:rFonts w:ascii="Times New Roman" w:hAnsi="Times New Roman"/>
          <w:spacing w:val="1"/>
          <w:sz w:val="24"/>
          <w:szCs w:val="24"/>
        </w:rPr>
        <w:t>т</w:t>
      </w:r>
      <w:r w:rsidRPr="002923E8">
        <w:rPr>
          <w:rFonts w:ascii="Times New Roman" w:hAnsi="Times New Roman"/>
          <w:sz w:val="24"/>
          <w:szCs w:val="24"/>
        </w:rPr>
        <w:t xml:space="preserve">и </w:t>
      </w:r>
      <w:r w:rsidRPr="002923E8">
        <w:rPr>
          <w:rFonts w:ascii="Times New Roman" w:hAnsi="Times New Roman"/>
          <w:spacing w:val="1"/>
          <w:sz w:val="24"/>
          <w:szCs w:val="24"/>
        </w:rPr>
        <w:t>м</w:t>
      </w:r>
      <w:r w:rsidRPr="002923E8">
        <w:rPr>
          <w:rFonts w:ascii="Times New Roman" w:hAnsi="Times New Roman"/>
          <w:sz w:val="24"/>
          <w:szCs w:val="24"/>
        </w:rPr>
        <w:t>а</w:t>
      </w:r>
      <w:r w:rsidRPr="002923E8">
        <w:rPr>
          <w:rFonts w:ascii="Times New Roman" w:hAnsi="Times New Roman"/>
          <w:spacing w:val="-1"/>
          <w:sz w:val="24"/>
          <w:szCs w:val="24"/>
        </w:rPr>
        <w:t>њ</w:t>
      </w:r>
      <w:r w:rsidRPr="002923E8">
        <w:rPr>
          <w:rFonts w:ascii="Times New Roman" w:hAnsi="Times New Roman"/>
          <w:sz w:val="24"/>
          <w:szCs w:val="24"/>
        </w:rPr>
        <w:t xml:space="preserve">а </w:t>
      </w:r>
      <w:r w:rsidRPr="002923E8">
        <w:rPr>
          <w:rFonts w:ascii="Times New Roman" w:hAnsi="Times New Roman"/>
          <w:spacing w:val="1"/>
          <w:sz w:val="24"/>
          <w:szCs w:val="24"/>
        </w:rPr>
        <w:t>о</w:t>
      </w:r>
      <w:r w:rsidRPr="002923E8">
        <w:rPr>
          <w:rFonts w:ascii="Times New Roman" w:hAnsi="Times New Roman"/>
          <w:sz w:val="24"/>
          <w:szCs w:val="24"/>
        </w:rPr>
        <w:t xml:space="preserve">д </w:t>
      </w:r>
      <w:r w:rsidRPr="002923E8">
        <w:rPr>
          <w:rFonts w:ascii="Times New Roman" w:hAnsi="Times New Roman"/>
          <w:spacing w:val="1"/>
          <w:sz w:val="24"/>
          <w:szCs w:val="24"/>
        </w:rPr>
        <w:t>15</w:t>
      </w:r>
      <w:r w:rsidRPr="002923E8">
        <w:rPr>
          <w:rFonts w:ascii="Times New Roman" w:hAnsi="Times New Roman"/>
          <w:spacing w:val="-1"/>
          <w:sz w:val="24"/>
          <w:szCs w:val="24"/>
        </w:rPr>
        <w:t>,</w:t>
      </w:r>
      <w:r w:rsidRPr="002923E8">
        <w:rPr>
          <w:rFonts w:ascii="Times New Roman" w:hAnsi="Times New Roman"/>
          <w:sz w:val="24"/>
          <w:szCs w:val="24"/>
        </w:rPr>
        <w:t xml:space="preserve">0 </w:t>
      </w:r>
      <w:r w:rsidRPr="002923E8">
        <w:rPr>
          <w:rFonts w:ascii="Times New Roman" w:hAnsi="Times New Roman"/>
          <w:spacing w:val="-1"/>
          <w:sz w:val="24"/>
          <w:szCs w:val="24"/>
        </w:rPr>
        <w:t>м</w:t>
      </w:r>
      <w:r w:rsidRPr="002923E8">
        <w:rPr>
          <w:rFonts w:ascii="Times New Roman" w:hAnsi="Times New Roman"/>
          <w:sz w:val="24"/>
          <w:szCs w:val="24"/>
        </w:rPr>
        <w:t>. У</w:t>
      </w:r>
      <w:r w:rsidRPr="002923E8">
        <w:rPr>
          <w:rFonts w:ascii="Times New Roman" w:hAnsi="Times New Roman"/>
          <w:spacing w:val="1"/>
          <w:sz w:val="24"/>
          <w:szCs w:val="24"/>
        </w:rPr>
        <w:t>д</w:t>
      </w:r>
      <w:r w:rsidRPr="002923E8">
        <w:rPr>
          <w:rFonts w:ascii="Times New Roman" w:hAnsi="Times New Roman"/>
          <w:sz w:val="24"/>
          <w:szCs w:val="24"/>
        </w:rPr>
        <w:t>а</w:t>
      </w:r>
      <w:r w:rsidRPr="002923E8">
        <w:rPr>
          <w:rFonts w:ascii="Times New Roman" w:hAnsi="Times New Roman"/>
          <w:spacing w:val="-1"/>
          <w:sz w:val="24"/>
          <w:szCs w:val="24"/>
        </w:rPr>
        <w:t>љ</w:t>
      </w:r>
      <w:r w:rsidRPr="002923E8">
        <w:rPr>
          <w:rFonts w:ascii="Times New Roman" w:hAnsi="Times New Roman"/>
          <w:spacing w:val="1"/>
          <w:sz w:val="24"/>
          <w:szCs w:val="24"/>
        </w:rPr>
        <w:t>е</w:t>
      </w:r>
      <w:r w:rsidRPr="002923E8">
        <w:rPr>
          <w:rFonts w:ascii="Times New Roman" w:hAnsi="Times New Roman"/>
          <w:spacing w:val="-1"/>
          <w:sz w:val="24"/>
          <w:szCs w:val="24"/>
        </w:rPr>
        <w:t>н</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z w:val="24"/>
          <w:szCs w:val="24"/>
        </w:rPr>
        <w:t xml:space="preserve">т </w:t>
      </w:r>
      <w:r w:rsidRPr="002923E8">
        <w:rPr>
          <w:rFonts w:ascii="Times New Roman" w:hAnsi="Times New Roman"/>
          <w:spacing w:val="-1"/>
          <w:sz w:val="24"/>
          <w:szCs w:val="24"/>
        </w:rPr>
        <w:t>ђ</w:t>
      </w:r>
      <w:r w:rsidRPr="002923E8">
        <w:rPr>
          <w:rFonts w:ascii="Times New Roman" w:hAnsi="Times New Roman"/>
          <w:spacing w:val="2"/>
          <w:sz w:val="24"/>
          <w:szCs w:val="24"/>
        </w:rPr>
        <w:t>у</w:t>
      </w:r>
      <w:r w:rsidRPr="002923E8">
        <w:rPr>
          <w:rFonts w:ascii="Times New Roman" w:hAnsi="Times New Roman"/>
          <w:spacing w:val="-1"/>
          <w:sz w:val="24"/>
          <w:szCs w:val="24"/>
        </w:rPr>
        <w:t>бр</w:t>
      </w:r>
      <w:r w:rsidRPr="002923E8">
        <w:rPr>
          <w:rFonts w:ascii="Times New Roman" w:hAnsi="Times New Roman"/>
          <w:sz w:val="24"/>
          <w:szCs w:val="24"/>
        </w:rPr>
        <w:t>и</w:t>
      </w:r>
      <w:r w:rsidRPr="002923E8">
        <w:rPr>
          <w:rFonts w:ascii="Times New Roman" w:hAnsi="Times New Roman"/>
          <w:spacing w:val="1"/>
          <w:sz w:val="24"/>
          <w:szCs w:val="24"/>
        </w:rPr>
        <w:t>ш</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2"/>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д</w:t>
      </w:r>
      <w:r w:rsidRPr="002923E8">
        <w:rPr>
          <w:rFonts w:ascii="Times New Roman" w:hAnsi="Times New Roman"/>
          <w:spacing w:val="1"/>
          <w:sz w:val="24"/>
          <w:szCs w:val="24"/>
        </w:rPr>
        <w:t xml:space="preserve"> </w:t>
      </w:r>
      <w:r w:rsidRPr="002923E8">
        <w:rPr>
          <w:rFonts w:ascii="Times New Roman" w:hAnsi="Times New Roman"/>
          <w:sz w:val="24"/>
          <w:szCs w:val="24"/>
        </w:rPr>
        <w:t>главн</w:t>
      </w:r>
      <w:r w:rsidRPr="002923E8">
        <w:rPr>
          <w:rFonts w:ascii="Times New Roman" w:hAnsi="Times New Roman"/>
          <w:spacing w:val="1"/>
          <w:sz w:val="24"/>
          <w:szCs w:val="24"/>
        </w:rPr>
        <w:t>о</w:t>
      </w:r>
      <w:r w:rsidRPr="002923E8">
        <w:rPr>
          <w:rFonts w:ascii="Times New Roman" w:hAnsi="Times New Roman"/>
          <w:sz w:val="24"/>
          <w:szCs w:val="24"/>
        </w:rPr>
        <w:t>г,</w:t>
      </w:r>
      <w:r w:rsidRPr="002923E8">
        <w:rPr>
          <w:rFonts w:ascii="Times New Roman" w:hAnsi="Times New Roman"/>
          <w:spacing w:val="1"/>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д</w:t>
      </w:r>
      <w:r w:rsidRPr="002923E8">
        <w:rPr>
          <w:rFonts w:ascii="Times New Roman" w:hAnsi="Times New Roman"/>
          <w:spacing w:val="1"/>
          <w:sz w:val="24"/>
          <w:szCs w:val="24"/>
        </w:rPr>
        <w:t>но</w:t>
      </w:r>
      <w:r w:rsidRPr="002923E8">
        <w:rPr>
          <w:rFonts w:ascii="Times New Roman" w:hAnsi="Times New Roman"/>
          <w:spacing w:val="-1"/>
          <w:sz w:val="24"/>
          <w:szCs w:val="24"/>
        </w:rPr>
        <w:t>с</w:t>
      </w:r>
      <w:r w:rsidRPr="002923E8">
        <w:rPr>
          <w:rFonts w:ascii="Times New Roman" w:hAnsi="Times New Roman"/>
          <w:spacing w:val="1"/>
          <w:sz w:val="24"/>
          <w:szCs w:val="24"/>
        </w:rPr>
        <w:t>но</w:t>
      </w:r>
      <w:r w:rsidRPr="002923E8">
        <w:rPr>
          <w:rFonts w:ascii="Times New Roman" w:hAnsi="Times New Roman"/>
          <w:sz w:val="24"/>
          <w:szCs w:val="24"/>
        </w:rPr>
        <w:t>,</w:t>
      </w:r>
      <w:r w:rsidRPr="002923E8">
        <w:rPr>
          <w:rFonts w:ascii="Times New Roman" w:hAnsi="Times New Roman"/>
          <w:spacing w:val="-1"/>
          <w:sz w:val="24"/>
          <w:szCs w:val="24"/>
        </w:rPr>
        <w:t xml:space="preserve"> </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те</w:t>
      </w:r>
      <w:r w:rsidRPr="002923E8">
        <w:rPr>
          <w:rFonts w:ascii="Times New Roman" w:hAnsi="Times New Roman"/>
          <w:spacing w:val="-1"/>
          <w:sz w:val="24"/>
          <w:szCs w:val="24"/>
        </w:rPr>
        <w:t>ће</w:t>
      </w:r>
      <w:r w:rsidRPr="002923E8">
        <w:rPr>
          <w:rFonts w:ascii="Times New Roman" w:hAnsi="Times New Roman"/>
          <w:sz w:val="24"/>
          <w:szCs w:val="24"/>
        </w:rPr>
        <w:t>г</w:t>
      </w:r>
      <w:r w:rsidRPr="002923E8">
        <w:rPr>
          <w:rFonts w:ascii="Times New Roman" w:hAnsi="Times New Roman"/>
          <w:spacing w:val="2"/>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2"/>
          <w:sz w:val="24"/>
          <w:szCs w:val="24"/>
        </w:rPr>
        <w:t xml:space="preserve"> </w:t>
      </w:r>
      <w:r w:rsidRPr="002923E8">
        <w:rPr>
          <w:rFonts w:ascii="Times New Roman" w:hAnsi="Times New Roman"/>
          <w:spacing w:val="-1"/>
          <w:sz w:val="24"/>
          <w:szCs w:val="24"/>
        </w:rPr>
        <w:t>н</w:t>
      </w:r>
      <w:r w:rsidRPr="002923E8">
        <w:rPr>
          <w:rFonts w:ascii="Times New Roman" w:hAnsi="Times New Roman"/>
          <w:sz w:val="24"/>
          <w:szCs w:val="24"/>
        </w:rPr>
        <w:t xml:space="preserve">е </w:t>
      </w:r>
      <w:r w:rsidRPr="002923E8">
        <w:rPr>
          <w:rFonts w:ascii="Times New Roman" w:hAnsi="Times New Roman"/>
          <w:spacing w:val="1"/>
          <w:sz w:val="24"/>
          <w:szCs w:val="24"/>
        </w:rPr>
        <w:t>мо</w:t>
      </w:r>
      <w:r w:rsidRPr="002923E8">
        <w:rPr>
          <w:rFonts w:ascii="Times New Roman" w:hAnsi="Times New Roman"/>
          <w:spacing w:val="-2"/>
          <w:sz w:val="24"/>
          <w:szCs w:val="24"/>
        </w:rPr>
        <w:t>ж</w:t>
      </w:r>
      <w:r w:rsidRPr="002923E8">
        <w:rPr>
          <w:rFonts w:ascii="Times New Roman" w:hAnsi="Times New Roman"/>
          <w:sz w:val="24"/>
          <w:szCs w:val="24"/>
        </w:rPr>
        <w:t xml:space="preserve">е </w:t>
      </w:r>
      <w:r w:rsidRPr="002923E8">
        <w:rPr>
          <w:rFonts w:ascii="Times New Roman" w:hAnsi="Times New Roman"/>
          <w:spacing w:val="-1"/>
          <w:sz w:val="24"/>
          <w:szCs w:val="24"/>
        </w:rPr>
        <w:t>б</w:t>
      </w:r>
      <w:r w:rsidRPr="002923E8">
        <w:rPr>
          <w:rFonts w:ascii="Times New Roman" w:hAnsi="Times New Roman"/>
          <w:sz w:val="24"/>
          <w:szCs w:val="24"/>
        </w:rPr>
        <w:t>и</w:t>
      </w:r>
      <w:r w:rsidRPr="002923E8">
        <w:rPr>
          <w:rFonts w:ascii="Times New Roman" w:hAnsi="Times New Roman"/>
          <w:spacing w:val="1"/>
          <w:sz w:val="24"/>
          <w:szCs w:val="24"/>
        </w:rPr>
        <w:t>т</w:t>
      </w:r>
      <w:r w:rsidRPr="002923E8">
        <w:rPr>
          <w:rFonts w:ascii="Times New Roman" w:hAnsi="Times New Roman"/>
          <w:sz w:val="24"/>
          <w:szCs w:val="24"/>
        </w:rPr>
        <w:t xml:space="preserve">и </w:t>
      </w:r>
      <w:r w:rsidRPr="002923E8">
        <w:rPr>
          <w:rFonts w:ascii="Times New Roman" w:hAnsi="Times New Roman"/>
          <w:spacing w:val="1"/>
          <w:sz w:val="24"/>
          <w:szCs w:val="24"/>
        </w:rPr>
        <w:t>м</w:t>
      </w:r>
      <w:r w:rsidRPr="002923E8">
        <w:rPr>
          <w:rFonts w:ascii="Times New Roman" w:hAnsi="Times New Roman"/>
          <w:sz w:val="24"/>
          <w:szCs w:val="24"/>
        </w:rPr>
        <w:t>а</w:t>
      </w:r>
      <w:r w:rsidRPr="002923E8">
        <w:rPr>
          <w:rFonts w:ascii="Times New Roman" w:hAnsi="Times New Roman"/>
          <w:spacing w:val="-1"/>
          <w:sz w:val="24"/>
          <w:szCs w:val="24"/>
        </w:rPr>
        <w:t>њ</w:t>
      </w:r>
      <w:r w:rsidRPr="002923E8">
        <w:rPr>
          <w:rFonts w:ascii="Times New Roman" w:hAnsi="Times New Roman"/>
          <w:sz w:val="24"/>
          <w:szCs w:val="24"/>
        </w:rPr>
        <w:t>а</w:t>
      </w:r>
      <w:r w:rsidRPr="002923E8">
        <w:rPr>
          <w:rFonts w:ascii="Times New Roman" w:hAnsi="Times New Roman"/>
          <w:spacing w:val="2"/>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д</w:t>
      </w:r>
      <w:r w:rsidRPr="002923E8">
        <w:rPr>
          <w:rFonts w:ascii="Times New Roman" w:hAnsi="Times New Roman"/>
          <w:spacing w:val="1"/>
          <w:sz w:val="24"/>
          <w:szCs w:val="24"/>
        </w:rPr>
        <w:t xml:space="preserve"> </w:t>
      </w:r>
      <w:r w:rsidRPr="002923E8">
        <w:rPr>
          <w:rFonts w:ascii="Times New Roman" w:hAnsi="Times New Roman"/>
          <w:spacing w:val="-1"/>
          <w:sz w:val="24"/>
          <w:szCs w:val="24"/>
        </w:rPr>
        <w:t>1</w:t>
      </w:r>
      <w:r w:rsidRPr="002923E8">
        <w:rPr>
          <w:rFonts w:ascii="Times New Roman" w:hAnsi="Times New Roman"/>
          <w:spacing w:val="1"/>
          <w:sz w:val="24"/>
          <w:szCs w:val="24"/>
        </w:rPr>
        <w:t>5</w:t>
      </w:r>
      <w:r w:rsidRPr="002923E8">
        <w:rPr>
          <w:rFonts w:ascii="Times New Roman" w:hAnsi="Times New Roman"/>
          <w:spacing w:val="-1"/>
          <w:sz w:val="24"/>
          <w:szCs w:val="24"/>
        </w:rPr>
        <w:t>,</w:t>
      </w:r>
      <w:r w:rsidRPr="002923E8">
        <w:rPr>
          <w:rFonts w:ascii="Times New Roman" w:hAnsi="Times New Roman"/>
          <w:sz w:val="24"/>
          <w:szCs w:val="24"/>
        </w:rPr>
        <w:t xml:space="preserve">0 </w:t>
      </w:r>
      <w:r w:rsidRPr="002923E8">
        <w:rPr>
          <w:rFonts w:ascii="Times New Roman" w:hAnsi="Times New Roman"/>
          <w:spacing w:val="1"/>
          <w:sz w:val="24"/>
          <w:szCs w:val="24"/>
        </w:rPr>
        <w:t>м</w:t>
      </w:r>
      <w:r w:rsidRPr="002923E8">
        <w:rPr>
          <w:rFonts w:ascii="Times New Roman" w:hAnsi="Times New Roman"/>
          <w:sz w:val="24"/>
          <w:szCs w:val="24"/>
        </w:rPr>
        <w:t xml:space="preserve">. </w:t>
      </w:r>
      <w:r w:rsidRPr="002923E8">
        <w:rPr>
          <w:rFonts w:ascii="Times New Roman" w:hAnsi="Times New Roman"/>
          <w:spacing w:val="2"/>
          <w:sz w:val="24"/>
          <w:szCs w:val="24"/>
        </w:rPr>
        <w:t>Ђ</w:t>
      </w:r>
      <w:r w:rsidRPr="002923E8">
        <w:rPr>
          <w:rFonts w:ascii="Times New Roman" w:hAnsi="Times New Roman"/>
          <w:spacing w:val="-2"/>
          <w:sz w:val="24"/>
          <w:szCs w:val="24"/>
        </w:rPr>
        <w:t>у</w:t>
      </w:r>
      <w:r w:rsidRPr="002923E8">
        <w:rPr>
          <w:rFonts w:ascii="Times New Roman" w:hAnsi="Times New Roman"/>
          <w:spacing w:val="1"/>
          <w:sz w:val="24"/>
          <w:szCs w:val="24"/>
        </w:rPr>
        <w:t>б</w:t>
      </w:r>
      <w:r w:rsidRPr="002923E8">
        <w:rPr>
          <w:rFonts w:ascii="Times New Roman" w:hAnsi="Times New Roman"/>
          <w:spacing w:val="-1"/>
          <w:sz w:val="24"/>
          <w:szCs w:val="24"/>
        </w:rPr>
        <w:t>р</w:t>
      </w:r>
      <w:r w:rsidRPr="002923E8">
        <w:rPr>
          <w:rFonts w:ascii="Times New Roman" w:hAnsi="Times New Roman"/>
          <w:sz w:val="24"/>
          <w:szCs w:val="24"/>
        </w:rPr>
        <w:t>и</w:t>
      </w:r>
      <w:r w:rsidRPr="002923E8">
        <w:rPr>
          <w:rFonts w:ascii="Times New Roman" w:hAnsi="Times New Roman"/>
          <w:spacing w:val="1"/>
          <w:sz w:val="24"/>
          <w:szCs w:val="24"/>
        </w:rPr>
        <w:t>ш</w:t>
      </w:r>
      <w:r w:rsidRPr="002923E8">
        <w:rPr>
          <w:rFonts w:ascii="Times New Roman" w:hAnsi="Times New Roman"/>
          <w:spacing w:val="-1"/>
          <w:sz w:val="24"/>
          <w:szCs w:val="24"/>
        </w:rPr>
        <w:t>т</w:t>
      </w:r>
      <w:r w:rsidRPr="002923E8">
        <w:rPr>
          <w:rFonts w:ascii="Times New Roman" w:hAnsi="Times New Roman"/>
          <w:sz w:val="24"/>
          <w:szCs w:val="24"/>
        </w:rPr>
        <w:t>е</w:t>
      </w:r>
      <w:r w:rsidRPr="002923E8">
        <w:rPr>
          <w:rFonts w:ascii="Times New Roman" w:hAnsi="Times New Roman"/>
          <w:spacing w:val="33"/>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е</w:t>
      </w:r>
      <w:r w:rsidRPr="002923E8">
        <w:rPr>
          <w:rFonts w:ascii="Times New Roman" w:hAnsi="Times New Roman"/>
          <w:spacing w:val="33"/>
          <w:sz w:val="24"/>
          <w:szCs w:val="24"/>
        </w:rPr>
        <w:t xml:space="preserve"> </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pacing w:val="2"/>
          <w:sz w:val="24"/>
          <w:szCs w:val="24"/>
        </w:rPr>
        <w:t>а</w:t>
      </w:r>
      <w:r w:rsidRPr="002923E8">
        <w:rPr>
          <w:rFonts w:ascii="Times New Roman" w:hAnsi="Times New Roman"/>
          <w:sz w:val="24"/>
          <w:szCs w:val="24"/>
        </w:rPr>
        <w:t>ди</w:t>
      </w:r>
      <w:r w:rsidRPr="002923E8">
        <w:rPr>
          <w:rFonts w:ascii="Times New Roman" w:hAnsi="Times New Roman"/>
          <w:spacing w:val="32"/>
          <w:sz w:val="24"/>
          <w:szCs w:val="24"/>
        </w:rPr>
        <w:t xml:space="preserve"> </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34"/>
          <w:sz w:val="24"/>
          <w:szCs w:val="24"/>
        </w:rPr>
        <w:t xml:space="preserve"> </w:t>
      </w:r>
      <w:r w:rsidRPr="002923E8">
        <w:rPr>
          <w:rFonts w:ascii="Times New Roman" w:hAnsi="Times New Roman"/>
          <w:spacing w:val="1"/>
          <w:sz w:val="24"/>
          <w:szCs w:val="24"/>
        </w:rPr>
        <w:t>м</w:t>
      </w:r>
      <w:r w:rsidRPr="002923E8">
        <w:rPr>
          <w:rFonts w:ascii="Times New Roman" w:hAnsi="Times New Roman"/>
          <w:sz w:val="24"/>
          <w:szCs w:val="24"/>
        </w:rPr>
        <w:t>и</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1"/>
          <w:sz w:val="24"/>
          <w:szCs w:val="24"/>
        </w:rPr>
        <w:t>м</w:t>
      </w:r>
      <w:r w:rsidRPr="002923E8">
        <w:rPr>
          <w:rFonts w:ascii="Times New Roman" w:hAnsi="Times New Roman"/>
          <w:sz w:val="24"/>
          <w:szCs w:val="24"/>
        </w:rPr>
        <w:t>ал</w:t>
      </w:r>
      <w:r w:rsidRPr="002923E8">
        <w:rPr>
          <w:rFonts w:ascii="Times New Roman" w:hAnsi="Times New Roman"/>
          <w:spacing w:val="1"/>
          <w:sz w:val="24"/>
          <w:szCs w:val="24"/>
        </w:rPr>
        <w:t>н</w:t>
      </w:r>
      <w:r w:rsidRPr="002923E8">
        <w:rPr>
          <w:rFonts w:ascii="Times New Roman" w:hAnsi="Times New Roman"/>
          <w:sz w:val="24"/>
          <w:szCs w:val="24"/>
        </w:rPr>
        <w:t>о</w:t>
      </w:r>
      <w:r w:rsidRPr="002923E8">
        <w:rPr>
          <w:rFonts w:ascii="Times New Roman" w:hAnsi="Times New Roman"/>
          <w:spacing w:val="32"/>
          <w:sz w:val="24"/>
          <w:szCs w:val="24"/>
        </w:rPr>
        <w:t xml:space="preserve"> </w:t>
      </w:r>
      <w:r w:rsidRPr="002923E8">
        <w:rPr>
          <w:rFonts w:ascii="Times New Roman" w:hAnsi="Times New Roman"/>
          <w:spacing w:val="1"/>
          <w:sz w:val="24"/>
          <w:szCs w:val="24"/>
        </w:rPr>
        <w:t>1</w:t>
      </w:r>
      <w:r w:rsidRPr="002923E8">
        <w:rPr>
          <w:rFonts w:ascii="Times New Roman" w:hAnsi="Times New Roman"/>
          <w:spacing w:val="-1"/>
          <w:sz w:val="24"/>
          <w:szCs w:val="24"/>
        </w:rPr>
        <w:t>,</w:t>
      </w:r>
      <w:r w:rsidRPr="002923E8">
        <w:rPr>
          <w:rFonts w:ascii="Times New Roman" w:hAnsi="Times New Roman"/>
          <w:sz w:val="24"/>
          <w:szCs w:val="24"/>
        </w:rPr>
        <w:t>0</w:t>
      </w:r>
      <w:r w:rsidRPr="002923E8">
        <w:rPr>
          <w:rFonts w:ascii="Times New Roman" w:hAnsi="Times New Roman"/>
          <w:spacing w:val="33"/>
          <w:sz w:val="24"/>
          <w:szCs w:val="24"/>
        </w:rPr>
        <w:t xml:space="preserve"> </w:t>
      </w:r>
      <w:r w:rsidRPr="002923E8">
        <w:rPr>
          <w:rFonts w:ascii="Times New Roman" w:hAnsi="Times New Roman"/>
          <w:sz w:val="24"/>
          <w:szCs w:val="24"/>
        </w:rPr>
        <w:t>м</w:t>
      </w:r>
      <w:r w:rsidRPr="002923E8">
        <w:rPr>
          <w:rFonts w:ascii="Times New Roman" w:hAnsi="Times New Roman"/>
          <w:spacing w:val="35"/>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д</w:t>
      </w:r>
      <w:r w:rsidRPr="002923E8">
        <w:rPr>
          <w:rFonts w:ascii="Times New Roman" w:hAnsi="Times New Roman"/>
          <w:spacing w:val="33"/>
          <w:sz w:val="24"/>
          <w:szCs w:val="24"/>
        </w:rPr>
        <w:t xml:space="preserve"> </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1"/>
          <w:sz w:val="24"/>
          <w:szCs w:val="24"/>
        </w:rPr>
        <w:t>ц</w:t>
      </w:r>
      <w:r w:rsidRPr="002923E8">
        <w:rPr>
          <w:rFonts w:ascii="Times New Roman" w:hAnsi="Times New Roman"/>
          <w:sz w:val="24"/>
          <w:szCs w:val="24"/>
        </w:rPr>
        <w:t>е</w:t>
      </w:r>
      <w:r w:rsidRPr="002923E8">
        <w:rPr>
          <w:rFonts w:ascii="Times New Roman" w:hAnsi="Times New Roman"/>
          <w:spacing w:val="33"/>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у</w:t>
      </w:r>
      <w:r w:rsidRPr="002923E8">
        <w:rPr>
          <w:rFonts w:ascii="Times New Roman" w:hAnsi="Times New Roman"/>
          <w:spacing w:val="-1"/>
          <w:sz w:val="24"/>
          <w:szCs w:val="24"/>
        </w:rPr>
        <w:t>с</w:t>
      </w:r>
      <w:r w:rsidRPr="002923E8">
        <w:rPr>
          <w:rFonts w:ascii="Times New Roman" w:hAnsi="Times New Roman"/>
          <w:spacing w:val="1"/>
          <w:sz w:val="24"/>
          <w:szCs w:val="24"/>
        </w:rPr>
        <w:t>е</w:t>
      </w:r>
      <w:r w:rsidRPr="002923E8">
        <w:rPr>
          <w:rFonts w:ascii="Times New Roman" w:hAnsi="Times New Roman"/>
          <w:sz w:val="24"/>
          <w:szCs w:val="24"/>
        </w:rPr>
        <w:t>д</w:t>
      </w:r>
      <w:r w:rsidRPr="002923E8">
        <w:rPr>
          <w:rFonts w:ascii="Times New Roman" w:hAnsi="Times New Roman"/>
          <w:spacing w:val="1"/>
          <w:sz w:val="24"/>
          <w:szCs w:val="24"/>
        </w:rPr>
        <w:t>н</w:t>
      </w:r>
      <w:r w:rsidRPr="002923E8">
        <w:rPr>
          <w:rFonts w:ascii="Times New Roman" w:hAnsi="Times New Roman"/>
          <w:sz w:val="24"/>
          <w:szCs w:val="24"/>
        </w:rPr>
        <w:t>е</w:t>
      </w:r>
      <w:r w:rsidRPr="002923E8">
        <w:rPr>
          <w:rFonts w:ascii="Times New Roman" w:hAnsi="Times New Roman"/>
          <w:spacing w:val="33"/>
          <w:sz w:val="24"/>
          <w:szCs w:val="24"/>
        </w:rPr>
        <w:t xml:space="preserve"> </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pacing w:val="1"/>
          <w:sz w:val="24"/>
          <w:szCs w:val="24"/>
        </w:rPr>
        <w:t>ц</w:t>
      </w:r>
      <w:r w:rsidRPr="002923E8">
        <w:rPr>
          <w:rFonts w:ascii="Times New Roman" w:hAnsi="Times New Roman"/>
          <w:spacing w:val="-1"/>
          <w:sz w:val="24"/>
          <w:szCs w:val="24"/>
        </w:rPr>
        <w:t>е</w:t>
      </w:r>
      <w:r w:rsidRPr="002923E8">
        <w:rPr>
          <w:rFonts w:ascii="Times New Roman" w:hAnsi="Times New Roman"/>
          <w:sz w:val="24"/>
          <w:szCs w:val="24"/>
        </w:rPr>
        <w:t>ле</w:t>
      </w:r>
      <w:r w:rsidRPr="002923E8">
        <w:rPr>
          <w:rFonts w:ascii="Times New Roman" w:hAnsi="Times New Roman"/>
          <w:spacing w:val="33"/>
          <w:sz w:val="24"/>
          <w:szCs w:val="24"/>
        </w:rPr>
        <w:t xml:space="preserve"> </w:t>
      </w:r>
      <w:r w:rsidRPr="002923E8">
        <w:rPr>
          <w:rFonts w:ascii="Times New Roman" w:hAnsi="Times New Roman"/>
          <w:spacing w:val="2"/>
          <w:sz w:val="24"/>
          <w:szCs w:val="24"/>
        </w:rPr>
        <w:t>у</w:t>
      </w:r>
      <w:r w:rsidRPr="002923E8">
        <w:rPr>
          <w:rFonts w:ascii="Times New Roman" w:hAnsi="Times New Roman"/>
          <w:sz w:val="24"/>
          <w:szCs w:val="24"/>
        </w:rPr>
        <w:t>з</w:t>
      </w:r>
      <w:r w:rsidRPr="002923E8">
        <w:rPr>
          <w:rFonts w:ascii="Times New Roman" w:hAnsi="Times New Roman"/>
          <w:spacing w:val="33"/>
          <w:sz w:val="24"/>
          <w:szCs w:val="24"/>
        </w:rPr>
        <w:t xml:space="preserve"> </w:t>
      </w:r>
      <w:r w:rsidRPr="002923E8">
        <w:rPr>
          <w:rFonts w:ascii="Times New Roman" w:hAnsi="Times New Roman"/>
          <w:sz w:val="24"/>
          <w:szCs w:val="24"/>
        </w:rPr>
        <w:t>у</w:t>
      </w:r>
      <w:r w:rsidRPr="002923E8">
        <w:rPr>
          <w:rFonts w:ascii="Times New Roman" w:hAnsi="Times New Roman"/>
          <w:spacing w:val="-1"/>
          <w:sz w:val="24"/>
          <w:szCs w:val="24"/>
        </w:rPr>
        <w:t>с</w:t>
      </w:r>
      <w:r w:rsidRPr="002923E8">
        <w:rPr>
          <w:rFonts w:ascii="Times New Roman" w:hAnsi="Times New Roman"/>
          <w:sz w:val="24"/>
          <w:szCs w:val="24"/>
        </w:rPr>
        <w:t>л</w:t>
      </w:r>
      <w:r w:rsidRPr="002923E8">
        <w:rPr>
          <w:rFonts w:ascii="Times New Roman" w:hAnsi="Times New Roman"/>
          <w:spacing w:val="1"/>
          <w:sz w:val="24"/>
          <w:szCs w:val="24"/>
        </w:rPr>
        <w:t>о</w:t>
      </w:r>
      <w:r w:rsidRPr="002923E8">
        <w:rPr>
          <w:rFonts w:ascii="Times New Roman" w:hAnsi="Times New Roman"/>
          <w:sz w:val="24"/>
          <w:szCs w:val="24"/>
        </w:rPr>
        <w:t>в</w:t>
      </w:r>
      <w:r w:rsidRPr="002923E8">
        <w:rPr>
          <w:rFonts w:ascii="Times New Roman" w:hAnsi="Times New Roman"/>
          <w:spacing w:val="33"/>
          <w:sz w:val="24"/>
          <w:szCs w:val="24"/>
        </w:rPr>
        <w:t xml:space="preserve"> </w:t>
      </w:r>
      <w:r w:rsidRPr="002923E8">
        <w:rPr>
          <w:rFonts w:ascii="Times New Roman" w:hAnsi="Times New Roman"/>
          <w:sz w:val="24"/>
          <w:szCs w:val="24"/>
        </w:rPr>
        <w:t>да</w:t>
      </w:r>
      <w:r w:rsidRPr="002923E8">
        <w:rPr>
          <w:rFonts w:ascii="Times New Roman" w:hAnsi="Times New Roman"/>
          <w:spacing w:val="34"/>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е</w:t>
      </w:r>
      <w:r w:rsidRPr="002923E8">
        <w:rPr>
          <w:rFonts w:ascii="Times New Roman" w:hAnsi="Times New Roman"/>
          <w:spacing w:val="33"/>
          <w:sz w:val="24"/>
          <w:szCs w:val="24"/>
        </w:rPr>
        <w:t xml:space="preserve"> </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ади</w:t>
      </w:r>
    </w:p>
    <w:p w14:paraId="64124AD1" w14:textId="77777777" w:rsidR="003233BB" w:rsidRPr="002923E8" w:rsidRDefault="003233BB" w:rsidP="003233BB">
      <w:pPr>
        <w:autoSpaceDE w:val="0"/>
        <w:autoSpaceDN w:val="0"/>
        <w:adjustRightInd w:val="0"/>
        <w:spacing w:line="189" w:lineRule="exact"/>
        <w:ind w:left="106" w:right="735"/>
        <w:rPr>
          <w:rFonts w:ascii="Times New Roman" w:hAnsi="Times New Roman"/>
          <w:sz w:val="24"/>
          <w:szCs w:val="24"/>
        </w:rPr>
      </w:pP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о</w:t>
      </w:r>
      <w:r w:rsidRPr="002923E8">
        <w:rPr>
          <w:rFonts w:ascii="Times New Roman" w:hAnsi="Times New Roman"/>
          <w:sz w:val="24"/>
          <w:szCs w:val="24"/>
        </w:rPr>
        <w:t>д</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2"/>
          <w:sz w:val="24"/>
          <w:szCs w:val="24"/>
        </w:rPr>
        <w:t xml:space="preserve"> </w:t>
      </w:r>
      <w:r w:rsidRPr="002923E8">
        <w:rPr>
          <w:rFonts w:ascii="Times New Roman" w:hAnsi="Times New Roman"/>
          <w:spacing w:val="-1"/>
          <w:sz w:val="24"/>
          <w:szCs w:val="24"/>
        </w:rPr>
        <w:t>з</w:t>
      </w:r>
      <w:r w:rsidRPr="002923E8">
        <w:rPr>
          <w:rFonts w:ascii="Times New Roman" w:hAnsi="Times New Roman"/>
          <w:sz w:val="24"/>
          <w:szCs w:val="24"/>
        </w:rPr>
        <w:t>ид виси</w:t>
      </w:r>
      <w:r w:rsidRPr="002923E8">
        <w:rPr>
          <w:rFonts w:ascii="Times New Roman" w:hAnsi="Times New Roman"/>
          <w:spacing w:val="1"/>
          <w:sz w:val="24"/>
          <w:szCs w:val="24"/>
        </w:rPr>
        <w:t>н</w:t>
      </w:r>
      <w:r w:rsidRPr="002923E8">
        <w:rPr>
          <w:rFonts w:ascii="Times New Roman" w:hAnsi="Times New Roman"/>
          <w:sz w:val="24"/>
          <w:szCs w:val="24"/>
        </w:rPr>
        <w:t xml:space="preserve">е </w:t>
      </w:r>
      <w:r w:rsidRPr="002923E8">
        <w:rPr>
          <w:rFonts w:ascii="Times New Roman" w:hAnsi="Times New Roman"/>
          <w:spacing w:val="-1"/>
          <w:sz w:val="24"/>
          <w:szCs w:val="24"/>
        </w:rPr>
        <w:t>1</w:t>
      </w:r>
      <w:r w:rsidRPr="002923E8">
        <w:rPr>
          <w:rFonts w:ascii="Times New Roman" w:hAnsi="Times New Roman"/>
          <w:spacing w:val="1"/>
          <w:sz w:val="24"/>
          <w:szCs w:val="24"/>
        </w:rPr>
        <w:t>,</w:t>
      </w:r>
      <w:r w:rsidRPr="002923E8">
        <w:rPr>
          <w:rFonts w:ascii="Times New Roman" w:hAnsi="Times New Roman"/>
          <w:sz w:val="24"/>
          <w:szCs w:val="24"/>
        </w:rPr>
        <w:t>0 м</w:t>
      </w:r>
      <w:r w:rsidRPr="002923E8">
        <w:rPr>
          <w:rFonts w:ascii="Times New Roman" w:hAnsi="Times New Roman"/>
          <w:spacing w:val="-1"/>
          <w:sz w:val="24"/>
          <w:szCs w:val="24"/>
        </w:rPr>
        <w:t xml:space="preserve"> </w:t>
      </w:r>
      <w:r w:rsidRPr="002923E8">
        <w:rPr>
          <w:rFonts w:ascii="Times New Roman" w:hAnsi="Times New Roman"/>
          <w:spacing w:val="1"/>
          <w:sz w:val="24"/>
          <w:szCs w:val="24"/>
        </w:rPr>
        <w:t>(</w:t>
      </w:r>
      <w:r w:rsidRPr="002923E8">
        <w:rPr>
          <w:rFonts w:ascii="Times New Roman" w:hAnsi="Times New Roman"/>
          <w:sz w:val="24"/>
          <w:szCs w:val="24"/>
        </w:rPr>
        <w:t xml:space="preserve">да </w:t>
      </w:r>
      <w:r w:rsidRPr="002923E8">
        <w:rPr>
          <w:rFonts w:ascii="Times New Roman" w:hAnsi="Times New Roman"/>
          <w:spacing w:val="1"/>
          <w:sz w:val="24"/>
          <w:szCs w:val="24"/>
        </w:rPr>
        <w:t>н</w:t>
      </w:r>
      <w:r w:rsidRPr="002923E8">
        <w:rPr>
          <w:rFonts w:ascii="Times New Roman" w:hAnsi="Times New Roman"/>
          <w:sz w:val="24"/>
          <w:szCs w:val="24"/>
        </w:rPr>
        <w:t xml:space="preserve">е </w:t>
      </w:r>
      <w:r w:rsidRPr="002923E8">
        <w:rPr>
          <w:rFonts w:ascii="Times New Roman" w:hAnsi="Times New Roman"/>
          <w:spacing w:val="-1"/>
          <w:sz w:val="24"/>
          <w:szCs w:val="24"/>
        </w:rPr>
        <w:t>б</w:t>
      </w:r>
      <w:r w:rsidRPr="002923E8">
        <w:rPr>
          <w:rFonts w:ascii="Times New Roman" w:hAnsi="Times New Roman"/>
          <w:sz w:val="24"/>
          <w:szCs w:val="24"/>
        </w:rPr>
        <w:t>и д</w:t>
      </w:r>
      <w:r w:rsidRPr="002923E8">
        <w:rPr>
          <w:rFonts w:ascii="Times New Roman" w:hAnsi="Times New Roman"/>
          <w:spacing w:val="1"/>
          <w:sz w:val="24"/>
          <w:szCs w:val="24"/>
        </w:rPr>
        <w:t>ош</w:t>
      </w:r>
      <w:r w:rsidRPr="002923E8">
        <w:rPr>
          <w:rFonts w:ascii="Times New Roman" w:hAnsi="Times New Roman"/>
          <w:sz w:val="24"/>
          <w:szCs w:val="24"/>
        </w:rPr>
        <w:t xml:space="preserve">ло до </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с</w:t>
      </w:r>
      <w:r w:rsidRPr="002923E8">
        <w:rPr>
          <w:rFonts w:ascii="Times New Roman" w:hAnsi="Times New Roman"/>
          <w:sz w:val="24"/>
          <w:szCs w:val="24"/>
        </w:rPr>
        <w:t>и</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1"/>
          <w:sz w:val="24"/>
          <w:szCs w:val="24"/>
        </w:rPr>
        <w:t>њ</w:t>
      </w:r>
      <w:r w:rsidRPr="002923E8">
        <w:rPr>
          <w:rFonts w:ascii="Times New Roman" w:hAnsi="Times New Roman"/>
          <w:sz w:val="24"/>
          <w:szCs w:val="24"/>
        </w:rPr>
        <w:t>а)</w:t>
      </w:r>
      <w:r w:rsidRPr="002923E8">
        <w:rPr>
          <w:rFonts w:ascii="Times New Roman" w:hAnsi="Times New Roman"/>
          <w:spacing w:val="-1"/>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а</w:t>
      </w:r>
      <w:r w:rsidRPr="002923E8">
        <w:rPr>
          <w:rFonts w:ascii="Times New Roman" w:hAnsi="Times New Roman"/>
          <w:spacing w:val="70"/>
          <w:sz w:val="24"/>
          <w:szCs w:val="24"/>
        </w:rPr>
        <w:t xml:space="preserve"> </w:t>
      </w:r>
      <w:r w:rsidRPr="002923E8">
        <w:rPr>
          <w:rFonts w:ascii="Times New Roman" w:hAnsi="Times New Roman"/>
          <w:sz w:val="24"/>
          <w:szCs w:val="24"/>
        </w:rPr>
        <w:t>во</w:t>
      </w:r>
      <w:r w:rsidRPr="002923E8">
        <w:rPr>
          <w:rFonts w:ascii="Times New Roman" w:hAnsi="Times New Roman"/>
          <w:spacing w:val="2"/>
          <w:sz w:val="24"/>
          <w:szCs w:val="24"/>
        </w:rPr>
        <w:t>д</w:t>
      </w:r>
      <w:r w:rsidRPr="002923E8">
        <w:rPr>
          <w:rFonts w:ascii="Times New Roman" w:hAnsi="Times New Roman"/>
          <w:spacing w:val="-1"/>
          <w:sz w:val="24"/>
          <w:szCs w:val="24"/>
        </w:rPr>
        <w:t>о</w:t>
      </w:r>
      <w:r w:rsidRPr="002923E8">
        <w:rPr>
          <w:rFonts w:ascii="Times New Roman" w:hAnsi="Times New Roman"/>
          <w:spacing w:val="1"/>
          <w:sz w:val="24"/>
          <w:szCs w:val="24"/>
        </w:rPr>
        <w:t>не</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pacing w:val="-1"/>
          <w:sz w:val="24"/>
          <w:szCs w:val="24"/>
        </w:rPr>
        <w:t>о</w:t>
      </w:r>
      <w:r w:rsidRPr="002923E8">
        <w:rPr>
          <w:rFonts w:ascii="Times New Roman" w:hAnsi="Times New Roman"/>
          <w:spacing w:val="1"/>
          <w:sz w:val="24"/>
          <w:szCs w:val="24"/>
        </w:rPr>
        <w:t>п</w:t>
      </w:r>
      <w:r w:rsidRPr="002923E8">
        <w:rPr>
          <w:rFonts w:ascii="Times New Roman" w:hAnsi="Times New Roman"/>
          <w:sz w:val="24"/>
          <w:szCs w:val="24"/>
        </w:rPr>
        <w:t>у</w:t>
      </w:r>
      <w:r w:rsidRPr="002923E8">
        <w:rPr>
          <w:rFonts w:ascii="Times New Roman" w:hAnsi="Times New Roman"/>
          <w:spacing w:val="1"/>
          <w:sz w:val="24"/>
          <w:szCs w:val="24"/>
        </w:rPr>
        <w:t>с</w:t>
      </w:r>
      <w:r w:rsidRPr="002923E8">
        <w:rPr>
          <w:rFonts w:ascii="Times New Roman" w:hAnsi="Times New Roman"/>
          <w:spacing w:val="-1"/>
          <w:sz w:val="24"/>
          <w:szCs w:val="24"/>
        </w:rPr>
        <w:t>н</w:t>
      </w:r>
      <w:r w:rsidRPr="002923E8">
        <w:rPr>
          <w:rFonts w:ascii="Times New Roman" w:hAnsi="Times New Roman"/>
          <w:spacing w:val="1"/>
          <w:sz w:val="24"/>
          <w:szCs w:val="24"/>
        </w:rPr>
        <w:t>о</w:t>
      </w:r>
      <w:r w:rsidRPr="002923E8">
        <w:rPr>
          <w:rFonts w:ascii="Times New Roman" w:hAnsi="Times New Roman"/>
          <w:sz w:val="24"/>
          <w:szCs w:val="24"/>
        </w:rPr>
        <w:t xml:space="preserve">м </w:t>
      </w:r>
      <w:r w:rsidRPr="002923E8">
        <w:rPr>
          <w:rFonts w:ascii="Times New Roman" w:hAnsi="Times New Roman"/>
          <w:spacing w:val="1"/>
          <w:sz w:val="24"/>
          <w:szCs w:val="24"/>
        </w:rPr>
        <w:t>п</w:t>
      </w:r>
      <w:r w:rsidRPr="002923E8">
        <w:rPr>
          <w:rFonts w:ascii="Times New Roman" w:hAnsi="Times New Roman"/>
          <w:spacing w:val="-1"/>
          <w:sz w:val="24"/>
          <w:szCs w:val="24"/>
        </w:rPr>
        <w:t>о</w:t>
      </w:r>
      <w:r w:rsidRPr="002923E8">
        <w:rPr>
          <w:rFonts w:ascii="Times New Roman" w:hAnsi="Times New Roman"/>
          <w:sz w:val="24"/>
          <w:szCs w:val="24"/>
        </w:rPr>
        <w:t>д</w:t>
      </w:r>
      <w:r w:rsidRPr="002923E8">
        <w:rPr>
          <w:rFonts w:ascii="Times New Roman" w:hAnsi="Times New Roman"/>
          <w:spacing w:val="2"/>
          <w:sz w:val="24"/>
          <w:szCs w:val="24"/>
        </w:rPr>
        <w:t>л</w:t>
      </w:r>
      <w:r w:rsidRPr="002923E8">
        <w:rPr>
          <w:rFonts w:ascii="Times New Roman" w:hAnsi="Times New Roman"/>
          <w:spacing w:val="-1"/>
          <w:sz w:val="24"/>
          <w:szCs w:val="24"/>
        </w:rPr>
        <w:t>о</w:t>
      </w:r>
      <w:r w:rsidRPr="002923E8">
        <w:rPr>
          <w:rFonts w:ascii="Times New Roman" w:hAnsi="Times New Roman"/>
          <w:sz w:val="24"/>
          <w:szCs w:val="24"/>
        </w:rPr>
        <w:t>г</w:t>
      </w:r>
      <w:r w:rsidRPr="002923E8">
        <w:rPr>
          <w:rFonts w:ascii="Times New Roman" w:hAnsi="Times New Roman"/>
          <w:spacing w:val="1"/>
          <w:sz w:val="24"/>
          <w:szCs w:val="24"/>
        </w:rPr>
        <w:t>ом</w:t>
      </w:r>
      <w:r w:rsidRPr="002923E8">
        <w:rPr>
          <w:rFonts w:ascii="Times New Roman" w:hAnsi="Times New Roman"/>
          <w:sz w:val="24"/>
          <w:szCs w:val="24"/>
        </w:rPr>
        <w:t>.</w:t>
      </w:r>
    </w:p>
    <w:p w14:paraId="2CCD1F39" w14:textId="77777777" w:rsidR="003233BB" w:rsidRPr="002923E8" w:rsidRDefault="003233BB" w:rsidP="003233BB">
      <w:pPr>
        <w:autoSpaceDE w:val="0"/>
        <w:autoSpaceDN w:val="0"/>
        <w:adjustRightInd w:val="0"/>
        <w:spacing w:before="3" w:line="240" w:lineRule="exact"/>
        <w:rPr>
          <w:rFonts w:ascii="Times New Roman" w:hAnsi="Times New Roman"/>
          <w:sz w:val="24"/>
          <w:szCs w:val="24"/>
        </w:rPr>
      </w:pPr>
    </w:p>
    <w:p w14:paraId="5433ABBE" w14:textId="77777777" w:rsidR="003233BB" w:rsidRPr="002923E8" w:rsidRDefault="003233BB" w:rsidP="003233BB">
      <w:pPr>
        <w:autoSpaceDE w:val="0"/>
        <w:autoSpaceDN w:val="0"/>
        <w:adjustRightInd w:val="0"/>
        <w:ind w:left="106" w:right="82"/>
        <w:rPr>
          <w:rFonts w:ascii="Times New Roman" w:hAnsi="Times New Roman"/>
          <w:sz w:val="24"/>
          <w:szCs w:val="24"/>
        </w:rPr>
      </w:pPr>
      <w:r w:rsidRPr="002923E8">
        <w:rPr>
          <w:rFonts w:ascii="Times New Roman" w:hAnsi="Times New Roman"/>
          <w:sz w:val="24"/>
          <w:szCs w:val="24"/>
        </w:rPr>
        <w:t>У</w:t>
      </w:r>
      <w:r w:rsidRPr="002923E8">
        <w:rPr>
          <w:rFonts w:ascii="Times New Roman" w:hAnsi="Times New Roman"/>
          <w:spacing w:val="1"/>
          <w:sz w:val="24"/>
          <w:szCs w:val="24"/>
        </w:rPr>
        <w:t>д</w:t>
      </w:r>
      <w:r w:rsidRPr="002923E8">
        <w:rPr>
          <w:rFonts w:ascii="Times New Roman" w:hAnsi="Times New Roman"/>
          <w:sz w:val="24"/>
          <w:szCs w:val="24"/>
        </w:rPr>
        <w:t>а</w:t>
      </w:r>
      <w:r w:rsidRPr="002923E8">
        <w:rPr>
          <w:rFonts w:ascii="Times New Roman" w:hAnsi="Times New Roman"/>
          <w:spacing w:val="-1"/>
          <w:sz w:val="24"/>
          <w:szCs w:val="24"/>
        </w:rPr>
        <w:t>љ</w:t>
      </w:r>
      <w:r w:rsidRPr="002923E8">
        <w:rPr>
          <w:rFonts w:ascii="Times New Roman" w:hAnsi="Times New Roman"/>
          <w:spacing w:val="1"/>
          <w:sz w:val="24"/>
          <w:szCs w:val="24"/>
        </w:rPr>
        <w:t>е</w:t>
      </w:r>
      <w:r w:rsidRPr="002923E8">
        <w:rPr>
          <w:rFonts w:ascii="Times New Roman" w:hAnsi="Times New Roman"/>
          <w:spacing w:val="-1"/>
          <w:sz w:val="24"/>
          <w:szCs w:val="24"/>
        </w:rPr>
        <w:t>н</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z w:val="24"/>
          <w:szCs w:val="24"/>
        </w:rPr>
        <w:t>т</w:t>
      </w:r>
      <w:r w:rsidRPr="002923E8">
        <w:rPr>
          <w:rFonts w:ascii="Times New Roman" w:hAnsi="Times New Roman"/>
          <w:spacing w:val="17"/>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л</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о</w:t>
      </w:r>
      <w:r w:rsidRPr="002923E8">
        <w:rPr>
          <w:rFonts w:ascii="Times New Roman" w:hAnsi="Times New Roman"/>
          <w:spacing w:val="2"/>
          <w:sz w:val="24"/>
          <w:szCs w:val="24"/>
        </w:rPr>
        <w:t>д</w:t>
      </w:r>
      <w:r w:rsidRPr="002923E8">
        <w:rPr>
          <w:rFonts w:ascii="Times New Roman" w:hAnsi="Times New Roman"/>
          <w:spacing w:val="-1"/>
          <w:sz w:val="24"/>
          <w:szCs w:val="24"/>
        </w:rPr>
        <w:t>н</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pacing w:val="1"/>
          <w:sz w:val="24"/>
          <w:szCs w:val="24"/>
        </w:rPr>
        <w:t>то</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pacing w:val="-1"/>
          <w:sz w:val="24"/>
          <w:szCs w:val="24"/>
        </w:rPr>
        <w:t>ће</w:t>
      </w:r>
      <w:r w:rsidRPr="002923E8">
        <w:rPr>
          <w:rFonts w:ascii="Times New Roman" w:hAnsi="Times New Roman"/>
          <w:sz w:val="24"/>
          <w:szCs w:val="24"/>
        </w:rPr>
        <w:t>г</w:t>
      </w:r>
      <w:r w:rsidRPr="002923E8">
        <w:rPr>
          <w:rFonts w:ascii="Times New Roman" w:hAnsi="Times New Roman"/>
          <w:spacing w:val="18"/>
          <w:sz w:val="24"/>
          <w:szCs w:val="24"/>
        </w:rPr>
        <w:t xml:space="preserve"> </w:t>
      </w:r>
      <w:r w:rsidRPr="002923E8">
        <w:rPr>
          <w:rFonts w:ascii="Times New Roman" w:hAnsi="Times New Roman"/>
          <w:spacing w:val="1"/>
          <w:sz w:val="24"/>
          <w:szCs w:val="24"/>
        </w:rPr>
        <w:t>п</w:t>
      </w:r>
      <w:r w:rsidRPr="002923E8">
        <w:rPr>
          <w:rFonts w:ascii="Times New Roman" w:hAnsi="Times New Roman"/>
          <w:spacing w:val="-1"/>
          <w:sz w:val="24"/>
          <w:szCs w:val="24"/>
        </w:rPr>
        <w:t>о</w:t>
      </w:r>
      <w:r w:rsidRPr="002923E8">
        <w:rPr>
          <w:rFonts w:ascii="Times New Roman" w:hAnsi="Times New Roman"/>
          <w:spacing w:val="1"/>
          <w:sz w:val="24"/>
          <w:szCs w:val="24"/>
        </w:rPr>
        <w:t>мо</w:t>
      </w:r>
      <w:r w:rsidRPr="002923E8">
        <w:rPr>
          <w:rFonts w:ascii="Times New Roman" w:hAnsi="Times New Roman"/>
          <w:spacing w:val="-1"/>
          <w:sz w:val="24"/>
          <w:szCs w:val="24"/>
        </w:rPr>
        <w:t>ћ</w:t>
      </w:r>
      <w:r w:rsidRPr="002923E8">
        <w:rPr>
          <w:rFonts w:ascii="Times New Roman" w:hAnsi="Times New Roman"/>
          <w:spacing w:val="1"/>
          <w:sz w:val="24"/>
          <w:szCs w:val="24"/>
        </w:rPr>
        <w:t>н</w:t>
      </w:r>
      <w:r w:rsidRPr="002923E8">
        <w:rPr>
          <w:rFonts w:ascii="Times New Roman" w:hAnsi="Times New Roman"/>
          <w:spacing w:val="-1"/>
          <w:sz w:val="24"/>
          <w:szCs w:val="24"/>
        </w:rPr>
        <w:t>о</w:t>
      </w:r>
      <w:r w:rsidRPr="002923E8">
        <w:rPr>
          <w:rFonts w:ascii="Times New Roman" w:hAnsi="Times New Roman"/>
          <w:sz w:val="24"/>
          <w:szCs w:val="24"/>
        </w:rPr>
        <w:t>г</w:t>
      </w:r>
      <w:r w:rsidRPr="002923E8">
        <w:rPr>
          <w:rFonts w:ascii="Times New Roman" w:hAnsi="Times New Roman"/>
          <w:spacing w:val="18"/>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18"/>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д</w:t>
      </w:r>
      <w:r w:rsidRPr="002923E8">
        <w:rPr>
          <w:rFonts w:ascii="Times New Roman" w:hAnsi="Times New Roman"/>
          <w:spacing w:val="17"/>
          <w:sz w:val="24"/>
          <w:szCs w:val="24"/>
        </w:rPr>
        <w:t xml:space="preserve"> </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оно</w:t>
      </w:r>
      <w:r w:rsidRPr="002923E8">
        <w:rPr>
          <w:rFonts w:ascii="Times New Roman" w:hAnsi="Times New Roman"/>
          <w:spacing w:val="-1"/>
          <w:sz w:val="24"/>
          <w:szCs w:val="24"/>
        </w:rPr>
        <w:t>м</w:t>
      </w:r>
      <w:r w:rsidRPr="002923E8">
        <w:rPr>
          <w:rFonts w:ascii="Times New Roman" w:hAnsi="Times New Roman"/>
          <w:spacing w:val="1"/>
          <w:sz w:val="24"/>
          <w:szCs w:val="24"/>
        </w:rPr>
        <w:t>с</w:t>
      </w:r>
      <w:r w:rsidRPr="002923E8">
        <w:rPr>
          <w:rFonts w:ascii="Times New Roman" w:hAnsi="Times New Roman"/>
          <w:sz w:val="24"/>
          <w:szCs w:val="24"/>
        </w:rPr>
        <w:t>к</w:t>
      </w:r>
      <w:r w:rsidRPr="002923E8">
        <w:rPr>
          <w:rFonts w:ascii="Times New Roman" w:hAnsi="Times New Roman"/>
          <w:spacing w:val="-1"/>
          <w:sz w:val="24"/>
          <w:szCs w:val="24"/>
        </w:rPr>
        <w:t>о</w:t>
      </w:r>
      <w:r w:rsidRPr="002923E8">
        <w:rPr>
          <w:rFonts w:ascii="Times New Roman" w:hAnsi="Times New Roman"/>
          <w:sz w:val="24"/>
          <w:szCs w:val="24"/>
        </w:rPr>
        <w:t>г</w:t>
      </w:r>
      <w:r w:rsidRPr="002923E8">
        <w:rPr>
          <w:rFonts w:ascii="Times New Roman" w:hAnsi="Times New Roman"/>
          <w:spacing w:val="18"/>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16"/>
          <w:sz w:val="24"/>
          <w:szCs w:val="24"/>
        </w:rPr>
        <w:t xml:space="preserve"> </w:t>
      </w:r>
      <w:r w:rsidRPr="002923E8">
        <w:rPr>
          <w:rFonts w:ascii="Times New Roman" w:hAnsi="Times New Roman"/>
          <w:spacing w:val="1"/>
          <w:sz w:val="24"/>
          <w:szCs w:val="24"/>
        </w:rPr>
        <w:t>н</w:t>
      </w:r>
      <w:r w:rsidRPr="002923E8">
        <w:rPr>
          <w:rFonts w:ascii="Times New Roman" w:hAnsi="Times New Roman"/>
          <w:sz w:val="24"/>
          <w:szCs w:val="24"/>
        </w:rPr>
        <w:t>е</w:t>
      </w:r>
      <w:r w:rsidRPr="002923E8">
        <w:rPr>
          <w:rFonts w:ascii="Times New Roman" w:hAnsi="Times New Roman"/>
          <w:spacing w:val="15"/>
          <w:sz w:val="24"/>
          <w:szCs w:val="24"/>
        </w:rPr>
        <w:t xml:space="preserve"> </w:t>
      </w:r>
      <w:r w:rsidRPr="002923E8">
        <w:rPr>
          <w:rFonts w:ascii="Times New Roman" w:hAnsi="Times New Roman"/>
          <w:spacing w:val="1"/>
          <w:sz w:val="24"/>
          <w:szCs w:val="24"/>
        </w:rPr>
        <w:t>мо</w:t>
      </w:r>
      <w:r w:rsidRPr="002923E8">
        <w:rPr>
          <w:rFonts w:ascii="Times New Roman" w:hAnsi="Times New Roman"/>
          <w:spacing w:val="-2"/>
          <w:sz w:val="24"/>
          <w:szCs w:val="24"/>
        </w:rPr>
        <w:t>ж</w:t>
      </w:r>
      <w:r w:rsidRPr="002923E8">
        <w:rPr>
          <w:rFonts w:ascii="Times New Roman" w:hAnsi="Times New Roman"/>
          <w:sz w:val="24"/>
          <w:szCs w:val="24"/>
        </w:rPr>
        <w:t>е</w:t>
      </w:r>
      <w:r w:rsidRPr="002923E8">
        <w:rPr>
          <w:rFonts w:ascii="Times New Roman" w:hAnsi="Times New Roman"/>
          <w:spacing w:val="17"/>
          <w:sz w:val="24"/>
          <w:szCs w:val="24"/>
        </w:rPr>
        <w:t xml:space="preserve"> </w:t>
      </w:r>
      <w:r w:rsidRPr="002923E8">
        <w:rPr>
          <w:rFonts w:ascii="Times New Roman" w:hAnsi="Times New Roman"/>
          <w:spacing w:val="1"/>
          <w:sz w:val="24"/>
          <w:szCs w:val="24"/>
        </w:rPr>
        <w:t>б</w:t>
      </w:r>
      <w:r w:rsidRPr="002923E8">
        <w:rPr>
          <w:rFonts w:ascii="Times New Roman" w:hAnsi="Times New Roman"/>
          <w:sz w:val="24"/>
          <w:szCs w:val="24"/>
        </w:rPr>
        <w:t>и</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16"/>
          <w:sz w:val="24"/>
          <w:szCs w:val="24"/>
        </w:rPr>
        <w:t xml:space="preserve"> </w:t>
      </w:r>
      <w:r w:rsidRPr="002923E8">
        <w:rPr>
          <w:rFonts w:ascii="Times New Roman" w:hAnsi="Times New Roman"/>
          <w:spacing w:val="1"/>
          <w:sz w:val="24"/>
          <w:szCs w:val="24"/>
        </w:rPr>
        <w:t>м</w:t>
      </w:r>
      <w:r w:rsidRPr="002923E8">
        <w:rPr>
          <w:rFonts w:ascii="Times New Roman" w:hAnsi="Times New Roman"/>
          <w:sz w:val="24"/>
          <w:szCs w:val="24"/>
        </w:rPr>
        <w:t>а</w:t>
      </w:r>
      <w:r w:rsidRPr="002923E8">
        <w:rPr>
          <w:rFonts w:ascii="Times New Roman" w:hAnsi="Times New Roman"/>
          <w:spacing w:val="-1"/>
          <w:sz w:val="24"/>
          <w:szCs w:val="24"/>
        </w:rPr>
        <w:t>њ</w:t>
      </w:r>
      <w:r w:rsidRPr="002923E8">
        <w:rPr>
          <w:rFonts w:ascii="Times New Roman" w:hAnsi="Times New Roman"/>
          <w:sz w:val="24"/>
          <w:szCs w:val="24"/>
        </w:rPr>
        <w:t>а</w:t>
      </w:r>
      <w:r w:rsidRPr="002923E8">
        <w:rPr>
          <w:rFonts w:ascii="Times New Roman" w:hAnsi="Times New Roman"/>
          <w:spacing w:val="18"/>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д</w:t>
      </w:r>
    </w:p>
    <w:p w14:paraId="5D50704A" w14:textId="77777777" w:rsidR="003233BB" w:rsidRPr="002923E8" w:rsidRDefault="003233BB" w:rsidP="003233BB">
      <w:pPr>
        <w:autoSpaceDE w:val="0"/>
        <w:autoSpaceDN w:val="0"/>
        <w:adjustRightInd w:val="0"/>
        <w:spacing w:line="242" w:lineRule="exact"/>
        <w:ind w:left="106" w:right="9395"/>
        <w:rPr>
          <w:rFonts w:ascii="Times New Roman" w:hAnsi="Times New Roman"/>
          <w:sz w:val="24"/>
          <w:szCs w:val="24"/>
        </w:rPr>
      </w:pPr>
      <w:r w:rsidRPr="002923E8">
        <w:rPr>
          <w:rFonts w:ascii="Times New Roman" w:hAnsi="Times New Roman"/>
          <w:spacing w:val="1"/>
          <w:position w:val="-1"/>
          <w:sz w:val="24"/>
          <w:szCs w:val="24"/>
        </w:rPr>
        <w:t>6</w:t>
      </w:r>
      <w:r w:rsidRPr="002923E8">
        <w:rPr>
          <w:rFonts w:ascii="Times New Roman" w:hAnsi="Times New Roman"/>
          <w:spacing w:val="-1"/>
          <w:position w:val="-1"/>
          <w:sz w:val="24"/>
          <w:szCs w:val="24"/>
        </w:rPr>
        <w:t>,</w:t>
      </w:r>
      <w:r w:rsidRPr="002923E8">
        <w:rPr>
          <w:rFonts w:ascii="Times New Roman" w:hAnsi="Times New Roman"/>
          <w:position w:val="-1"/>
          <w:sz w:val="24"/>
          <w:szCs w:val="24"/>
        </w:rPr>
        <w:t xml:space="preserve">0 </w:t>
      </w:r>
      <w:r w:rsidRPr="002923E8">
        <w:rPr>
          <w:rFonts w:ascii="Times New Roman" w:hAnsi="Times New Roman"/>
          <w:spacing w:val="-1"/>
          <w:position w:val="-1"/>
          <w:sz w:val="24"/>
          <w:szCs w:val="24"/>
        </w:rPr>
        <w:t>м</w:t>
      </w:r>
      <w:r w:rsidRPr="002923E8">
        <w:rPr>
          <w:rFonts w:ascii="Times New Roman" w:hAnsi="Times New Roman"/>
          <w:position w:val="-1"/>
          <w:sz w:val="24"/>
          <w:szCs w:val="24"/>
        </w:rPr>
        <w:t>.</w:t>
      </w:r>
    </w:p>
    <w:p w14:paraId="71F09FAC" w14:textId="77777777" w:rsidR="003233BB" w:rsidRPr="002923E8" w:rsidRDefault="003233BB" w:rsidP="003233BB">
      <w:pPr>
        <w:autoSpaceDE w:val="0"/>
        <w:autoSpaceDN w:val="0"/>
        <w:adjustRightInd w:val="0"/>
        <w:spacing w:before="3" w:line="240" w:lineRule="exact"/>
        <w:rPr>
          <w:rFonts w:ascii="Times New Roman" w:hAnsi="Times New Roman"/>
          <w:sz w:val="24"/>
          <w:szCs w:val="24"/>
        </w:rPr>
      </w:pPr>
    </w:p>
    <w:p w14:paraId="372A6CB1" w14:textId="77777777" w:rsidR="003233BB" w:rsidRPr="002923E8" w:rsidRDefault="003233BB" w:rsidP="003233BB">
      <w:pPr>
        <w:autoSpaceDE w:val="0"/>
        <w:autoSpaceDN w:val="0"/>
        <w:adjustRightInd w:val="0"/>
        <w:ind w:left="106" w:right="70"/>
        <w:rPr>
          <w:rFonts w:ascii="Times New Roman" w:hAnsi="Times New Roman"/>
          <w:sz w:val="24"/>
          <w:szCs w:val="24"/>
        </w:rPr>
      </w:pPr>
      <w:r w:rsidRPr="002923E8">
        <w:rPr>
          <w:rFonts w:ascii="Times New Roman" w:hAnsi="Times New Roman"/>
          <w:spacing w:val="1"/>
          <w:sz w:val="24"/>
          <w:szCs w:val="24"/>
        </w:rPr>
        <w:t>М</w:t>
      </w:r>
      <w:r w:rsidRPr="002923E8">
        <w:rPr>
          <w:rFonts w:ascii="Times New Roman" w:hAnsi="Times New Roman"/>
          <w:spacing w:val="-1"/>
          <w:sz w:val="24"/>
          <w:szCs w:val="24"/>
        </w:rPr>
        <w:t>еђ</w:t>
      </w:r>
      <w:r w:rsidRPr="002923E8">
        <w:rPr>
          <w:rFonts w:ascii="Times New Roman" w:hAnsi="Times New Roman"/>
          <w:sz w:val="24"/>
          <w:szCs w:val="24"/>
        </w:rPr>
        <w:t>у</w:t>
      </w:r>
      <w:r w:rsidRPr="002923E8">
        <w:rPr>
          <w:rFonts w:ascii="Times New Roman" w:hAnsi="Times New Roman"/>
          <w:spacing w:val="-1"/>
          <w:sz w:val="24"/>
          <w:szCs w:val="24"/>
        </w:rPr>
        <w:t>с</w:t>
      </w:r>
      <w:r w:rsidRPr="002923E8">
        <w:rPr>
          <w:rFonts w:ascii="Times New Roman" w:hAnsi="Times New Roman"/>
          <w:spacing w:val="1"/>
          <w:sz w:val="24"/>
          <w:szCs w:val="24"/>
        </w:rPr>
        <w:t>об</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3"/>
          <w:sz w:val="24"/>
          <w:szCs w:val="24"/>
        </w:rPr>
        <w:t xml:space="preserve"> </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з</w:t>
      </w:r>
      <w:r w:rsidRPr="002923E8">
        <w:rPr>
          <w:rFonts w:ascii="Times New Roman" w:hAnsi="Times New Roman"/>
          <w:spacing w:val="-1"/>
          <w:sz w:val="24"/>
          <w:szCs w:val="24"/>
        </w:rPr>
        <w:t>м</w:t>
      </w:r>
      <w:r w:rsidRPr="002923E8">
        <w:rPr>
          <w:rFonts w:ascii="Times New Roman" w:hAnsi="Times New Roman"/>
          <w:spacing w:val="2"/>
          <w:sz w:val="24"/>
          <w:szCs w:val="24"/>
        </w:rPr>
        <w:t>а</w:t>
      </w:r>
      <w:r w:rsidRPr="002923E8">
        <w:rPr>
          <w:rFonts w:ascii="Times New Roman" w:hAnsi="Times New Roman"/>
          <w:sz w:val="24"/>
          <w:szCs w:val="24"/>
        </w:rPr>
        <w:t>к и</w:t>
      </w:r>
      <w:r w:rsidRPr="002923E8">
        <w:rPr>
          <w:rFonts w:ascii="Times New Roman" w:hAnsi="Times New Roman"/>
          <w:spacing w:val="1"/>
          <w:sz w:val="24"/>
          <w:szCs w:val="24"/>
        </w:rPr>
        <w:t>з</w:t>
      </w:r>
      <w:r w:rsidRPr="002923E8">
        <w:rPr>
          <w:rFonts w:ascii="Times New Roman" w:hAnsi="Times New Roman"/>
          <w:spacing w:val="-1"/>
          <w:sz w:val="24"/>
          <w:szCs w:val="24"/>
        </w:rPr>
        <w:t>м</w:t>
      </w:r>
      <w:r w:rsidRPr="002923E8">
        <w:rPr>
          <w:rFonts w:ascii="Times New Roman" w:hAnsi="Times New Roman"/>
          <w:spacing w:val="1"/>
          <w:sz w:val="24"/>
          <w:szCs w:val="24"/>
        </w:rPr>
        <w:t>е</w:t>
      </w:r>
      <w:r w:rsidRPr="002923E8">
        <w:rPr>
          <w:rFonts w:ascii="Times New Roman" w:hAnsi="Times New Roman"/>
          <w:spacing w:val="-1"/>
          <w:sz w:val="24"/>
          <w:szCs w:val="24"/>
        </w:rPr>
        <w:t>ђ</w:t>
      </w:r>
      <w:r w:rsidRPr="002923E8">
        <w:rPr>
          <w:rFonts w:ascii="Times New Roman" w:hAnsi="Times New Roman"/>
          <w:sz w:val="24"/>
          <w:szCs w:val="24"/>
        </w:rPr>
        <w:t>у</w:t>
      </w:r>
      <w:r w:rsidRPr="002923E8">
        <w:rPr>
          <w:rFonts w:ascii="Times New Roman" w:hAnsi="Times New Roman"/>
          <w:spacing w:val="2"/>
          <w:sz w:val="24"/>
          <w:szCs w:val="24"/>
        </w:rPr>
        <w:t xml:space="preserve"> </w:t>
      </w:r>
      <w:r w:rsidRPr="002923E8">
        <w:rPr>
          <w:rFonts w:ascii="Times New Roman" w:hAnsi="Times New Roman"/>
          <w:spacing w:val="1"/>
          <w:sz w:val="24"/>
          <w:szCs w:val="24"/>
        </w:rPr>
        <w:t>по</w:t>
      </w:r>
      <w:r w:rsidRPr="002923E8">
        <w:rPr>
          <w:rFonts w:ascii="Times New Roman" w:hAnsi="Times New Roman"/>
          <w:spacing w:val="-1"/>
          <w:sz w:val="24"/>
          <w:szCs w:val="24"/>
        </w:rPr>
        <w:t>м</w:t>
      </w:r>
      <w:r w:rsidRPr="002923E8">
        <w:rPr>
          <w:rFonts w:ascii="Times New Roman" w:hAnsi="Times New Roman"/>
          <w:spacing w:val="1"/>
          <w:sz w:val="24"/>
          <w:szCs w:val="24"/>
        </w:rPr>
        <w:t>о</w:t>
      </w:r>
      <w:r w:rsidRPr="002923E8">
        <w:rPr>
          <w:rFonts w:ascii="Times New Roman" w:hAnsi="Times New Roman"/>
          <w:spacing w:val="-1"/>
          <w:sz w:val="24"/>
          <w:szCs w:val="24"/>
        </w:rPr>
        <w:t>ћ</w:t>
      </w:r>
      <w:r w:rsidRPr="002923E8">
        <w:rPr>
          <w:rFonts w:ascii="Times New Roman" w:hAnsi="Times New Roman"/>
          <w:spacing w:val="1"/>
          <w:sz w:val="24"/>
          <w:szCs w:val="24"/>
        </w:rPr>
        <w:t>н</w:t>
      </w:r>
      <w:r w:rsidRPr="002923E8">
        <w:rPr>
          <w:rFonts w:ascii="Times New Roman" w:hAnsi="Times New Roman"/>
          <w:sz w:val="24"/>
          <w:szCs w:val="24"/>
        </w:rPr>
        <w:t>их</w:t>
      </w:r>
      <w:r w:rsidRPr="002923E8">
        <w:rPr>
          <w:rFonts w:ascii="Times New Roman" w:hAnsi="Times New Roman"/>
          <w:spacing w:val="2"/>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ка</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1"/>
          <w:sz w:val="24"/>
          <w:szCs w:val="24"/>
        </w:rPr>
        <w:t xml:space="preserve"> </w:t>
      </w:r>
      <w:r w:rsidRPr="002923E8">
        <w:rPr>
          <w:rFonts w:ascii="Times New Roman" w:hAnsi="Times New Roman"/>
          <w:spacing w:val="2"/>
          <w:sz w:val="24"/>
          <w:szCs w:val="24"/>
        </w:rPr>
        <w:t>у</w:t>
      </w:r>
      <w:r w:rsidRPr="002923E8">
        <w:rPr>
          <w:rFonts w:ascii="Times New Roman" w:hAnsi="Times New Roman"/>
          <w:sz w:val="24"/>
          <w:szCs w:val="24"/>
        </w:rPr>
        <w:t>з</w:t>
      </w:r>
      <w:r w:rsidRPr="002923E8">
        <w:rPr>
          <w:rFonts w:ascii="Times New Roman" w:hAnsi="Times New Roman"/>
          <w:spacing w:val="2"/>
          <w:sz w:val="24"/>
          <w:szCs w:val="24"/>
        </w:rPr>
        <w:t xml:space="preserve"> </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он</w:t>
      </w:r>
      <w:r w:rsidRPr="002923E8">
        <w:rPr>
          <w:rFonts w:ascii="Times New Roman" w:hAnsi="Times New Roman"/>
          <w:spacing w:val="-1"/>
          <w:sz w:val="24"/>
          <w:szCs w:val="24"/>
        </w:rPr>
        <w:t>о</w:t>
      </w:r>
      <w:r w:rsidRPr="002923E8">
        <w:rPr>
          <w:rFonts w:ascii="Times New Roman" w:hAnsi="Times New Roman"/>
          <w:spacing w:val="1"/>
          <w:sz w:val="24"/>
          <w:szCs w:val="24"/>
        </w:rPr>
        <w:t>мс</w:t>
      </w:r>
      <w:r w:rsidRPr="002923E8">
        <w:rPr>
          <w:rFonts w:ascii="Times New Roman" w:hAnsi="Times New Roman"/>
          <w:sz w:val="24"/>
          <w:szCs w:val="24"/>
        </w:rPr>
        <w:t>ке</w:t>
      </w:r>
      <w:r w:rsidRPr="002923E8">
        <w:rPr>
          <w:rFonts w:ascii="Times New Roman" w:hAnsi="Times New Roman"/>
          <w:spacing w:val="2"/>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бј</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т</w:t>
      </w:r>
      <w:r w:rsidRPr="002923E8">
        <w:rPr>
          <w:rFonts w:ascii="Times New Roman" w:hAnsi="Times New Roman"/>
          <w:sz w:val="24"/>
          <w:szCs w:val="24"/>
        </w:rPr>
        <w:t xml:space="preserve">е </w:t>
      </w:r>
      <w:r w:rsidRPr="002923E8">
        <w:rPr>
          <w:rFonts w:ascii="Times New Roman" w:hAnsi="Times New Roman"/>
          <w:spacing w:val="13"/>
          <w:sz w:val="24"/>
          <w:szCs w:val="24"/>
        </w:rPr>
        <w:t xml:space="preserve"> </w:t>
      </w:r>
      <w:r w:rsidRPr="002923E8">
        <w:rPr>
          <w:rFonts w:ascii="Times New Roman" w:hAnsi="Times New Roman"/>
          <w:spacing w:val="-1"/>
          <w:sz w:val="24"/>
          <w:szCs w:val="24"/>
        </w:rPr>
        <w:t>(</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3"/>
          <w:sz w:val="24"/>
          <w:szCs w:val="24"/>
        </w:rPr>
        <w:t xml:space="preserve"> </w:t>
      </w:r>
      <w:r w:rsidRPr="002923E8">
        <w:rPr>
          <w:rFonts w:ascii="Times New Roman" w:hAnsi="Times New Roman"/>
          <w:sz w:val="24"/>
          <w:szCs w:val="24"/>
        </w:rPr>
        <w:t>и</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pacing w:val="-1"/>
          <w:sz w:val="24"/>
          <w:szCs w:val="24"/>
        </w:rPr>
        <w:t>о</w:t>
      </w:r>
      <w:r w:rsidRPr="002923E8">
        <w:rPr>
          <w:rFonts w:ascii="Times New Roman" w:hAnsi="Times New Roman"/>
          <w:sz w:val="24"/>
          <w:szCs w:val="24"/>
        </w:rPr>
        <w:t>ј</w:t>
      </w:r>
      <w:r w:rsidRPr="002923E8">
        <w:rPr>
          <w:rFonts w:ascii="Times New Roman" w:hAnsi="Times New Roman"/>
          <w:spacing w:val="2"/>
          <w:sz w:val="24"/>
          <w:szCs w:val="24"/>
        </w:rPr>
        <w:t xml:space="preserve"> </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pacing w:val="-1"/>
          <w:sz w:val="24"/>
          <w:szCs w:val="24"/>
        </w:rPr>
        <w:t>ц</w:t>
      </w:r>
      <w:r w:rsidRPr="002923E8">
        <w:rPr>
          <w:rFonts w:ascii="Times New Roman" w:hAnsi="Times New Roman"/>
          <w:spacing w:val="1"/>
          <w:sz w:val="24"/>
          <w:szCs w:val="24"/>
        </w:rPr>
        <w:t>е</w:t>
      </w:r>
      <w:r w:rsidRPr="002923E8">
        <w:rPr>
          <w:rFonts w:ascii="Times New Roman" w:hAnsi="Times New Roman"/>
          <w:sz w:val="24"/>
          <w:szCs w:val="24"/>
        </w:rPr>
        <w:t>ли)</w:t>
      </w:r>
      <w:r w:rsidRPr="002923E8">
        <w:rPr>
          <w:rFonts w:ascii="Times New Roman" w:hAnsi="Times New Roman"/>
          <w:spacing w:val="2"/>
          <w:sz w:val="24"/>
          <w:szCs w:val="24"/>
        </w:rPr>
        <w:t xml:space="preserve"> </w:t>
      </w:r>
      <w:r w:rsidRPr="002923E8">
        <w:rPr>
          <w:rFonts w:ascii="Times New Roman" w:hAnsi="Times New Roman"/>
          <w:spacing w:val="-1"/>
          <w:sz w:val="24"/>
          <w:szCs w:val="24"/>
        </w:rPr>
        <w:t>м</w:t>
      </w:r>
      <w:r w:rsidRPr="002923E8">
        <w:rPr>
          <w:rFonts w:ascii="Times New Roman" w:hAnsi="Times New Roman"/>
          <w:spacing w:val="1"/>
          <w:sz w:val="24"/>
          <w:szCs w:val="24"/>
        </w:rPr>
        <w:t>о</w:t>
      </w:r>
      <w:r w:rsidRPr="002923E8">
        <w:rPr>
          <w:rFonts w:ascii="Times New Roman" w:hAnsi="Times New Roman"/>
          <w:sz w:val="24"/>
          <w:szCs w:val="24"/>
        </w:rPr>
        <w:t xml:space="preserve">же </w:t>
      </w:r>
      <w:r w:rsidRPr="002923E8">
        <w:rPr>
          <w:rFonts w:ascii="Times New Roman" w:hAnsi="Times New Roman"/>
          <w:spacing w:val="1"/>
          <w:sz w:val="24"/>
          <w:szCs w:val="24"/>
        </w:rPr>
        <w:t>б</w:t>
      </w:r>
      <w:r w:rsidRPr="002923E8">
        <w:rPr>
          <w:rFonts w:ascii="Times New Roman" w:hAnsi="Times New Roman"/>
          <w:sz w:val="24"/>
          <w:szCs w:val="24"/>
        </w:rPr>
        <w:t>и</w:t>
      </w:r>
      <w:r w:rsidRPr="002923E8">
        <w:rPr>
          <w:rFonts w:ascii="Times New Roman" w:hAnsi="Times New Roman"/>
          <w:spacing w:val="-1"/>
          <w:sz w:val="24"/>
          <w:szCs w:val="24"/>
        </w:rPr>
        <w:t>т</w:t>
      </w:r>
      <w:r w:rsidRPr="002923E8">
        <w:rPr>
          <w:rFonts w:ascii="Times New Roman" w:hAnsi="Times New Roman"/>
          <w:sz w:val="24"/>
          <w:szCs w:val="24"/>
        </w:rPr>
        <w:t xml:space="preserve">и </w:t>
      </w:r>
      <w:r w:rsidRPr="002923E8">
        <w:rPr>
          <w:rFonts w:ascii="Times New Roman" w:hAnsi="Times New Roman"/>
          <w:spacing w:val="1"/>
          <w:sz w:val="24"/>
          <w:szCs w:val="24"/>
        </w:rPr>
        <w:lastRenderedPageBreak/>
        <w:t>0</w:t>
      </w:r>
      <w:r w:rsidRPr="002923E8">
        <w:rPr>
          <w:rFonts w:ascii="Times New Roman" w:hAnsi="Times New Roman"/>
          <w:spacing w:val="-1"/>
          <w:sz w:val="24"/>
          <w:szCs w:val="24"/>
        </w:rPr>
        <w:t>,</w:t>
      </w:r>
      <w:r w:rsidRPr="002923E8">
        <w:rPr>
          <w:rFonts w:ascii="Times New Roman" w:hAnsi="Times New Roman"/>
          <w:sz w:val="24"/>
          <w:szCs w:val="24"/>
        </w:rPr>
        <w:t xml:space="preserve">0 </w:t>
      </w:r>
      <w:r w:rsidRPr="002923E8">
        <w:rPr>
          <w:rFonts w:ascii="Times New Roman" w:hAnsi="Times New Roman"/>
          <w:spacing w:val="-1"/>
          <w:sz w:val="24"/>
          <w:szCs w:val="24"/>
        </w:rPr>
        <w:t>м</w:t>
      </w:r>
      <w:r w:rsidRPr="002923E8">
        <w:rPr>
          <w:rFonts w:ascii="Times New Roman" w:hAnsi="Times New Roman"/>
          <w:sz w:val="24"/>
          <w:szCs w:val="24"/>
        </w:rPr>
        <w:t>,</w:t>
      </w:r>
      <w:r w:rsidRPr="002923E8">
        <w:rPr>
          <w:rFonts w:ascii="Times New Roman" w:hAnsi="Times New Roman"/>
          <w:spacing w:val="1"/>
          <w:sz w:val="24"/>
          <w:szCs w:val="24"/>
        </w:rPr>
        <w:t xml:space="preserve"> о</w:t>
      </w:r>
      <w:r w:rsidRPr="002923E8">
        <w:rPr>
          <w:rFonts w:ascii="Times New Roman" w:hAnsi="Times New Roman"/>
          <w:sz w:val="24"/>
          <w:szCs w:val="24"/>
        </w:rPr>
        <w:t>д</w:t>
      </w:r>
      <w:r w:rsidRPr="002923E8">
        <w:rPr>
          <w:rFonts w:ascii="Times New Roman" w:hAnsi="Times New Roman"/>
          <w:spacing w:val="1"/>
          <w:sz w:val="24"/>
          <w:szCs w:val="24"/>
        </w:rPr>
        <w:t>н</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pacing w:val="-1"/>
          <w:sz w:val="24"/>
          <w:szCs w:val="24"/>
        </w:rPr>
        <w:t>н</w:t>
      </w:r>
      <w:r w:rsidRPr="002923E8">
        <w:rPr>
          <w:rFonts w:ascii="Times New Roman" w:hAnsi="Times New Roman"/>
          <w:sz w:val="24"/>
          <w:szCs w:val="24"/>
        </w:rPr>
        <w:t xml:space="preserve">о </w:t>
      </w:r>
      <w:r w:rsidRPr="002923E8">
        <w:rPr>
          <w:rFonts w:ascii="Times New Roman" w:hAnsi="Times New Roman"/>
          <w:spacing w:val="1"/>
          <w:sz w:val="24"/>
          <w:szCs w:val="24"/>
        </w:rPr>
        <w:t>м</w:t>
      </w:r>
      <w:r w:rsidRPr="002923E8">
        <w:rPr>
          <w:rFonts w:ascii="Times New Roman" w:hAnsi="Times New Roman"/>
          <w:sz w:val="24"/>
          <w:szCs w:val="24"/>
        </w:rPr>
        <w:t>и</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1"/>
          <w:sz w:val="24"/>
          <w:szCs w:val="24"/>
        </w:rPr>
        <w:t>м</w:t>
      </w:r>
      <w:r w:rsidRPr="002923E8">
        <w:rPr>
          <w:rFonts w:ascii="Times New Roman" w:hAnsi="Times New Roman"/>
          <w:sz w:val="24"/>
          <w:szCs w:val="24"/>
        </w:rPr>
        <w:t>ал</w:t>
      </w:r>
      <w:r w:rsidRPr="002923E8">
        <w:rPr>
          <w:rFonts w:ascii="Times New Roman" w:hAnsi="Times New Roman"/>
          <w:spacing w:val="1"/>
          <w:sz w:val="24"/>
          <w:szCs w:val="24"/>
        </w:rPr>
        <w:t>н</w:t>
      </w:r>
      <w:r w:rsidRPr="002923E8">
        <w:rPr>
          <w:rFonts w:ascii="Times New Roman" w:hAnsi="Times New Roman"/>
          <w:sz w:val="24"/>
          <w:szCs w:val="24"/>
        </w:rPr>
        <w:t xml:space="preserve">о </w:t>
      </w:r>
      <w:r w:rsidRPr="002923E8">
        <w:rPr>
          <w:rFonts w:ascii="Times New Roman" w:hAnsi="Times New Roman"/>
          <w:spacing w:val="1"/>
          <w:sz w:val="24"/>
          <w:szCs w:val="24"/>
        </w:rPr>
        <w:t>п</w:t>
      </w:r>
      <w:r w:rsidRPr="002923E8">
        <w:rPr>
          <w:rFonts w:ascii="Times New Roman" w:hAnsi="Times New Roman"/>
          <w:spacing w:val="-1"/>
          <w:sz w:val="24"/>
          <w:szCs w:val="24"/>
        </w:rPr>
        <w:t>о</w:t>
      </w:r>
      <w:r w:rsidRPr="002923E8">
        <w:rPr>
          <w:rFonts w:ascii="Times New Roman" w:hAnsi="Times New Roman"/>
          <w:spacing w:val="2"/>
          <w:sz w:val="24"/>
          <w:szCs w:val="24"/>
        </w:rPr>
        <w:t>л</w:t>
      </w:r>
      <w:r w:rsidRPr="002923E8">
        <w:rPr>
          <w:rFonts w:ascii="Times New Roman" w:hAnsi="Times New Roman"/>
          <w:spacing w:val="-1"/>
          <w:sz w:val="24"/>
          <w:szCs w:val="24"/>
        </w:rPr>
        <w:t>о</w:t>
      </w:r>
      <w:r w:rsidRPr="002923E8">
        <w:rPr>
          <w:rFonts w:ascii="Times New Roman" w:hAnsi="Times New Roman"/>
          <w:sz w:val="24"/>
          <w:szCs w:val="24"/>
        </w:rPr>
        <w:t>вине виси</w:t>
      </w:r>
      <w:r w:rsidRPr="002923E8">
        <w:rPr>
          <w:rFonts w:ascii="Times New Roman" w:hAnsi="Times New Roman"/>
          <w:spacing w:val="1"/>
          <w:sz w:val="24"/>
          <w:szCs w:val="24"/>
        </w:rPr>
        <w:t>н</w:t>
      </w:r>
      <w:r w:rsidRPr="002923E8">
        <w:rPr>
          <w:rFonts w:ascii="Times New Roman" w:hAnsi="Times New Roman"/>
          <w:sz w:val="24"/>
          <w:szCs w:val="24"/>
        </w:rPr>
        <w:t>е виш</w:t>
      </w:r>
      <w:r w:rsidRPr="002923E8">
        <w:rPr>
          <w:rFonts w:ascii="Times New Roman" w:hAnsi="Times New Roman"/>
          <w:spacing w:val="-1"/>
          <w:sz w:val="24"/>
          <w:szCs w:val="24"/>
        </w:rPr>
        <w:t>е</w:t>
      </w:r>
      <w:r w:rsidRPr="002923E8">
        <w:rPr>
          <w:rFonts w:ascii="Times New Roman" w:hAnsi="Times New Roman"/>
          <w:sz w:val="24"/>
          <w:szCs w:val="24"/>
        </w:rPr>
        <w:t>г</w:t>
      </w:r>
      <w:r w:rsidRPr="002923E8">
        <w:rPr>
          <w:rFonts w:ascii="Times New Roman" w:hAnsi="Times New Roman"/>
          <w:spacing w:val="2"/>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т</w:t>
      </w:r>
      <w:r w:rsidRPr="002923E8">
        <w:rPr>
          <w:rFonts w:ascii="Times New Roman" w:hAnsi="Times New Roman"/>
          <w:sz w:val="24"/>
          <w:szCs w:val="24"/>
        </w:rPr>
        <w:t>а.</w:t>
      </w:r>
    </w:p>
    <w:p w14:paraId="719888A8" w14:textId="3DFF78C7" w:rsidR="003233BB" w:rsidRPr="002923E8" w:rsidRDefault="003233BB" w:rsidP="003233BB">
      <w:pPr>
        <w:autoSpaceDE w:val="0"/>
        <w:autoSpaceDN w:val="0"/>
        <w:adjustRightInd w:val="0"/>
        <w:ind w:left="106" w:right="70"/>
        <w:rPr>
          <w:rFonts w:ascii="Times New Roman" w:hAnsi="Times New Roman"/>
          <w:sz w:val="24"/>
          <w:szCs w:val="24"/>
        </w:rPr>
      </w:pPr>
    </w:p>
    <w:p w14:paraId="65462DB7" w14:textId="77777777" w:rsidR="003233BB" w:rsidRPr="002923E8" w:rsidRDefault="003233BB" w:rsidP="003233BB">
      <w:pPr>
        <w:autoSpaceDE w:val="0"/>
        <w:autoSpaceDN w:val="0"/>
        <w:adjustRightInd w:val="0"/>
        <w:spacing w:before="17"/>
        <w:ind w:left="106" w:right="491"/>
        <w:rPr>
          <w:rFonts w:ascii="Times New Roman" w:hAnsi="Times New Roman"/>
          <w:sz w:val="24"/>
          <w:szCs w:val="24"/>
        </w:rPr>
      </w:pPr>
      <w:r w:rsidRPr="002923E8">
        <w:rPr>
          <w:rFonts w:ascii="Times New Roman" w:hAnsi="Times New Roman"/>
          <w:b/>
          <w:bCs/>
          <w:i/>
          <w:iCs/>
          <w:spacing w:val="1"/>
          <w:sz w:val="24"/>
          <w:szCs w:val="24"/>
        </w:rPr>
        <w:t>У</w:t>
      </w:r>
      <w:r w:rsidRPr="002923E8">
        <w:rPr>
          <w:rFonts w:ascii="Times New Roman" w:hAnsi="Times New Roman"/>
          <w:b/>
          <w:bCs/>
          <w:i/>
          <w:iCs/>
          <w:spacing w:val="-1"/>
          <w:sz w:val="24"/>
          <w:szCs w:val="24"/>
        </w:rPr>
        <w:t>с</w:t>
      </w:r>
      <w:r w:rsidRPr="002923E8">
        <w:rPr>
          <w:rFonts w:ascii="Times New Roman" w:hAnsi="Times New Roman"/>
          <w:b/>
          <w:bCs/>
          <w:i/>
          <w:iCs/>
          <w:sz w:val="24"/>
          <w:szCs w:val="24"/>
        </w:rPr>
        <w:t>л</w:t>
      </w:r>
      <w:r w:rsidRPr="002923E8">
        <w:rPr>
          <w:rFonts w:ascii="Times New Roman" w:hAnsi="Times New Roman"/>
          <w:b/>
          <w:bCs/>
          <w:i/>
          <w:iCs/>
          <w:spacing w:val="-1"/>
          <w:sz w:val="24"/>
          <w:szCs w:val="24"/>
        </w:rPr>
        <w:t>ов</w:t>
      </w:r>
      <w:r w:rsidRPr="002923E8">
        <w:rPr>
          <w:rFonts w:ascii="Times New Roman" w:hAnsi="Times New Roman"/>
          <w:b/>
          <w:bCs/>
          <w:i/>
          <w:iCs/>
          <w:sz w:val="24"/>
          <w:szCs w:val="24"/>
        </w:rPr>
        <w:t xml:space="preserve">и </w:t>
      </w:r>
      <w:r w:rsidRPr="002923E8">
        <w:rPr>
          <w:rFonts w:ascii="Times New Roman" w:hAnsi="Times New Roman"/>
          <w:b/>
          <w:bCs/>
          <w:i/>
          <w:iCs/>
          <w:spacing w:val="1"/>
          <w:sz w:val="24"/>
          <w:szCs w:val="24"/>
        </w:rPr>
        <w:t>з</w:t>
      </w:r>
      <w:r w:rsidRPr="002923E8">
        <w:rPr>
          <w:rFonts w:ascii="Times New Roman" w:hAnsi="Times New Roman"/>
          <w:b/>
          <w:bCs/>
          <w:i/>
          <w:iCs/>
          <w:sz w:val="24"/>
          <w:szCs w:val="24"/>
        </w:rPr>
        <w:t xml:space="preserve">а </w:t>
      </w:r>
      <w:r w:rsidRPr="002923E8">
        <w:rPr>
          <w:rFonts w:ascii="Times New Roman" w:hAnsi="Times New Roman"/>
          <w:b/>
          <w:bCs/>
          <w:i/>
          <w:iCs/>
          <w:spacing w:val="1"/>
          <w:sz w:val="24"/>
          <w:szCs w:val="24"/>
        </w:rPr>
        <w:t>и</w:t>
      </w:r>
      <w:r w:rsidRPr="002923E8">
        <w:rPr>
          <w:rFonts w:ascii="Times New Roman" w:hAnsi="Times New Roman"/>
          <w:b/>
          <w:bCs/>
          <w:i/>
          <w:iCs/>
          <w:spacing w:val="-1"/>
          <w:sz w:val="24"/>
          <w:szCs w:val="24"/>
        </w:rPr>
        <w:t>з</w:t>
      </w:r>
      <w:r w:rsidRPr="002923E8">
        <w:rPr>
          <w:rFonts w:ascii="Times New Roman" w:hAnsi="Times New Roman"/>
          <w:b/>
          <w:bCs/>
          <w:i/>
          <w:iCs/>
          <w:spacing w:val="1"/>
          <w:sz w:val="24"/>
          <w:szCs w:val="24"/>
        </w:rPr>
        <w:t>г</w:t>
      </w:r>
      <w:r w:rsidRPr="002923E8">
        <w:rPr>
          <w:rFonts w:ascii="Times New Roman" w:hAnsi="Times New Roman"/>
          <w:b/>
          <w:bCs/>
          <w:i/>
          <w:iCs/>
          <w:sz w:val="24"/>
          <w:szCs w:val="24"/>
        </w:rPr>
        <w:t>рад</w:t>
      </w:r>
      <w:r w:rsidRPr="002923E8">
        <w:rPr>
          <w:rFonts w:ascii="Times New Roman" w:hAnsi="Times New Roman"/>
          <w:b/>
          <w:bCs/>
          <w:i/>
          <w:iCs/>
          <w:spacing w:val="-1"/>
          <w:sz w:val="24"/>
          <w:szCs w:val="24"/>
        </w:rPr>
        <w:t>њ</w:t>
      </w:r>
      <w:r w:rsidRPr="002923E8">
        <w:rPr>
          <w:rFonts w:ascii="Times New Roman" w:hAnsi="Times New Roman"/>
          <w:b/>
          <w:bCs/>
          <w:i/>
          <w:iCs/>
          <w:sz w:val="24"/>
          <w:szCs w:val="24"/>
        </w:rPr>
        <w:t>у</w:t>
      </w:r>
      <w:r w:rsidRPr="002923E8">
        <w:rPr>
          <w:rFonts w:ascii="Times New Roman" w:hAnsi="Times New Roman"/>
          <w:b/>
          <w:bCs/>
          <w:i/>
          <w:iCs/>
          <w:spacing w:val="2"/>
          <w:sz w:val="24"/>
          <w:szCs w:val="24"/>
        </w:rPr>
        <w:t xml:space="preserve"> </w:t>
      </w:r>
      <w:r w:rsidRPr="002923E8">
        <w:rPr>
          <w:rFonts w:ascii="Times New Roman" w:hAnsi="Times New Roman"/>
          <w:b/>
          <w:bCs/>
          <w:i/>
          <w:iCs/>
          <w:sz w:val="24"/>
          <w:szCs w:val="24"/>
        </w:rPr>
        <w:t>д</w:t>
      </w:r>
      <w:r w:rsidRPr="002923E8">
        <w:rPr>
          <w:rFonts w:ascii="Times New Roman" w:hAnsi="Times New Roman"/>
          <w:b/>
          <w:bCs/>
          <w:i/>
          <w:iCs/>
          <w:spacing w:val="-2"/>
          <w:sz w:val="24"/>
          <w:szCs w:val="24"/>
        </w:rPr>
        <w:t>р</w:t>
      </w:r>
      <w:r w:rsidRPr="002923E8">
        <w:rPr>
          <w:rFonts w:ascii="Times New Roman" w:hAnsi="Times New Roman"/>
          <w:b/>
          <w:bCs/>
          <w:i/>
          <w:iCs/>
          <w:spacing w:val="2"/>
          <w:sz w:val="24"/>
          <w:szCs w:val="24"/>
        </w:rPr>
        <w:t>у</w:t>
      </w:r>
      <w:r w:rsidRPr="002923E8">
        <w:rPr>
          <w:rFonts w:ascii="Times New Roman" w:hAnsi="Times New Roman"/>
          <w:b/>
          <w:bCs/>
          <w:i/>
          <w:iCs/>
          <w:spacing w:val="-1"/>
          <w:sz w:val="24"/>
          <w:szCs w:val="24"/>
        </w:rPr>
        <w:t>г</w:t>
      </w:r>
      <w:r w:rsidRPr="002923E8">
        <w:rPr>
          <w:rFonts w:ascii="Times New Roman" w:hAnsi="Times New Roman"/>
          <w:b/>
          <w:bCs/>
          <w:i/>
          <w:iCs/>
          <w:spacing w:val="1"/>
          <w:sz w:val="24"/>
          <w:szCs w:val="24"/>
        </w:rPr>
        <w:t>и</w:t>
      </w:r>
      <w:r w:rsidRPr="002923E8">
        <w:rPr>
          <w:rFonts w:ascii="Times New Roman" w:hAnsi="Times New Roman"/>
          <w:b/>
          <w:bCs/>
          <w:i/>
          <w:iCs/>
          <w:sz w:val="24"/>
          <w:szCs w:val="24"/>
        </w:rPr>
        <w:t xml:space="preserve">х </w:t>
      </w:r>
      <w:r w:rsidRPr="002923E8">
        <w:rPr>
          <w:rFonts w:ascii="Times New Roman" w:hAnsi="Times New Roman"/>
          <w:b/>
          <w:bCs/>
          <w:i/>
          <w:iCs/>
          <w:spacing w:val="2"/>
          <w:sz w:val="24"/>
          <w:szCs w:val="24"/>
        </w:rPr>
        <w:t>о</w:t>
      </w:r>
      <w:r w:rsidRPr="002923E8">
        <w:rPr>
          <w:rFonts w:ascii="Times New Roman" w:hAnsi="Times New Roman"/>
          <w:b/>
          <w:bCs/>
          <w:i/>
          <w:iCs/>
          <w:spacing w:val="-1"/>
          <w:sz w:val="24"/>
          <w:szCs w:val="24"/>
        </w:rPr>
        <w:t>бј</w:t>
      </w:r>
      <w:r w:rsidRPr="002923E8">
        <w:rPr>
          <w:rFonts w:ascii="Times New Roman" w:hAnsi="Times New Roman"/>
          <w:b/>
          <w:bCs/>
          <w:i/>
          <w:iCs/>
          <w:spacing w:val="1"/>
          <w:sz w:val="24"/>
          <w:szCs w:val="24"/>
        </w:rPr>
        <w:t>е</w:t>
      </w:r>
      <w:r w:rsidRPr="002923E8">
        <w:rPr>
          <w:rFonts w:ascii="Times New Roman" w:hAnsi="Times New Roman"/>
          <w:b/>
          <w:bCs/>
          <w:i/>
          <w:iCs/>
          <w:sz w:val="24"/>
          <w:szCs w:val="24"/>
        </w:rPr>
        <w:t>к</w:t>
      </w:r>
      <w:r w:rsidRPr="002923E8">
        <w:rPr>
          <w:rFonts w:ascii="Times New Roman" w:hAnsi="Times New Roman"/>
          <w:b/>
          <w:bCs/>
          <w:i/>
          <w:iCs/>
          <w:spacing w:val="1"/>
          <w:sz w:val="24"/>
          <w:szCs w:val="24"/>
        </w:rPr>
        <w:t>а</w:t>
      </w:r>
      <w:r w:rsidRPr="002923E8">
        <w:rPr>
          <w:rFonts w:ascii="Times New Roman" w:hAnsi="Times New Roman"/>
          <w:b/>
          <w:bCs/>
          <w:i/>
          <w:iCs/>
          <w:sz w:val="24"/>
          <w:szCs w:val="24"/>
        </w:rPr>
        <w:t xml:space="preserve">та </w:t>
      </w:r>
      <w:r w:rsidRPr="002923E8">
        <w:rPr>
          <w:rFonts w:ascii="Times New Roman" w:hAnsi="Times New Roman"/>
          <w:b/>
          <w:bCs/>
          <w:i/>
          <w:iCs/>
          <w:spacing w:val="1"/>
          <w:sz w:val="24"/>
          <w:szCs w:val="24"/>
        </w:rPr>
        <w:t>н</w:t>
      </w:r>
      <w:r w:rsidRPr="002923E8">
        <w:rPr>
          <w:rFonts w:ascii="Times New Roman" w:hAnsi="Times New Roman"/>
          <w:b/>
          <w:bCs/>
          <w:i/>
          <w:iCs/>
          <w:sz w:val="24"/>
          <w:szCs w:val="24"/>
        </w:rPr>
        <w:t xml:space="preserve">а </w:t>
      </w:r>
      <w:r w:rsidRPr="002923E8">
        <w:rPr>
          <w:rFonts w:ascii="Times New Roman" w:hAnsi="Times New Roman"/>
          <w:b/>
          <w:bCs/>
          <w:i/>
          <w:iCs/>
          <w:spacing w:val="-1"/>
          <w:sz w:val="24"/>
          <w:szCs w:val="24"/>
        </w:rPr>
        <w:t>и</w:t>
      </w:r>
      <w:r w:rsidRPr="002923E8">
        <w:rPr>
          <w:rFonts w:ascii="Times New Roman" w:hAnsi="Times New Roman"/>
          <w:b/>
          <w:bCs/>
          <w:i/>
          <w:iCs/>
          <w:spacing w:val="1"/>
          <w:sz w:val="24"/>
          <w:szCs w:val="24"/>
        </w:rPr>
        <w:t>с</w:t>
      </w:r>
      <w:r w:rsidRPr="002923E8">
        <w:rPr>
          <w:rFonts w:ascii="Times New Roman" w:hAnsi="Times New Roman"/>
          <w:b/>
          <w:bCs/>
          <w:i/>
          <w:iCs/>
          <w:sz w:val="24"/>
          <w:szCs w:val="24"/>
        </w:rPr>
        <w:t>т</w:t>
      </w:r>
      <w:r w:rsidRPr="002923E8">
        <w:rPr>
          <w:rFonts w:ascii="Times New Roman" w:hAnsi="Times New Roman"/>
          <w:b/>
          <w:bCs/>
          <w:i/>
          <w:iCs/>
          <w:spacing w:val="1"/>
          <w:sz w:val="24"/>
          <w:szCs w:val="24"/>
        </w:rPr>
        <w:t>о</w:t>
      </w:r>
      <w:r w:rsidRPr="002923E8">
        <w:rPr>
          <w:rFonts w:ascii="Times New Roman" w:hAnsi="Times New Roman"/>
          <w:b/>
          <w:bCs/>
          <w:i/>
          <w:iCs/>
          <w:sz w:val="24"/>
          <w:szCs w:val="24"/>
        </w:rPr>
        <w:t xml:space="preserve">ј </w:t>
      </w:r>
      <w:r w:rsidRPr="002923E8">
        <w:rPr>
          <w:rFonts w:ascii="Times New Roman" w:hAnsi="Times New Roman"/>
          <w:b/>
          <w:bCs/>
          <w:i/>
          <w:iCs/>
          <w:spacing w:val="1"/>
          <w:sz w:val="24"/>
          <w:szCs w:val="24"/>
        </w:rPr>
        <w:t>г</w:t>
      </w:r>
      <w:r w:rsidRPr="002923E8">
        <w:rPr>
          <w:rFonts w:ascii="Times New Roman" w:hAnsi="Times New Roman"/>
          <w:b/>
          <w:bCs/>
          <w:i/>
          <w:iCs/>
          <w:sz w:val="24"/>
          <w:szCs w:val="24"/>
        </w:rPr>
        <w:t>рађе</w:t>
      </w:r>
      <w:r w:rsidRPr="002923E8">
        <w:rPr>
          <w:rFonts w:ascii="Times New Roman" w:hAnsi="Times New Roman"/>
          <w:b/>
          <w:bCs/>
          <w:i/>
          <w:iCs/>
          <w:spacing w:val="-1"/>
          <w:sz w:val="24"/>
          <w:szCs w:val="24"/>
        </w:rPr>
        <w:t>в</w:t>
      </w:r>
      <w:r w:rsidRPr="002923E8">
        <w:rPr>
          <w:rFonts w:ascii="Times New Roman" w:hAnsi="Times New Roman"/>
          <w:b/>
          <w:bCs/>
          <w:i/>
          <w:iCs/>
          <w:spacing w:val="1"/>
          <w:sz w:val="24"/>
          <w:szCs w:val="24"/>
        </w:rPr>
        <w:t>и</w:t>
      </w:r>
      <w:r w:rsidRPr="002923E8">
        <w:rPr>
          <w:rFonts w:ascii="Times New Roman" w:hAnsi="Times New Roman"/>
          <w:b/>
          <w:bCs/>
          <w:i/>
          <w:iCs/>
          <w:spacing w:val="-1"/>
          <w:sz w:val="24"/>
          <w:szCs w:val="24"/>
        </w:rPr>
        <w:t>н</w:t>
      </w:r>
      <w:r w:rsidRPr="002923E8">
        <w:rPr>
          <w:rFonts w:ascii="Times New Roman" w:hAnsi="Times New Roman"/>
          <w:b/>
          <w:bCs/>
          <w:i/>
          <w:iCs/>
          <w:spacing w:val="1"/>
          <w:sz w:val="24"/>
          <w:szCs w:val="24"/>
        </w:rPr>
        <w:t>с</w:t>
      </w:r>
      <w:r w:rsidRPr="002923E8">
        <w:rPr>
          <w:rFonts w:ascii="Times New Roman" w:hAnsi="Times New Roman"/>
          <w:b/>
          <w:bCs/>
          <w:i/>
          <w:iCs/>
          <w:sz w:val="24"/>
          <w:szCs w:val="24"/>
        </w:rPr>
        <w:t xml:space="preserve">кој </w:t>
      </w:r>
      <w:r w:rsidRPr="002923E8">
        <w:rPr>
          <w:rFonts w:ascii="Times New Roman" w:hAnsi="Times New Roman"/>
          <w:b/>
          <w:bCs/>
          <w:i/>
          <w:iCs/>
          <w:spacing w:val="-1"/>
          <w:sz w:val="24"/>
          <w:szCs w:val="24"/>
        </w:rPr>
        <w:t>п</w:t>
      </w:r>
      <w:r w:rsidRPr="002923E8">
        <w:rPr>
          <w:rFonts w:ascii="Times New Roman" w:hAnsi="Times New Roman"/>
          <w:b/>
          <w:bCs/>
          <w:i/>
          <w:iCs/>
          <w:sz w:val="24"/>
          <w:szCs w:val="24"/>
        </w:rPr>
        <w:t>арце</w:t>
      </w:r>
      <w:r w:rsidRPr="002923E8">
        <w:rPr>
          <w:rFonts w:ascii="Times New Roman" w:hAnsi="Times New Roman"/>
          <w:b/>
          <w:bCs/>
          <w:i/>
          <w:iCs/>
          <w:spacing w:val="2"/>
          <w:sz w:val="24"/>
          <w:szCs w:val="24"/>
        </w:rPr>
        <w:t>л</w:t>
      </w:r>
      <w:r w:rsidRPr="002923E8">
        <w:rPr>
          <w:rFonts w:ascii="Times New Roman" w:hAnsi="Times New Roman"/>
          <w:b/>
          <w:bCs/>
          <w:i/>
          <w:iCs/>
          <w:sz w:val="24"/>
          <w:szCs w:val="24"/>
        </w:rPr>
        <w:t>и</w:t>
      </w:r>
    </w:p>
    <w:p w14:paraId="5054B353" w14:textId="77777777" w:rsidR="003233BB" w:rsidRPr="002923E8" w:rsidRDefault="003233BB" w:rsidP="003233BB">
      <w:pPr>
        <w:autoSpaceDE w:val="0"/>
        <w:autoSpaceDN w:val="0"/>
        <w:adjustRightInd w:val="0"/>
        <w:spacing w:before="13" w:line="280" w:lineRule="exact"/>
        <w:rPr>
          <w:rFonts w:ascii="Times New Roman" w:hAnsi="Times New Roman"/>
          <w:sz w:val="24"/>
          <w:szCs w:val="24"/>
        </w:rPr>
      </w:pPr>
    </w:p>
    <w:p w14:paraId="5C705BEE" w14:textId="77777777" w:rsidR="003233BB" w:rsidRPr="002923E8" w:rsidRDefault="003233BB" w:rsidP="003233BB">
      <w:pPr>
        <w:autoSpaceDE w:val="0"/>
        <w:autoSpaceDN w:val="0"/>
        <w:adjustRightInd w:val="0"/>
        <w:spacing w:line="239" w:lineRule="auto"/>
        <w:ind w:left="106" w:right="71"/>
        <w:rPr>
          <w:rFonts w:ascii="Times New Roman" w:hAnsi="Times New Roman"/>
          <w:sz w:val="24"/>
          <w:szCs w:val="24"/>
        </w:rPr>
      </w:pPr>
      <w:r w:rsidRPr="002923E8">
        <w:rPr>
          <w:rFonts w:ascii="Times New Roman" w:hAnsi="Times New Roman"/>
          <w:sz w:val="24"/>
          <w:szCs w:val="24"/>
        </w:rPr>
        <w:t>П</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z w:val="24"/>
          <w:szCs w:val="24"/>
        </w:rPr>
        <w:t>л</w:t>
      </w:r>
      <w:r w:rsidRPr="002923E8">
        <w:rPr>
          <w:rFonts w:ascii="Times New Roman" w:hAnsi="Times New Roman"/>
          <w:spacing w:val="1"/>
          <w:sz w:val="24"/>
          <w:szCs w:val="24"/>
        </w:rPr>
        <w:t>о</w:t>
      </w:r>
      <w:r w:rsidRPr="002923E8">
        <w:rPr>
          <w:rFonts w:ascii="Times New Roman" w:hAnsi="Times New Roman"/>
          <w:sz w:val="24"/>
          <w:szCs w:val="24"/>
        </w:rPr>
        <w:t>вни</w:t>
      </w:r>
      <w:r w:rsidRPr="002923E8">
        <w:rPr>
          <w:rFonts w:ascii="Times New Roman" w:hAnsi="Times New Roman"/>
          <w:spacing w:val="1"/>
          <w:sz w:val="24"/>
          <w:szCs w:val="24"/>
        </w:rPr>
        <w:t xml:space="preserve"> 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2"/>
          <w:sz w:val="24"/>
          <w:szCs w:val="24"/>
        </w:rPr>
        <w:t>а</w:t>
      </w:r>
      <w:r w:rsidRPr="002923E8">
        <w:rPr>
          <w:rFonts w:ascii="Times New Roman" w:hAnsi="Times New Roman"/>
          <w:sz w:val="24"/>
          <w:szCs w:val="24"/>
        </w:rPr>
        <w:t xml:space="preserve">т </w:t>
      </w:r>
      <w:r w:rsidRPr="002923E8">
        <w:rPr>
          <w:rFonts w:ascii="Times New Roman" w:hAnsi="Times New Roman"/>
          <w:spacing w:val="1"/>
          <w:sz w:val="24"/>
          <w:szCs w:val="24"/>
        </w:rPr>
        <w:t>н</w:t>
      </w:r>
      <w:r w:rsidRPr="002923E8">
        <w:rPr>
          <w:rFonts w:ascii="Times New Roman" w:hAnsi="Times New Roman"/>
          <w:sz w:val="24"/>
          <w:szCs w:val="24"/>
        </w:rPr>
        <w:t xml:space="preserve">а </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pacing w:val="1"/>
          <w:sz w:val="24"/>
          <w:szCs w:val="24"/>
        </w:rPr>
        <w:t>ц</w:t>
      </w:r>
      <w:r w:rsidRPr="002923E8">
        <w:rPr>
          <w:rFonts w:ascii="Times New Roman" w:hAnsi="Times New Roman"/>
          <w:spacing w:val="-1"/>
          <w:sz w:val="24"/>
          <w:szCs w:val="24"/>
        </w:rPr>
        <w:t>е</w:t>
      </w:r>
      <w:r w:rsidRPr="002923E8">
        <w:rPr>
          <w:rFonts w:ascii="Times New Roman" w:hAnsi="Times New Roman"/>
          <w:spacing w:val="2"/>
          <w:sz w:val="24"/>
          <w:szCs w:val="24"/>
        </w:rPr>
        <w:t>л</w:t>
      </w:r>
      <w:r w:rsidRPr="002923E8">
        <w:rPr>
          <w:rFonts w:ascii="Times New Roman" w:hAnsi="Times New Roman"/>
          <w:sz w:val="24"/>
          <w:szCs w:val="24"/>
        </w:rPr>
        <w:t>и</w:t>
      </w:r>
      <w:r w:rsidRPr="002923E8">
        <w:rPr>
          <w:rFonts w:ascii="Times New Roman" w:hAnsi="Times New Roman"/>
          <w:spacing w:val="1"/>
          <w:sz w:val="24"/>
          <w:szCs w:val="24"/>
        </w:rPr>
        <w:t xml:space="preserve"> </w:t>
      </w:r>
      <w:r w:rsidRPr="002923E8">
        <w:rPr>
          <w:rFonts w:ascii="Times New Roman" w:hAnsi="Times New Roman"/>
          <w:spacing w:val="-1"/>
          <w:sz w:val="24"/>
          <w:szCs w:val="24"/>
        </w:rPr>
        <w:t>(</w:t>
      </w:r>
      <w:r w:rsidRPr="002923E8">
        <w:rPr>
          <w:rFonts w:ascii="Times New Roman" w:hAnsi="Times New Roman"/>
          <w:sz w:val="24"/>
          <w:szCs w:val="24"/>
        </w:rPr>
        <w:t>као</w:t>
      </w:r>
      <w:r w:rsidRPr="002923E8">
        <w:rPr>
          <w:rFonts w:ascii="Times New Roman" w:hAnsi="Times New Roman"/>
          <w:spacing w:val="1"/>
          <w:sz w:val="24"/>
          <w:szCs w:val="24"/>
        </w:rPr>
        <w:t xml:space="preserve"> </w:t>
      </w:r>
      <w:r w:rsidRPr="002923E8">
        <w:rPr>
          <w:rFonts w:ascii="Times New Roman" w:hAnsi="Times New Roman"/>
          <w:sz w:val="24"/>
          <w:szCs w:val="24"/>
        </w:rPr>
        <w:t>д</w:t>
      </w:r>
      <w:r w:rsidRPr="002923E8">
        <w:rPr>
          <w:rFonts w:ascii="Times New Roman" w:hAnsi="Times New Roman"/>
          <w:spacing w:val="1"/>
          <w:sz w:val="24"/>
          <w:szCs w:val="24"/>
        </w:rPr>
        <w:t>р</w:t>
      </w:r>
      <w:r w:rsidRPr="002923E8">
        <w:rPr>
          <w:rFonts w:ascii="Times New Roman" w:hAnsi="Times New Roman"/>
          <w:sz w:val="24"/>
          <w:szCs w:val="24"/>
        </w:rPr>
        <w:t>уги</w:t>
      </w:r>
      <w:r w:rsidRPr="002923E8">
        <w:rPr>
          <w:rFonts w:ascii="Times New Roman" w:hAnsi="Times New Roman"/>
          <w:spacing w:val="1"/>
          <w:sz w:val="24"/>
          <w:szCs w:val="24"/>
        </w:rPr>
        <w:t xml:space="preserve"> 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ка</w:t>
      </w:r>
      <w:r w:rsidRPr="002923E8">
        <w:rPr>
          <w:rFonts w:ascii="Times New Roman" w:hAnsi="Times New Roman"/>
          <w:spacing w:val="1"/>
          <w:sz w:val="24"/>
          <w:szCs w:val="24"/>
        </w:rPr>
        <w:t>т</w:t>
      </w:r>
      <w:r w:rsidRPr="002923E8">
        <w:rPr>
          <w:rFonts w:ascii="Times New Roman" w:hAnsi="Times New Roman"/>
          <w:sz w:val="24"/>
          <w:szCs w:val="24"/>
        </w:rPr>
        <w:t>)</w:t>
      </w:r>
      <w:r w:rsidRPr="002923E8">
        <w:rPr>
          <w:rFonts w:ascii="Times New Roman" w:hAnsi="Times New Roman"/>
          <w:spacing w:val="2"/>
          <w:sz w:val="24"/>
          <w:szCs w:val="24"/>
        </w:rPr>
        <w:t xml:space="preserve"> </w:t>
      </w:r>
      <w:r w:rsidRPr="002923E8">
        <w:rPr>
          <w:rFonts w:ascii="Times New Roman" w:hAnsi="Times New Roman"/>
          <w:spacing w:val="-1"/>
          <w:sz w:val="24"/>
          <w:szCs w:val="24"/>
        </w:rPr>
        <w:t>м</w:t>
      </w:r>
      <w:r w:rsidRPr="002923E8">
        <w:rPr>
          <w:rFonts w:ascii="Times New Roman" w:hAnsi="Times New Roman"/>
          <w:spacing w:val="1"/>
          <w:sz w:val="24"/>
          <w:szCs w:val="24"/>
        </w:rPr>
        <w:t>о</w:t>
      </w:r>
      <w:r w:rsidRPr="002923E8">
        <w:rPr>
          <w:rFonts w:ascii="Times New Roman" w:hAnsi="Times New Roman"/>
          <w:sz w:val="24"/>
          <w:szCs w:val="24"/>
        </w:rPr>
        <w:t xml:space="preserve">же </w:t>
      </w:r>
      <w:r w:rsidRPr="002923E8">
        <w:rPr>
          <w:rFonts w:ascii="Times New Roman" w:hAnsi="Times New Roman"/>
          <w:spacing w:val="2"/>
          <w:sz w:val="24"/>
          <w:szCs w:val="24"/>
        </w:rPr>
        <w:t>д</w:t>
      </w:r>
      <w:r w:rsidRPr="002923E8">
        <w:rPr>
          <w:rFonts w:ascii="Times New Roman" w:hAnsi="Times New Roman"/>
          <w:sz w:val="24"/>
          <w:szCs w:val="24"/>
        </w:rPr>
        <w:t xml:space="preserve">а </w:t>
      </w:r>
      <w:r w:rsidRPr="002923E8">
        <w:rPr>
          <w:rFonts w:ascii="Times New Roman" w:hAnsi="Times New Roman"/>
          <w:spacing w:val="-1"/>
          <w:sz w:val="24"/>
          <w:szCs w:val="24"/>
        </w:rPr>
        <w:t>с</w:t>
      </w:r>
      <w:r w:rsidRPr="002923E8">
        <w:rPr>
          <w:rFonts w:ascii="Times New Roman" w:hAnsi="Times New Roman"/>
          <w:sz w:val="24"/>
          <w:szCs w:val="24"/>
        </w:rPr>
        <w:t>е</w:t>
      </w:r>
      <w:r w:rsidRPr="002923E8">
        <w:rPr>
          <w:rFonts w:ascii="Times New Roman" w:hAnsi="Times New Roman"/>
          <w:spacing w:val="1"/>
          <w:sz w:val="24"/>
          <w:szCs w:val="24"/>
        </w:rPr>
        <w:t xml:space="preserve"> </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pacing w:val="2"/>
          <w:sz w:val="24"/>
          <w:szCs w:val="24"/>
        </w:rPr>
        <w:t>а</w:t>
      </w:r>
      <w:r w:rsidRPr="002923E8">
        <w:rPr>
          <w:rFonts w:ascii="Times New Roman" w:hAnsi="Times New Roman"/>
          <w:sz w:val="24"/>
          <w:szCs w:val="24"/>
        </w:rPr>
        <w:t>ди</w:t>
      </w:r>
      <w:r w:rsidRPr="002923E8">
        <w:rPr>
          <w:rFonts w:ascii="Times New Roman" w:hAnsi="Times New Roman"/>
          <w:spacing w:val="1"/>
          <w:sz w:val="24"/>
          <w:szCs w:val="24"/>
        </w:rPr>
        <w:t xml:space="preserve"> н</w:t>
      </w:r>
      <w:r w:rsidRPr="002923E8">
        <w:rPr>
          <w:rFonts w:ascii="Times New Roman" w:hAnsi="Times New Roman"/>
          <w:sz w:val="24"/>
          <w:szCs w:val="24"/>
        </w:rPr>
        <w:t>а и</w:t>
      </w:r>
      <w:r w:rsidRPr="002923E8">
        <w:rPr>
          <w:rFonts w:ascii="Times New Roman" w:hAnsi="Times New Roman"/>
          <w:spacing w:val="-1"/>
          <w:sz w:val="24"/>
          <w:szCs w:val="24"/>
        </w:rPr>
        <w:t>с</w:t>
      </w:r>
      <w:r w:rsidRPr="002923E8">
        <w:rPr>
          <w:rFonts w:ascii="Times New Roman" w:hAnsi="Times New Roman"/>
          <w:spacing w:val="1"/>
          <w:sz w:val="24"/>
          <w:szCs w:val="24"/>
        </w:rPr>
        <w:t>то</w:t>
      </w:r>
      <w:r w:rsidRPr="002923E8">
        <w:rPr>
          <w:rFonts w:ascii="Times New Roman" w:hAnsi="Times New Roman"/>
          <w:sz w:val="24"/>
          <w:szCs w:val="24"/>
        </w:rPr>
        <w:t>ј 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ђе</w:t>
      </w:r>
      <w:r w:rsidRPr="002923E8">
        <w:rPr>
          <w:rFonts w:ascii="Times New Roman" w:hAnsi="Times New Roman"/>
          <w:sz w:val="24"/>
          <w:szCs w:val="24"/>
        </w:rPr>
        <w:t>ви</w:t>
      </w:r>
      <w:r w:rsidRPr="002923E8">
        <w:rPr>
          <w:rFonts w:ascii="Times New Roman" w:hAnsi="Times New Roman"/>
          <w:spacing w:val="2"/>
          <w:sz w:val="24"/>
          <w:szCs w:val="24"/>
        </w:rPr>
        <w:t>н</w:t>
      </w:r>
      <w:r w:rsidRPr="002923E8">
        <w:rPr>
          <w:rFonts w:ascii="Times New Roman" w:hAnsi="Times New Roman"/>
          <w:spacing w:val="-1"/>
          <w:sz w:val="24"/>
          <w:szCs w:val="24"/>
        </w:rPr>
        <w:t>с</w:t>
      </w:r>
      <w:r w:rsidRPr="002923E8">
        <w:rPr>
          <w:rFonts w:ascii="Times New Roman" w:hAnsi="Times New Roman"/>
          <w:sz w:val="24"/>
          <w:szCs w:val="24"/>
        </w:rPr>
        <w:t>к</w:t>
      </w:r>
      <w:r w:rsidRPr="002923E8">
        <w:rPr>
          <w:rFonts w:ascii="Times New Roman" w:hAnsi="Times New Roman"/>
          <w:spacing w:val="1"/>
          <w:sz w:val="24"/>
          <w:szCs w:val="24"/>
        </w:rPr>
        <w:t>о</w:t>
      </w:r>
      <w:r w:rsidRPr="002923E8">
        <w:rPr>
          <w:rFonts w:ascii="Times New Roman" w:hAnsi="Times New Roman"/>
          <w:sz w:val="24"/>
          <w:szCs w:val="24"/>
        </w:rPr>
        <w:t>ј ли</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1"/>
          <w:sz w:val="24"/>
          <w:szCs w:val="24"/>
        </w:rPr>
        <w:t>ј</w:t>
      </w:r>
      <w:r w:rsidRPr="002923E8">
        <w:rPr>
          <w:rFonts w:ascii="Times New Roman" w:hAnsi="Times New Roman"/>
          <w:sz w:val="24"/>
          <w:szCs w:val="24"/>
        </w:rPr>
        <w:t>и</w:t>
      </w:r>
      <w:r w:rsidRPr="002923E8">
        <w:rPr>
          <w:rFonts w:ascii="Times New Roman" w:hAnsi="Times New Roman"/>
          <w:spacing w:val="2"/>
          <w:sz w:val="24"/>
          <w:szCs w:val="24"/>
        </w:rPr>
        <w:t xml:space="preserve"> </w:t>
      </w:r>
      <w:r w:rsidRPr="002923E8">
        <w:rPr>
          <w:rFonts w:ascii="Times New Roman" w:hAnsi="Times New Roman"/>
          <w:sz w:val="24"/>
          <w:szCs w:val="24"/>
        </w:rPr>
        <w:t>као и</w:t>
      </w:r>
      <w:r w:rsidRPr="002923E8">
        <w:rPr>
          <w:rFonts w:ascii="Times New Roman" w:hAnsi="Times New Roman"/>
          <w:spacing w:val="2"/>
          <w:sz w:val="24"/>
          <w:szCs w:val="24"/>
        </w:rPr>
        <w:t xml:space="preserve"> </w:t>
      </w:r>
      <w:r w:rsidRPr="002923E8">
        <w:rPr>
          <w:rFonts w:ascii="Times New Roman" w:hAnsi="Times New Roman"/>
          <w:sz w:val="24"/>
          <w:szCs w:val="24"/>
        </w:rPr>
        <w:t>главни</w:t>
      </w:r>
      <w:r w:rsidRPr="002923E8">
        <w:rPr>
          <w:rFonts w:ascii="Times New Roman" w:hAnsi="Times New Roman"/>
          <w:spacing w:val="2"/>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ка</w:t>
      </w:r>
      <w:r w:rsidRPr="002923E8">
        <w:rPr>
          <w:rFonts w:ascii="Times New Roman" w:hAnsi="Times New Roman"/>
          <w:spacing w:val="1"/>
          <w:sz w:val="24"/>
          <w:szCs w:val="24"/>
        </w:rPr>
        <w:t>т</w:t>
      </w:r>
      <w:r w:rsidRPr="002923E8">
        <w:rPr>
          <w:rFonts w:ascii="Times New Roman" w:hAnsi="Times New Roman"/>
          <w:sz w:val="24"/>
          <w:szCs w:val="24"/>
        </w:rPr>
        <w:t>,</w:t>
      </w:r>
      <w:r w:rsidRPr="002923E8">
        <w:rPr>
          <w:rFonts w:ascii="Times New Roman" w:hAnsi="Times New Roman"/>
          <w:spacing w:val="1"/>
          <w:sz w:val="24"/>
          <w:szCs w:val="24"/>
        </w:rPr>
        <w:t xml:space="preserve"> </w:t>
      </w:r>
      <w:r w:rsidRPr="002923E8">
        <w:rPr>
          <w:rFonts w:ascii="Times New Roman" w:hAnsi="Times New Roman"/>
          <w:sz w:val="24"/>
          <w:szCs w:val="24"/>
        </w:rPr>
        <w:t>или</w:t>
      </w:r>
      <w:r w:rsidRPr="002923E8">
        <w:rPr>
          <w:rFonts w:ascii="Times New Roman" w:hAnsi="Times New Roman"/>
          <w:spacing w:val="2"/>
          <w:sz w:val="24"/>
          <w:szCs w:val="24"/>
        </w:rPr>
        <w:t xml:space="preserve"> </w:t>
      </w:r>
      <w:r w:rsidRPr="002923E8">
        <w:rPr>
          <w:rFonts w:ascii="Times New Roman" w:hAnsi="Times New Roman"/>
          <w:spacing w:val="1"/>
          <w:sz w:val="24"/>
          <w:szCs w:val="24"/>
        </w:rPr>
        <w:t>п</w:t>
      </w:r>
      <w:r w:rsidRPr="002923E8">
        <w:rPr>
          <w:rFonts w:ascii="Times New Roman" w:hAnsi="Times New Roman"/>
          <w:spacing w:val="-1"/>
          <w:sz w:val="24"/>
          <w:szCs w:val="24"/>
        </w:rPr>
        <w:t>о</w:t>
      </w:r>
      <w:r w:rsidRPr="002923E8">
        <w:rPr>
          <w:rFonts w:ascii="Times New Roman" w:hAnsi="Times New Roman"/>
          <w:sz w:val="24"/>
          <w:szCs w:val="24"/>
        </w:rPr>
        <w:t>в</w:t>
      </w:r>
      <w:r w:rsidRPr="002923E8">
        <w:rPr>
          <w:rFonts w:ascii="Times New Roman" w:hAnsi="Times New Roman"/>
          <w:spacing w:val="1"/>
          <w:sz w:val="24"/>
          <w:szCs w:val="24"/>
        </w:rPr>
        <w:t>уч</w:t>
      </w:r>
      <w:r w:rsidRPr="002923E8">
        <w:rPr>
          <w:rFonts w:ascii="Times New Roman" w:hAnsi="Times New Roman"/>
          <w:spacing w:val="-1"/>
          <w:sz w:val="24"/>
          <w:szCs w:val="24"/>
        </w:rPr>
        <w:t>е</w:t>
      </w:r>
      <w:r w:rsidRPr="002923E8">
        <w:rPr>
          <w:rFonts w:ascii="Times New Roman" w:hAnsi="Times New Roman"/>
          <w:sz w:val="24"/>
          <w:szCs w:val="24"/>
        </w:rPr>
        <w:t xml:space="preserve">н </w:t>
      </w:r>
      <w:r w:rsidRPr="002923E8">
        <w:rPr>
          <w:rFonts w:ascii="Times New Roman" w:hAnsi="Times New Roman"/>
          <w:spacing w:val="14"/>
          <w:sz w:val="24"/>
          <w:szCs w:val="24"/>
        </w:rPr>
        <w:t xml:space="preserve"> </w:t>
      </w:r>
      <w:r w:rsidRPr="002923E8">
        <w:rPr>
          <w:rFonts w:ascii="Times New Roman" w:hAnsi="Times New Roman"/>
          <w:spacing w:val="1"/>
          <w:sz w:val="24"/>
          <w:szCs w:val="24"/>
        </w:rPr>
        <w:t>5</w:t>
      </w:r>
      <w:r w:rsidRPr="002923E8">
        <w:rPr>
          <w:rFonts w:ascii="Times New Roman" w:hAnsi="Times New Roman"/>
          <w:spacing w:val="-1"/>
          <w:sz w:val="24"/>
          <w:szCs w:val="24"/>
        </w:rPr>
        <w:t>,</w:t>
      </w:r>
      <w:r w:rsidRPr="002923E8">
        <w:rPr>
          <w:rFonts w:ascii="Times New Roman" w:hAnsi="Times New Roman"/>
          <w:sz w:val="24"/>
          <w:szCs w:val="24"/>
        </w:rPr>
        <w:t>0</w:t>
      </w:r>
      <w:r w:rsidRPr="002923E8">
        <w:rPr>
          <w:rFonts w:ascii="Times New Roman" w:hAnsi="Times New Roman"/>
          <w:spacing w:val="1"/>
          <w:sz w:val="24"/>
          <w:szCs w:val="24"/>
        </w:rPr>
        <w:t xml:space="preserve"> </w:t>
      </w:r>
      <w:r w:rsidRPr="002923E8">
        <w:rPr>
          <w:rFonts w:ascii="Times New Roman" w:hAnsi="Times New Roman"/>
          <w:sz w:val="24"/>
          <w:szCs w:val="24"/>
        </w:rPr>
        <w:t>м</w:t>
      </w:r>
      <w:r w:rsidRPr="002923E8">
        <w:rPr>
          <w:rFonts w:ascii="Times New Roman" w:hAnsi="Times New Roman"/>
          <w:spacing w:val="3"/>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д</w:t>
      </w:r>
      <w:r w:rsidRPr="002923E8">
        <w:rPr>
          <w:rFonts w:ascii="Times New Roman" w:hAnsi="Times New Roman"/>
          <w:spacing w:val="1"/>
          <w:sz w:val="24"/>
          <w:szCs w:val="24"/>
        </w:rPr>
        <w:t xml:space="preserve"> </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ђ</w:t>
      </w:r>
      <w:r w:rsidRPr="002923E8">
        <w:rPr>
          <w:rFonts w:ascii="Times New Roman" w:hAnsi="Times New Roman"/>
          <w:spacing w:val="1"/>
          <w:sz w:val="24"/>
          <w:szCs w:val="24"/>
        </w:rPr>
        <w:t>е</w:t>
      </w:r>
      <w:r w:rsidRPr="002923E8">
        <w:rPr>
          <w:rFonts w:ascii="Times New Roman" w:hAnsi="Times New Roman"/>
          <w:sz w:val="24"/>
          <w:szCs w:val="24"/>
        </w:rPr>
        <w:t>вин</w:t>
      </w:r>
      <w:r w:rsidRPr="002923E8">
        <w:rPr>
          <w:rFonts w:ascii="Times New Roman" w:hAnsi="Times New Roman"/>
          <w:spacing w:val="-1"/>
          <w:sz w:val="24"/>
          <w:szCs w:val="24"/>
        </w:rPr>
        <w:t>с</w:t>
      </w:r>
      <w:r w:rsidRPr="002923E8">
        <w:rPr>
          <w:rFonts w:ascii="Times New Roman" w:hAnsi="Times New Roman"/>
          <w:sz w:val="24"/>
          <w:szCs w:val="24"/>
        </w:rPr>
        <w:t>ке</w:t>
      </w:r>
      <w:r w:rsidRPr="002923E8">
        <w:rPr>
          <w:rFonts w:ascii="Times New Roman" w:hAnsi="Times New Roman"/>
          <w:spacing w:val="3"/>
          <w:sz w:val="24"/>
          <w:szCs w:val="24"/>
        </w:rPr>
        <w:t xml:space="preserve"> </w:t>
      </w:r>
      <w:r w:rsidRPr="002923E8">
        <w:rPr>
          <w:rFonts w:ascii="Times New Roman" w:hAnsi="Times New Roman"/>
          <w:sz w:val="24"/>
          <w:szCs w:val="24"/>
        </w:rPr>
        <w:t>ли</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w:t>
      </w:r>
      <w:r w:rsidRPr="002923E8">
        <w:rPr>
          <w:rFonts w:ascii="Times New Roman" w:hAnsi="Times New Roman"/>
          <w:spacing w:val="1"/>
          <w:sz w:val="24"/>
          <w:szCs w:val="24"/>
        </w:rPr>
        <w:t xml:space="preserve"> </w:t>
      </w:r>
      <w:r w:rsidRPr="002923E8">
        <w:rPr>
          <w:rFonts w:ascii="Times New Roman" w:hAnsi="Times New Roman"/>
          <w:sz w:val="24"/>
          <w:szCs w:val="24"/>
        </w:rPr>
        <w:t xml:space="preserve">ако </w:t>
      </w:r>
      <w:r w:rsidRPr="002923E8">
        <w:rPr>
          <w:rFonts w:ascii="Times New Roman" w:hAnsi="Times New Roman"/>
          <w:spacing w:val="1"/>
          <w:sz w:val="24"/>
          <w:szCs w:val="24"/>
        </w:rPr>
        <w:t>с</w:t>
      </w:r>
      <w:r w:rsidRPr="002923E8">
        <w:rPr>
          <w:rFonts w:ascii="Times New Roman" w:hAnsi="Times New Roman"/>
          <w:sz w:val="24"/>
          <w:szCs w:val="24"/>
        </w:rPr>
        <w:t>е</w:t>
      </w:r>
      <w:r w:rsidRPr="002923E8">
        <w:rPr>
          <w:rFonts w:ascii="Times New Roman" w:hAnsi="Times New Roman"/>
          <w:spacing w:val="1"/>
          <w:sz w:val="24"/>
          <w:szCs w:val="24"/>
        </w:rPr>
        <w:t xml:space="preserve"> </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ђ</w:t>
      </w:r>
      <w:r w:rsidRPr="002923E8">
        <w:rPr>
          <w:rFonts w:ascii="Times New Roman" w:hAnsi="Times New Roman"/>
          <w:spacing w:val="-1"/>
          <w:sz w:val="24"/>
          <w:szCs w:val="24"/>
        </w:rPr>
        <w:t>е</w:t>
      </w:r>
      <w:r w:rsidRPr="002923E8">
        <w:rPr>
          <w:rFonts w:ascii="Times New Roman" w:hAnsi="Times New Roman"/>
          <w:sz w:val="24"/>
          <w:szCs w:val="24"/>
        </w:rPr>
        <w:t>вин</w:t>
      </w:r>
      <w:r w:rsidRPr="002923E8">
        <w:rPr>
          <w:rFonts w:ascii="Times New Roman" w:hAnsi="Times New Roman"/>
          <w:spacing w:val="1"/>
          <w:sz w:val="24"/>
          <w:szCs w:val="24"/>
        </w:rPr>
        <w:t>с</w:t>
      </w:r>
      <w:r w:rsidRPr="002923E8">
        <w:rPr>
          <w:rFonts w:ascii="Times New Roman" w:hAnsi="Times New Roman"/>
          <w:sz w:val="24"/>
          <w:szCs w:val="24"/>
        </w:rPr>
        <w:t>ка ли</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1"/>
          <w:sz w:val="24"/>
          <w:szCs w:val="24"/>
        </w:rPr>
        <w:t>ј</w:t>
      </w:r>
      <w:r w:rsidRPr="002923E8">
        <w:rPr>
          <w:rFonts w:ascii="Times New Roman" w:hAnsi="Times New Roman"/>
          <w:sz w:val="24"/>
          <w:szCs w:val="24"/>
        </w:rPr>
        <w:t>а</w:t>
      </w:r>
      <w:r w:rsidRPr="002923E8">
        <w:rPr>
          <w:rFonts w:ascii="Times New Roman" w:hAnsi="Times New Roman"/>
          <w:spacing w:val="21"/>
          <w:sz w:val="24"/>
          <w:szCs w:val="24"/>
        </w:rPr>
        <w:t xml:space="preserve"> </w:t>
      </w:r>
      <w:r w:rsidRPr="002923E8">
        <w:rPr>
          <w:rFonts w:ascii="Times New Roman" w:hAnsi="Times New Roman"/>
          <w:spacing w:val="1"/>
          <w:sz w:val="24"/>
          <w:szCs w:val="24"/>
        </w:rPr>
        <w:t>по</w:t>
      </w:r>
      <w:r w:rsidRPr="002923E8">
        <w:rPr>
          <w:rFonts w:ascii="Times New Roman" w:hAnsi="Times New Roman"/>
          <w:sz w:val="24"/>
          <w:szCs w:val="24"/>
        </w:rPr>
        <w:t>кла</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21"/>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а</w:t>
      </w:r>
      <w:r w:rsidRPr="002923E8">
        <w:rPr>
          <w:rFonts w:ascii="Times New Roman" w:hAnsi="Times New Roman"/>
          <w:spacing w:val="23"/>
          <w:sz w:val="24"/>
          <w:szCs w:val="24"/>
        </w:rPr>
        <w:t xml:space="preserve"> </w:t>
      </w:r>
      <w:r w:rsidRPr="002923E8">
        <w:rPr>
          <w:rFonts w:ascii="Times New Roman" w:hAnsi="Times New Roman"/>
          <w:spacing w:val="-1"/>
          <w:sz w:val="24"/>
          <w:szCs w:val="24"/>
        </w:rPr>
        <w:t>р</w:t>
      </w:r>
      <w:r w:rsidRPr="002923E8">
        <w:rPr>
          <w:rFonts w:ascii="Times New Roman" w:hAnsi="Times New Roman"/>
          <w:spacing w:val="1"/>
          <w:sz w:val="24"/>
          <w:szCs w:val="24"/>
        </w:rPr>
        <w:t>е</w:t>
      </w:r>
      <w:r w:rsidRPr="002923E8">
        <w:rPr>
          <w:rFonts w:ascii="Times New Roman" w:hAnsi="Times New Roman"/>
          <w:sz w:val="24"/>
          <w:szCs w:val="24"/>
        </w:rPr>
        <w:t>гула</w:t>
      </w:r>
      <w:r w:rsidRPr="002923E8">
        <w:rPr>
          <w:rFonts w:ascii="Times New Roman" w:hAnsi="Times New Roman"/>
          <w:spacing w:val="-1"/>
          <w:sz w:val="24"/>
          <w:szCs w:val="24"/>
        </w:rPr>
        <w:t>ц</w:t>
      </w:r>
      <w:r w:rsidRPr="002923E8">
        <w:rPr>
          <w:rFonts w:ascii="Times New Roman" w:hAnsi="Times New Roman"/>
          <w:sz w:val="24"/>
          <w:szCs w:val="24"/>
        </w:rPr>
        <w:t>и</w:t>
      </w:r>
      <w:r w:rsidRPr="002923E8">
        <w:rPr>
          <w:rFonts w:ascii="Times New Roman" w:hAnsi="Times New Roman"/>
          <w:spacing w:val="1"/>
          <w:sz w:val="24"/>
          <w:szCs w:val="24"/>
        </w:rPr>
        <w:t>оно</w:t>
      </w:r>
      <w:r w:rsidRPr="002923E8">
        <w:rPr>
          <w:rFonts w:ascii="Times New Roman" w:hAnsi="Times New Roman"/>
          <w:spacing w:val="-1"/>
          <w:sz w:val="24"/>
          <w:szCs w:val="24"/>
        </w:rPr>
        <w:t>м</w:t>
      </w:r>
      <w:r w:rsidRPr="002923E8">
        <w:rPr>
          <w:rFonts w:ascii="Times New Roman" w:hAnsi="Times New Roman"/>
          <w:sz w:val="24"/>
          <w:szCs w:val="24"/>
        </w:rPr>
        <w:t>.</w:t>
      </w:r>
      <w:r w:rsidRPr="002923E8">
        <w:rPr>
          <w:rFonts w:ascii="Times New Roman" w:hAnsi="Times New Roman"/>
          <w:spacing w:val="23"/>
          <w:sz w:val="24"/>
          <w:szCs w:val="24"/>
        </w:rPr>
        <w:t xml:space="preserve"> </w:t>
      </w:r>
      <w:r w:rsidRPr="002923E8">
        <w:rPr>
          <w:rFonts w:ascii="Times New Roman" w:hAnsi="Times New Roman"/>
          <w:sz w:val="24"/>
          <w:szCs w:val="24"/>
        </w:rPr>
        <w:t>У</w:t>
      </w:r>
      <w:r w:rsidRPr="002923E8">
        <w:rPr>
          <w:rFonts w:ascii="Times New Roman" w:hAnsi="Times New Roman"/>
          <w:spacing w:val="-1"/>
          <w:sz w:val="24"/>
          <w:szCs w:val="24"/>
        </w:rPr>
        <w:t>к</w:t>
      </w:r>
      <w:r w:rsidRPr="002923E8">
        <w:rPr>
          <w:rFonts w:ascii="Times New Roman" w:hAnsi="Times New Roman"/>
          <w:spacing w:val="1"/>
          <w:sz w:val="24"/>
          <w:szCs w:val="24"/>
        </w:rPr>
        <w:t>о</w:t>
      </w:r>
      <w:r w:rsidRPr="002923E8">
        <w:rPr>
          <w:rFonts w:ascii="Times New Roman" w:hAnsi="Times New Roman"/>
          <w:sz w:val="24"/>
          <w:szCs w:val="24"/>
        </w:rPr>
        <w:t>лико</w:t>
      </w:r>
      <w:r w:rsidRPr="002923E8">
        <w:rPr>
          <w:rFonts w:ascii="Times New Roman" w:hAnsi="Times New Roman"/>
          <w:spacing w:val="22"/>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е</w:t>
      </w:r>
      <w:r w:rsidRPr="002923E8">
        <w:rPr>
          <w:rFonts w:ascii="Times New Roman" w:hAnsi="Times New Roman"/>
          <w:spacing w:val="20"/>
          <w:sz w:val="24"/>
          <w:szCs w:val="24"/>
        </w:rPr>
        <w:t xml:space="preserve"> </w:t>
      </w:r>
      <w:r w:rsidRPr="002923E8">
        <w:rPr>
          <w:rFonts w:ascii="Times New Roman" w:hAnsi="Times New Roman"/>
          <w:spacing w:val="1"/>
          <w:sz w:val="24"/>
          <w:szCs w:val="24"/>
        </w:rPr>
        <w:t>р</w:t>
      </w:r>
      <w:r w:rsidRPr="002923E8">
        <w:rPr>
          <w:rFonts w:ascii="Times New Roman" w:hAnsi="Times New Roman"/>
          <w:sz w:val="24"/>
          <w:szCs w:val="24"/>
        </w:rPr>
        <w:t>ади</w:t>
      </w:r>
      <w:r w:rsidRPr="002923E8">
        <w:rPr>
          <w:rFonts w:ascii="Times New Roman" w:hAnsi="Times New Roman"/>
          <w:spacing w:val="22"/>
          <w:sz w:val="24"/>
          <w:szCs w:val="24"/>
        </w:rPr>
        <w:t xml:space="preserve"> </w:t>
      </w:r>
      <w:r w:rsidRPr="002923E8">
        <w:rPr>
          <w:rFonts w:ascii="Times New Roman" w:hAnsi="Times New Roman"/>
          <w:sz w:val="24"/>
          <w:szCs w:val="24"/>
        </w:rPr>
        <w:t>о</w:t>
      </w:r>
      <w:r w:rsidRPr="002923E8">
        <w:rPr>
          <w:rFonts w:ascii="Times New Roman" w:hAnsi="Times New Roman"/>
          <w:spacing w:val="22"/>
          <w:sz w:val="24"/>
          <w:szCs w:val="24"/>
        </w:rPr>
        <w:t xml:space="preserve"> </w:t>
      </w:r>
      <w:r w:rsidRPr="002923E8">
        <w:rPr>
          <w:rFonts w:ascii="Times New Roman" w:hAnsi="Times New Roman"/>
          <w:spacing w:val="1"/>
          <w:sz w:val="24"/>
          <w:szCs w:val="24"/>
        </w:rPr>
        <w:t>п</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z w:val="24"/>
          <w:szCs w:val="24"/>
        </w:rPr>
        <w:t>л</w:t>
      </w:r>
      <w:r w:rsidRPr="002923E8">
        <w:rPr>
          <w:rFonts w:ascii="Times New Roman" w:hAnsi="Times New Roman"/>
          <w:spacing w:val="1"/>
          <w:sz w:val="24"/>
          <w:szCs w:val="24"/>
        </w:rPr>
        <w:t>о</w:t>
      </w:r>
      <w:r w:rsidRPr="002923E8">
        <w:rPr>
          <w:rFonts w:ascii="Times New Roman" w:hAnsi="Times New Roman"/>
          <w:sz w:val="24"/>
          <w:szCs w:val="24"/>
        </w:rPr>
        <w:t>вн</w:t>
      </w:r>
      <w:r w:rsidRPr="002923E8">
        <w:rPr>
          <w:rFonts w:ascii="Times New Roman" w:hAnsi="Times New Roman"/>
          <w:spacing w:val="-1"/>
          <w:sz w:val="24"/>
          <w:szCs w:val="24"/>
        </w:rPr>
        <w:t>о</w:t>
      </w:r>
      <w:r w:rsidRPr="002923E8">
        <w:rPr>
          <w:rFonts w:ascii="Times New Roman" w:hAnsi="Times New Roman"/>
          <w:sz w:val="24"/>
          <w:szCs w:val="24"/>
        </w:rPr>
        <w:t xml:space="preserve">м   </w:t>
      </w:r>
      <w:r w:rsidRPr="002923E8">
        <w:rPr>
          <w:rFonts w:ascii="Times New Roman" w:hAnsi="Times New Roman"/>
          <w:spacing w:val="1"/>
          <w:sz w:val="24"/>
          <w:szCs w:val="24"/>
        </w:rPr>
        <w:t>об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т</w:t>
      </w:r>
      <w:r w:rsidRPr="002923E8">
        <w:rPr>
          <w:rFonts w:ascii="Times New Roman" w:hAnsi="Times New Roman"/>
          <w:sz w:val="24"/>
          <w:szCs w:val="24"/>
        </w:rPr>
        <w:t>у</w:t>
      </w:r>
      <w:r w:rsidRPr="002923E8">
        <w:rPr>
          <w:rFonts w:ascii="Times New Roman" w:hAnsi="Times New Roman"/>
          <w:spacing w:val="23"/>
          <w:sz w:val="24"/>
          <w:szCs w:val="24"/>
        </w:rPr>
        <w:t xml:space="preserve"> </w:t>
      </w:r>
      <w:r w:rsidRPr="002923E8">
        <w:rPr>
          <w:rFonts w:ascii="Times New Roman" w:hAnsi="Times New Roman"/>
          <w:sz w:val="24"/>
          <w:szCs w:val="24"/>
        </w:rPr>
        <w:t>где</w:t>
      </w:r>
      <w:r w:rsidRPr="002923E8">
        <w:rPr>
          <w:rFonts w:ascii="Times New Roman" w:hAnsi="Times New Roman"/>
          <w:spacing w:val="22"/>
          <w:sz w:val="24"/>
          <w:szCs w:val="24"/>
        </w:rPr>
        <w:t xml:space="preserve"> </w:t>
      </w:r>
      <w:r w:rsidRPr="002923E8">
        <w:rPr>
          <w:rFonts w:ascii="Times New Roman" w:hAnsi="Times New Roman"/>
          <w:spacing w:val="-1"/>
          <w:sz w:val="24"/>
          <w:szCs w:val="24"/>
        </w:rPr>
        <w:t>ј</w:t>
      </w:r>
      <w:r w:rsidRPr="002923E8">
        <w:rPr>
          <w:rFonts w:ascii="Times New Roman" w:hAnsi="Times New Roman"/>
          <w:sz w:val="24"/>
          <w:szCs w:val="24"/>
        </w:rPr>
        <w:t>е</w:t>
      </w:r>
      <w:r w:rsidRPr="002923E8">
        <w:rPr>
          <w:rFonts w:ascii="Times New Roman" w:hAnsi="Times New Roman"/>
          <w:spacing w:val="22"/>
          <w:sz w:val="24"/>
          <w:szCs w:val="24"/>
        </w:rPr>
        <w:t xml:space="preserve"> </w:t>
      </w:r>
      <w:r w:rsidRPr="002923E8">
        <w:rPr>
          <w:rFonts w:ascii="Times New Roman" w:hAnsi="Times New Roman"/>
          <w:spacing w:val="1"/>
          <w:sz w:val="24"/>
          <w:szCs w:val="24"/>
        </w:rPr>
        <w:t>п</w:t>
      </w:r>
      <w:r w:rsidRPr="002923E8">
        <w:rPr>
          <w:rFonts w:ascii="Times New Roman" w:hAnsi="Times New Roman"/>
          <w:spacing w:val="-1"/>
          <w:sz w:val="24"/>
          <w:szCs w:val="24"/>
        </w:rPr>
        <w:t>о</w:t>
      </w:r>
      <w:r w:rsidRPr="002923E8">
        <w:rPr>
          <w:rFonts w:ascii="Times New Roman" w:hAnsi="Times New Roman"/>
          <w:spacing w:val="1"/>
          <w:sz w:val="24"/>
          <w:szCs w:val="24"/>
        </w:rPr>
        <w:t>т</w:t>
      </w:r>
      <w:r w:rsidRPr="002923E8">
        <w:rPr>
          <w:rFonts w:ascii="Times New Roman" w:hAnsi="Times New Roman"/>
          <w:spacing w:val="-1"/>
          <w:sz w:val="24"/>
          <w:szCs w:val="24"/>
        </w:rPr>
        <w:t>р</w:t>
      </w:r>
      <w:r w:rsidRPr="002923E8">
        <w:rPr>
          <w:rFonts w:ascii="Times New Roman" w:hAnsi="Times New Roman"/>
          <w:spacing w:val="1"/>
          <w:sz w:val="24"/>
          <w:szCs w:val="24"/>
        </w:rPr>
        <w:t>е</w:t>
      </w:r>
      <w:r w:rsidRPr="002923E8">
        <w:rPr>
          <w:rFonts w:ascii="Times New Roman" w:hAnsi="Times New Roman"/>
          <w:spacing w:val="-1"/>
          <w:sz w:val="24"/>
          <w:szCs w:val="24"/>
        </w:rPr>
        <w:t>б</w:t>
      </w:r>
      <w:r w:rsidRPr="002923E8">
        <w:rPr>
          <w:rFonts w:ascii="Times New Roman" w:hAnsi="Times New Roman"/>
          <w:spacing w:val="1"/>
          <w:sz w:val="24"/>
          <w:szCs w:val="24"/>
        </w:rPr>
        <w:t>н</w:t>
      </w:r>
      <w:r w:rsidRPr="002923E8">
        <w:rPr>
          <w:rFonts w:ascii="Times New Roman" w:hAnsi="Times New Roman"/>
          <w:sz w:val="24"/>
          <w:szCs w:val="24"/>
        </w:rPr>
        <w:t xml:space="preserve">о </w:t>
      </w:r>
      <w:r w:rsidRPr="002923E8">
        <w:rPr>
          <w:rFonts w:ascii="Times New Roman" w:hAnsi="Times New Roman"/>
          <w:spacing w:val="1"/>
          <w:sz w:val="24"/>
          <w:szCs w:val="24"/>
        </w:rPr>
        <w:t>о</w:t>
      </w:r>
      <w:r w:rsidRPr="002923E8">
        <w:rPr>
          <w:rFonts w:ascii="Times New Roman" w:hAnsi="Times New Roman"/>
          <w:spacing w:val="-1"/>
          <w:sz w:val="24"/>
          <w:szCs w:val="24"/>
        </w:rPr>
        <w:t>бе</w:t>
      </w:r>
      <w:r w:rsidRPr="002923E8">
        <w:rPr>
          <w:rFonts w:ascii="Times New Roman" w:hAnsi="Times New Roman"/>
          <w:spacing w:val="1"/>
          <w:sz w:val="24"/>
          <w:szCs w:val="24"/>
        </w:rPr>
        <w:t>з</w:t>
      </w:r>
      <w:r w:rsidRPr="002923E8">
        <w:rPr>
          <w:rFonts w:ascii="Times New Roman" w:hAnsi="Times New Roman"/>
          <w:spacing w:val="-1"/>
          <w:sz w:val="24"/>
          <w:szCs w:val="24"/>
        </w:rPr>
        <w:t>б</w:t>
      </w:r>
      <w:r w:rsidRPr="002923E8">
        <w:rPr>
          <w:rFonts w:ascii="Times New Roman" w:hAnsi="Times New Roman"/>
          <w:spacing w:val="1"/>
          <w:sz w:val="24"/>
          <w:szCs w:val="24"/>
        </w:rPr>
        <w:t>е</w:t>
      </w:r>
      <w:r w:rsidRPr="002923E8">
        <w:rPr>
          <w:rFonts w:ascii="Times New Roman" w:hAnsi="Times New Roman"/>
          <w:sz w:val="24"/>
          <w:szCs w:val="24"/>
        </w:rPr>
        <w:t>ди</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20"/>
          <w:sz w:val="24"/>
          <w:szCs w:val="24"/>
        </w:rPr>
        <w:t xml:space="preserve"> </w:t>
      </w:r>
      <w:r w:rsidRPr="002923E8">
        <w:rPr>
          <w:rFonts w:ascii="Times New Roman" w:hAnsi="Times New Roman"/>
          <w:sz w:val="24"/>
          <w:szCs w:val="24"/>
        </w:rPr>
        <w:t>к</w:t>
      </w:r>
      <w:r w:rsidRPr="002923E8">
        <w:rPr>
          <w:rFonts w:ascii="Times New Roman" w:hAnsi="Times New Roman"/>
          <w:spacing w:val="1"/>
          <w:sz w:val="24"/>
          <w:szCs w:val="24"/>
        </w:rPr>
        <w:t>о</w:t>
      </w:r>
      <w:r w:rsidRPr="002923E8">
        <w:rPr>
          <w:rFonts w:ascii="Times New Roman" w:hAnsi="Times New Roman"/>
          <w:sz w:val="24"/>
          <w:szCs w:val="24"/>
        </w:rPr>
        <w:t>л</w:t>
      </w:r>
      <w:r w:rsidRPr="002923E8">
        <w:rPr>
          <w:rFonts w:ascii="Times New Roman" w:hAnsi="Times New Roman"/>
          <w:spacing w:val="-1"/>
          <w:sz w:val="24"/>
          <w:szCs w:val="24"/>
        </w:rPr>
        <w:t>с</w:t>
      </w:r>
      <w:r w:rsidRPr="002923E8">
        <w:rPr>
          <w:rFonts w:ascii="Times New Roman" w:hAnsi="Times New Roman"/>
          <w:sz w:val="24"/>
          <w:szCs w:val="24"/>
        </w:rPr>
        <w:t>ки</w:t>
      </w:r>
      <w:r w:rsidRPr="002923E8">
        <w:rPr>
          <w:rFonts w:ascii="Times New Roman" w:hAnsi="Times New Roman"/>
          <w:spacing w:val="20"/>
          <w:sz w:val="24"/>
          <w:szCs w:val="24"/>
        </w:rPr>
        <w:t xml:space="preserve"> </w:t>
      </w:r>
      <w:r w:rsidRPr="002923E8">
        <w:rPr>
          <w:rFonts w:ascii="Times New Roman" w:hAnsi="Times New Roman"/>
          <w:spacing w:val="1"/>
          <w:sz w:val="24"/>
          <w:szCs w:val="24"/>
        </w:rPr>
        <w:t>пр</w:t>
      </w:r>
      <w:r w:rsidRPr="002923E8">
        <w:rPr>
          <w:rFonts w:ascii="Times New Roman" w:hAnsi="Times New Roman"/>
          <w:sz w:val="24"/>
          <w:szCs w:val="24"/>
        </w:rPr>
        <w:t>илаз</w:t>
      </w:r>
      <w:r w:rsidRPr="002923E8">
        <w:rPr>
          <w:rFonts w:ascii="Times New Roman" w:hAnsi="Times New Roman"/>
          <w:spacing w:val="19"/>
          <w:sz w:val="24"/>
          <w:szCs w:val="24"/>
        </w:rPr>
        <w:t xml:space="preserve"> </w:t>
      </w:r>
      <w:r w:rsidRPr="002923E8">
        <w:rPr>
          <w:rFonts w:ascii="Times New Roman" w:hAnsi="Times New Roman"/>
          <w:sz w:val="24"/>
          <w:szCs w:val="24"/>
        </w:rPr>
        <w:t>или</w:t>
      </w:r>
      <w:r w:rsidRPr="002923E8">
        <w:rPr>
          <w:rFonts w:ascii="Times New Roman" w:hAnsi="Times New Roman"/>
          <w:spacing w:val="22"/>
          <w:sz w:val="24"/>
          <w:szCs w:val="24"/>
        </w:rPr>
        <w:t xml:space="preserve"> </w:t>
      </w:r>
      <w:r w:rsidRPr="002923E8">
        <w:rPr>
          <w:rFonts w:ascii="Times New Roman" w:hAnsi="Times New Roman"/>
          <w:sz w:val="24"/>
          <w:szCs w:val="24"/>
        </w:rPr>
        <w:t>улаз</w:t>
      </w:r>
      <w:r w:rsidRPr="002923E8">
        <w:rPr>
          <w:rFonts w:ascii="Times New Roman" w:hAnsi="Times New Roman"/>
          <w:spacing w:val="19"/>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а</w:t>
      </w:r>
      <w:r w:rsidRPr="002923E8">
        <w:rPr>
          <w:rFonts w:ascii="Times New Roman" w:hAnsi="Times New Roman"/>
          <w:spacing w:val="19"/>
          <w:sz w:val="24"/>
          <w:szCs w:val="24"/>
        </w:rPr>
        <w:t xml:space="preserve"> </w:t>
      </w:r>
      <w:r w:rsidRPr="002923E8">
        <w:rPr>
          <w:rFonts w:ascii="Times New Roman" w:hAnsi="Times New Roman"/>
          <w:spacing w:val="1"/>
          <w:sz w:val="24"/>
          <w:szCs w:val="24"/>
        </w:rPr>
        <w:t>ј</w:t>
      </w:r>
      <w:r w:rsidRPr="002923E8">
        <w:rPr>
          <w:rFonts w:ascii="Times New Roman" w:hAnsi="Times New Roman"/>
          <w:sz w:val="24"/>
          <w:szCs w:val="24"/>
        </w:rPr>
        <w:t>авне</w:t>
      </w:r>
      <w:r w:rsidRPr="002923E8">
        <w:rPr>
          <w:rFonts w:ascii="Times New Roman" w:hAnsi="Times New Roman"/>
          <w:spacing w:val="20"/>
          <w:sz w:val="24"/>
          <w:szCs w:val="24"/>
        </w:rPr>
        <w:t xml:space="preserve"> </w:t>
      </w:r>
      <w:r w:rsidRPr="002923E8">
        <w:rPr>
          <w:rFonts w:ascii="Times New Roman" w:hAnsi="Times New Roman"/>
          <w:spacing w:val="-1"/>
          <w:sz w:val="24"/>
          <w:szCs w:val="24"/>
        </w:rPr>
        <w:t>п</w:t>
      </w:r>
      <w:r w:rsidRPr="002923E8">
        <w:rPr>
          <w:rFonts w:ascii="Times New Roman" w:hAnsi="Times New Roman"/>
          <w:spacing w:val="1"/>
          <w:sz w:val="24"/>
          <w:szCs w:val="24"/>
        </w:rPr>
        <w:t>о</w:t>
      </w:r>
      <w:r w:rsidRPr="002923E8">
        <w:rPr>
          <w:rFonts w:ascii="Times New Roman" w:hAnsi="Times New Roman"/>
          <w:sz w:val="24"/>
          <w:szCs w:val="24"/>
        </w:rPr>
        <w:t>вр</w:t>
      </w:r>
      <w:r w:rsidRPr="002923E8">
        <w:rPr>
          <w:rFonts w:ascii="Times New Roman" w:hAnsi="Times New Roman"/>
          <w:spacing w:val="-1"/>
          <w:sz w:val="24"/>
          <w:szCs w:val="24"/>
        </w:rPr>
        <w:t>ш</w:t>
      </w:r>
      <w:r w:rsidRPr="002923E8">
        <w:rPr>
          <w:rFonts w:ascii="Times New Roman" w:hAnsi="Times New Roman"/>
          <w:sz w:val="24"/>
          <w:szCs w:val="24"/>
        </w:rPr>
        <w:t>и</w:t>
      </w:r>
      <w:r w:rsidRPr="002923E8">
        <w:rPr>
          <w:rFonts w:ascii="Times New Roman" w:hAnsi="Times New Roman"/>
          <w:spacing w:val="1"/>
          <w:sz w:val="24"/>
          <w:szCs w:val="24"/>
        </w:rPr>
        <w:t>н</w:t>
      </w:r>
      <w:r w:rsidRPr="002923E8">
        <w:rPr>
          <w:rFonts w:ascii="Times New Roman" w:hAnsi="Times New Roman"/>
          <w:sz w:val="24"/>
          <w:szCs w:val="24"/>
        </w:rPr>
        <w:t>е   или</w:t>
      </w:r>
      <w:r w:rsidRPr="002923E8">
        <w:rPr>
          <w:rFonts w:ascii="Times New Roman" w:hAnsi="Times New Roman"/>
          <w:spacing w:val="20"/>
          <w:sz w:val="24"/>
          <w:szCs w:val="24"/>
        </w:rPr>
        <w:t xml:space="preserve"> </w:t>
      </w:r>
      <w:r w:rsidRPr="002923E8">
        <w:rPr>
          <w:rFonts w:ascii="Times New Roman" w:hAnsi="Times New Roman"/>
          <w:sz w:val="24"/>
          <w:szCs w:val="24"/>
        </w:rPr>
        <w:t>а</w:t>
      </w:r>
      <w:r w:rsidRPr="002923E8">
        <w:rPr>
          <w:rFonts w:ascii="Times New Roman" w:hAnsi="Times New Roman"/>
          <w:spacing w:val="2"/>
          <w:sz w:val="24"/>
          <w:szCs w:val="24"/>
        </w:rPr>
        <w:t>к</w:t>
      </w:r>
      <w:r w:rsidRPr="002923E8">
        <w:rPr>
          <w:rFonts w:ascii="Times New Roman" w:hAnsi="Times New Roman"/>
          <w:sz w:val="24"/>
          <w:szCs w:val="24"/>
        </w:rPr>
        <w:t>о</w:t>
      </w:r>
      <w:r w:rsidRPr="002923E8">
        <w:rPr>
          <w:rFonts w:ascii="Times New Roman" w:hAnsi="Times New Roman"/>
          <w:spacing w:val="18"/>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е</w:t>
      </w:r>
      <w:r w:rsidRPr="002923E8">
        <w:rPr>
          <w:rFonts w:ascii="Times New Roman" w:hAnsi="Times New Roman"/>
          <w:spacing w:val="20"/>
          <w:sz w:val="24"/>
          <w:szCs w:val="24"/>
        </w:rPr>
        <w:t xml:space="preserve"> </w:t>
      </w:r>
      <w:r w:rsidRPr="002923E8">
        <w:rPr>
          <w:rFonts w:ascii="Times New Roman" w:hAnsi="Times New Roman"/>
          <w:spacing w:val="-1"/>
          <w:sz w:val="24"/>
          <w:szCs w:val="24"/>
        </w:rPr>
        <w:t>п</w:t>
      </w:r>
      <w:r w:rsidRPr="002923E8">
        <w:rPr>
          <w:rFonts w:ascii="Times New Roman" w:hAnsi="Times New Roman"/>
          <w:sz w:val="24"/>
          <w:szCs w:val="24"/>
        </w:rPr>
        <w:t>л</w:t>
      </w:r>
      <w:r w:rsidRPr="002923E8">
        <w:rPr>
          <w:rFonts w:ascii="Times New Roman" w:hAnsi="Times New Roman"/>
          <w:spacing w:val="2"/>
          <w:sz w:val="24"/>
          <w:szCs w:val="24"/>
        </w:rPr>
        <w:t>а</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9"/>
          <w:sz w:val="24"/>
          <w:szCs w:val="24"/>
        </w:rPr>
        <w:t xml:space="preserve"> </w:t>
      </w:r>
      <w:r w:rsidRPr="002923E8">
        <w:rPr>
          <w:rFonts w:ascii="Times New Roman" w:hAnsi="Times New Roman"/>
          <w:sz w:val="24"/>
          <w:szCs w:val="24"/>
        </w:rPr>
        <w:t>к</w:t>
      </w:r>
      <w:r w:rsidRPr="002923E8">
        <w:rPr>
          <w:rFonts w:ascii="Times New Roman" w:hAnsi="Times New Roman"/>
          <w:spacing w:val="1"/>
          <w:sz w:val="24"/>
          <w:szCs w:val="24"/>
        </w:rPr>
        <w:t>о</w:t>
      </w:r>
      <w:r w:rsidRPr="002923E8">
        <w:rPr>
          <w:rFonts w:ascii="Times New Roman" w:hAnsi="Times New Roman"/>
          <w:spacing w:val="-1"/>
          <w:sz w:val="24"/>
          <w:szCs w:val="24"/>
        </w:rPr>
        <w:t>р</w:t>
      </w:r>
      <w:r w:rsidRPr="002923E8">
        <w:rPr>
          <w:rFonts w:ascii="Times New Roman" w:hAnsi="Times New Roman"/>
          <w:sz w:val="24"/>
          <w:szCs w:val="24"/>
        </w:rPr>
        <w:t>и</w:t>
      </w:r>
      <w:r w:rsidRPr="002923E8">
        <w:rPr>
          <w:rFonts w:ascii="Times New Roman" w:hAnsi="Times New Roman"/>
          <w:spacing w:val="1"/>
          <w:sz w:val="24"/>
          <w:szCs w:val="24"/>
        </w:rPr>
        <w:t>ш</w:t>
      </w:r>
      <w:r w:rsidRPr="002923E8">
        <w:rPr>
          <w:rFonts w:ascii="Times New Roman" w:hAnsi="Times New Roman"/>
          <w:spacing w:val="-1"/>
          <w:sz w:val="24"/>
          <w:szCs w:val="24"/>
        </w:rPr>
        <w:t>ће</w:t>
      </w:r>
      <w:r w:rsidRPr="002923E8">
        <w:rPr>
          <w:rFonts w:ascii="Times New Roman" w:hAnsi="Times New Roman"/>
          <w:spacing w:val="1"/>
          <w:sz w:val="24"/>
          <w:szCs w:val="24"/>
        </w:rPr>
        <w:t>њ</w:t>
      </w:r>
      <w:r w:rsidRPr="002923E8">
        <w:rPr>
          <w:rFonts w:ascii="Times New Roman" w:hAnsi="Times New Roman"/>
          <w:sz w:val="24"/>
          <w:szCs w:val="24"/>
        </w:rPr>
        <w:t xml:space="preserve">е </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pacing w:val="-1"/>
          <w:sz w:val="24"/>
          <w:szCs w:val="24"/>
        </w:rPr>
        <w:t>о</w:t>
      </w:r>
      <w:r w:rsidRPr="002923E8">
        <w:rPr>
          <w:rFonts w:ascii="Times New Roman" w:hAnsi="Times New Roman"/>
          <w:spacing w:val="1"/>
          <w:sz w:val="24"/>
          <w:szCs w:val="24"/>
        </w:rPr>
        <w:t>р</w:t>
      </w:r>
      <w:r w:rsidRPr="002923E8">
        <w:rPr>
          <w:rFonts w:ascii="Times New Roman" w:hAnsi="Times New Roman"/>
          <w:sz w:val="24"/>
          <w:szCs w:val="24"/>
        </w:rPr>
        <w:t>а и</w:t>
      </w:r>
      <w:r w:rsidRPr="002923E8">
        <w:rPr>
          <w:rFonts w:ascii="Times New Roman" w:hAnsi="Times New Roman"/>
          <w:spacing w:val="1"/>
          <w:sz w:val="24"/>
          <w:szCs w:val="24"/>
        </w:rPr>
        <w:t>с</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pacing w:val="-1"/>
          <w:sz w:val="24"/>
          <w:szCs w:val="24"/>
        </w:rPr>
        <w:t>е</w:t>
      </w:r>
      <w:r w:rsidRPr="002923E8">
        <w:rPr>
          <w:rFonts w:ascii="Times New Roman" w:hAnsi="Times New Roman"/>
          <w:sz w:val="24"/>
          <w:szCs w:val="24"/>
        </w:rPr>
        <w:t>д</w:t>
      </w:r>
      <w:r w:rsidRPr="002923E8">
        <w:rPr>
          <w:rFonts w:ascii="Times New Roman" w:hAnsi="Times New Roman"/>
          <w:spacing w:val="2"/>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2"/>
          <w:sz w:val="24"/>
          <w:szCs w:val="24"/>
        </w:rPr>
        <w:t xml:space="preserve"> </w:t>
      </w:r>
      <w:r w:rsidRPr="002923E8">
        <w:rPr>
          <w:rFonts w:ascii="Times New Roman" w:hAnsi="Times New Roman"/>
          <w:sz w:val="24"/>
          <w:szCs w:val="24"/>
        </w:rPr>
        <w:t>у</w:t>
      </w:r>
      <w:r w:rsidRPr="002923E8">
        <w:rPr>
          <w:rFonts w:ascii="Times New Roman" w:hAnsi="Times New Roman"/>
          <w:spacing w:val="2"/>
          <w:sz w:val="24"/>
          <w:szCs w:val="24"/>
        </w:rPr>
        <w:t xml:space="preserve"> </w:t>
      </w:r>
      <w:r w:rsidRPr="002923E8">
        <w:rPr>
          <w:rFonts w:ascii="Times New Roman" w:hAnsi="Times New Roman"/>
          <w:spacing w:val="-1"/>
          <w:sz w:val="24"/>
          <w:szCs w:val="24"/>
        </w:rPr>
        <w:t>п</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pacing w:val="2"/>
          <w:sz w:val="24"/>
          <w:szCs w:val="24"/>
        </w:rPr>
        <w:t>л</w:t>
      </w:r>
      <w:r w:rsidRPr="002923E8">
        <w:rPr>
          <w:rFonts w:ascii="Times New Roman" w:hAnsi="Times New Roman"/>
          <w:spacing w:val="-1"/>
          <w:sz w:val="24"/>
          <w:szCs w:val="24"/>
        </w:rPr>
        <w:t>о</w:t>
      </w:r>
      <w:r w:rsidRPr="002923E8">
        <w:rPr>
          <w:rFonts w:ascii="Times New Roman" w:hAnsi="Times New Roman"/>
          <w:sz w:val="24"/>
          <w:szCs w:val="24"/>
        </w:rPr>
        <w:t>вне</w:t>
      </w:r>
      <w:r w:rsidRPr="002923E8">
        <w:rPr>
          <w:rFonts w:ascii="Times New Roman" w:hAnsi="Times New Roman"/>
          <w:spacing w:val="3"/>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врхе</w:t>
      </w:r>
      <w:r w:rsidRPr="002923E8">
        <w:rPr>
          <w:rFonts w:ascii="Times New Roman" w:hAnsi="Times New Roman"/>
          <w:spacing w:val="1"/>
          <w:sz w:val="24"/>
          <w:szCs w:val="24"/>
        </w:rPr>
        <w:t xml:space="preserve"> 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pacing w:val="2"/>
          <w:sz w:val="24"/>
          <w:szCs w:val="24"/>
        </w:rPr>
        <w:t>к</w:t>
      </w:r>
      <w:r w:rsidRPr="002923E8">
        <w:rPr>
          <w:rFonts w:ascii="Times New Roman" w:hAnsi="Times New Roman"/>
          <w:sz w:val="24"/>
          <w:szCs w:val="24"/>
        </w:rPr>
        <w:t>ат</w:t>
      </w:r>
      <w:r w:rsidRPr="002923E8">
        <w:rPr>
          <w:rFonts w:ascii="Times New Roman" w:hAnsi="Times New Roman"/>
          <w:spacing w:val="1"/>
          <w:sz w:val="24"/>
          <w:szCs w:val="24"/>
        </w:rPr>
        <w:t xml:space="preserve"> м</w:t>
      </w:r>
      <w:r w:rsidRPr="002923E8">
        <w:rPr>
          <w:rFonts w:ascii="Times New Roman" w:hAnsi="Times New Roman"/>
          <w:spacing w:val="-1"/>
          <w:sz w:val="24"/>
          <w:szCs w:val="24"/>
        </w:rPr>
        <w:t>о</w:t>
      </w:r>
      <w:r w:rsidRPr="002923E8">
        <w:rPr>
          <w:rFonts w:ascii="Times New Roman" w:hAnsi="Times New Roman"/>
          <w:spacing w:val="1"/>
          <w:sz w:val="24"/>
          <w:szCs w:val="24"/>
        </w:rPr>
        <w:t>р</w:t>
      </w:r>
      <w:r w:rsidRPr="002923E8">
        <w:rPr>
          <w:rFonts w:ascii="Times New Roman" w:hAnsi="Times New Roman"/>
          <w:sz w:val="24"/>
          <w:szCs w:val="24"/>
        </w:rPr>
        <w:t xml:space="preserve">а </w:t>
      </w:r>
      <w:r w:rsidRPr="002923E8">
        <w:rPr>
          <w:rFonts w:ascii="Times New Roman" w:hAnsi="Times New Roman"/>
          <w:spacing w:val="1"/>
          <w:sz w:val="24"/>
          <w:szCs w:val="24"/>
        </w:rPr>
        <w:t>б</w:t>
      </w:r>
      <w:r w:rsidRPr="002923E8">
        <w:rPr>
          <w:rFonts w:ascii="Times New Roman" w:hAnsi="Times New Roman"/>
          <w:sz w:val="24"/>
          <w:szCs w:val="24"/>
        </w:rPr>
        <w:t>и</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3"/>
          <w:sz w:val="24"/>
          <w:szCs w:val="24"/>
        </w:rPr>
        <w:t xml:space="preserve"> </w:t>
      </w:r>
      <w:r w:rsidRPr="002923E8">
        <w:rPr>
          <w:rFonts w:ascii="Times New Roman" w:hAnsi="Times New Roman"/>
          <w:sz w:val="24"/>
          <w:szCs w:val="24"/>
        </w:rPr>
        <w:t>уда</w:t>
      </w:r>
      <w:r w:rsidRPr="002923E8">
        <w:rPr>
          <w:rFonts w:ascii="Times New Roman" w:hAnsi="Times New Roman"/>
          <w:spacing w:val="1"/>
          <w:sz w:val="24"/>
          <w:szCs w:val="24"/>
        </w:rPr>
        <w:t>љ</w:t>
      </w:r>
      <w:r w:rsidRPr="002923E8">
        <w:rPr>
          <w:rFonts w:ascii="Times New Roman" w:hAnsi="Times New Roman"/>
          <w:spacing w:val="-1"/>
          <w:sz w:val="24"/>
          <w:szCs w:val="24"/>
        </w:rPr>
        <w:t>е</w:t>
      </w:r>
      <w:r w:rsidRPr="002923E8">
        <w:rPr>
          <w:rFonts w:ascii="Times New Roman" w:hAnsi="Times New Roman"/>
          <w:sz w:val="24"/>
          <w:szCs w:val="24"/>
        </w:rPr>
        <w:t>н</w:t>
      </w:r>
      <w:r w:rsidRPr="002923E8">
        <w:rPr>
          <w:rFonts w:ascii="Times New Roman" w:hAnsi="Times New Roman"/>
          <w:spacing w:val="3"/>
          <w:sz w:val="24"/>
          <w:szCs w:val="24"/>
        </w:rPr>
        <w:t xml:space="preserve"> </w:t>
      </w:r>
      <w:r w:rsidRPr="002923E8">
        <w:rPr>
          <w:rFonts w:ascii="Times New Roman" w:hAnsi="Times New Roman"/>
          <w:spacing w:val="1"/>
          <w:sz w:val="24"/>
          <w:szCs w:val="24"/>
        </w:rPr>
        <w:t>м</w:t>
      </w:r>
      <w:r w:rsidRPr="002923E8">
        <w:rPr>
          <w:rFonts w:ascii="Times New Roman" w:hAnsi="Times New Roman"/>
          <w:sz w:val="24"/>
          <w:szCs w:val="24"/>
        </w:rPr>
        <w:t>и</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1"/>
          <w:sz w:val="24"/>
          <w:szCs w:val="24"/>
        </w:rPr>
        <w:t>м</w:t>
      </w:r>
      <w:r w:rsidRPr="002923E8">
        <w:rPr>
          <w:rFonts w:ascii="Times New Roman" w:hAnsi="Times New Roman"/>
          <w:sz w:val="24"/>
          <w:szCs w:val="24"/>
        </w:rPr>
        <w:t>ум</w:t>
      </w:r>
      <w:r w:rsidRPr="002923E8">
        <w:rPr>
          <w:rFonts w:ascii="Times New Roman" w:hAnsi="Times New Roman"/>
          <w:spacing w:val="1"/>
          <w:sz w:val="24"/>
          <w:szCs w:val="24"/>
        </w:rPr>
        <w:t xml:space="preserve"> 5</w:t>
      </w:r>
      <w:r w:rsidRPr="002923E8">
        <w:rPr>
          <w:rFonts w:ascii="Times New Roman" w:hAnsi="Times New Roman"/>
          <w:spacing w:val="-1"/>
          <w:sz w:val="24"/>
          <w:szCs w:val="24"/>
        </w:rPr>
        <w:t>.</w:t>
      </w:r>
      <w:r w:rsidRPr="002923E8">
        <w:rPr>
          <w:rFonts w:ascii="Times New Roman" w:hAnsi="Times New Roman"/>
          <w:sz w:val="24"/>
          <w:szCs w:val="24"/>
        </w:rPr>
        <w:t>0</w:t>
      </w:r>
      <w:r w:rsidRPr="002923E8">
        <w:rPr>
          <w:rFonts w:ascii="Times New Roman" w:hAnsi="Times New Roman"/>
          <w:spacing w:val="3"/>
          <w:sz w:val="24"/>
          <w:szCs w:val="24"/>
        </w:rPr>
        <w:t xml:space="preserve"> </w:t>
      </w:r>
      <w:r w:rsidRPr="002923E8">
        <w:rPr>
          <w:rFonts w:ascii="Times New Roman" w:hAnsi="Times New Roman"/>
          <w:sz w:val="24"/>
          <w:szCs w:val="24"/>
        </w:rPr>
        <w:t>м</w:t>
      </w:r>
      <w:r w:rsidRPr="002923E8">
        <w:rPr>
          <w:rFonts w:ascii="Times New Roman" w:hAnsi="Times New Roman"/>
          <w:spacing w:val="1"/>
          <w:sz w:val="24"/>
          <w:szCs w:val="24"/>
        </w:rPr>
        <w:t xml:space="preserve"> о</w:t>
      </w:r>
      <w:r w:rsidRPr="002923E8">
        <w:rPr>
          <w:rFonts w:ascii="Times New Roman" w:hAnsi="Times New Roman"/>
          <w:sz w:val="24"/>
          <w:szCs w:val="24"/>
        </w:rPr>
        <w:t xml:space="preserve">д </w:t>
      </w:r>
      <w:r w:rsidRPr="002923E8">
        <w:rPr>
          <w:rFonts w:ascii="Times New Roman" w:hAnsi="Times New Roman"/>
          <w:spacing w:val="1"/>
          <w:sz w:val="24"/>
          <w:szCs w:val="24"/>
        </w:rPr>
        <w:t>р</w:t>
      </w:r>
      <w:r w:rsidRPr="002923E8">
        <w:rPr>
          <w:rFonts w:ascii="Times New Roman" w:hAnsi="Times New Roman"/>
          <w:spacing w:val="-1"/>
          <w:sz w:val="24"/>
          <w:szCs w:val="24"/>
        </w:rPr>
        <w:t>е</w:t>
      </w:r>
      <w:r w:rsidRPr="002923E8">
        <w:rPr>
          <w:rFonts w:ascii="Times New Roman" w:hAnsi="Times New Roman"/>
          <w:sz w:val="24"/>
          <w:szCs w:val="24"/>
        </w:rPr>
        <w:t>гула</w:t>
      </w:r>
      <w:r w:rsidRPr="002923E8">
        <w:rPr>
          <w:rFonts w:ascii="Times New Roman" w:hAnsi="Times New Roman"/>
          <w:spacing w:val="1"/>
          <w:sz w:val="24"/>
          <w:szCs w:val="24"/>
        </w:rPr>
        <w:t>ц</w:t>
      </w:r>
      <w:r w:rsidRPr="002923E8">
        <w:rPr>
          <w:rFonts w:ascii="Times New Roman" w:hAnsi="Times New Roman"/>
          <w:sz w:val="24"/>
          <w:szCs w:val="24"/>
        </w:rPr>
        <w:t>и</w:t>
      </w:r>
      <w:r w:rsidRPr="002923E8">
        <w:rPr>
          <w:rFonts w:ascii="Times New Roman" w:hAnsi="Times New Roman"/>
          <w:spacing w:val="-1"/>
          <w:sz w:val="24"/>
          <w:szCs w:val="24"/>
        </w:rPr>
        <w:t>о</w:t>
      </w:r>
      <w:r w:rsidRPr="002923E8">
        <w:rPr>
          <w:rFonts w:ascii="Times New Roman" w:hAnsi="Times New Roman"/>
          <w:spacing w:val="1"/>
          <w:sz w:val="24"/>
          <w:szCs w:val="24"/>
        </w:rPr>
        <w:t>н</w:t>
      </w:r>
      <w:r w:rsidRPr="002923E8">
        <w:rPr>
          <w:rFonts w:ascii="Times New Roman" w:hAnsi="Times New Roman"/>
          <w:sz w:val="24"/>
          <w:szCs w:val="24"/>
        </w:rPr>
        <w:t>е ли</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w:t>
      </w:r>
    </w:p>
    <w:p w14:paraId="5D839F10" w14:textId="77777777" w:rsidR="003233BB" w:rsidRPr="002923E8" w:rsidRDefault="003233BB" w:rsidP="003233BB">
      <w:pPr>
        <w:autoSpaceDE w:val="0"/>
        <w:autoSpaceDN w:val="0"/>
        <w:adjustRightInd w:val="0"/>
        <w:spacing w:before="3" w:line="240" w:lineRule="exact"/>
        <w:rPr>
          <w:rFonts w:ascii="Times New Roman" w:hAnsi="Times New Roman"/>
          <w:sz w:val="24"/>
          <w:szCs w:val="24"/>
        </w:rPr>
      </w:pPr>
    </w:p>
    <w:p w14:paraId="1D7A0E58" w14:textId="77777777" w:rsidR="003233BB" w:rsidRPr="002923E8" w:rsidRDefault="003233BB" w:rsidP="003233BB">
      <w:pPr>
        <w:autoSpaceDE w:val="0"/>
        <w:autoSpaceDN w:val="0"/>
        <w:adjustRightInd w:val="0"/>
        <w:ind w:left="106" w:right="73"/>
        <w:rPr>
          <w:rFonts w:ascii="Times New Roman" w:hAnsi="Times New Roman"/>
          <w:sz w:val="24"/>
          <w:szCs w:val="24"/>
        </w:rPr>
      </w:pPr>
      <w:r w:rsidRPr="002923E8">
        <w:rPr>
          <w:rFonts w:ascii="Times New Roman" w:hAnsi="Times New Roman"/>
          <w:sz w:val="24"/>
          <w:szCs w:val="24"/>
        </w:rPr>
        <w:t>П</w:t>
      </w:r>
      <w:r w:rsidRPr="002923E8">
        <w:rPr>
          <w:rFonts w:ascii="Times New Roman" w:hAnsi="Times New Roman"/>
          <w:spacing w:val="1"/>
          <w:sz w:val="24"/>
          <w:szCs w:val="24"/>
        </w:rPr>
        <w:t>о</w:t>
      </w:r>
      <w:r w:rsidRPr="002923E8">
        <w:rPr>
          <w:rFonts w:ascii="Times New Roman" w:hAnsi="Times New Roman"/>
          <w:spacing w:val="-1"/>
          <w:sz w:val="24"/>
          <w:szCs w:val="24"/>
        </w:rPr>
        <w:t>м</w:t>
      </w:r>
      <w:r w:rsidRPr="002923E8">
        <w:rPr>
          <w:rFonts w:ascii="Times New Roman" w:hAnsi="Times New Roman"/>
          <w:spacing w:val="1"/>
          <w:sz w:val="24"/>
          <w:szCs w:val="24"/>
        </w:rPr>
        <w:t>о</w:t>
      </w:r>
      <w:r w:rsidRPr="002923E8">
        <w:rPr>
          <w:rFonts w:ascii="Times New Roman" w:hAnsi="Times New Roman"/>
          <w:spacing w:val="-1"/>
          <w:sz w:val="24"/>
          <w:szCs w:val="24"/>
        </w:rPr>
        <w:t>ћ</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3"/>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кат</w:t>
      </w:r>
      <w:r w:rsidRPr="002923E8">
        <w:rPr>
          <w:rFonts w:ascii="Times New Roman" w:hAnsi="Times New Roman"/>
          <w:spacing w:val="1"/>
          <w:sz w:val="24"/>
          <w:szCs w:val="24"/>
        </w:rPr>
        <w:t xml:space="preserve"> </w:t>
      </w:r>
      <w:r w:rsidRPr="002923E8">
        <w:rPr>
          <w:rFonts w:ascii="Times New Roman" w:hAnsi="Times New Roman"/>
          <w:sz w:val="24"/>
          <w:szCs w:val="24"/>
        </w:rPr>
        <w:t>уз</w:t>
      </w:r>
      <w:r w:rsidRPr="002923E8">
        <w:rPr>
          <w:rFonts w:ascii="Times New Roman" w:hAnsi="Times New Roman"/>
          <w:spacing w:val="2"/>
          <w:sz w:val="24"/>
          <w:szCs w:val="24"/>
        </w:rPr>
        <w:t xml:space="preserve"> г</w:t>
      </w:r>
      <w:r w:rsidRPr="002923E8">
        <w:rPr>
          <w:rFonts w:ascii="Times New Roman" w:hAnsi="Times New Roman"/>
          <w:sz w:val="24"/>
          <w:szCs w:val="24"/>
        </w:rPr>
        <w:t>лавни</w:t>
      </w:r>
      <w:r w:rsidRPr="002923E8">
        <w:rPr>
          <w:rFonts w:ascii="Times New Roman" w:hAnsi="Times New Roman"/>
          <w:spacing w:val="3"/>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кат</w:t>
      </w:r>
      <w:r w:rsidRPr="002923E8">
        <w:rPr>
          <w:rFonts w:ascii="Times New Roman" w:hAnsi="Times New Roman"/>
          <w:spacing w:val="1"/>
          <w:sz w:val="24"/>
          <w:szCs w:val="24"/>
        </w:rPr>
        <w:t xml:space="preserve"> н</w:t>
      </w:r>
      <w:r w:rsidRPr="002923E8">
        <w:rPr>
          <w:rFonts w:ascii="Times New Roman" w:hAnsi="Times New Roman"/>
          <w:sz w:val="24"/>
          <w:szCs w:val="24"/>
        </w:rPr>
        <w:t>а</w:t>
      </w:r>
      <w:r w:rsidRPr="002923E8">
        <w:rPr>
          <w:rFonts w:ascii="Times New Roman" w:hAnsi="Times New Roman"/>
          <w:spacing w:val="3"/>
          <w:sz w:val="24"/>
          <w:szCs w:val="24"/>
        </w:rPr>
        <w:t xml:space="preserve"> </w:t>
      </w:r>
      <w:r w:rsidRPr="002923E8">
        <w:rPr>
          <w:rFonts w:ascii="Times New Roman" w:hAnsi="Times New Roman"/>
          <w:spacing w:val="-1"/>
          <w:sz w:val="24"/>
          <w:szCs w:val="24"/>
        </w:rPr>
        <w:t>п</w:t>
      </w:r>
      <w:r w:rsidRPr="002923E8">
        <w:rPr>
          <w:rFonts w:ascii="Times New Roman" w:hAnsi="Times New Roman"/>
          <w:spacing w:val="2"/>
          <w:sz w:val="24"/>
          <w:szCs w:val="24"/>
        </w:rPr>
        <w:t>а</w:t>
      </w:r>
      <w:r w:rsidRPr="002923E8">
        <w:rPr>
          <w:rFonts w:ascii="Times New Roman" w:hAnsi="Times New Roman"/>
          <w:spacing w:val="-1"/>
          <w:sz w:val="24"/>
          <w:szCs w:val="24"/>
        </w:rPr>
        <w:t>рц</w:t>
      </w:r>
      <w:r w:rsidRPr="002923E8">
        <w:rPr>
          <w:rFonts w:ascii="Times New Roman" w:hAnsi="Times New Roman"/>
          <w:spacing w:val="1"/>
          <w:sz w:val="24"/>
          <w:szCs w:val="24"/>
        </w:rPr>
        <w:t>е</w:t>
      </w:r>
      <w:r w:rsidRPr="002923E8">
        <w:rPr>
          <w:rFonts w:ascii="Times New Roman" w:hAnsi="Times New Roman"/>
          <w:sz w:val="24"/>
          <w:szCs w:val="24"/>
        </w:rPr>
        <w:t>ли   дв</w:t>
      </w:r>
      <w:r w:rsidRPr="002923E8">
        <w:rPr>
          <w:rFonts w:ascii="Times New Roman" w:hAnsi="Times New Roman"/>
          <w:spacing w:val="2"/>
          <w:sz w:val="24"/>
          <w:szCs w:val="24"/>
        </w:rPr>
        <w:t>о</w:t>
      </w:r>
      <w:r w:rsidRPr="002923E8">
        <w:rPr>
          <w:rFonts w:ascii="Times New Roman" w:hAnsi="Times New Roman"/>
          <w:spacing w:val="-1"/>
          <w:sz w:val="24"/>
          <w:szCs w:val="24"/>
        </w:rPr>
        <w:t>ј</w:t>
      </w:r>
      <w:r w:rsidRPr="002923E8">
        <w:rPr>
          <w:rFonts w:ascii="Times New Roman" w:hAnsi="Times New Roman"/>
          <w:spacing w:val="1"/>
          <w:sz w:val="24"/>
          <w:szCs w:val="24"/>
        </w:rPr>
        <w:t>н</w:t>
      </w:r>
      <w:r w:rsidRPr="002923E8">
        <w:rPr>
          <w:rFonts w:ascii="Times New Roman" w:hAnsi="Times New Roman"/>
          <w:spacing w:val="-1"/>
          <w:sz w:val="24"/>
          <w:szCs w:val="24"/>
        </w:rPr>
        <w:t>о</w:t>
      </w:r>
      <w:r w:rsidRPr="002923E8">
        <w:rPr>
          <w:rFonts w:ascii="Times New Roman" w:hAnsi="Times New Roman"/>
          <w:sz w:val="24"/>
          <w:szCs w:val="24"/>
        </w:rPr>
        <w:t>г</w:t>
      </w:r>
      <w:r w:rsidRPr="002923E8">
        <w:rPr>
          <w:rFonts w:ascii="Times New Roman" w:hAnsi="Times New Roman"/>
          <w:spacing w:val="3"/>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3"/>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е</w:t>
      </w:r>
      <w:r w:rsidRPr="002923E8">
        <w:rPr>
          <w:rFonts w:ascii="Times New Roman" w:hAnsi="Times New Roman"/>
          <w:spacing w:val="1"/>
          <w:sz w:val="24"/>
          <w:szCs w:val="24"/>
        </w:rPr>
        <w:t xml:space="preserve"> </w:t>
      </w:r>
      <w:r w:rsidRPr="002923E8">
        <w:rPr>
          <w:rFonts w:ascii="Times New Roman" w:hAnsi="Times New Roman"/>
          <w:spacing w:val="2"/>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ади</w:t>
      </w:r>
      <w:r w:rsidRPr="002923E8">
        <w:rPr>
          <w:rFonts w:ascii="Times New Roman" w:hAnsi="Times New Roman"/>
          <w:spacing w:val="3"/>
          <w:sz w:val="24"/>
          <w:szCs w:val="24"/>
        </w:rPr>
        <w:t xml:space="preserve"> </w:t>
      </w:r>
      <w:r w:rsidRPr="002923E8">
        <w:rPr>
          <w:rFonts w:ascii="Times New Roman" w:hAnsi="Times New Roman"/>
          <w:spacing w:val="1"/>
          <w:sz w:val="24"/>
          <w:szCs w:val="24"/>
        </w:rPr>
        <w:t>н</w:t>
      </w:r>
      <w:r w:rsidRPr="002923E8">
        <w:rPr>
          <w:rFonts w:ascii="Times New Roman" w:hAnsi="Times New Roman"/>
          <w:sz w:val="24"/>
          <w:szCs w:val="24"/>
        </w:rPr>
        <w:t xml:space="preserve">а </w:t>
      </w:r>
      <w:r w:rsidRPr="002923E8">
        <w:rPr>
          <w:rFonts w:ascii="Times New Roman" w:hAnsi="Times New Roman"/>
          <w:spacing w:val="1"/>
          <w:sz w:val="24"/>
          <w:szCs w:val="24"/>
        </w:rPr>
        <w:t>0</w:t>
      </w:r>
      <w:r w:rsidRPr="002923E8">
        <w:rPr>
          <w:rFonts w:ascii="Times New Roman" w:hAnsi="Times New Roman"/>
          <w:spacing w:val="-1"/>
          <w:sz w:val="24"/>
          <w:szCs w:val="24"/>
        </w:rPr>
        <w:t>,</w:t>
      </w:r>
      <w:r w:rsidRPr="002923E8">
        <w:rPr>
          <w:rFonts w:ascii="Times New Roman" w:hAnsi="Times New Roman"/>
          <w:sz w:val="24"/>
          <w:szCs w:val="24"/>
        </w:rPr>
        <w:t>0</w:t>
      </w:r>
      <w:r w:rsidRPr="002923E8">
        <w:rPr>
          <w:rFonts w:ascii="Times New Roman" w:hAnsi="Times New Roman"/>
          <w:spacing w:val="3"/>
          <w:sz w:val="24"/>
          <w:szCs w:val="24"/>
        </w:rPr>
        <w:t xml:space="preserve"> </w:t>
      </w:r>
      <w:r w:rsidRPr="002923E8">
        <w:rPr>
          <w:rFonts w:ascii="Times New Roman" w:hAnsi="Times New Roman"/>
          <w:sz w:val="24"/>
          <w:szCs w:val="24"/>
        </w:rPr>
        <w:t>м</w:t>
      </w:r>
      <w:r w:rsidRPr="002923E8">
        <w:rPr>
          <w:rFonts w:ascii="Times New Roman" w:hAnsi="Times New Roman"/>
          <w:spacing w:val="1"/>
          <w:sz w:val="24"/>
          <w:szCs w:val="24"/>
        </w:rPr>
        <w:t xml:space="preserve"> о</w:t>
      </w:r>
      <w:r w:rsidRPr="002923E8">
        <w:rPr>
          <w:rFonts w:ascii="Times New Roman" w:hAnsi="Times New Roman"/>
          <w:sz w:val="24"/>
          <w:szCs w:val="24"/>
        </w:rPr>
        <w:t xml:space="preserve">д </w:t>
      </w:r>
      <w:r w:rsidRPr="002923E8">
        <w:rPr>
          <w:rFonts w:ascii="Times New Roman" w:hAnsi="Times New Roman"/>
          <w:spacing w:val="1"/>
          <w:sz w:val="24"/>
          <w:szCs w:val="24"/>
        </w:rPr>
        <w:t>з</w:t>
      </w:r>
      <w:r w:rsidRPr="002923E8">
        <w:rPr>
          <w:rFonts w:ascii="Times New Roman" w:hAnsi="Times New Roman"/>
          <w:spacing w:val="-2"/>
          <w:sz w:val="24"/>
          <w:szCs w:val="24"/>
        </w:rPr>
        <w:t>а</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д</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1"/>
          <w:sz w:val="24"/>
          <w:szCs w:val="24"/>
        </w:rPr>
        <w:t>ч</w:t>
      </w:r>
      <w:r w:rsidRPr="002923E8">
        <w:rPr>
          <w:rFonts w:ascii="Times New Roman" w:hAnsi="Times New Roman"/>
          <w:sz w:val="24"/>
          <w:szCs w:val="24"/>
        </w:rPr>
        <w:t>ке 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1"/>
          <w:sz w:val="24"/>
          <w:szCs w:val="24"/>
        </w:rPr>
        <w:t>ц</w:t>
      </w:r>
      <w:r w:rsidRPr="002923E8">
        <w:rPr>
          <w:rFonts w:ascii="Times New Roman" w:hAnsi="Times New Roman"/>
          <w:sz w:val="24"/>
          <w:szCs w:val="24"/>
        </w:rPr>
        <w:t xml:space="preserve">е </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pacing w:val="1"/>
          <w:sz w:val="24"/>
          <w:szCs w:val="24"/>
        </w:rPr>
        <w:t>ц</w:t>
      </w:r>
      <w:r w:rsidRPr="002923E8">
        <w:rPr>
          <w:rFonts w:ascii="Times New Roman" w:hAnsi="Times New Roman"/>
          <w:spacing w:val="-1"/>
          <w:sz w:val="24"/>
          <w:szCs w:val="24"/>
        </w:rPr>
        <w:t>е</w:t>
      </w:r>
      <w:r w:rsidRPr="002923E8">
        <w:rPr>
          <w:rFonts w:ascii="Times New Roman" w:hAnsi="Times New Roman"/>
          <w:sz w:val="24"/>
          <w:szCs w:val="24"/>
        </w:rPr>
        <w:t>л</w:t>
      </w:r>
      <w:r w:rsidRPr="002923E8">
        <w:rPr>
          <w:rFonts w:ascii="Times New Roman" w:hAnsi="Times New Roman"/>
          <w:spacing w:val="1"/>
          <w:sz w:val="24"/>
          <w:szCs w:val="24"/>
        </w:rPr>
        <w:t>е</w:t>
      </w:r>
      <w:r w:rsidRPr="002923E8">
        <w:rPr>
          <w:rFonts w:ascii="Times New Roman" w:hAnsi="Times New Roman"/>
          <w:sz w:val="24"/>
          <w:szCs w:val="24"/>
        </w:rPr>
        <w:t>.</w:t>
      </w:r>
    </w:p>
    <w:p w14:paraId="6E84FE2A" w14:textId="77777777" w:rsidR="003233BB" w:rsidRPr="002923E8" w:rsidRDefault="003233BB" w:rsidP="003233BB">
      <w:pPr>
        <w:autoSpaceDE w:val="0"/>
        <w:autoSpaceDN w:val="0"/>
        <w:adjustRightInd w:val="0"/>
        <w:spacing w:before="2" w:line="240" w:lineRule="exact"/>
        <w:rPr>
          <w:rFonts w:ascii="Times New Roman" w:hAnsi="Times New Roman"/>
          <w:sz w:val="24"/>
          <w:szCs w:val="24"/>
        </w:rPr>
      </w:pPr>
    </w:p>
    <w:p w14:paraId="7F1773EF" w14:textId="77777777" w:rsidR="003233BB" w:rsidRPr="002923E8" w:rsidRDefault="003233BB" w:rsidP="003233BB">
      <w:pPr>
        <w:autoSpaceDE w:val="0"/>
        <w:autoSpaceDN w:val="0"/>
        <w:adjustRightInd w:val="0"/>
        <w:ind w:left="106" w:right="73"/>
        <w:rPr>
          <w:rFonts w:ascii="Times New Roman" w:hAnsi="Times New Roman"/>
          <w:sz w:val="24"/>
          <w:szCs w:val="24"/>
        </w:rPr>
      </w:pPr>
      <w:r w:rsidRPr="002923E8">
        <w:rPr>
          <w:rFonts w:ascii="Times New Roman" w:hAnsi="Times New Roman"/>
          <w:sz w:val="24"/>
          <w:szCs w:val="24"/>
        </w:rPr>
        <w:t>И</w:t>
      </w:r>
      <w:r w:rsidRPr="002923E8">
        <w:rPr>
          <w:rFonts w:ascii="Times New Roman" w:hAnsi="Times New Roman"/>
          <w:spacing w:val="-1"/>
          <w:sz w:val="24"/>
          <w:szCs w:val="24"/>
        </w:rPr>
        <w:t>з</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ад</w:t>
      </w:r>
      <w:r w:rsidRPr="002923E8">
        <w:rPr>
          <w:rFonts w:ascii="Times New Roman" w:hAnsi="Times New Roman"/>
          <w:spacing w:val="-1"/>
          <w:sz w:val="24"/>
          <w:szCs w:val="24"/>
        </w:rPr>
        <w:t>њ</w:t>
      </w:r>
      <w:r w:rsidRPr="002923E8">
        <w:rPr>
          <w:rFonts w:ascii="Times New Roman" w:hAnsi="Times New Roman"/>
          <w:spacing w:val="1"/>
          <w:sz w:val="24"/>
          <w:szCs w:val="24"/>
        </w:rPr>
        <w:t>о</w:t>
      </w:r>
      <w:r w:rsidRPr="002923E8">
        <w:rPr>
          <w:rFonts w:ascii="Times New Roman" w:hAnsi="Times New Roman"/>
          <w:sz w:val="24"/>
          <w:szCs w:val="24"/>
        </w:rPr>
        <w:t>м</w:t>
      </w:r>
      <w:r w:rsidRPr="002923E8">
        <w:rPr>
          <w:rFonts w:ascii="Times New Roman" w:hAnsi="Times New Roman"/>
          <w:spacing w:val="1"/>
          <w:sz w:val="24"/>
          <w:szCs w:val="24"/>
        </w:rPr>
        <w:t xml:space="preserve"> 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pacing w:val="2"/>
          <w:sz w:val="24"/>
          <w:szCs w:val="24"/>
        </w:rPr>
        <w:t>к</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2"/>
          <w:sz w:val="24"/>
          <w:szCs w:val="24"/>
        </w:rPr>
        <w:t xml:space="preserve"> </w:t>
      </w:r>
      <w:r w:rsidRPr="002923E8">
        <w:rPr>
          <w:rFonts w:ascii="Times New Roman" w:hAnsi="Times New Roman"/>
          <w:spacing w:val="1"/>
          <w:sz w:val="24"/>
          <w:szCs w:val="24"/>
        </w:rPr>
        <w:t>н</w:t>
      </w:r>
      <w:r w:rsidRPr="002923E8">
        <w:rPr>
          <w:rFonts w:ascii="Times New Roman" w:hAnsi="Times New Roman"/>
          <w:sz w:val="24"/>
          <w:szCs w:val="24"/>
        </w:rPr>
        <w:t xml:space="preserve">а </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pacing w:val="-1"/>
          <w:sz w:val="24"/>
          <w:szCs w:val="24"/>
        </w:rPr>
        <w:t>ц</w:t>
      </w:r>
      <w:r w:rsidRPr="002923E8">
        <w:rPr>
          <w:rFonts w:ascii="Times New Roman" w:hAnsi="Times New Roman"/>
          <w:spacing w:val="1"/>
          <w:sz w:val="24"/>
          <w:szCs w:val="24"/>
        </w:rPr>
        <w:t>е</w:t>
      </w:r>
      <w:r w:rsidRPr="002923E8">
        <w:rPr>
          <w:rFonts w:ascii="Times New Roman" w:hAnsi="Times New Roman"/>
          <w:sz w:val="24"/>
          <w:szCs w:val="24"/>
        </w:rPr>
        <w:t xml:space="preserve">ли </w:t>
      </w:r>
      <w:r w:rsidRPr="002923E8">
        <w:rPr>
          <w:rFonts w:ascii="Times New Roman" w:hAnsi="Times New Roman"/>
          <w:spacing w:val="1"/>
          <w:sz w:val="24"/>
          <w:szCs w:val="24"/>
        </w:rPr>
        <w:t>н</w:t>
      </w:r>
      <w:r w:rsidRPr="002923E8">
        <w:rPr>
          <w:rFonts w:ascii="Times New Roman" w:hAnsi="Times New Roman"/>
          <w:sz w:val="24"/>
          <w:szCs w:val="24"/>
        </w:rPr>
        <w:t>е</w:t>
      </w:r>
      <w:r w:rsidRPr="002923E8">
        <w:rPr>
          <w:rFonts w:ascii="Times New Roman" w:hAnsi="Times New Roman"/>
          <w:spacing w:val="1"/>
          <w:sz w:val="24"/>
          <w:szCs w:val="24"/>
        </w:rPr>
        <w:t xml:space="preserve"> с</w:t>
      </w:r>
      <w:r w:rsidRPr="002923E8">
        <w:rPr>
          <w:rFonts w:ascii="Times New Roman" w:hAnsi="Times New Roman"/>
          <w:spacing w:val="-1"/>
          <w:sz w:val="24"/>
          <w:szCs w:val="24"/>
        </w:rPr>
        <w:t>м</w:t>
      </w:r>
      <w:r w:rsidRPr="002923E8">
        <w:rPr>
          <w:rFonts w:ascii="Times New Roman" w:hAnsi="Times New Roman"/>
          <w:sz w:val="24"/>
          <w:szCs w:val="24"/>
        </w:rPr>
        <w:t>е</w:t>
      </w:r>
      <w:r w:rsidRPr="002923E8">
        <w:rPr>
          <w:rFonts w:ascii="Times New Roman" w:hAnsi="Times New Roman"/>
          <w:spacing w:val="3"/>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е</w:t>
      </w:r>
      <w:r w:rsidRPr="002923E8">
        <w:rPr>
          <w:rFonts w:ascii="Times New Roman" w:hAnsi="Times New Roman"/>
          <w:spacing w:val="1"/>
          <w:sz w:val="24"/>
          <w:szCs w:val="24"/>
        </w:rPr>
        <w:t xml:space="preserve"> н</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z w:val="24"/>
          <w:szCs w:val="24"/>
        </w:rPr>
        <w:t>у</w:t>
      </w:r>
      <w:r w:rsidRPr="002923E8">
        <w:rPr>
          <w:rFonts w:ascii="Times New Roman" w:hAnsi="Times New Roman"/>
          <w:spacing w:val="-1"/>
          <w:sz w:val="24"/>
          <w:szCs w:val="24"/>
        </w:rPr>
        <w:t>ш</w:t>
      </w:r>
      <w:r w:rsidRPr="002923E8">
        <w:rPr>
          <w:rFonts w:ascii="Times New Roman" w:hAnsi="Times New Roman"/>
          <w:sz w:val="24"/>
          <w:szCs w:val="24"/>
        </w:rPr>
        <w:t>и</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2"/>
          <w:sz w:val="24"/>
          <w:szCs w:val="24"/>
        </w:rPr>
        <w:t xml:space="preserve"> </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1"/>
          <w:sz w:val="24"/>
          <w:szCs w:val="24"/>
        </w:rPr>
        <w:t>ц</w:t>
      </w:r>
      <w:r w:rsidRPr="002923E8">
        <w:rPr>
          <w:rFonts w:ascii="Times New Roman" w:hAnsi="Times New Roman"/>
          <w:sz w:val="24"/>
          <w:szCs w:val="24"/>
        </w:rPr>
        <w:t>а</w:t>
      </w:r>
      <w:r w:rsidRPr="002923E8">
        <w:rPr>
          <w:rFonts w:ascii="Times New Roman" w:hAnsi="Times New Roman"/>
          <w:spacing w:val="2"/>
          <w:sz w:val="24"/>
          <w:szCs w:val="24"/>
        </w:rPr>
        <w:t xml:space="preserve"> </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pacing w:val="1"/>
          <w:sz w:val="24"/>
          <w:szCs w:val="24"/>
        </w:rPr>
        <w:t>ц</w:t>
      </w:r>
      <w:r w:rsidRPr="002923E8">
        <w:rPr>
          <w:rFonts w:ascii="Times New Roman" w:hAnsi="Times New Roman"/>
          <w:spacing w:val="-1"/>
          <w:sz w:val="24"/>
          <w:szCs w:val="24"/>
        </w:rPr>
        <w:t>е</w:t>
      </w:r>
      <w:r w:rsidRPr="002923E8">
        <w:rPr>
          <w:rFonts w:ascii="Times New Roman" w:hAnsi="Times New Roman"/>
          <w:sz w:val="24"/>
          <w:szCs w:val="24"/>
        </w:rPr>
        <w:t>л</w:t>
      </w:r>
      <w:r w:rsidRPr="002923E8">
        <w:rPr>
          <w:rFonts w:ascii="Times New Roman" w:hAnsi="Times New Roman"/>
          <w:spacing w:val="1"/>
          <w:sz w:val="24"/>
          <w:szCs w:val="24"/>
        </w:rPr>
        <w:t>е</w:t>
      </w:r>
      <w:r w:rsidRPr="002923E8">
        <w:rPr>
          <w:rFonts w:ascii="Times New Roman" w:hAnsi="Times New Roman"/>
          <w:sz w:val="24"/>
          <w:szCs w:val="24"/>
        </w:rPr>
        <w:t>,</w:t>
      </w:r>
      <w:r w:rsidRPr="002923E8">
        <w:rPr>
          <w:rFonts w:ascii="Times New Roman" w:hAnsi="Times New Roman"/>
          <w:spacing w:val="2"/>
          <w:sz w:val="24"/>
          <w:szCs w:val="24"/>
        </w:rPr>
        <w:t xml:space="preserve"> </w:t>
      </w:r>
      <w:r w:rsidRPr="002923E8">
        <w:rPr>
          <w:rFonts w:ascii="Times New Roman" w:hAnsi="Times New Roman"/>
          <w:sz w:val="24"/>
          <w:szCs w:val="24"/>
        </w:rPr>
        <w:t xml:space="preserve">а  </w:t>
      </w:r>
      <w:r w:rsidRPr="002923E8">
        <w:rPr>
          <w:rFonts w:ascii="Times New Roman" w:hAnsi="Times New Roman"/>
          <w:spacing w:val="44"/>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двод</w:t>
      </w:r>
      <w:r w:rsidRPr="002923E8">
        <w:rPr>
          <w:rFonts w:ascii="Times New Roman" w:hAnsi="Times New Roman"/>
          <w:spacing w:val="1"/>
          <w:sz w:val="24"/>
          <w:szCs w:val="24"/>
        </w:rPr>
        <w:t>њ</w:t>
      </w:r>
      <w:r w:rsidRPr="002923E8">
        <w:rPr>
          <w:rFonts w:ascii="Times New Roman" w:hAnsi="Times New Roman"/>
          <w:sz w:val="24"/>
          <w:szCs w:val="24"/>
        </w:rPr>
        <w:t>а а</w:t>
      </w:r>
      <w:r w:rsidRPr="002923E8">
        <w:rPr>
          <w:rFonts w:ascii="Times New Roman" w:hAnsi="Times New Roman"/>
          <w:spacing w:val="-1"/>
          <w:sz w:val="24"/>
          <w:szCs w:val="24"/>
        </w:rPr>
        <w:t>т</w:t>
      </w:r>
      <w:r w:rsidRPr="002923E8">
        <w:rPr>
          <w:rFonts w:ascii="Times New Roman" w:hAnsi="Times New Roman"/>
          <w:spacing w:val="1"/>
          <w:sz w:val="24"/>
          <w:szCs w:val="24"/>
        </w:rPr>
        <w:t>мо</w:t>
      </w:r>
      <w:r w:rsidRPr="002923E8">
        <w:rPr>
          <w:rFonts w:ascii="Times New Roman" w:hAnsi="Times New Roman"/>
          <w:spacing w:val="-1"/>
          <w:sz w:val="24"/>
          <w:szCs w:val="24"/>
        </w:rPr>
        <w:t>с</w:t>
      </w:r>
      <w:r w:rsidRPr="002923E8">
        <w:rPr>
          <w:rFonts w:ascii="Times New Roman" w:hAnsi="Times New Roman"/>
          <w:sz w:val="24"/>
          <w:szCs w:val="24"/>
        </w:rPr>
        <w:t>ф</w:t>
      </w:r>
      <w:r w:rsidRPr="002923E8">
        <w:rPr>
          <w:rFonts w:ascii="Times New Roman" w:hAnsi="Times New Roman"/>
          <w:spacing w:val="1"/>
          <w:sz w:val="24"/>
          <w:szCs w:val="24"/>
        </w:rPr>
        <w:t>е</w:t>
      </w:r>
      <w:r w:rsidRPr="002923E8">
        <w:rPr>
          <w:rFonts w:ascii="Times New Roman" w:hAnsi="Times New Roman"/>
          <w:spacing w:val="-1"/>
          <w:sz w:val="24"/>
          <w:szCs w:val="24"/>
        </w:rPr>
        <w:t>р</w:t>
      </w:r>
      <w:r w:rsidRPr="002923E8">
        <w:rPr>
          <w:rFonts w:ascii="Times New Roman" w:hAnsi="Times New Roman"/>
          <w:spacing w:val="1"/>
          <w:sz w:val="24"/>
          <w:szCs w:val="24"/>
        </w:rPr>
        <w:t>с</w:t>
      </w:r>
      <w:r w:rsidRPr="002923E8">
        <w:rPr>
          <w:rFonts w:ascii="Times New Roman" w:hAnsi="Times New Roman"/>
          <w:sz w:val="24"/>
          <w:szCs w:val="24"/>
        </w:rPr>
        <w:t xml:space="preserve">ких </w:t>
      </w:r>
      <w:r w:rsidRPr="002923E8">
        <w:rPr>
          <w:rFonts w:ascii="Times New Roman" w:hAnsi="Times New Roman"/>
          <w:spacing w:val="1"/>
          <w:sz w:val="24"/>
          <w:szCs w:val="24"/>
        </w:rPr>
        <w:t>п</w:t>
      </w:r>
      <w:r w:rsidRPr="002923E8">
        <w:rPr>
          <w:rFonts w:ascii="Times New Roman" w:hAnsi="Times New Roman"/>
          <w:sz w:val="24"/>
          <w:szCs w:val="24"/>
        </w:rPr>
        <w:t>адавина</w:t>
      </w:r>
      <w:r w:rsidRPr="002923E8">
        <w:rPr>
          <w:rFonts w:ascii="Times New Roman" w:hAnsi="Times New Roman"/>
          <w:spacing w:val="3"/>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а</w:t>
      </w:r>
      <w:r w:rsidRPr="002923E8">
        <w:rPr>
          <w:rFonts w:ascii="Times New Roman" w:hAnsi="Times New Roman"/>
          <w:spacing w:val="1"/>
          <w:sz w:val="24"/>
          <w:szCs w:val="24"/>
        </w:rPr>
        <w:t xml:space="preserve"> </w:t>
      </w:r>
      <w:r w:rsidRPr="002923E8">
        <w:rPr>
          <w:rFonts w:ascii="Times New Roman" w:hAnsi="Times New Roman"/>
          <w:spacing w:val="2"/>
          <w:sz w:val="24"/>
          <w:szCs w:val="24"/>
        </w:rPr>
        <w:t>к</w:t>
      </w:r>
      <w:r w:rsidRPr="002923E8">
        <w:rPr>
          <w:rFonts w:ascii="Times New Roman" w:hAnsi="Times New Roman"/>
          <w:spacing w:val="-1"/>
          <w:sz w:val="24"/>
          <w:szCs w:val="24"/>
        </w:rPr>
        <w:t>р</w:t>
      </w:r>
      <w:r w:rsidRPr="002923E8">
        <w:rPr>
          <w:rFonts w:ascii="Times New Roman" w:hAnsi="Times New Roman"/>
          <w:spacing w:val="1"/>
          <w:sz w:val="24"/>
          <w:szCs w:val="24"/>
        </w:rPr>
        <w:t>о</w:t>
      </w:r>
      <w:r w:rsidRPr="002923E8">
        <w:rPr>
          <w:rFonts w:ascii="Times New Roman" w:hAnsi="Times New Roman"/>
          <w:sz w:val="24"/>
          <w:szCs w:val="24"/>
        </w:rPr>
        <w:t xml:space="preserve">вних </w:t>
      </w:r>
      <w:r w:rsidRPr="002923E8">
        <w:rPr>
          <w:rFonts w:ascii="Times New Roman" w:hAnsi="Times New Roman"/>
          <w:spacing w:val="1"/>
          <w:sz w:val="24"/>
          <w:szCs w:val="24"/>
        </w:rPr>
        <w:t>по</w:t>
      </w:r>
      <w:r w:rsidRPr="002923E8">
        <w:rPr>
          <w:rFonts w:ascii="Times New Roman" w:hAnsi="Times New Roman"/>
          <w:sz w:val="24"/>
          <w:szCs w:val="24"/>
        </w:rPr>
        <w:t>в</w:t>
      </w:r>
      <w:r w:rsidRPr="002923E8">
        <w:rPr>
          <w:rFonts w:ascii="Times New Roman" w:hAnsi="Times New Roman"/>
          <w:spacing w:val="-2"/>
          <w:sz w:val="24"/>
          <w:szCs w:val="24"/>
        </w:rPr>
        <w:t>р</w:t>
      </w:r>
      <w:r w:rsidRPr="002923E8">
        <w:rPr>
          <w:rFonts w:ascii="Times New Roman" w:hAnsi="Times New Roman"/>
          <w:spacing w:val="1"/>
          <w:sz w:val="24"/>
          <w:szCs w:val="24"/>
        </w:rPr>
        <w:t>ш</w:t>
      </w:r>
      <w:r w:rsidRPr="002923E8">
        <w:rPr>
          <w:rFonts w:ascii="Times New Roman" w:hAnsi="Times New Roman"/>
          <w:sz w:val="24"/>
          <w:szCs w:val="24"/>
        </w:rPr>
        <w:t>и</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1"/>
          <w:sz w:val="24"/>
          <w:szCs w:val="24"/>
        </w:rPr>
        <w:t xml:space="preserve"> м</w:t>
      </w:r>
      <w:r w:rsidRPr="002923E8">
        <w:rPr>
          <w:rFonts w:ascii="Times New Roman" w:hAnsi="Times New Roman"/>
          <w:spacing w:val="-1"/>
          <w:sz w:val="24"/>
          <w:szCs w:val="24"/>
        </w:rPr>
        <w:t>о</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е</w:t>
      </w:r>
      <w:r w:rsidRPr="002923E8">
        <w:rPr>
          <w:rFonts w:ascii="Times New Roman" w:hAnsi="Times New Roman"/>
          <w:spacing w:val="2"/>
          <w:sz w:val="24"/>
          <w:szCs w:val="24"/>
        </w:rPr>
        <w:t xml:space="preserve"> </w:t>
      </w:r>
      <w:r w:rsidRPr="002923E8">
        <w:rPr>
          <w:rFonts w:ascii="Times New Roman" w:hAnsi="Times New Roman"/>
          <w:spacing w:val="-1"/>
          <w:sz w:val="24"/>
          <w:szCs w:val="24"/>
        </w:rPr>
        <w:t>р</w:t>
      </w:r>
      <w:r w:rsidRPr="002923E8">
        <w:rPr>
          <w:rFonts w:ascii="Times New Roman" w:hAnsi="Times New Roman"/>
          <w:spacing w:val="1"/>
          <w:sz w:val="24"/>
          <w:szCs w:val="24"/>
        </w:rPr>
        <w:t>еш</w:t>
      </w:r>
      <w:r w:rsidRPr="002923E8">
        <w:rPr>
          <w:rFonts w:ascii="Times New Roman" w:hAnsi="Times New Roman"/>
          <w:sz w:val="24"/>
          <w:szCs w:val="24"/>
        </w:rPr>
        <w:t>и</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1"/>
          <w:sz w:val="24"/>
          <w:szCs w:val="24"/>
        </w:rPr>
        <w:t xml:space="preserve"> </w:t>
      </w:r>
      <w:r w:rsidRPr="002923E8">
        <w:rPr>
          <w:rFonts w:ascii="Times New Roman" w:hAnsi="Times New Roman"/>
          <w:sz w:val="24"/>
          <w:szCs w:val="24"/>
        </w:rPr>
        <w:t>у</w:t>
      </w:r>
      <w:r w:rsidRPr="002923E8">
        <w:rPr>
          <w:rFonts w:ascii="Times New Roman" w:hAnsi="Times New Roman"/>
          <w:spacing w:val="2"/>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квиру</w:t>
      </w:r>
      <w:r w:rsidRPr="002923E8">
        <w:rPr>
          <w:rFonts w:ascii="Times New Roman" w:hAnsi="Times New Roman"/>
          <w:spacing w:val="2"/>
          <w:sz w:val="24"/>
          <w:szCs w:val="24"/>
        </w:rPr>
        <w:t xml:space="preserve"> </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pacing w:val="-1"/>
          <w:sz w:val="24"/>
          <w:szCs w:val="24"/>
        </w:rPr>
        <w:t>ц</w:t>
      </w:r>
      <w:r w:rsidRPr="002923E8">
        <w:rPr>
          <w:rFonts w:ascii="Times New Roman" w:hAnsi="Times New Roman"/>
          <w:spacing w:val="1"/>
          <w:sz w:val="24"/>
          <w:szCs w:val="24"/>
        </w:rPr>
        <w:t>е</w:t>
      </w:r>
      <w:r w:rsidRPr="002923E8">
        <w:rPr>
          <w:rFonts w:ascii="Times New Roman" w:hAnsi="Times New Roman"/>
          <w:sz w:val="24"/>
          <w:szCs w:val="24"/>
        </w:rPr>
        <w:t>ле</w:t>
      </w:r>
      <w:r w:rsidRPr="002923E8">
        <w:rPr>
          <w:rFonts w:ascii="Times New Roman" w:hAnsi="Times New Roman"/>
          <w:spacing w:val="2"/>
          <w:sz w:val="24"/>
          <w:szCs w:val="24"/>
        </w:rPr>
        <w:t xml:space="preserve"> </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3"/>
          <w:sz w:val="24"/>
          <w:szCs w:val="24"/>
        </w:rPr>
        <w:t xml:space="preserve"> </w:t>
      </w:r>
      <w:r w:rsidRPr="002923E8">
        <w:rPr>
          <w:rFonts w:ascii="Times New Roman" w:hAnsi="Times New Roman"/>
          <w:sz w:val="24"/>
          <w:szCs w:val="24"/>
        </w:rPr>
        <w:t>к</w:t>
      </w:r>
      <w:r w:rsidRPr="002923E8">
        <w:rPr>
          <w:rFonts w:ascii="Times New Roman" w:hAnsi="Times New Roman"/>
          <w:spacing w:val="-1"/>
          <w:sz w:val="24"/>
          <w:szCs w:val="24"/>
        </w:rPr>
        <w:t>о</w:t>
      </w:r>
      <w:r w:rsidRPr="002923E8">
        <w:rPr>
          <w:rFonts w:ascii="Times New Roman" w:hAnsi="Times New Roman"/>
          <w:spacing w:val="1"/>
          <w:sz w:val="24"/>
          <w:szCs w:val="24"/>
        </w:rPr>
        <w:t>јо</w:t>
      </w:r>
      <w:r w:rsidRPr="002923E8">
        <w:rPr>
          <w:rFonts w:ascii="Times New Roman" w:hAnsi="Times New Roman"/>
          <w:sz w:val="24"/>
          <w:szCs w:val="24"/>
        </w:rPr>
        <w:t xml:space="preserve">ј </w:t>
      </w:r>
      <w:r w:rsidRPr="002923E8">
        <w:rPr>
          <w:rFonts w:ascii="Times New Roman" w:hAnsi="Times New Roman"/>
          <w:spacing w:val="1"/>
          <w:sz w:val="24"/>
          <w:szCs w:val="24"/>
        </w:rPr>
        <w:t>с</w:t>
      </w:r>
      <w:r w:rsidRPr="002923E8">
        <w:rPr>
          <w:rFonts w:ascii="Times New Roman" w:hAnsi="Times New Roman"/>
          <w:sz w:val="24"/>
          <w:szCs w:val="24"/>
        </w:rPr>
        <w:t>е г</w:t>
      </w:r>
      <w:r w:rsidRPr="002923E8">
        <w:rPr>
          <w:rFonts w:ascii="Times New Roman" w:hAnsi="Times New Roman"/>
          <w:spacing w:val="-1"/>
          <w:sz w:val="24"/>
          <w:szCs w:val="24"/>
        </w:rPr>
        <w:t>р</w:t>
      </w:r>
      <w:r w:rsidRPr="002923E8">
        <w:rPr>
          <w:rFonts w:ascii="Times New Roman" w:hAnsi="Times New Roman"/>
          <w:sz w:val="24"/>
          <w:szCs w:val="24"/>
        </w:rPr>
        <w:t>ади</w:t>
      </w:r>
      <w:r w:rsidRPr="002923E8">
        <w:rPr>
          <w:rFonts w:ascii="Times New Roman" w:hAnsi="Times New Roman"/>
          <w:spacing w:val="2"/>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ка</w:t>
      </w:r>
      <w:r w:rsidRPr="002923E8">
        <w:rPr>
          <w:rFonts w:ascii="Times New Roman" w:hAnsi="Times New Roman"/>
          <w:spacing w:val="1"/>
          <w:sz w:val="24"/>
          <w:szCs w:val="24"/>
        </w:rPr>
        <w:t>т</w:t>
      </w:r>
      <w:r w:rsidRPr="002923E8">
        <w:rPr>
          <w:rFonts w:ascii="Times New Roman" w:hAnsi="Times New Roman"/>
          <w:sz w:val="24"/>
          <w:szCs w:val="24"/>
        </w:rPr>
        <w:t>.</w:t>
      </w:r>
    </w:p>
    <w:p w14:paraId="41C7A092" w14:textId="77777777" w:rsidR="003233BB" w:rsidRPr="002923E8" w:rsidRDefault="003233BB" w:rsidP="003233BB">
      <w:pPr>
        <w:autoSpaceDE w:val="0"/>
        <w:autoSpaceDN w:val="0"/>
        <w:adjustRightInd w:val="0"/>
        <w:spacing w:before="3" w:line="240" w:lineRule="exact"/>
        <w:rPr>
          <w:rFonts w:ascii="Times New Roman" w:hAnsi="Times New Roman"/>
          <w:sz w:val="24"/>
          <w:szCs w:val="24"/>
        </w:rPr>
      </w:pPr>
    </w:p>
    <w:p w14:paraId="2267C78C" w14:textId="77777777" w:rsidR="003233BB" w:rsidRPr="002923E8" w:rsidRDefault="003233BB" w:rsidP="003233BB">
      <w:pPr>
        <w:autoSpaceDE w:val="0"/>
        <w:autoSpaceDN w:val="0"/>
        <w:adjustRightInd w:val="0"/>
        <w:spacing w:line="239" w:lineRule="auto"/>
        <w:ind w:left="106" w:right="67"/>
        <w:rPr>
          <w:rFonts w:ascii="Times New Roman" w:hAnsi="Times New Roman"/>
          <w:sz w:val="24"/>
          <w:szCs w:val="24"/>
        </w:rPr>
      </w:pPr>
      <w:r w:rsidRPr="002923E8">
        <w:rPr>
          <w:rFonts w:ascii="Times New Roman" w:hAnsi="Times New Roman"/>
          <w:spacing w:val="1"/>
          <w:sz w:val="24"/>
          <w:szCs w:val="24"/>
        </w:rPr>
        <w:t>О</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аде</w:t>
      </w:r>
      <w:r w:rsidRPr="002923E8">
        <w:rPr>
          <w:rFonts w:ascii="Times New Roman" w:hAnsi="Times New Roman"/>
          <w:spacing w:val="2"/>
          <w:sz w:val="24"/>
          <w:szCs w:val="24"/>
        </w:rPr>
        <w:t xml:space="preserve"> </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1"/>
          <w:sz w:val="24"/>
          <w:szCs w:val="24"/>
        </w:rPr>
        <w:t xml:space="preserve"> </w:t>
      </w:r>
      <w:r w:rsidRPr="002923E8">
        <w:rPr>
          <w:rFonts w:ascii="Times New Roman" w:hAnsi="Times New Roman"/>
          <w:spacing w:val="-1"/>
          <w:sz w:val="24"/>
          <w:szCs w:val="24"/>
        </w:rPr>
        <w:t>р</w:t>
      </w:r>
      <w:r w:rsidRPr="002923E8">
        <w:rPr>
          <w:rFonts w:ascii="Times New Roman" w:hAnsi="Times New Roman"/>
          <w:spacing w:val="1"/>
          <w:sz w:val="24"/>
          <w:szCs w:val="24"/>
        </w:rPr>
        <w:t>е</w:t>
      </w:r>
      <w:r w:rsidRPr="002923E8">
        <w:rPr>
          <w:rFonts w:ascii="Times New Roman" w:hAnsi="Times New Roman"/>
          <w:sz w:val="24"/>
          <w:szCs w:val="24"/>
        </w:rPr>
        <w:t>гула</w:t>
      </w:r>
      <w:r w:rsidRPr="002923E8">
        <w:rPr>
          <w:rFonts w:ascii="Times New Roman" w:hAnsi="Times New Roman"/>
          <w:spacing w:val="1"/>
          <w:sz w:val="24"/>
          <w:szCs w:val="24"/>
        </w:rPr>
        <w:t>ц</w:t>
      </w:r>
      <w:r w:rsidRPr="002923E8">
        <w:rPr>
          <w:rFonts w:ascii="Times New Roman" w:hAnsi="Times New Roman"/>
          <w:sz w:val="24"/>
          <w:szCs w:val="24"/>
        </w:rPr>
        <w:t>и</w:t>
      </w:r>
      <w:r w:rsidRPr="002923E8">
        <w:rPr>
          <w:rFonts w:ascii="Times New Roman" w:hAnsi="Times New Roman"/>
          <w:spacing w:val="-1"/>
          <w:sz w:val="24"/>
          <w:szCs w:val="24"/>
        </w:rPr>
        <w:t>о</w:t>
      </w:r>
      <w:r w:rsidRPr="002923E8">
        <w:rPr>
          <w:rFonts w:ascii="Times New Roman" w:hAnsi="Times New Roman"/>
          <w:spacing w:val="1"/>
          <w:sz w:val="24"/>
          <w:szCs w:val="24"/>
        </w:rPr>
        <w:t>но</w:t>
      </w:r>
      <w:r w:rsidRPr="002923E8">
        <w:rPr>
          <w:rFonts w:ascii="Times New Roman" w:hAnsi="Times New Roman"/>
          <w:sz w:val="24"/>
          <w:szCs w:val="24"/>
        </w:rPr>
        <w:t>ј</w:t>
      </w:r>
      <w:r w:rsidRPr="002923E8">
        <w:rPr>
          <w:rFonts w:ascii="Times New Roman" w:hAnsi="Times New Roman"/>
          <w:spacing w:val="1"/>
          <w:sz w:val="24"/>
          <w:szCs w:val="24"/>
        </w:rPr>
        <w:t xml:space="preserve"> </w:t>
      </w:r>
      <w:r w:rsidRPr="002923E8">
        <w:rPr>
          <w:rFonts w:ascii="Times New Roman" w:hAnsi="Times New Roman"/>
          <w:sz w:val="24"/>
          <w:szCs w:val="24"/>
        </w:rPr>
        <w:t>ли</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1"/>
          <w:sz w:val="24"/>
          <w:szCs w:val="24"/>
        </w:rPr>
        <w:t>ј</w:t>
      </w:r>
      <w:r w:rsidRPr="002923E8">
        <w:rPr>
          <w:rFonts w:ascii="Times New Roman" w:hAnsi="Times New Roman"/>
          <w:sz w:val="24"/>
          <w:szCs w:val="24"/>
        </w:rPr>
        <w:t>и</w:t>
      </w:r>
      <w:r w:rsidRPr="002923E8">
        <w:rPr>
          <w:rFonts w:ascii="Times New Roman" w:hAnsi="Times New Roman"/>
          <w:spacing w:val="1"/>
          <w:sz w:val="24"/>
          <w:szCs w:val="24"/>
        </w:rPr>
        <w:t xml:space="preserve"> </w:t>
      </w:r>
      <w:r w:rsidRPr="002923E8">
        <w:rPr>
          <w:rFonts w:ascii="Times New Roman" w:hAnsi="Times New Roman"/>
          <w:spacing w:val="-1"/>
          <w:sz w:val="24"/>
          <w:szCs w:val="24"/>
        </w:rPr>
        <w:t>м</w:t>
      </w:r>
      <w:r w:rsidRPr="002923E8">
        <w:rPr>
          <w:rFonts w:ascii="Times New Roman" w:hAnsi="Times New Roman"/>
          <w:spacing w:val="1"/>
          <w:sz w:val="24"/>
          <w:szCs w:val="24"/>
        </w:rPr>
        <w:t>о</w:t>
      </w:r>
      <w:r w:rsidRPr="002923E8">
        <w:rPr>
          <w:rFonts w:ascii="Times New Roman" w:hAnsi="Times New Roman"/>
          <w:sz w:val="24"/>
          <w:szCs w:val="24"/>
        </w:rPr>
        <w:t>гу</w:t>
      </w:r>
      <w:r w:rsidRPr="002923E8">
        <w:rPr>
          <w:rFonts w:ascii="Times New Roman" w:hAnsi="Times New Roman"/>
          <w:spacing w:val="3"/>
          <w:sz w:val="24"/>
          <w:szCs w:val="24"/>
        </w:rPr>
        <w:t xml:space="preserve"> </w:t>
      </w:r>
      <w:r w:rsidRPr="002923E8">
        <w:rPr>
          <w:rFonts w:ascii="Times New Roman" w:hAnsi="Times New Roman"/>
          <w:spacing w:val="-1"/>
          <w:sz w:val="24"/>
          <w:szCs w:val="24"/>
        </w:rPr>
        <w:t>б</w:t>
      </w:r>
      <w:r w:rsidRPr="002923E8">
        <w:rPr>
          <w:rFonts w:ascii="Times New Roman" w:hAnsi="Times New Roman"/>
          <w:sz w:val="24"/>
          <w:szCs w:val="24"/>
        </w:rPr>
        <w:t>и</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1"/>
          <w:sz w:val="24"/>
          <w:szCs w:val="24"/>
        </w:rPr>
        <w:t xml:space="preserve"> </w:t>
      </w:r>
      <w:r w:rsidRPr="002923E8">
        <w:rPr>
          <w:rFonts w:ascii="Times New Roman" w:hAnsi="Times New Roman"/>
          <w:spacing w:val="-1"/>
          <w:sz w:val="24"/>
          <w:szCs w:val="24"/>
        </w:rPr>
        <w:t>т</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н</w:t>
      </w:r>
      <w:r w:rsidRPr="002923E8">
        <w:rPr>
          <w:rFonts w:ascii="Times New Roman" w:hAnsi="Times New Roman"/>
          <w:spacing w:val="1"/>
          <w:sz w:val="24"/>
          <w:szCs w:val="24"/>
        </w:rPr>
        <w:t>сп</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pacing w:val="1"/>
          <w:sz w:val="24"/>
          <w:szCs w:val="24"/>
        </w:rPr>
        <w:t>е</w:t>
      </w:r>
      <w:r w:rsidRPr="002923E8">
        <w:rPr>
          <w:rFonts w:ascii="Times New Roman" w:hAnsi="Times New Roman"/>
          <w:spacing w:val="-1"/>
          <w:sz w:val="24"/>
          <w:szCs w:val="24"/>
        </w:rPr>
        <w:t>н</w:t>
      </w:r>
      <w:r w:rsidRPr="002923E8">
        <w:rPr>
          <w:rFonts w:ascii="Times New Roman" w:hAnsi="Times New Roman"/>
          <w:spacing w:val="1"/>
          <w:sz w:val="24"/>
          <w:szCs w:val="24"/>
        </w:rPr>
        <w:t>тн</w:t>
      </w:r>
      <w:r w:rsidRPr="002923E8">
        <w:rPr>
          <w:rFonts w:ascii="Times New Roman" w:hAnsi="Times New Roman"/>
          <w:sz w:val="24"/>
          <w:szCs w:val="24"/>
        </w:rPr>
        <w:t>е и</w:t>
      </w:r>
      <w:r w:rsidRPr="002923E8">
        <w:rPr>
          <w:rFonts w:ascii="Times New Roman" w:hAnsi="Times New Roman"/>
          <w:spacing w:val="2"/>
          <w:sz w:val="24"/>
          <w:szCs w:val="24"/>
        </w:rPr>
        <w:t>л</w:t>
      </w:r>
      <w:r w:rsidRPr="002923E8">
        <w:rPr>
          <w:rFonts w:ascii="Times New Roman" w:hAnsi="Times New Roman"/>
          <w:sz w:val="24"/>
          <w:szCs w:val="24"/>
        </w:rPr>
        <w:t>и</w:t>
      </w:r>
      <w:r w:rsidRPr="002923E8">
        <w:rPr>
          <w:rFonts w:ascii="Times New Roman" w:hAnsi="Times New Roman"/>
          <w:spacing w:val="1"/>
          <w:sz w:val="24"/>
          <w:szCs w:val="24"/>
        </w:rPr>
        <w:t xml:space="preserve"> </w:t>
      </w:r>
      <w:r w:rsidRPr="002923E8">
        <w:rPr>
          <w:rFonts w:ascii="Times New Roman" w:hAnsi="Times New Roman"/>
          <w:sz w:val="24"/>
          <w:szCs w:val="24"/>
        </w:rPr>
        <w:t>к</w:t>
      </w:r>
      <w:r w:rsidRPr="002923E8">
        <w:rPr>
          <w:rFonts w:ascii="Times New Roman" w:hAnsi="Times New Roman"/>
          <w:spacing w:val="1"/>
          <w:sz w:val="24"/>
          <w:szCs w:val="24"/>
        </w:rPr>
        <w:t>о</w:t>
      </w:r>
      <w:r w:rsidRPr="002923E8">
        <w:rPr>
          <w:rFonts w:ascii="Times New Roman" w:hAnsi="Times New Roman"/>
          <w:spacing w:val="-1"/>
          <w:sz w:val="24"/>
          <w:szCs w:val="24"/>
        </w:rPr>
        <w:t>м</w:t>
      </w:r>
      <w:r w:rsidRPr="002923E8">
        <w:rPr>
          <w:rFonts w:ascii="Times New Roman" w:hAnsi="Times New Roman"/>
          <w:spacing w:val="1"/>
          <w:sz w:val="24"/>
          <w:szCs w:val="24"/>
        </w:rPr>
        <w:t>б</w:t>
      </w:r>
      <w:r w:rsidRPr="002923E8">
        <w:rPr>
          <w:rFonts w:ascii="Times New Roman" w:hAnsi="Times New Roman"/>
          <w:sz w:val="24"/>
          <w:szCs w:val="24"/>
        </w:rPr>
        <w:t>и</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1"/>
          <w:sz w:val="24"/>
          <w:szCs w:val="24"/>
        </w:rPr>
        <w:t>ц</w:t>
      </w:r>
      <w:r w:rsidRPr="002923E8">
        <w:rPr>
          <w:rFonts w:ascii="Times New Roman" w:hAnsi="Times New Roman"/>
          <w:sz w:val="24"/>
          <w:szCs w:val="24"/>
        </w:rPr>
        <w:t>и</w:t>
      </w:r>
      <w:r w:rsidRPr="002923E8">
        <w:rPr>
          <w:rFonts w:ascii="Times New Roman" w:hAnsi="Times New Roman"/>
          <w:spacing w:val="-1"/>
          <w:sz w:val="24"/>
          <w:szCs w:val="24"/>
        </w:rPr>
        <w:t>ј</w:t>
      </w:r>
      <w:r w:rsidRPr="002923E8">
        <w:rPr>
          <w:rFonts w:ascii="Times New Roman" w:hAnsi="Times New Roman"/>
          <w:sz w:val="24"/>
          <w:szCs w:val="24"/>
        </w:rPr>
        <w:t>а</w:t>
      </w:r>
      <w:r w:rsidRPr="002923E8">
        <w:rPr>
          <w:rFonts w:ascii="Times New Roman" w:hAnsi="Times New Roman"/>
          <w:spacing w:val="3"/>
          <w:sz w:val="24"/>
          <w:szCs w:val="24"/>
        </w:rPr>
        <w:t xml:space="preserve"> </w:t>
      </w:r>
      <w:r w:rsidRPr="002923E8">
        <w:rPr>
          <w:rFonts w:ascii="Times New Roman" w:hAnsi="Times New Roman"/>
          <w:spacing w:val="-1"/>
          <w:sz w:val="24"/>
          <w:szCs w:val="24"/>
        </w:rPr>
        <w:t>з</w:t>
      </w:r>
      <w:r w:rsidRPr="002923E8">
        <w:rPr>
          <w:rFonts w:ascii="Times New Roman" w:hAnsi="Times New Roman"/>
          <w:sz w:val="24"/>
          <w:szCs w:val="24"/>
        </w:rPr>
        <w:t>ида</w:t>
      </w:r>
      <w:r w:rsidRPr="002923E8">
        <w:rPr>
          <w:rFonts w:ascii="Times New Roman" w:hAnsi="Times New Roman"/>
          <w:spacing w:val="1"/>
          <w:sz w:val="24"/>
          <w:szCs w:val="24"/>
        </w:rPr>
        <w:t>н</w:t>
      </w:r>
      <w:r w:rsidRPr="002923E8">
        <w:rPr>
          <w:rFonts w:ascii="Times New Roman" w:hAnsi="Times New Roman"/>
          <w:sz w:val="24"/>
          <w:szCs w:val="24"/>
        </w:rPr>
        <w:t>е</w:t>
      </w:r>
      <w:r w:rsidRPr="002923E8">
        <w:rPr>
          <w:rFonts w:ascii="Times New Roman" w:hAnsi="Times New Roman"/>
          <w:spacing w:val="2"/>
          <w:sz w:val="24"/>
          <w:szCs w:val="24"/>
        </w:rPr>
        <w:t xml:space="preserve"> </w:t>
      </w:r>
      <w:r w:rsidRPr="002923E8">
        <w:rPr>
          <w:rFonts w:ascii="Times New Roman" w:hAnsi="Times New Roman"/>
          <w:sz w:val="24"/>
          <w:szCs w:val="24"/>
        </w:rPr>
        <w:t xml:space="preserve">и </w:t>
      </w:r>
      <w:r w:rsidRPr="002923E8">
        <w:rPr>
          <w:rFonts w:ascii="Times New Roman" w:hAnsi="Times New Roman"/>
          <w:spacing w:val="1"/>
          <w:sz w:val="24"/>
          <w:szCs w:val="24"/>
        </w:rPr>
        <w:t>т</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н</w:t>
      </w:r>
      <w:r w:rsidRPr="002923E8">
        <w:rPr>
          <w:rFonts w:ascii="Times New Roman" w:hAnsi="Times New Roman"/>
          <w:spacing w:val="-1"/>
          <w:sz w:val="24"/>
          <w:szCs w:val="24"/>
        </w:rPr>
        <w:t>с</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pacing w:val="1"/>
          <w:sz w:val="24"/>
          <w:szCs w:val="24"/>
        </w:rPr>
        <w:t>е</w:t>
      </w:r>
      <w:r w:rsidRPr="002923E8">
        <w:rPr>
          <w:rFonts w:ascii="Times New Roman" w:hAnsi="Times New Roman"/>
          <w:spacing w:val="-1"/>
          <w:sz w:val="24"/>
          <w:szCs w:val="24"/>
        </w:rPr>
        <w:t>н</w:t>
      </w:r>
      <w:r w:rsidRPr="002923E8">
        <w:rPr>
          <w:rFonts w:ascii="Times New Roman" w:hAnsi="Times New Roman"/>
          <w:spacing w:val="1"/>
          <w:sz w:val="24"/>
          <w:szCs w:val="24"/>
        </w:rPr>
        <w:t>тн</w:t>
      </w:r>
      <w:r w:rsidRPr="002923E8">
        <w:rPr>
          <w:rFonts w:ascii="Times New Roman" w:hAnsi="Times New Roman"/>
          <w:sz w:val="24"/>
          <w:szCs w:val="24"/>
        </w:rPr>
        <w:t>е</w:t>
      </w:r>
      <w:r w:rsidRPr="002923E8">
        <w:rPr>
          <w:rFonts w:ascii="Times New Roman" w:hAnsi="Times New Roman"/>
          <w:spacing w:val="1"/>
          <w:sz w:val="24"/>
          <w:szCs w:val="24"/>
        </w:rPr>
        <w:t xml:space="preserve"> о</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ад</w:t>
      </w:r>
      <w:r w:rsidRPr="002923E8">
        <w:rPr>
          <w:rFonts w:ascii="Times New Roman" w:hAnsi="Times New Roman"/>
          <w:spacing w:val="1"/>
          <w:sz w:val="24"/>
          <w:szCs w:val="24"/>
        </w:rPr>
        <w:t>е</w:t>
      </w:r>
      <w:r w:rsidRPr="002923E8">
        <w:rPr>
          <w:rFonts w:ascii="Times New Roman" w:hAnsi="Times New Roman"/>
          <w:sz w:val="24"/>
          <w:szCs w:val="24"/>
        </w:rPr>
        <w:t>,</w:t>
      </w:r>
      <w:r w:rsidRPr="002923E8">
        <w:rPr>
          <w:rFonts w:ascii="Times New Roman" w:hAnsi="Times New Roman"/>
          <w:spacing w:val="1"/>
          <w:sz w:val="24"/>
          <w:szCs w:val="24"/>
        </w:rPr>
        <w:t xml:space="preserve"> </w:t>
      </w:r>
      <w:r w:rsidRPr="002923E8">
        <w:rPr>
          <w:rFonts w:ascii="Times New Roman" w:hAnsi="Times New Roman"/>
          <w:sz w:val="24"/>
          <w:szCs w:val="24"/>
        </w:rPr>
        <w:t>с</w:t>
      </w:r>
      <w:r w:rsidRPr="002923E8">
        <w:rPr>
          <w:rFonts w:ascii="Times New Roman" w:hAnsi="Times New Roman"/>
          <w:spacing w:val="1"/>
          <w:sz w:val="24"/>
          <w:szCs w:val="24"/>
        </w:rPr>
        <w:t xml:space="preserve"> т</w:t>
      </w:r>
      <w:r w:rsidRPr="002923E8">
        <w:rPr>
          <w:rFonts w:ascii="Times New Roman" w:hAnsi="Times New Roman"/>
          <w:sz w:val="24"/>
          <w:szCs w:val="24"/>
        </w:rPr>
        <w:t>им</w:t>
      </w:r>
      <w:r w:rsidRPr="002923E8">
        <w:rPr>
          <w:rFonts w:ascii="Times New Roman" w:hAnsi="Times New Roman"/>
          <w:spacing w:val="1"/>
          <w:sz w:val="24"/>
          <w:szCs w:val="24"/>
        </w:rPr>
        <w:t xml:space="preserve"> </w:t>
      </w:r>
      <w:r w:rsidRPr="002923E8">
        <w:rPr>
          <w:rFonts w:ascii="Times New Roman" w:hAnsi="Times New Roman"/>
          <w:sz w:val="24"/>
          <w:szCs w:val="24"/>
        </w:rPr>
        <w:t>да</w:t>
      </w:r>
      <w:r w:rsidRPr="002923E8">
        <w:rPr>
          <w:rFonts w:ascii="Times New Roman" w:hAnsi="Times New Roman"/>
          <w:spacing w:val="2"/>
          <w:sz w:val="24"/>
          <w:szCs w:val="24"/>
        </w:rPr>
        <w:t xml:space="preserve"> </w:t>
      </w:r>
      <w:r w:rsidRPr="002923E8">
        <w:rPr>
          <w:rFonts w:ascii="Times New Roman" w:hAnsi="Times New Roman"/>
          <w:sz w:val="24"/>
          <w:szCs w:val="24"/>
        </w:rPr>
        <w:t>уку</w:t>
      </w:r>
      <w:r w:rsidRPr="002923E8">
        <w:rPr>
          <w:rFonts w:ascii="Times New Roman" w:hAnsi="Times New Roman"/>
          <w:spacing w:val="1"/>
          <w:sz w:val="24"/>
          <w:szCs w:val="24"/>
        </w:rPr>
        <w:t>пн</w:t>
      </w:r>
      <w:r w:rsidRPr="002923E8">
        <w:rPr>
          <w:rFonts w:ascii="Times New Roman" w:hAnsi="Times New Roman"/>
          <w:sz w:val="24"/>
          <w:szCs w:val="24"/>
        </w:rPr>
        <w:t>а</w:t>
      </w:r>
      <w:r w:rsidRPr="002923E8">
        <w:rPr>
          <w:rFonts w:ascii="Times New Roman" w:hAnsi="Times New Roman"/>
          <w:spacing w:val="2"/>
          <w:sz w:val="24"/>
          <w:szCs w:val="24"/>
        </w:rPr>
        <w:t xml:space="preserve"> </w:t>
      </w:r>
      <w:r w:rsidRPr="002923E8">
        <w:rPr>
          <w:rFonts w:ascii="Times New Roman" w:hAnsi="Times New Roman"/>
          <w:sz w:val="24"/>
          <w:szCs w:val="24"/>
        </w:rPr>
        <w:t>виси</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2"/>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аде</w:t>
      </w:r>
      <w:r w:rsidRPr="002923E8">
        <w:rPr>
          <w:rFonts w:ascii="Times New Roman" w:hAnsi="Times New Roman"/>
          <w:spacing w:val="3"/>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д</w:t>
      </w:r>
      <w:r w:rsidRPr="002923E8">
        <w:rPr>
          <w:rFonts w:ascii="Times New Roman" w:hAnsi="Times New Roman"/>
          <w:spacing w:val="1"/>
          <w:sz w:val="24"/>
          <w:szCs w:val="24"/>
        </w:rPr>
        <w:t xml:space="preserve"> </w:t>
      </w:r>
      <w:r w:rsidRPr="002923E8">
        <w:rPr>
          <w:rFonts w:ascii="Times New Roman" w:hAnsi="Times New Roman"/>
          <w:sz w:val="24"/>
          <w:szCs w:val="24"/>
        </w:rPr>
        <w:t>к</w:t>
      </w:r>
      <w:r w:rsidRPr="002923E8">
        <w:rPr>
          <w:rFonts w:ascii="Times New Roman" w:hAnsi="Times New Roman"/>
          <w:spacing w:val="1"/>
          <w:sz w:val="24"/>
          <w:szCs w:val="24"/>
        </w:rPr>
        <w:t>от</w:t>
      </w:r>
      <w:r w:rsidRPr="002923E8">
        <w:rPr>
          <w:rFonts w:ascii="Times New Roman" w:hAnsi="Times New Roman"/>
          <w:sz w:val="24"/>
          <w:szCs w:val="24"/>
        </w:rPr>
        <w:t xml:space="preserve">е </w:t>
      </w:r>
      <w:r w:rsidRPr="002923E8">
        <w:rPr>
          <w:rFonts w:ascii="Times New Roman" w:hAnsi="Times New Roman"/>
          <w:spacing w:val="6"/>
          <w:sz w:val="24"/>
          <w:szCs w:val="24"/>
        </w:rPr>
        <w:t xml:space="preserve"> </w:t>
      </w:r>
      <w:r w:rsidRPr="002923E8">
        <w:rPr>
          <w:rFonts w:ascii="Times New Roman" w:hAnsi="Times New Roman"/>
          <w:spacing w:val="-1"/>
          <w:sz w:val="24"/>
          <w:szCs w:val="24"/>
        </w:rPr>
        <w:t>тр</w:t>
      </w:r>
      <w:r w:rsidRPr="002923E8">
        <w:rPr>
          <w:rFonts w:ascii="Times New Roman" w:hAnsi="Times New Roman"/>
          <w:spacing w:val="1"/>
          <w:sz w:val="24"/>
          <w:szCs w:val="24"/>
        </w:rPr>
        <w:t>от</w:t>
      </w:r>
      <w:r w:rsidRPr="002923E8">
        <w:rPr>
          <w:rFonts w:ascii="Times New Roman" w:hAnsi="Times New Roman"/>
          <w:spacing w:val="-1"/>
          <w:sz w:val="24"/>
          <w:szCs w:val="24"/>
        </w:rPr>
        <w:t>о</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2"/>
          <w:sz w:val="24"/>
          <w:szCs w:val="24"/>
        </w:rPr>
        <w:t xml:space="preserve"> </w:t>
      </w:r>
      <w:r w:rsidRPr="002923E8">
        <w:rPr>
          <w:rFonts w:ascii="Times New Roman" w:hAnsi="Times New Roman"/>
          <w:spacing w:val="-1"/>
          <w:sz w:val="24"/>
          <w:szCs w:val="24"/>
        </w:rPr>
        <w:t>н</w:t>
      </w:r>
      <w:r w:rsidRPr="002923E8">
        <w:rPr>
          <w:rFonts w:ascii="Times New Roman" w:hAnsi="Times New Roman"/>
          <w:sz w:val="24"/>
          <w:szCs w:val="24"/>
        </w:rPr>
        <w:t>е</w:t>
      </w:r>
      <w:r w:rsidRPr="002923E8">
        <w:rPr>
          <w:rFonts w:ascii="Times New Roman" w:hAnsi="Times New Roman"/>
          <w:spacing w:val="3"/>
          <w:sz w:val="24"/>
          <w:szCs w:val="24"/>
        </w:rPr>
        <w:t xml:space="preserve"> </w:t>
      </w:r>
      <w:r w:rsidRPr="002923E8">
        <w:rPr>
          <w:rFonts w:ascii="Times New Roman" w:hAnsi="Times New Roman"/>
          <w:spacing w:val="-1"/>
          <w:sz w:val="24"/>
          <w:szCs w:val="24"/>
        </w:rPr>
        <w:t>с</w:t>
      </w:r>
      <w:r w:rsidRPr="002923E8">
        <w:rPr>
          <w:rFonts w:ascii="Times New Roman" w:hAnsi="Times New Roman"/>
          <w:spacing w:val="1"/>
          <w:sz w:val="24"/>
          <w:szCs w:val="24"/>
        </w:rPr>
        <w:t>м</w:t>
      </w:r>
      <w:r w:rsidRPr="002923E8">
        <w:rPr>
          <w:rFonts w:ascii="Times New Roman" w:hAnsi="Times New Roman"/>
          <w:sz w:val="24"/>
          <w:szCs w:val="24"/>
        </w:rPr>
        <w:t>е</w:t>
      </w:r>
      <w:r w:rsidRPr="002923E8">
        <w:rPr>
          <w:rFonts w:ascii="Times New Roman" w:hAnsi="Times New Roman"/>
          <w:spacing w:val="1"/>
          <w:sz w:val="24"/>
          <w:szCs w:val="24"/>
        </w:rPr>
        <w:t xml:space="preserve"> п</w:t>
      </w:r>
      <w:r w:rsidRPr="002923E8">
        <w:rPr>
          <w:rFonts w:ascii="Times New Roman" w:hAnsi="Times New Roman"/>
          <w:spacing w:val="-1"/>
          <w:sz w:val="24"/>
          <w:szCs w:val="24"/>
        </w:rPr>
        <w:t>р</w:t>
      </w:r>
      <w:r w:rsidRPr="002923E8">
        <w:rPr>
          <w:rFonts w:ascii="Times New Roman" w:hAnsi="Times New Roman"/>
          <w:spacing w:val="1"/>
          <w:sz w:val="24"/>
          <w:szCs w:val="24"/>
        </w:rPr>
        <w:t>е</w:t>
      </w:r>
      <w:r w:rsidRPr="002923E8">
        <w:rPr>
          <w:rFonts w:ascii="Times New Roman" w:hAnsi="Times New Roman"/>
          <w:spacing w:val="-1"/>
          <w:sz w:val="24"/>
          <w:szCs w:val="24"/>
        </w:rPr>
        <w:t>ћ</w:t>
      </w:r>
      <w:r w:rsidRPr="002923E8">
        <w:rPr>
          <w:rFonts w:ascii="Times New Roman" w:hAnsi="Times New Roman"/>
          <w:sz w:val="24"/>
          <w:szCs w:val="24"/>
        </w:rPr>
        <w:t>и виси</w:t>
      </w:r>
      <w:r w:rsidRPr="002923E8">
        <w:rPr>
          <w:rFonts w:ascii="Times New Roman" w:hAnsi="Times New Roman"/>
          <w:spacing w:val="1"/>
          <w:sz w:val="24"/>
          <w:szCs w:val="24"/>
        </w:rPr>
        <w:t>н</w:t>
      </w:r>
      <w:r w:rsidRPr="002923E8">
        <w:rPr>
          <w:rFonts w:ascii="Times New Roman" w:hAnsi="Times New Roman"/>
          <w:sz w:val="24"/>
          <w:szCs w:val="24"/>
        </w:rPr>
        <w:t xml:space="preserve">у </w:t>
      </w:r>
      <w:r w:rsidRPr="002923E8">
        <w:rPr>
          <w:rFonts w:ascii="Times New Roman" w:hAnsi="Times New Roman"/>
          <w:spacing w:val="1"/>
          <w:sz w:val="24"/>
          <w:szCs w:val="24"/>
        </w:rPr>
        <w:t>о</w:t>
      </w:r>
      <w:r w:rsidRPr="002923E8">
        <w:rPr>
          <w:rFonts w:ascii="Times New Roman" w:hAnsi="Times New Roman"/>
          <w:sz w:val="24"/>
          <w:szCs w:val="24"/>
        </w:rPr>
        <w:t xml:space="preserve">д </w:t>
      </w:r>
      <w:r w:rsidRPr="002923E8">
        <w:rPr>
          <w:rFonts w:ascii="Times New Roman" w:hAnsi="Times New Roman"/>
          <w:spacing w:val="-1"/>
          <w:sz w:val="24"/>
          <w:szCs w:val="24"/>
        </w:rPr>
        <w:t>1</w:t>
      </w:r>
      <w:r w:rsidRPr="002923E8">
        <w:rPr>
          <w:rFonts w:ascii="Times New Roman" w:hAnsi="Times New Roman"/>
          <w:spacing w:val="1"/>
          <w:sz w:val="24"/>
          <w:szCs w:val="24"/>
        </w:rPr>
        <w:t>,</w:t>
      </w:r>
      <w:r w:rsidRPr="002923E8">
        <w:rPr>
          <w:rFonts w:ascii="Times New Roman" w:hAnsi="Times New Roman"/>
          <w:sz w:val="24"/>
          <w:szCs w:val="24"/>
        </w:rPr>
        <w:t>8</w:t>
      </w:r>
      <w:r w:rsidRPr="002923E8">
        <w:rPr>
          <w:rFonts w:ascii="Times New Roman" w:hAnsi="Times New Roman"/>
          <w:spacing w:val="2"/>
          <w:sz w:val="24"/>
          <w:szCs w:val="24"/>
        </w:rPr>
        <w:t xml:space="preserve"> </w:t>
      </w:r>
      <w:r w:rsidRPr="002923E8">
        <w:rPr>
          <w:rFonts w:ascii="Times New Roman" w:hAnsi="Times New Roman"/>
          <w:sz w:val="24"/>
          <w:szCs w:val="24"/>
        </w:rPr>
        <w:t>м у</w:t>
      </w:r>
      <w:r w:rsidRPr="002923E8">
        <w:rPr>
          <w:rFonts w:ascii="Times New Roman" w:hAnsi="Times New Roman"/>
          <w:spacing w:val="2"/>
          <w:sz w:val="24"/>
          <w:szCs w:val="24"/>
        </w:rPr>
        <w:t xml:space="preserve"> </w:t>
      </w:r>
      <w:r w:rsidRPr="002923E8">
        <w:rPr>
          <w:rFonts w:ascii="Times New Roman" w:hAnsi="Times New Roman"/>
          <w:spacing w:val="-1"/>
          <w:sz w:val="24"/>
          <w:szCs w:val="24"/>
        </w:rPr>
        <w:t>н</w:t>
      </w:r>
      <w:r w:rsidRPr="002923E8">
        <w:rPr>
          <w:rFonts w:ascii="Times New Roman" w:hAnsi="Times New Roman"/>
          <w:spacing w:val="1"/>
          <w:sz w:val="24"/>
          <w:szCs w:val="24"/>
        </w:rPr>
        <w:t>о</w:t>
      </w:r>
      <w:r w:rsidRPr="002923E8">
        <w:rPr>
          <w:rFonts w:ascii="Times New Roman" w:hAnsi="Times New Roman"/>
          <w:sz w:val="24"/>
          <w:szCs w:val="24"/>
        </w:rPr>
        <w:t>вим</w:t>
      </w:r>
      <w:r w:rsidRPr="002923E8">
        <w:rPr>
          <w:rFonts w:ascii="Times New Roman" w:hAnsi="Times New Roman"/>
          <w:spacing w:val="1"/>
          <w:sz w:val="24"/>
          <w:szCs w:val="24"/>
        </w:rPr>
        <w:t xml:space="preserve"> </w:t>
      </w:r>
      <w:r w:rsidRPr="002923E8">
        <w:rPr>
          <w:rFonts w:ascii="Times New Roman" w:hAnsi="Times New Roman"/>
          <w:spacing w:val="2"/>
          <w:sz w:val="24"/>
          <w:szCs w:val="24"/>
        </w:rPr>
        <w:t>д</w:t>
      </w:r>
      <w:r w:rsidRPr="002923E8">
        <w:rPr>
          <w:rFonts w:ascii="Times New Roman" w:hAnsi="Times New Roman"/>
          <w:spacing w:val="-1"/>
          <w:sz w:val="24"/>
          <w:szCs w:val="24"/>
        </w:rPr>
        <w:t>е</w:t>
      </w:r>
      <w:r w:rsidRPr="002923E8">
        <w:rPr>
          <w:rFonts w:ascii="Times New Roman" w:hAnsi="Times New Roman"/>
          <w:sz w:val="24"/>
          <w:szCs w:val="24"/>
        </w:rPr>
        <w:t>л</w:t>
      </w:r>
      <w:r w:rsidRPr="002923E8">
        <w:rPr>
          <w:rFonts w:ascii="Times New Roman" w:hAnsi="Times New Roman"/>
          <w:spacing w:val="1"/>
          <w:sz w:val="24"/>
          <w:szCs w:val="24"/>
        </w:rPr>
        <w:t>о</w:t>
      </w:r>
      <w:r w:rsidRPr="002923E8">
        <w:rPr>
          <w:rFonts w:ascii="Times New Roman" w:hAnsi="Times New Roman"/>
          <w:sz w:val="24"/>
          <w:szCs w:val="24"/>
        </w:rPr>
        <w:t>вима</w:t>
      </w:r>
      <w:r w:rsidRPr="002923E8">
        <w:rPr>
          <w:rFonts w:ascii="Times New Roman" w:hAnsi="Times New Roman"/>
          <w:spacing w:val="1"/>
          <w:sz w:val="24"/>
          <w:szCs w:val="24"/>
        </w:rPr>
        <w:t xml:space="preserve"> н</w:t>
      </w:r>
      <w:r w:rsidRPr="002923E8">
        <w:rPr>
          <w:rFonts w:ascii="Times New Roman" w:hAnsi="Times New Roman"/>
          <w:sz w:val="24"/>
          <w:szCs w:val="24"/>
        </w:rPr>
        <w:t>а</w:t>
      </w:r>
      <w:r w:rsidRPr="002923E8">
        <w:rPr>
          <w:rFonts w:ascii="Times New Roman" w:hAnsi="Times New Roman"/>
          <w:spacing w:val="1"/>
          <w:sz w:val="24"/>
          <w:szCs w:val="24"/>
        </w:rPr>
        <w:t>с</w:t>
      </w:r>
      <w:r w:rsidRPr="002923E8">
        <w:rPr>
          <w:rFonts w:ascii="Times New Roman" w:hAnsi="Times New Roman"/>
          <w:spacing w:val="-1"/>
          <w:sz w:val="24"/>
          <w:szCs w:val="24"/>
        </w:rPr>
        <w:t>е</w:t>
      </w:r>
      <w:r w:rsidRPr="002923E8">
        <w:rPr>
          <w:rFonts w:ascii="Times New Roman" w:hAnsi="Times New Roman"/>
          <w:spacing w:val="1"/>
          <w:sz w:val="24"/>
          <w:szCs w:val="24"/>
        </w:rPr>
        <w:t>љ</w:t>
      </w:r>
      <w:r w:rsidRPr="002923E8">
        <w:rPr>
          <w:rFonts w:ascii="Times New Roman" w:hAnsi="Times New Roman"/>
          <w:sz w:val="24"/>
          <w:szCs w:val="24"/>
        </w:rPr>
        <w:t>а. У</w:t>
      </w:r>
      <w:r w:rsidRPr="002923E8">
        <w:rPr>
          <w:rFonts w:ascii="Times New Roman" w:hAnsi="Times New Roman"/>
          <w:spacing w:val="2"/>
          <w:sz w:val="24"/>
          <w:szCs w:val="24"/>
        </w:rPr>
        <w:t xml:space="preserve"> </w:t>
      </w:r>
      <w:r w:rsidRPr="002923E8">
        <w:rPr>
          <w:rFonts w:ascii="Times New Roman" w:hAnsi="Times New Roman"/>
          <w:spacing w:val="-1"/>
          <w:sz w:val="24"/>
          <w:szCs w:val="24"/>
        </w:rPr>
        <w:t>б</w:t>
      </w:r>
      <w:r w:rsidRPr="002923E8">
        <w:rPr>
          <w:rFonts w:ascii="Times New Roman" w:hAnsi="Times New Roman"/>
          <w:sz w:val="24"/>
          <w:szCs w:val="24"/>
        </w:rPr>
        <w:t>л</w:t>
      </w:r>
      <w:r w:rsidRPr="002923E8">
        <w:rPr>
          <w:rFonts w:ascii="Times New Roman" w:hAnsi="Times New Roman"/>
          <w:spacing w:val="1"/>
          <w:sz w:val="24"/>
          <w:szCs w:val="24"/>
        </w:rPr>
        <w:t>о</w:t>
      </w:r>
      <w:r w:rsidRPr="002923E8">
        <w:rPr>
          <w:rFonts w:ascii="Times New Roman" w:hAnsi="Times New Roman"/>
          <w:sz w:val="24"/>
          <w:szCs w:val="24"/>
        </w:rPr>
        <w:t>к</w:t>
      </w:r>
      <w:r w:rsidRPr="002923E8">
        <w:rPr>
          <w:rFonts w:ascii="Times New Roman" w:hAnsi="Times New Roman"/>
          <w:spacing w:val="1"/>
          <w:sz w:val="24"/>
          <w:szCs w:val="24"/>
        </w:rPr>
        <w:t>о</w:t>
      </w:r>
      <w:r w:rsidRPr="002923E8">
        <w:rPr>
          <w:rFonts w:ascii="Times New Roman" w:hAnsi="Times New Roman"/>
          <w:sz w:val="24"/>
          <w:szCs w:val="24"/>
        </w:rPr>
        <w:t>вима</w:t>
      </w:r>
      <w:r w:rsidRPr="002923E8">
        <w:rPr>
          <w:rFonts w:ascii="Times New Roman" w:hAnsi="Times New Roman"/>
          <w:spacing w:val="1"/>
          <w:sz w:val="24"/>
          <w:szCs w:val="24"/>
        </w:rPr>
        <w:t xml:space="preserve"> </w:t>
      </w:r>
      <w:r w:rsidRPr="002923E8">
        <w:rPr>
          <w:rFonts w:ascii="Times New Roman" w:hAnsi="Times New Roman"/>
          <w:spacing w:val="2"/>
          <w:sz w:val="24"/>
          <w:szCs w:val="24"/>
        </w:rPr>
        <w:t>к</w:t>
      </w:r>
      <w:r w:rsidRPr="002923E8">
        <w:rPr>
          <w:rFonts w:ascii="Times New Roman" w:hAnsi="Times New Roman"/>
          <w:spacing w:val="-1"/>
          <w:sz w:val="24"/>
          <w:szCs w:val="24"/>
        </w:rPr>
        <w:t>о</w:t>
      </w:r>
      <w:r w:rsidRPr="002923E8">
        <w:rPr>
          <w:rFonts w:ascii="Times New Roman" w:hAnsi="Times New Roman"/>
          <w:spacing w:val="1"/>
          <w:sz w:val="24"/>
          <w:szCs w:val="24"/>
        </w:rPr>
        <w:t>ј</w:t>
      </w:r>
      <w:r w:rsidRPr="002923E8">
        <w:rPr>
          <w:rFonts w:ascii="Times New Roman" w:hAnsi="Times New Roman"/>
          <w:sz w:val="24"/>
          <w:szCs w:val="24"/>
        </w:rPr>
        <w:t>и</w:t>
      </w:r>
      <w:r w:rsidRPr="002923E8">
        <w:rPr>
          <w:rFonts w:ascii="Times New Roman" w:hAnsi="Times New Roman"/>
          <w:spacing w:val="1"/>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у</w:t>
      </w:r>
      <w:r w:rsidRPr="002923E8">
        <w:rPr>
          <w:rFonts w:ascii="Times New Roman" w:hAnsi="Times New Roman"/>
          <w:spacing w:val="2"/>
          <w:sz w:val="24"/>
          <w:szCs w:val="24"/>
        </w:rPr>
        <w:t xml:space="preserve"> </w:t>
      </w:r>
      <w:r w:rsidRPr="002923E8">
        <w:rPr>
          <w:rFonts w:ascii="Times New Roman" w:hAnsi="Times New Roman"/>
          <w:sz w:val="24"/>
          <w:szCs w:val="24"/>
        </w:rPr>
        <w:t>ве</w:t>
      </w:r>
      <w:r w:rsidRPr="002923E8">
        <w:rPr>
          <w:rFonts w:ascii="Times New Roman" w:hAnsi="Times New Roman"/>
          <w:spacing w:val="-1"/>
          <w:sz w:val="24"/>
          <w:szCs w:val="24"/>
        </w:rPr>
        <w:t>ћ</w:t>
      </w:r>
      <w:r w:rsidRPr="002923E8">
        <w:rPr>
          <w:rFonts w:ascii="Times New Roman" w:hAnsi="Times New Roman"/>
          <w:sz w:val="24"/>
          <w:szCs w:val="24"/>
        </w:rPr>
        <w:t>им</w:t>
      </w:r>
      <w:r w:rsidRPr="002923E8">
        <w:rPr>
          <w:rFonts w:ascii="Times New Roman" w:hAnsi="Times New Roman"/>
          <w:spacing w:val="2"/>
          <w:sz w:val="24"/>
          <w:szCs w:val="24"/>
        </w:rPr>
        <w:t xml:space="preserve"> </w:t>
      </w:r>
      <w:r w:rsidRPr="002923E8">
        <w:rPr>
          <w:rFonts w:ascii="Times New Roman" w:hAnsi="Times New Roman"/>
          <w:sz w:val="24"/>
          <w:szCs w:val="24"/>
        </w:rPr>
        <w:t>д</w:t>
      </w:r>
      <w:r w:rsidRPr="002923E8">
        <w:rPr>
          <w:rFonts w:ascii="Times New Roman" w:hAnsi="Times New Roman"/>
          <w:spacing w:val="-1"/>
          <w:sz w:val="24"/>
          <w:szCs w:val="24"/>
        </w:rPr>
        <w:t>е</w:t>
      </w:r>
      <w:r w:rsidRPr="002923E8">
        <w:rPr>
          <w:rFonts w:ascii="Times New Roman" w:hAnsi="Times New Roman"/>
          <w:spacing w:val="2"/>
          <w:sz w:val="24"/>
          <w:szCs w:val="24"/>
        </w:rPr>
        <w:t>л</w:t>
      </w:r>
      <w:r w:rsidRPr="002923E8">
        <w:rPr>
          <w:rFonts w:ascii="Times New Roman" w:hAnsi="Times New Roman"/>
          <w:spacing w:val="-1"/>
          <w:sz w:val="24"/>
          <w:szCs w:val="24"/>
        </w:rPr>
        <w:t>о</w:t>
      </w:r>
      <w:r w:rsidRPr="002923E8">
        <w:rPr>
          <w:rFonts w:ascii="Times New Roman" w:hAnsi="Times New Roman"/>
          <w:sz w:val="24"/>
          <w:szCs w:val="24"/>
        </w:rPr>
        <w:t>м</w:t>
      </w:r>
      <w:r w:rsidRPr="002923E8">
        <w:rPr>
          <w:rFonts w:ascii="Times New Roman" w:hAnsi="Times New Roman"/>
          <w:spacing w:val="2"/>
          <w:sz w:val="24"/>
          <w:szCs w:val="24"/>
        </w:rPr>
        <w:t xml:space="preserve"> </w:t>
      </w:r>
      <w:r w:rsidRPr="002923E8">
        <w:rPr>
          <w:rFonts w:ascii="Times New Roman" w:hAnsi="Times New Roman"/>
          <w:sz w:val="24"/>
          <w:szCs w:val="24"/>
        </w:rPr>
        <w:t>и</w:t>
      </w:r>
      <w:r w:rsidRPr="002923E8">
        <w:rPr>
          <w:rFonts w:ascii="Times New Roman" w:hAnsi="Times New Roman"/>
          <w:spacing w:val="-1"/>
          <w:sz w:val="24"/>
          <w:szCs w:val="24"/>
        </w:rPr>
        <w:t>з</w:t>
      </w:r>
      <w:r w:rsidRPr="002923E8">
        <w:rPr>
          <w:rFonts w:ascii="Times New Roman" w:hAnsi="Times New Roman"/>
          <w:spacing w:val="2"/>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ђ</w:t>
      </w:r>
      <w:r w:rsidRPr="002923E8">
        <w:rPr>
          <w:rFonts w:ascii="Times New Roman" w:hAnsi="Times New Roman"/>
          <w:spacing w:val="1"/>
          <w:sz w:val="24"/>
          <w:szCs w:val="24"/>
        </w:rPr>
        <w:t>ен</w:t>
      </w:r>
      <w:r w:rsidRPr="002923E8">
        <w:rPr>
          <w:rFonts w:ascii="Times New Roman" w:hAnsi="Times New Roman"/>
          <w:sz w:val="24"/>
          <w:szCs w:val="24"/>
        </w:rPr>
        <w:t>и</w:t>
      </w:r>
      <w:r w:rsidRPr="002923E8">
        <w:rPr>
          <w:rFonts w:ascii="Times New Roman" w:hAnsi="Times New Roman"/>
          <w:spacing w:val="1"/>
          <w:sz w:val="24"/>
          <w:szCs w:val="24"/>
        </w:rPr>
        <w:t xml:space="preserve"> </w:t>
      </w:r>
      <w:r w:rsidRPr="002923E8">
        <w:rPr>
          <w:rFonts w:ascii="Times New Roman" w:hAnsi="Times New Roman"/>
          <w:spacing w:val="-1"/>
          <w:sz w:val="24"/>
          <w:szCs w:val="24"/>
        </w:rPr>
        <w:t>п</w:t>
      </w:r>
      <w:r w:rsidRPr="002923E8">
        <w:rPr>
          <w:rFonts w:ascii="Times New Roman" w:hAnsi="Times New Roman"/>
          <w:spacing w:val="1"/>
          <w:sz w:val="24"/>
          <w:szCs w:val="24"/>
        </w:rPr>
        <w:t>ош</w:t>
      </w:r>
      <w:r w:rsidRPr="002923E8">
        <w:rPr>
          <w:rFonts w:ascii="Times New Roman" w:hAnsi="Times New Roman"/>
          <w:spacing w:val="-1"/>
          <w:sz w:val="24"/>
          <w:szCs w:val="24"/>
        </w:rPr>
        <w:t>т</w:t>
      </w:r>
      <w:r w:rsidRPr="002923E8">
        <w:rPr>
          <w:rFonts w:ascii="Times New Roman" w:hAnsi="Times New Roman"/>
          <w:spacing w:val="1"/>
          <w:sz w:val="24"/>
          <w:szCs w:val="24"/>
        </w:rPr>
        <w:t>о</w:t>
      </w:r>
      <w:r w:rsidRPr="002923E8">
        <w:rPr>
          <w:rFonts w:ascii="Times New Roman" w:hAnsi="Times New Roman"/>
          <w:sz w:val="24"/>
          <w:szCs w:val="24"/>
        </w:rPr>
        <w:t>в</w:t>
      </w:r>
      <w:r w:rsidRPr="002923E8">
        <w:rPr>
          <w:rFonts w:ascii="Times New Roman" w:hAnsi="Times New Roman"/>
          <w:spacing w:val="1"/>
          <w:sz w:val="24"/>
          <w:szCs w:val="24"/>
        </w:rPr>
        <w:t>а</w:t>
      </w:r>
      <w:r w:rsidRPr="002923E8">
        <w:rPr>
          <w:rFonts w:ascii="Times New Roman" w:hAnsi="Times New Roman"/>
          <w:spacing w:val="-1"/>
          <w:sz w:val="24"/>
          <w:szCs w:val="24"/>
        </w:rPr>
        <w:t>т</w:t>
      </w:r>
      <w:r w:rsidRPr="002923E8">
        <w:rPr>
          <w:rFonts w:ascii="Times New Roman" w:hAnsi="Times New Roman"/>
          <w:sz w:val="24"/>
          <w:szCs w:val="24"/>
        </w:rPr>
        <w:t xml:space="preserve">и </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1"/>
          <w:sz w:val="24"/>
          <w:szCs w:val="24"/>
        </w:rPr>
        <w:t>с</w:t>
      </w:r>
      <w:r w:rsidRPr="002923E8">
        <w:rPr>
          <w:rFonts w:ascii="Times New Roman" w:hAnsi="Times New Roman"/>
          <w:sz w:val="24"/>
          <w:szCs w:val="24"/>
        </w:rPr>
        <w:t>л</w:t>
      </w:r>
      <w:r w:rsidRPr="002923E8">
        <w:rPr>
          <w:rFonts w:ascii="Times New Roman" w:hAnsi="Times New Roman"/>
          <w:spacing w:val="1"/>
          <w:sz w:val="24"/>
          <w:szCs w:val="24"/>
        </w:rPr>
        <w:t>е</w:t>
      </w:r>
      <w:r w:rsidRPr="002923E8">
        <w:rPr>
          <w:rFonts w:ascii="Times New Roman" w:hAnsi="Times New Roman"/>
          <w:spacing w:val="-1"/>
          <w:sz w:val="24"/>
          <w:szCs w:val="24"/>
        </w:rPr>
        <w:t>ђ</w:t>
      </w:r>
      <w:r w:rsidRPr="002923E8">
        <w:rPr>
          <w:rFonts w:ascii="Times New Roman" w:hAnsi="Times New Roman"/>
          <w:spacing w:val="1"/>
          <w:sz w:val="24"/>
          <w:szCs w:val="24"/>
        </w:rPr>
        <w:t>е</w:t>
      </w:r>
      <w:r w:rsidRPr="002923E8">
        <w:rPr>
          <w:rFonts w:ascii="Times New Roman" w:hAnsi="Times New Roman"/>
          <w:spacing w:val="-1"/>
          <w:sz w:val="24"/>
          <w:szCs w:val="24"/>
        </w:rPr>
        <w:t>н</w:t>
      </w:r>
      <w:r w:rsidRPr="002923E8">
        <w:rPr>
          <w:rFonts w:ascii="Times New Roman" w:hAnsi="Times New Roman"/>
          <w:sz w:val="24"/>
          <w:szCs w:val="24"/>
        </w:rPr>
        <w:t xml:space="preserve">о </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1"/>
          <w:sz w:val="24"/>
          <w:szCs w:val="24"/>
        </w:rPr>
        <w:t>њ</w:t>
      </w:r>
      <w:r w:rsidRPr="002923E8">
        <w:rPr>
          <w:rFonts w:ascii="Times New Roman" w:hAnsi="Times New Roman"/>
          <w:spacing w:val="-1"/>
          <w:sz w:val="24"/>
          <w:szCs w:val="24"/>
        </w:rPr>
        <w:t>е</w:t>
      </w:r>
      <w:r w:rsidRPr="002923E8">
        <w:rPr>
          <w:rFonts w:ascii="Times New Roman" w:hAnsi="Times New Roman"/>
          <w:sz w:val="24"/>
          <w:szCs w:val="24"/>
        </w:rPr>
        <w:t>,</w:t>
      </w:r>
      <w:r w:rsidRPr="002923E8">
        <w:rPr>
          <w:rFonts w:ascii="Times New Roman" w:hAnsi="Times New Roman"/>
          <w:spacing w:val="1"/>
          <w:sz w:val="24"/>
          <w:szCs w:val="24"/>
        </w:rPr>
        <w:t xml:space="preserve"> </w:t>
      </w:r>
      <w:r w:rsidRPr="002923E8">
        <w:rPr>
          <w:rFonts w:ascii="Times New Roman" w:hAnsi="Times New Roman"/>
          <w:sz w:val="24"/>
          <w:szCs w:val="24"/>
        </w:rPr>
        <w:t xml:space="preserve">како у </w:t>
      </w:r>
      <w:r w:rsidRPr="002923E8">
        <w:rPr>
          <w:rFonts w:ascii="Times New Roman" w:hAnsi="Times New Roman"/>
          <w:spacing w:val="1"/>
          <w:sz w:val="24"/>
          <w:szCs w:val="24"/>
        </w:rPr>
        <w:t>по</w:t>
      </w:r>
      <w:r w:rsidRPr="002923E8">
        <w:rPr>
          <w:rFonts w:ascii="Times New Roman" w:hAnsi="Times New Roman"/>
          <w:sz w:val="24"/>
          <w:szCs w:val="24"/>
        </w:rPr>
        <w:t>гл</w:t>
      </w:r>
      <w:r w:rsidRPr="002923E8">
        <w:rPr>
          <w:rFonts w:ascii="Times New Roman" w:hAnsi="Times New Roman"/>
          <w:spacing w:val="1"/>
          <w:sz w:val="24"/>
          <w:szCs w:val="24"/>
        </w:rPr>
        <w:t>е</w:t>
      </w:r>
      <w:r w:rsidRPr="002923E8">
        <w:rPr>
          <w:rFonts w:ascii="Times New Roman" w:hAnsi="Times New Roman"/>
          <w:sz w:val="24"/>
          <w:szCs w:val="24"/>
        </w:rPr>
        <w:t xml:space="preserve">ду </w:t>
      </w:r>
      <w:r w:rsidRPr="002923E8">
        <w:rPr>
          <w:rFonts w:ascii="Times New Roman" w:hAnsi="Times New Roman"/>
          <w:spacing w:val="1"/>
          <w:sz w:val="24"/>
          <w:szCs w:val="24"/>
        </w:rPr>
        <w:t>м</w:t>
      </w:r>
      <w:r w:rsidRPr="002923E8">
        <w:rPr>
          <w:rFonts w:ascii="Times New Roman" w:hAnsi="Times New Roman"/>
          <w:sz w:val="24"/>
          <w:szCs w:val="24"/>
        </w:rPr>
        <w:t>а</w:t>
      </w:r>
      <w:r w:rsidRPr="002923E8">
        <w:rPr>
          <w:rFonts w:ascii="Times New Roman" w:hAnsi="Times New Roman"/>
          <w:spacing w:val="-1"/>
          <w:sz w:val="24"/>
          <w:szCs w:val="24"/>
        </w:rPr>
        <w:t>т</w:t>
      </w:r>
      <w:r w:rsidRPr="002923E8">
        <w:rPr>
          <w:rFonts w:ascii="Times New Roman" w:hAnsi="Times New Roman"/>
          <w:spacing w:val="1"/>
          <w:sz w:val="24"/>
          <w:szCs w:val="24"/>
        </w:rPr>
        <w:t>е</w:t>
      </w:r>
      <w:r w:rsidRPr="002923E8">
        <w:rPr>
          <w:rFonts w:ascii="Times New Roman" w:hAnsi="Times New Roman"/>
          <w:spacing w:val="-1"/>
          <w:sz w:val="24"/>
          <w:szCs w:val="24"/>
        </w:rPr>
        <w:t>р</w:t>
      </w:r>
      <w:r w:rsidRPr="002923E8">
        <w:rPr>
          <w:rFonts w:ascii="Times New Roman" w:hAnsi="Times New Roman"/>
          <w:sz w:val="24"/>
          <w:szCs w:val="24"/>
        </w:rPr>
        <w:t>и</w:t>
      </w:r>
      <w:r w:rsidRPr="002923E8">
        <w:rPr>
          <w:rFonts w:ascii="Times New Roman" w:hAnsi="Times New Roman"/>
          <w:spacing w:val="1"/>
          <w:sz w:val="24"/>
          <w:szCs w:val="24"/>
        </w:rPr>
        <w:t>ј</w:t>
      </w:r>
      <w:r w:rsidRPr="002923E8">
        <w:rPr>
          <w:rFonts w:ascii="Times New Roman" w:hAnsi="Times New Roman"/>
          <w:sz w:val="24"/>
          <w:szCs w:val="24"/>
        </w:rPr>
        <w:t xml:space="preserve">ала </w:t>
      </w:r>
      <w:r w:rsidRPr="002923E8">
        <w:rPr>
          <w:rFonts w:ascii="Times New Roman" w:hAnsi="Times New Roman"/>
          <w:spacing w:val="1"/>
          <w:sz w:val="24"/>
          <w:szCs w:val="24"/>
        </w:rPr>
        <w:t>з</w:t>
      </w:r>
      <w:r w:rsidRPr="002923E8">
        <w:rPr>
          <w:rFonts w:ascii="Times New Roman" w:hAnsi="Times New Roman"/>
          <w:sz w:val="24"/>
          <w:szCs w:val="24"/>
        </w:rPr>
        <w:t>а и</w:t>
      </w:r>
      <w:r w:rsidRPr="002923E8">
        <w:rPr>
          <w:rFonts w:ascii="Times New Roman" w:hAnsi="Times New Roman"/>
          <w:spacing w:val="-1"/>
          <w:sz w:val="24"/>
          <w:szCs w:val="24"/>
        </w:rPr>
        <w:t>з</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ад</w:t>
      </w:r>
      <w:r w:rsidRPr="002923E8">
        <w:rPr>
          <w:rFonts w:ascii="Times New Roman" w:hAnsi="Times New Roman"/>
          <w:spacing w:val="-1"/>
          <w:sz w:val="24"/>
          <w:szCs w:val="24"/>
        </w:rPr>
        <w:t>њ</w:t>
      </w:r>
      <w:r w:rsidRPr="002923E8">
        <w:rPr>
          <w:rFonts w:ascii="Times New Roman" w:hAnsi="Times New Roman"/>
          <w:sz w:val="24"/>
          <w:szCs w:val="24"/>
        </w:rPr>
        <w:t>у,</w:t>
      </w:r>
      <w:r w:rsidRPr="002923E8">
        <w:rPr>
          <w:rFonts w:ascii="Times New Roman" w:hAnsi="Times New Roman"/>
          <w:spacing w:val="1"/>
          <w:sz w:val="24"/>
          <w:szCs w:val="24"/>
        </w:rPr>
        <w:t xml:space="preserve"> т</w:t>
      </w:r>
      <w:r w:rsidRPr="002923E8">
        <w:rPr>
          <w:rFonts w:ascii="Times New Roman" w:hAnsi="Times New Roman"/>
          <w:sz w:val="24"/>
          <w:szCs w:val="24"/>
        </w:rPr>
        <w:t xml:space="preserve">ако и у </w:t>
      </w:r>
      <w:r w:rsidRPr="002923E8">
        <w:rPr>
          <w:rFonts w:ascii="Times New Roman" w:hAnsi="Times New Roman"/>
          <w:spacing w:val="1"/>
          <w:sz w:val="24"/>
          <w:szCs w:val="24"/>
        </w:rPr>
        <w:t>по</w:t>
      </w:r>
      <w:r w:rsidRPr="002923E8">
        <w:rPr>
          <w:rFonts w:ascii="Times New Roman" w:hAnsi="Times New Roman"/>
          <w:sz w:val="24"/>
          <w:szCs w:val="24"/>
        </w:rPr>
        <w:t>гл</w:t>
      </w:r>
      <w:r w:rsidRPr="002923E8">
        <w:rPr>
          <w:rFonts w:ascii="Times New Roman" w:hAnsi="Times New Roman"/>
          <w:spacing w:val="-1"/>
          <w:sz w:val="24"/>
          <w:szCs w:val="24"/>
        </w:rPr>
        <w:t>е</w:t>
      </w:r>
      <w:r w:rsidRPr="002923E8">
        <w:rPr>
          <w:rFonts w:ascii="Times New Roman" w:hAnsi="Times New Roman"/>
          <w:spacing w:val="2"/>
          <w:sz w:val="24"/>
          <w:szCs w:val="24"/>
        </w:rPr>
        <w:t>д</w:t>
      </w:r>
      <w:r w:rsidRPr="002923E8">
        <w:rPr>
          <w:rFonts w:ascii="Times New Roman" w:hAnsi="Times New Roman"/>
          <w:sz w:val="24"/>
          <w:szCs w:val="24"/>
        </w:rPr>
        <w:t>у виси</w:t>
      </w:r>
      <w:r w:rsidRPr="002923E8">
        <w:rPr>
          <w:rFonts w:ascii="Times New Roman" w:hAnsi="Times New Roman"/>
          <w:spacing w:val="1"/>
          <w:sz w:val="24"/>
          <w:szCs w:val="24"/>
        </w:rPr>
        <w:t>н</w:t>
      </w:r>
      <w:r w:rsidRPr="002923E8">
        <w:rPr>
          <w:rFonts w:ascii="Times New Roman" w:hAnsi="Times New Roman"/>
          <w:sz w:val="24"/>
          <w:szCs w:val="24"/>
        </w:rPr>
        <w:t>е</w:t>
      </w:r>
      <w:r w:rsidRPr="002923E8">
        <w:rPr>
          <w:rFonts w:ascii="Times New Roman" w:hAnsi="Times New Roman"/>
          <w:spacing w:val="-1"/>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2"/>
          <w:sz w:val="24"/>
          <w:szCs w:val="24"/>
        </w:rPr>
        <w:t>д</w:t>
      </w:r>
      <w:r w:rsidRPr="002923E8">
        <w:rPr>
          <w:rFonts w:ascii="Times New Roman" w:hAnsi="Times New Roman"/>
          <w:spacing w:val="-1"/>
          <w:sz w:val="24"/>
          <w:szCs w:val="24"/>
        </w:rPr>
        <w:t>е</w:t>
      </w:r>
      <w:r w:rsidRPr="002923E8">
        <w:rPr>
          <w:rFonts w:ascii="Times New Roman" w:hAnsi="Times New Roman"/>
          <w:sz w:val="24"/>
          <w:szCs w:val="24"/>
        </w:rPr>
        <w:t>.</w:t>
      </w:r>
    </w:p>
    <w:p w14:paraId="025F1CC8" w14:textId="77777777" w:rsidR="003233BB" w:rsidRPr="002923E8" w:rsidRDefault="003233BB" w:rsidP="003233BB">
      <w:pPr>
        <w:autoSpaceDE w:val="0"/>
        <w:autoSpaceDN w:val="0"/>
        <w:adjustRightInd w:val="0"/>
        <w:spacing w:before="3" w:line="240" w:lineRule="exact"/>
        <w:rPr>
          <w:rFonts w:ascii="Times New Roman" w:hAnsi="Times New Roman"/>
          <w:sz w:val="24"/>
          <w:szCs w:val="24"/>
        </w:rPr>
      </w:pPr>
    </w:p>
    <w:p w14:paraId="15DFCCBF" w14:textId="77777777" w:rsidR="003233BB" w:rsidRPr="002923E8" w:rsidRDefault="003233BB" w:rsidP="003233BB">
      <w:pPr>
        <w:autoSpaceDE w:val="0"/>
        <w:autoSpaceDN w:val="0"/>
        <w:adjustRightInd w:val="0"/>
        <w:ind w:left="106" w:right="72"/>
        <w:rPr>
          <w:rFonts w:ascii="Times New Roman" w:hAnsi="Times New Roman"/>
          <w:sz w:val="24"/>
          <w:szCs w:val="24"/>
        </w:rPr>
      </w:pPr>
      <w:r w:rsidRPr="002923E8">
        <w:rPr>
          <w:rFonts w:ascii="Times New Roman" w:hAnsi="Times New Roman"/>
          <w:spacing w:val="1"/>
          <w:sz w:val="24"/>
          <w:szCs w:val="24"/>
        </w:rPr>
        <w:t>Т</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н</w:t>
      </w:r>
      <w:r w:rsidRPr="002923E8">
        <w:rPr>
          <w:rFonts w:ascii="Times New Roman" w:hAnsi="Times New Roman"/>
          <w:spacing w:val="-1"/>
          <w:sz w:val="24"/>
          <w:szCs w:val="24"/>
        </w:rPr>
        <w:t>с</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pacing w:val="1"/>
          <w:sz w:val="24"/>
          <w:szCs w:val="24"/>
        </w:rPr>
        <w:t>е</w:t>
      </w:r>
      <w:r w:rsidRPr="002923E8">
        <w:rPr>
          <w:rFonts w:ascii="Times New Roman" w:hAnsi="Times New Roman"/>
          <w:spacing w:val="-1"/>
          <w:sz w:val="24"/>
          <w:szCs w:val="24"/>
        </w:rPr>
        <w:t>н</w:t>
      </w:r>
      <w:r w:rsidRPr="002923E8">
        <w:rPr>
          <w:rFonts w:ascii="Times New Roman" w:hAnsi="Times New Roman"/>
          <w:spacing w:val="1"/>
          <w:sz w:val="24"/>
          <w:szCs w:val="24"/>
        </w:rPr>
        <w:t>тн</w:t>
      </w:r>
      <w:r w:rsidRPr="002923E8">
        <w:rPr>
          <w:rFonts w:ascii="Times New Roman" w:hAnsi="Times New Roman"/>
          <w:sz w:val="24"/>
          <w:szCs w:val="24"/>
        </w:rPr>
        <w:t>а</w:t>
      </w:r>
      <w:r w:rsidRPr="002923E8">
        <w:rPr>
          <w:rFonts w:ascii="Times New Roman" w:hAnsi="Times New Roman"/>
          <w:spacing w:val="1"/>
          <w:sz w:val="24"/>
          <w:szCs w:val="24"/>
        </w:rPr>
        <w:t xml:space="preserve"> о</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ада</w:t>
      </w:r>
      <w:r w:rsidRPr="002923E8">
        <w:rPr>
          <w:rFonts w:ascii="Times New Roman" w:hAnsi="Times New Roman"/>
          <w:spacing w:val="3"/>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е</w:t>
      </w:r>
      <w:r w:rsidRPr="002923E8">
        <w:rPr>
          <w:rFonts w:ascii="Times New Roman" w:hAnsi="Times New Roman"/>
          <w:spacing w:val="2"/>
          <w:sz w:val="24"/>
          <w:szCs w:val="24"/>
        </w:rPr>
        <w:t xml:space="preserve"> </w:t>
      </w:r>
      <w:r w:rsidRPr="002923E8">
        <w:rPr>
          <w:rFonts w:ascii="Times New Roman" w:hAnsi="Times New Roman"/>
          <w:spacing w:val="1"/>
          <w:sz w:val="24"/>
          <w:szCs w:val="24"/>
        </w:rPr>
        <w:t>п</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z w:val="24"/>
          <w:szCs w:val="24"/>
        </w:rPr>
        <w:t>авља</w:t>
      </w:r>
      <w:r w:rsidRPr="002923E8">
        <w:rPr>
          <w:rFonts w:ascii="Times New Roman" w:hAnsi="Times New Roman"/>
          <w:spacing w:val="1"/>
          <w:sz w:val="24"/>
          <w:szCs w:val="24"/>
        </w:rPr>
        <w:t xml:space="preserve"> н</w:t>
      </w:r>
      <w:r w:rsidRPr="002923E8">
        <w:rPr>
          <w:rFonts w:ascii="Times New Roman" w:hAnsi="Times New Roman"/>
          <w:sz w:val="24"/>
          <w:szCs w:val="24"/>
        </w:rPr>
        <w:t>а</w:t>
      </w:r>
      <w:r w:rsidRPr="002923E8">
        <w:rPr>
          <w:rFonts w:ascii="Times New Roman" w:hAnsi="Times New Roman"/>
          <w:spacing w:val="1"/>
          <w:sz w:val="24"/>
          <w:szCs w:val="24"/>
        </w:rPr>
        <w:t xml:space="preserve"> по</w:t>
      </w:r>
      <w:r w:rsidRPr="002923E8">
        <w:rPr>
          <w:rFonts w:ascii="Times New Roman" w:hAnsi="Times New Roman"/>
          <w:sz w:val="24"/>
          <w:szCs w:val="24"/>
        </w:rPr>
        <w:t>д</w:t>
      </w:r>
      <w:r w:rsidRPr="002923E8">
        <w:rPr>
          <w:rFonts w:ascii="Times New Roman" w:hAnsi="Times New Roman"/>
          <w:spacing w:val="-1"/>
          <w:sz w:val="24"/>
          <w:szCs w:val="24"/>
        </w:rPr>
        <w:t>з</w:t>
      </w:r>
      <w:r w:rsidRPr="002923E8">
        <w:rPr>
          <w:rFonts w:ascii="Times New Roman" w:hAnsi="Times New Roman"/>
          <w:sz w:val="24"/>
          <w:szCs w:val="24"/>
        </w:rPr>
        <w:t>ид</w:t>
      </w:r>
      <w:r w:rsidRPr="002923E8">
        <w:rPr>
          <w:rFonts w:ascii="Times New Roman" w:hAnsi="Times New Roman"/>
          <w:spacing w:val="2"/>
          <w:sz w:val="24"/>
          <w:szCs w:val="24"/>
        </w:rPr>
        <w:t xml:space="preserve"> </w:t>
      </w:r>
      <w:r w:rsidRPr="002923E8">
        <w:rPr>
          <w:rFonts w:ascii="Times New Roman" w:hAnsi="Times New Roman"/>
          <w:sz w:val="24"/>
          <w:szCs w:val="24"/>
        </w:rPr>
        <w:t>виси</w:t>
      </w:r>
      <w:r w:rsidRPr="002923E8">
        <w:rPr>
          <w:rFonts w:ascii="Times New Roman" w:hAnsi="Times New Roman"/>
          <w:spacing w:val="-1"/>
          <w:sz w:val="24"/>
          <w:szCs w:val="24"/>
        </w:rPr>
        <w:t>н</w:t>
      </w:r>
      <w:r w:rsidRPr="002923E8">
        <w:rPr>
          <w:rFonts w:ascii="Times New Roman" w:hAnsi="Times New Roman"/>
          <w:sz w:val="24"/>
          <w:szCs w:val="24"/>
        </w:rPr>
        <w:t>е</w:t>
      </w:r>
      <w:r w:rsidRPr="002923E8">
        <w:rPr>
          <w:rFonts w:ascii="Times New Roman" w:hAnsi="Times New Roman"/>
          <w:spacing w:val="2"/>
          <w:sz w:val="24"/>
          <w:szCs w:val="24"/>
        </w:rPr>
        <w:t xml:space="preserve"> </w:t>
      </w:r>
      <w:r w:rsidRPr="002923E8">
        <w:rPr>
          <w:rFonts w:ascii="Times New Roman" w:hAnsi="Times New Roman"/>
          <w:spacing w:val="1"/>
          <w:sz w:val="24"/>
          <w:szCs w:val="24"/>
        </w:rPr>
        <w:t>м</w:t>
      </w:r>
      <w:r w:rsidRPr="002923E8">
        <w:rPr>
          <w:rFonts w:ascii="Times New Roman" w:hAnsi="Times New Roman"/>
          <w:sz w:val="24"/>
          <w:szCs w:val="24"/>
        </w:rPr>
        <w:t>ак</w:t>
      </w:r>
      <w:r w:rsidRPr="002923E8">
        <w:rPr>
          <w:rFonts w:ascii="Times New Roman" w:hAnsi="Times New Roman"/>
          <w:spacing w:val="1"/>
          <w:sz w:val="24"/>
          <w:szCs w:val="24"/>
        </w:rPr>
        <w:t>с</w:t>
      </w:r>
      <w:r w:rsidRPr="002923E8">
        <w:rPr>
          <w:rFonts w:ascii="Times New Roman" w:hAnsi="Times New Roman"/>
          <w:sz w:val="24"/>
          <w:szCs w:val="24"/>
        </w:rPr>
        <w:t>и</w:t>
      </w:r>
      <w:r w:rsidRPr="002923E8">
        <w:rPr>
          <w:rFonts w:ascii="Times New Roman" w:hAnsi="Times New Roman"/>
          <w:spacing w:val="-1"/>
          <w:sz w:val="24"/>
          <w:szCs w:val="24"/>
        </w:rPr>
        <w:t>м</w:t>
      </w:r>
      <w:r w:rsidRPr="002923E8">
        <w:rPr>
          <w:rFonts w:ascii="Times New Roman" w:hAnsi="Times New Roman"/>
          <w:sz w:val="24"/>
          <w:szCs w:val="24"/>
        </w:rPr>
        <w:t>ал</w:t>
      </w:r>
      <w:r w:rsidRPr="002923E8">
        <w:rPr>
          <w:rFonts w:ascii="Times New Roman" w:hAnsi="Times New Roman"/>
          <w:spacing w:val="1"/>
          <w:sz w:val="24"/>
          <w:szCs w:val="24"/>
        </w:rPr>
        <w:t>н</w:t>
      </w:r>
      <w:r w:rsidRPr="002923E8">
        <w:rPr>
          <w:rFonts w:ascii="Times New Roman" w:hAnsi="Times New Roman"/>
          <w:sz w:val="24"/>
          <w:szCs w:val="24"/>
        </w:rPr>
        <w:t>о</w:t>
      </w:r>
      <w:r w:rsidRPr="002923E8">
        <w:rPr>
          <w:rFonts w:ascii="Times New Roman" w:hAnsi="Times New Roman"/>
          <w:spacing w:val="1"/>
          <w:sz w:val="24"/>
          <w:szCs w:val="24"/>
        </w:rPr>
        <w:t xml:space="preserve"> 0</w:t>
      </w:r>
      <w:r w:rsidRPr="002923E8">
        <w:rPr>
          <w:rFonts w:ascii="Times New Roman" w:hAnsi="Times New Roman"/>
          <w:spacing w:val="-1"/>
          <w:sz w:val="24"/>
          <w:szCs w:val="24"/>
        </w:rPr>
        <w:t>,</w:t>
      </w:r>
      <w:r w:rsidRPr="002923E8">
        <w:rPr>
          <w:rFonts w:ascii="Times New Roman" w:hAnsi="Times New Roman"/>
          <w:sz w:val="24"/>
          <w:szCs w:val="24"/>
        </w:rPr>
        <w:t>2</w:t>
      </w:r>
      <w:r w:rsidRPr="002923E8">
        <w:rPr>
          <w:rFonts w:ascii="Times New Roman" w:hAnsi="Times New Roman"/>
          <w:spacing w:val="2"/>
          <w:sz w:val="24"/>
          <w:szCs w:val="24"/>
        </w:rPr>
        <w:t xml:space="preserve"> </w:t>
      </w:r>
      <w:r w:rsidRPr="002923E8">
        <w:rPr>
          <w:rFonts w:ascii="Times New Roman" w:hAnsi="Times New Roman"/>
          <w:spacing w:val="-1"/>
          <w:sz w:val="24"/>
          <w:szCs w:val="24"/>
        </w:rPr>
        <w:t>м</w:t>
      </w:r>
      <w:r w:rsidRPr="002923E8">
        <w:rPr>
          <w:rFonts w:ascii="Times New Roman" w:hAnsi="Times New Roman"/>
          <w:sz w:val="24"/>
          <w:szCs w:val="24"/>
        </w:rPr>
        <w:t>,</w:t>
      </w:r>
      <w:r w:rsidRPr="002923E8">
        <w:rPr>
          <w:rFonts w:ascii="Times New Roman" w:hAnsi="Times New Roman"/>
          <w:spacing w:val="2"/>
          <w:sz w:val="24"/>
          <w:szCs w:val="24"/>
        </w:rPr>
        <w:t xml:space="preserve"> </w:t>
      </w:r>
      <w:r w:rsidRPr="002923E8">
        <w:rPr>
          <w:rFonts w:ascii="Times New Roman" w:hAnsi="Times New Roman"/>
          <w:sz w:val="24"/>
          <w:szCs w:val="24"/>
        </w:rPr>
        <w:t>а</w:t>
      </w:r>
      <w:r w:rsidRPr="002923E8">
        <w:rPr>
          <w:rFonts w:ascii="Times New Roman" w:hAnsi="Times New Roman"/>
          <w:spacing w:val="1"/>
          <w:sz w:val="24"/>
          <w:szCs w:val="24"/>
        </w:rPr>
        <w:t xml:space="preserve"> </w:t>
      </w:r>
      <w:r w:rsidRPr="002923E8">
        <w:rPr>
          <w:rFonts w:ascii="Times New Roman" w:hAnsi="Times New Roman"/>
          <w:sz w:val="24"/>
          <w:szCs w:val="24"/>
        </w:rPr>
        <w:t>к</w:t>
      </w:r>
      <w:r w:rsidRPr="002923E8">
        <w:rPr>
          <w:rFonts w:ascii="Times New Roman" w:hAnsi="Times New Roman"/>
          <w:spacing w:val="1"/>
          <w:sz w:val="24"/>
          <w:szCs w:val="24"/>
        </w:rPr>
        <w:t>о</w:t>
      </w:r>
      <w:r w:rsidRPr="002923E8">
        <w:rPr>
          <w:rFonts w:ascii="Times New Roman" w:hAnsi="Times New Roman"/>
          <w:sz w:val="24"/>
          <w:szCs w:val="24"/>
        </w:rPr>
        <w:t xml:space="preserve">д </w:t>
      </w:r>
      <w:r w:rsidRPr="002923E8">
        <w:rPr>
          <w:rFonts w:ascii="Times New Roman" w:hAnsi="Times New Roman"/>
          <w:spacing w:val="2"/>
          <w:sz w:val="24"/>
          <w:szCs w:val="24"/>
        </w:rPr>
        <w:t>к</w:t>
      </w:r>
      <w:r w:rsidRPr="002923E8">
        <w:rPr>
          <w:rFonts w:ascii="Times New Roman" w:hAnsi="Times New Roman"/>
          <w:spacing w:val="-1"/>
          <w:sz w:val="24"/>
          <w:szCs w:val="24"/>
        </w:rPr>
        <w:t>о</w:t>
      </w:r>
      <w:r w:rsidRPr="002923E8">
        <w:rPr>
          <w:rFonts w:ascii="Times New Roman" w:hAnsi="Times New Roman"/>
          <w:spacing w:val="1"/>
          <w:sz w:val="24"/>
          <w:szCs w:val="24"/>
        </w:rPr>
        <w:t>м</w:t>
      </w:r>
      <w:r w:rsidRPr="002923E8">
        <w:rPr>
          <w:rFonts w:ascii="Times New Roman" w:hAnsi="Times New Roman"/>
          <w:spacing w:val="-1"/>
          <w:sz w:val="24"/>
          <w:szCs w:val="24"/>
        </w:rPr>
        <w:t>б</w:t>
      </w:r>
      <w:r w:rsidRPr="002923E8">
        <w:rPr>
          <w:rFonts w:ascii="Times New Roman" w:hAnsi="Times New Roman"/>
          <w:sz w:val="24"/>
          <w:szCs w:val="24"/>
        </w:rPr>
        <w:t>и</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1"/>
          <w:sz w:val="24"/>
          <w:szCs w:val="24"/>
        </w:rPr>
        <w:t>ц</w:t>
      </w:r>
      <w:r w:rsidRPr="002923E8">
        <w:rPr>
          <w:rFonts w:ascii="Times New Roman" w:hAnsi="Times New Roman"/>
          <w:sz w:val="24"/>
          <w:szCs w:val="24"/>
        </w:rPr>
        <w:t>и</w:t>
      </w:r>
      <w:r w:rsidRPr="002923E8">
        <w:rPr>
          <w:rFonts w:ascii="Times New Roman" w:hAnsi="Times New Roman"/>
          <w:spacing w:val="-1"/>
          <w:sz w:val="24"/>
          <w:szCs w:val="24"/>
        </w:rPr>
        <w:t>ј</w:t>
      </w:r>
      <w:r w:rsidRPr="002923E8">
        <w:rPr>
          <w:rFonts w:ascii="Times New Roman" w:hAnsi="Times New Roman"/>
          <w:sz w:val="24"/>
          <w:szCs w:val="24"/>
        </w:rPr>
        <w:t xml:space="preserve">е </w:t>
      </w:r>
      <w:r w:rsidRPr="002923E8">
        <w:rPr>
          <w:rFonts w:ascii="Times New Roman" w:hAnsi="Times New Roman"/>
          <w:spacing w:val="1"/>
          <w:sz w:val="24"/>
          <w:szCs w:val="24"/>
        </w:rPr>
        <w:t>з</w:t>
      </w:r>
      <w:r w:rsidRPr="002923E8">
        <w:rPr>
          <w:rFonts w:ascii="Times New Roman" w:hAnsi="Times New Roman"/>
          <w:sz w:val="24"/>
          <w:szCs w:val="24"/>
        </w:rPr>
        <w:t>и</w:t>
      </w:r>
      <w:r w:rsidRPr="002923E8">
        <w:rPr>
          <w:rFonts w:ascii="Times New Roman" w:hAnsi="Times New Roman"/>
          <w:spacing w:val="-2"/>
          <w:sz w:val="24"/>
          <w:szCs w:val="24"/>
        </w:rPr>
        <w:t>д</w:t>
      </w:r>
      <w:r w:rsidRPr="002923E8">
        <w:rPr>
          <w:rFonts w:ascii="Times New Roman" w:hAnsi="Times New Roman"/>
          <w:sz w:val="24"/>
          <w:szCs w:val="24"/>
        </w:rPr>
        <w:t>а</w:t>
      </w:r>
      <w:r w:rsidRPr="002923E8">
        <w:rPr>
          <w:rFonts w:ascii="Times New Roman" w:hAnsi="Times New Roman"/>
          <w:spacing w:val="1"/>
          <w:sz w:val="24"/>
          <w:szCs w:val="24"/>
        </w:rPr>
        <w:t>н</w:t>
      </w:r>
      <w:r w:rsidRPr="002923E8">
        <w:rPr>
          <w:rFonts w:ascii="Times New Roman" w:hAnsi="Times New Roman"/>
          <w:sz w:val="24"/>
          <w:szCs w:val="24"/>
        </w:rPr>
        <w:t xml:space="preserve">и </w:t>
      </w:r>
      <w:r w:rsidRPr="002923E8">
        <w:rPr>
          <w:rFonts w:ascii="Times New Roman" w:hAnsi="Times New Roman"/>
          <w:spacing w:val="2"/>
          <w:sz w:val="24"/>
          <w:szCs w:val="24"/>
        </w:rPr>
        <w:t>д</w:t>
      </w:r>
      <w:r w:rsidRPr="002923E8">
        <w:rPr>
          <w:rFonts w:ascii="Times New Roman" w:hAnsi="Times New Roman"/>
          <w:spacing w:val="-1"/>
          <w:sz w:val="24"/>
          <w:szCs w:val="24"/>
        </w:rPr>
        <w:t>е</w:t>
      </w:r>
      <w:r w:rsidRPr="002923E8">
        <w:rPr>
          <w:rFonts w:ascii="Times New Roman" w:hAnsi="Times New Roman"/>
          <w:sz w:val="24"/>
          <w:szCs w:val="24"/>
        </w:rPr>
        <w:t xml:space="preserve">о </w:t>
      </w:r>
      <w:r w:rsidRPr="002923E8">
        <w:rPr>
          <w:rFonts w:ascii="Times New Roman" w:hAnsi="Times New Roman"/>
          <w:spacing w:val="1"/>
          <w:sz w:val="24"/>
          <w:szCs w:val="24"/>
        </w:rPr>
        <w:t>о</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 xml:space="preserve">аде </w:t>
      </w:r>
      <w:r w:rsidRPr="002923E8">
        <w:rPr>
          <w:rFonts w:ascii="Times New Roman" w:hAnsi="Times New Roman"/>
          <w:spacing w:val="1"/>
          <w:sz w:val="24"/>
          <w:szCs w:val="24"/>
        </w:rPr>
        <w:t>м</w:t>
      </w:r>
      <w:r w:rsidRPr="002923E8">
        <w:rPr>
          <w:rFonts w:ascii="Times New Roman" w:hAnsi="Times New Roman"/>
          <w:spacing w:val="-1"/>
          <w:sz w:val="24"/>
          <w:szCs w:val="24"/>
        </w:rPr>
        <w:t>о</w:t>
      </w:r>
      <w:r w:rsidRPr="002923E8">
        <w:rPr>
          <w:rFonts w:ascii="Times New Roman" w:hAnsi="Times New Roman"/>
          <w:sz w:val="24"/>
          <w:szCs w:val="24"/>
        </w:rPr>
        <w:t>же и</w:t>
      </w:r>
      <w:r w:rsidRPr="002923E8">
        <w:rPr>
          <w:rFonts w:ascii="Times New Roman" w:hAnsi="Times New Roman"/>
          <w:spacing w:val="-1"/>
          <w:sz w:val="24"/>
          <w:szCs w:val="24"/>
        </w:rPr>
        <w:t>ћ</w:t>
      </w:r>
      <w:r w:rsidRPr="002923E8">
        <w:rPr>
          <w:rFonts w:ascii="Times New Roman" w:hAnsi="Times New Roman"/>
          <w:sz w:val="24"/>
          <w:szCs w:val="24"/>
        </w:rPr>
        <w:t>и до виси</w:t>
      </w:r>
      <w:r w:rsidRPr="002923E8">
        <w:rPr>
          <w:rFonts w:ascii="Times New Roman" w:hAnsi="Times New Roman"/>
          <w:spacing w:val="1"/>
          <w:sz w:val="24"/>
          <w:szCs w:val="24"/>
        </w:rPr>
        <w:t>н</w:t>
      </w:r>
      <w:r w:rsidRPr="002923E8">
        <w:rPr>
          <w:rFonts w:ascii="Times New Roman" w:hAnsi="Times New Roman"/>
          <w:sz w:val="24"/>
          <w:szCs w:val="24"/>
        </w:rPr>
        <w:t xml:space="preserve">е </w:t>
      </w:r>
      <w:r w:rsidRPr="002923E8">
        <w:rPr>
          <w:rFonts w:ascii="Times New Roman" w:hAnsi="Times New Roman"/>
          <w:spacing w:val="-1"/>
          <w:sz w:val="24"/>
          <w:szCs w:val="24"/>
        </w:rPr>
        <w:t>о</w:t>
      </w:r>
      <w:r w:rsidRPr="002923E8">
        <w:rPr>
          <w:rFonts w:ascii="Times New Roman" w:hAnsi="Times New Roman"/>
          <w:sz w:val="24"/>
          <w:szCs w:val="24"/>
        </w:rPr>
        <w:t>д</w:t>
      </w:r>
      <w:r w:rsidRPr="002923E8">
        <w:rPr>
          <w:rFonts w:ascii="Times New Roman" w:hAnsi="Times New Roman"/>
          <w:spacing w:val="1"/>
          <w:sz w:val="24"/>
          <w:szCs w:val="24"/>
        </w:rPr>
        <w:t xml:space="preserve"> </w:t>
      </w:r>
      <w:r w:rsidRPr="002923E8">
        <w:rPr>
          <w:rFonts w:ascii="Times New Roman" w:hAnsi="Times New Roman"/>
          <w:spacing w:val="-1"/>
          <w:sz w:val="24"/>
          <w:szCs w:val="24"/>
        </w:rPr>
        <w:t>0</w:t>
      </w:r>
      <w:r w:rsidRPr="002923E8">
        <w:rPr>
          <w:rFonts w:ascii="Times New Roman" w:hAnsi="Times New Roman"/>
          <w:spacing w:val="1"/>
          <w:sz w:val="24"/>
          <w:szCs w:val="24"/>
        </w:rPr>
        <w:t>,</w:t>
      </w:r>
      <w:r w:rsidRPr="002923E8">
        <w:rPr>
          <w:rFonts w:ascii="Times New Roman" w:hAnsi="Times New Roman"/>
          <w:sz w:val="24"/>
          <w:szCs w:val="24"/>
        </w:rPr>
        <w:t>9</w:t>
      </w:r>
      <w:r w:rsidRPr="002923E8">
        <w:rPr>
          <w:rFonts w:ascii="Times New Roman" w:hAnsi="Times New Roman"/>
          <w:spacing w:val="-1"/>
          <w:sz w:val="24"/>
          <w:szCs w:val="24"/>
        </w:rPr>
        <w:t xml:space="preserve"> </w:t>
      </w:r>
      <w:r w:rsidRPr="002923E8">
        <w:rPr>
          <w:rFonts w:ascii="Times New Roman" w:hAnsi="Times New Roman"/>
          <w:spacing w:val="1"/>
          <w:sz w:val="24"/>
          <w:szCs w:val="24"/>
        </w:rPr>
        <w:t>м</w:t>
      </w:r>
      <w:r w:rsidRPr="002923E8">
        <w:rPr>
          <w:rFonts w:ascii="Times New Roman" w:hAnsi="Times New Roman"/>
          <w:sz w:val="24"/>
          <w:szCs w:val="24"/>
        </w:rPr>
        <w:t>.</w:t>
      </w:r>
    </w:p>
    <w:p w14:paraId="45BE75AF" w14:textId="77777777" w:rsidR="003233BB" w:rsidRPr="002923E8" w:rsidRDefault="003233BB" w:rsidP="003233BB">
      <w:pPr>
        <w:autoSpaceDE w:val="0"/>
        <w:autoSpaceDN w:val="0"/>
        <w:adjustRightInd w:val="0"/>
        <w:spacing w:line="241" w:lineRule="exact"/>
        <w:ind w:left="106" w:right="2457"/>
        <w:rPr>
          <w:rFonts w:ascii="Times New Roman" w:hAnsi="Times New Roman"/>
          <w:sz w:val="24"/>
          <w:szCs w:val="24"/>
        </w:rPr>
      </w:pPr>
      <w:r w:rsidRPr="002923E8">
        <w:rPr>
          <w:rFonts w:ascii="Times New Roman" w:hAnsi="Times New Roman"/>
          <w:spacing w:val="1"/>
          <w:position w:val="-1"/>
          <w:sz w:val="24"/>
          <w:szCs w:val="24"/>
        </w:rPr>
        <w:t>К</w:t>
      </w:r>
      <w:r w:rsidRPr="002923E8">
        <w:rPr>
          <w:rFonts w:ascii="Times New Roman" w:hAnsi="Times New Roman"/>
          <w:spacing w:val="-2"/>
          <w:position w:val="-1"/>
          <w:sz w:val="24"/>
          <w:szCs w:val="24"/>
        </w:rPr>
        <w:t>а</w:t>
      </w:r>
      <w:r w:rsidRPr="002923E8">
        <w:rPr>
          <w:rFonts w:ascii="Times New Roman" w:hAnsi="Times New Roman"/>
          <w:spacing w:val="1"/>
          <w:position w:val="-1"/>
          <w:sz w:val="24"/>
          <w:szCs w:val="24"/>
        </w:rPr>
        <w:t>п</w:t>
      </w:r>
      <w:r w:rsidRPr="002923E8">
        <w:rPr>
          <w:rFonts w:ascii="Times New Roman" w:hAnsi="Times New Roman"/>
          <w:position w:val="-1"/>
          <w:sz w:val="24"/>
          <w:szCs w:val="24"/>
        </w:rPr>
        <w:t>и</w:t>
      </w:r>
      <w:r w:rsidRPr="002923E8">
        <w:rPr>
          <w:rFonts w:ascii="Times New Roman" w:hAnsi="Times New Roman"/>
          <w:spacing w:val="-1"/>
          <w:position w:val="-1"/>
          <w:sz w:val="24"/>
          <w:szCs w:val="24"/>
        </w:rPr>
        <w:t>ј</w:t>
      </w:r>
      <w:r w:rsidRPr="002923E8">
        <w:rPr>
          <w:rFonts w:ascii="Times New Roman" w:hAnsi="Times New Roman"/>
          <w:position w:val="-1"/>
          <w:sz w:val="24"/>
          <w:szCs w:val="24"/>
        </w:rPr>
        <w:t xml:space="preserve">е </w:t>
      </w:r>
      <w:r w:rsidRPr="002923E8">
        <w:rPr>
          <w:rFonts w:ascii="Times New Roman" w:hAnsi="Times New Roman"/>
          <w:spacing w:val="1"/>
          <w:position w:val="-1"/>
          <w:sz w:val="24"/>
          <w:szCs w:val="24"/>
        </w:rPr>
        <w:t>н</w:t>
      </w:r>
      <w:r w:rsidRPr="002923E8">
        <w:rPr>
          <w:rFonts w:ascii="Times New Roman" w:hAnsi="Times New Roman"/>
          <w:position w:val="-1"/>
          <w:sz w:val="24"/>
          <w:szCs w:val="24"/>
        </w:rPr>
        <w:t xml:space="preserve">а </w:t>
      </w:r>
      <w:r w:rsidRPr="002923E8">
        <w:rPr>
          <w:rFonts w:ascii="Times New Roman" w:hAnsi="Times New Roman"/>
          <w:spacing w:val="-1"/>
          <w:position w:val="-1"/>
          <w:sz w:val="24"/>
          <w:szCs w:val="24"/>
        </w:rPr>
        <w:t>р</w:t>
      </w:r>
      <w:r w:rsidRPr="002923E8">
        <w:rPr>
          <w:rFonts w:ascii="Times New Roman" w:hAnsi="Times New Roman"/>
          <w:spacing w:val="1"/>
          <w:position w:val="-1"/>
          <w:sz w:val="24"/>
          <w:szCs w:val="24"/>
        </w:rPr>
        <w:t>е</w:t>
      </w:r>
      <w:r w:rsidRPr="002923E8">
        <w:rPr>
          <w:rFonts w:ascii="Times New Roman" w:hAnsi="Times New Roman"/>
          <w:position w:val="-1"/>
          <w:sz w:val="24"/>
          <w:szCs w:val="24"/>
        </w:rPr>
        <w:t>гула</w:t>
      </w:r>
      <w:r w:rsidRPr="002923E8">
        <w:rPr>
          <w:rFonts w:ascii="Times New Roman" w:hAnsi="Times New Roman"/>
          <w:spacing w:val="1"/>
          <w:position w:val="-1"/>
          <w:sz w:val="24"/>
          <w:szCs w:val="24"/>
        </w:rPr>
        <w:t>ц</w:t>
      </w:r>
      <w:r w:rsidRPr="002923E8">
        <w:rPr>
          <w:rFonts w:ascii="Times New Roman" w:hAnsi="Times New Roman"/>
          <w:position w:val="-1"/>
          <w:sz w:val="24"/>
          <w:szCs w:val="24"/>
        </w:rPr>
        <w:t>и</w:t>
      </w:r>
      <w:r w:rsidRPr="002923E8">
        <w:rPr>
          <w:rFonts w:ascii="Times New Roman" w:hAnsi="Times New Roman"/>
          <w:spacing w:val="-1"/>
          <w:position w:val="-1"/>
          <w:sz w:val="24"/>
          <w:szCs w:val="24"/>
        </w:rPr>
        <w:t>о</w:t>
      </w:r>
      <w:r w:rsidRPr="002923E8">
        <w:rPr>
          <w:rFonts w:ascii="Times New Roman" w:hAnsi="Times New Roman"/>
          <w:spacing w:val="1"/>
          <w:position w:val="-1"/>
          <w:sz w:val="24"/>
          <w:szCs w:val="24"/>
        </w:rPr>
        <w:t>но</w:t>
      </w:r>
      <w:r w:rsidRPr="002923E8">
        <w:rPr>
          <w:rFonts w:ascii="Times New Roman" w:hAnsi="Times New Roman"/>
          <w:position w:val="-1"/>
          <w:sz w:val="24"/>
          <w:szCs w:val="24"/>
        </w:rPr>
        <w:t>ј</w:t>
      </w:r>
      <w:r w:rsidRPr="002923E8">
        <w:rPr>
          <w:rFonts w:ascii="Times New Roman" w:hAnsi="Times New Roman"/>
          <w:spacing w:val="-1"/>
          <w:position w:val="-1"/>
          <w:sz w:val="24"/>
          <w:szCs w:val="24"/>
        </w:rPr>
        <w:t xml:space="preserve"> </w:t>
      </w:r>
      <w:r w:rsidRPr="002923E8">
        <w:rPr>
          <w:rFonts w:ascii="Times New Roman" w:hAnsi="Times New Roman"/>
          <w:spacing w:val="2"/>
          <w:position w:val="-1"/>
          <w:sz w:val="24"/>
          <w:szCs w:val="24"/>
        </w:rPr>
        <w:t>л</w:t>
      </w:r>
      <w:r w:rsidRPr="002923E8">
        <w:rPr>
          <w:rFonts w:ascii="Times New Roman" w:hAnsi="Times New Roman"/>
          <w:position w:val="-1"/>
          <w:sz w:val="24"/>
          <w:szCs w:val="24"/>
        </w:rPr>
        <w:t>и</w:t>
      </w:r>
      <w:r w:rsidRPr="002923E8">
        <w:rPr>
          <w:rFonts w:ascii="Times New Roman" w:hAnsi="Times New Roman"/>
          <w:spacing w:val="-1"/>
          <w:position w:val="-1"/>
          <w:sz w:val="24"/>
          <w:szCs w:val="24"/>
        </w:rPr>
        <w:t>н</w:t>
      </w:r>
      <w:r w:rsidRPr="002923E8">
        <w:rPr>
          <w:rFonts w:ascii="Times New Roman" w:hAnsi="Times New Roman"/>
          <w:position w:val="-1"/>
          <w:sz w:val="24"/>
          <w:szCs w:val="24"/>
        </w:rPr>
        <w:t>и</w:t>
      </w:r>
      <w:r w:rsidRPr="002923E8">
        <w:rPr>
          <w:rFonts w:ascii="Times New Roman" w:hAnsi="Times New Roman"/>
          <w:spacing w:val="1"/>
          <w:position w:val="-1"/>
          <w:sz w:val="24"/>
          <w:szCs w:val="24"/>
        </w:rPr>
        <w:t>ј</w:t>
      </w:r>
      <w:r w:rsidRPr="002923E8">
        <w:rPr>
          <w:rFonts w:ascii="Times New Roman" w:hAnsi="Times New Roman"/>
          <w:position w:val="-1"/>
          <w:sz w:val="24"/>
          <w:szCs w:val="24"/>
        </w:rPr>
        <w:t xml:space="preserve">и </w:t>
      </w:r>
      <w:r w:rsidRPr="002923E8">
        <w:rPr>
          <w:rFonts w:ascii="Times New Roman" w:hAnsi="Times New Roman"/>
          <w:spacing w:val="-1"/>
          <w:position w:val="-1"/>
          <w:sz w:val="24"/>
          <w:szCs w:val="24"/>
        </w:rPr>
        <w:t>с</w:t>
      </w:r>
      <w:r w:rsidRPr="002923E8">
        <w:rPr>
          <w:rFonts w:ascii="Times New Roman" w:hAnsi="Times New Roman"/>
          <w:position w:val="-1"/>
          <w:sz w:val="24"/>
          <w:szCs w:val="24"/>
        </w:rPr>
        <w:t xml:space="preserve">е </w:t>
      </w:r>
      <w:r w:rsidRPr="002923E8">
        <w:rPr>
          <w:rFonts w:ascii="Times New Roman" w:hAnsi="Times New Roman"/>
          <w:spacing w:val="1"/>
          <w:position w:val="-1"/>
          <w:sz w:val="24"/>
          <w:szCs w:val="24"/>
        </w:rPr>
        <w:t>н</w:t>
      </w:r>
      <w:r w:rsidRPr="002923E8">
        <w:rPr>
          <w:rFonts w:ascii="Times New Roman" w:hAnsi="Times New Roman"/>
          <w:position w:val="-1"/>
          <w:sz w:val="24"/>
          <w:szCs w:val="24"/>
        </w:rPr>
        <w:t xml:space="preserve">е </w:t>
      </w:r>
      <w:r w:rsidRPr="002923E8">
        <w:rPr>
          <w:rFonts w:ascii="Times New Roman" w:hAnsi="Times New Roman"/>
          <w:spacing w:val="-1"/>
          <w:position w:val="-1"/>
          <w:sz w:val="24"/>
          <w:szCs w:val="24"/>
        </w:rPr>
        <w:t>м</w:t>
      </w:r>
      <w:r w:rsidRPr="002923E8">
        <w:rPr>
          <w:rFonts w:ascii="Times New Roman" w:hAnsi="Times New Roman"/>
          <w:spacing w:val="1"/>
          <w:position w:val="-1"/>
          <w:sz w:val="24"/>
          <w:szCs w:val="24"/>
        </w:rPr>
        <w:t>о</w:t>
      </w:r>
      <w:r w:rsidRPr="002923E8">
        <w:rPr>
          <w:rFonts w:ascii="Times New Roman" w:hAnsi="Times New Roman"/>
          <w:position w:val="-1"/>
          <w:sz w:val="24"/>
          <w:szCs w:val="24"/>
        </w:rPr>
        <w:t xml:space="preserve">гу </w:t>
      </w:r>
      <w:r w:rsidRPr="002923E8">
        <w:rPr>
          <w:rFonts w:ascii="Times New Roman" w:hAnsi="Times New Roman"/>
          <w:spacing w:val="1"/>
          <w:position w:val="-1"/>
          <w:sz w:val="24"/>
          <w:szCs w:val="24"/>
        </w:rPr>
        <w:t>от</w:t>
      </w:r>
      <w:r w:rsidRPr="002923E8">
        <w:rPr>
          <w:rFonts w:ascii="Times New Roman" w:hAnsi="Times New Roman"/>
          <w:position w:val="-1"/>
          <w:sz w:val="24"/>
          <w:szCs w:val="24"/>
        </w:rPr>
        <w:t>в</w:t>
      </w:r>
      <w:r w:rsidRPr="002923E8">
        <w:rPr>
          <w:rFonts w:ascii="Times New Roman" w:hAnsi="Times New Roman"/>
          <w:spacing w:val="-1"/>
          <w:position w:val="-1"/>
          <w:sz w:val="24"/>
          <w:szCs w:val="24"/>
        </w:rPr>
        <w:t>ар</w:t>
      </w:r>
      <w:r w:rsidRPr="002923E8">
        <w:rPr>
          <w:rFonts w:ascii="Times New Roman" w:hAnsi="Times New Roman"/>
          <w:spacing w:val="2"/>
          <w:position w:val="-1"/>
          <w:sz w:val="24"/>
          <w:szCs w:val="24"/>
        </w:rPr>
        <w:t>а</w:t>
      </w:r>
      <w:r w:rsidRPr="002923E8">
        <w:rPr>
          <w:rFonts w:ascii="Times New Roman" w:hAnsi="Times New Roman"/>
          <w:spacing w:val="-1"/>
          <w:position w:val="-1"/>
          <w:sz w:val="24"/>
          <w:szCs w:val="24"/>
        </w:rPr>
        <w:t>т</w:t>
      </w:r>
      <w:r w:rsidRPr="002923E8">
        <w:rPr>
          <w:rFonts w:ascii="Times New Roman" w:hAnsi="Times New Roman"/>
          <w:position w:val="-1"/>
          <w:sz w:val="24"/>
          <w:szCs w:val="24"/>
        </w:rPr>
        <w:t xml:space="preserve">и </w:t>
      </w:r>
      <w:r w:rsidRPr="002923E8">
        <w:rPr>
          <w:rFonts w:ascii="Times New Roman" w:hAnsi="Times New Roman"/>
          <w:spacing w:val="1"/>
          <w:position w:val="-1"/>
          <w:sz w:val="24"/>
          <w:szCs w:val="24"/>
        </w:rPr>
        <w:t>н</w:t>
      </w:r>
      <w:r w:rsidRPr="002923E8">
        <w:rPr>
          <w:rFonts w:ascii="Times New Roman" w:hAnsi="Times New Roman"/>
          <w:position w:val="-1"/>
          <w:sz w:val="24"/>
          <w:szCs w:val="24"/>
        </w:rPr>
        <w:t xml:space="preserve">а </w:t>
      </w:r>
      <w:r w:rsidRPr="002923E8">
        <w:rPr>
          <w:rFonts w:ascii="Times New Roman" w:hAnsi="Times New Roman"/>
          <w:spacing w:val="1"/>
          <w:position w:val="-1"/>
          <w:sz w:val="24"/>
          <w:szCs w:val="24"/>
        </w:rPr>
        <w:t>ј</w:t>
      </w:r>
      <w:r w:rsidRPr="002923E8">
        <w:rPr>
          <w:rFonts w:ascii="Times New Roman" w:hAnsi="Times New Roman"/>
          <w:position w:val="-1"/>
          <w:sz w:val="24"/>
          <w:szCs w:val="24"/>
        </w:rPr>
        <w:t xml:space="preserve">авну </w:t>
      </w:r>
      <w:r w:rsidRPr="002923E8">
        <w:rPr>
          <w:rFonts w:ascii="Times New Roman" w:hAnsi="Times New Roman"/>
          <w:spacing w:val="1"/>
          <w:position w:val="-1"/>
          <w:sz w:val="24"/>
          <w:szCs w:val="24"/>
        </w:rPr>
        <w:t>по</w:t>
      </w:r>
      <w:r w:rsidRPr="002923E8">
        <w:rPr>
          <w:rFonts w:ascii="Times New Roman" w:hAnsi="Times New Roman"/>
          <w:position w:val="-1"/>
          <w:sz w:val="24"/>
          <w:szCs w:val="24"/>
        </w:rPr>
        <w:t>вр</w:t>
      </w:r>
      <w:r w:rsidRPr="002923E8">
        <w:rPr>
          <w:rFonts w:ascii="Times New Roman" w:hAnsi="Times New Roman"/>
          <w:spacing w:val="-1"/>
          <w:position w:val="-1"/>
          <w:sz w:val="24"/>
          <w:szCs w:val="24"/>
        </w:rPr>
        <w:t>ш</w:t>
      </w:r>
      <w:r w:rsidRPr="002923E8">
        <w:rPr>
          <w:rFonts w:ascii="Times New Roman" w:hAnsi="Times New Roman"/>
          <w:position w:val="-1"/>
          <w:sz w:val="24"/>
          <w:szCs w:val="24"/>
        </w:rPr>
        <w:t>и</w:t>
      </w:r>
      <w:r w:rsidRPr="002923E8">
        <w:rPr>
          <w:rFonts w:ascii="Times New Roman" w:hAnsi="Times New Roman"/>
          <w:spacing w:val="1"/>
          <w:position w:val="-1"/>
          <w:sz w:val="24"/>
          <w:szCs w:val="24"/>
        </w:rPr>
        <w:t>н</w:t>
      </w:r>
      <w:r w:rsidRPr="002923E8">
        <w:rPr>
          <w:rFonts w:ascii="Times New Roman" w:hAnsi="Times New Roman"/>
          <w:position w:val="-1"/>
          <w:sz w:val="24"/>
          <w:szCs w:val="24"/>
        </w:rPr>
        <w:t>у.</w:t>
      </w:r>
    </w:p>
    <w:p w14:paraId="36B59131" w14:textId="77777777" w:rsidR="003233BB" w:rsidRPr="002923E8" w:rsidRDefault="003233BB" w:rsidP="003233BB">
      <w:pPr>
        <w:autoSpaceDE w:val="0"/>
        <w:autoSpaceDN w:val="0"/>
        <w:adjustRightInd w:val="0"/>
        <w:spacing w:before="6" w:line="480" w:lineRule="atLeast"/>
        <w:ind w:left="106" w:right="72"/>
        <w:rPr>
          <w:rFonts w:ascii="Times New Roman" w:hAnsi="Times New Roman"/>
          <w:sz w:val="24"/>
          <w:szCs w:val="24"/>
        </w:rPr>
      </w:pPr>
      <w:r w:rsidRPr="002923E8">
        <w:rPr>
          <w:rFonts w:ascii="Times New Roman" w:hAnsi="Times New Roman"/>
          <w:spacing w:val="1"/>
          <w:sz w:val="24"/>
          <w:szCs w:val="24"/>
        </w:rPr>
        <w:t>О</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ада,</w:t>
      </w:r>
      <w:r w:rsidRPr="002923E8">
        <w:rPr>
          <w:rFonts w:ascii="Times New Roman" w:hAnsi="Times New Roman"/>
          <w:spacing w:val="1"/>
          <w:sz w:val="24"/>
          <w:szCs w:val="24"/>
        </w:rPr>
        <w:t xml:space="preserve"> </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z w:val="24"/>
          <w:szCs w:val="24"/>
        </w:rPr>
        <w:t>у</w:t>
      </w:r>
      <w:r w:rsidRPr="002923E8">
        <w:rPr>
          <w:rFonts w:ascii="Times New Roman" w:hAnsi="Times New Roman"/>
          <w:spacing w:val="-1"/>
          <w:sz w:val="24"/>
          <w:szCs w:val="24"/>
        </w:rPr>
        <w:t>б</w:t>
      </w:r>
      <w:r w:rsidRPr="002923E8">
        <w:rPr>
          <w:rFonts w:ascii="Times New Roman" w:hAnsi="Times New Roman"/>
          <w:spacing w:val="1"/>
          <w:sz w:val="24"/>
          <w:szCs w:val="24"/>
        </w:rPr>
        <w:t>о</w:t>
      </w:r>
      <w:r w:rsidRPr="002923E8">
        <w:rPr>
          <w:rFonts w:ascii="Times New Roman" w:hAnsi="Times New Roman"/>
          <w:sz w:val="24"/>
          <w:szCs w:val="24"/>
        </w:rPr>
        <w:t>ви</w:t>
      </w:r>
      <w:r w:rsidRPr="002923E8">
        <w:rPr>
          <w:rFonts w:ascii="Times New Roman" w:hAnsi="Times New Roman"/>
          <w:spacing w:val="1"/>
          <w:sz w:val="24"/>
          <w:szCs w:val="24"/>
        </w:rPr>
        <w:t xml:space="preserve"> </w:t>
      </w:r>
      <w:r w:rsidRPr="002923E8">
        <w:rPr>
          <w:rFonts w:ascii="Times New Roman" w:hAnsi="Times New Roman"/>
          <w:spacing w:val="-1"/>
          <w:sz w:val="24"/>
          <w:szCs w:val="24"/>
        </w:rPr>
        <w:t>о</w:t>
      </w:r>
      <w:r w:rsidRPr="002923E8">
        <w:rPr>
          <w:rFonts w:ascii="Times New Roman" w:hAnsi="Times New Roman"/>
          <w:spacing w:val="2"/>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аде и ка</w:t>
      </w:r>
      <w:r w:rsidRPr="002923E8">
        <w:rPr>
          <w:rFonts w:ascii="Times New Roman" w:hAnsi="Times New Roman"/>
          <w:spacing w:val="1"/>
          <w:sz w:val="24"/>
          <w:szCs w:val="24"/>
        </w:rPr>
        <w:t>п</w:t>
      </w:r>
      <w:r w:rsidRPr="002923E8">
        <w:rPr>
          <w:rFonts w:ascii="Times New Roman" w:hAnsi="Times New Roman"/>
          <w:sz w:val="24"/>
          <w:szCs w:val="24"/>
        </w:rPr>
        <w:t>и</w:t>
      </w:r>
      <w:r w:rsidRPr="002923E8">
        <w:rPr>
          <w:rFonts w:ascii="Times New Roman" w:hAnsi="Times New Roman"/>
          <w:spacing w:val="-1"/>
          <w:sz w:val="24"/>
          <w:szCs w:val="24"/>
        </w:rPr>
        <w:t>ј</w:t>
      </w:r>
      <w:r w:rsidRPr="002923E8">
        <w:rPr>
          <w:rFonts w:ascii="Times New Roman" w:hAnsi="Times New Roman"/>
          <w:sz w:val="24"/>
          <w:szCs w:val="24"/>
        </w:rPr>
        <w:t xml:space="preserve">е </w:t>
      </w:r>
      <w:r w:rsidRPr="002923E8">
        <w:rPr>
          <w:rFonts w:ascii="Times New Roman" w:hAnsi="Times New Roman"/>
          <w:spacing w:val="1"/>
          <w:sz w:val="24"/>
          <w:szCs w:val="24"/>
        </w:rPr>
        <w:t>мо</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ј</w:t>
      </w:r>
      <w:r w:rsidRPr="002923E8">
        <w:rPr>
          <w:rFonts w:ascii="Times New Roman" w:hAnsi="Times New Roman"/>
          <w:sz w:val="24"/>
          <w:szCs w:val="24"/>
        </w:rPr>
        <w:t>у</w:t>
      </w:r>
      <w:r w:rsidRPr="002923E8">
        <w:rPr>
          <w:rFonts w:ascii="Times New Roman" w:hAnsi="Times New Roman"/>
          <w:spacing w:val="1"/>
          <w:sz w:val="24"/>
          <w:szCs w:val="24"/>
        </w:rPr>
        <w:t xml:space="preserve"> </w:t>
      </w:r>
      <w:r w:rsidRPr="002923E8">
        <w:rPr>
          <w:rFonts w:ascii="Times New Roman" w:hAnsi="Times New Roman"/>
          <w:spacing w:val="-1"/>
          <w:sz w:val="24"/>
          <w:szCs w:val="24"/>
        </w:rPr>
        <w:t>б</w:t>
      </w:r>
      <w:r w:rsidRPr="002923E8">
        <w:rPr>
          <w:rFonts w:ascii="Times New Roman" w:hAnsi="Times New Roman"/>
          <w:sz w:val="24"/>
          <w:szCs w:val="24"/>
        </w:rPr>
        <w:t>и</w:t>
      </w:r>
      <w:r w:rsidRPr="002923E8">
        <w:rPr>
          <w:rFonts w:ascii="Times New Roman" w:hAnsi="Times New Roman"/>
          <w:spacing w:val="1"/>
          <w:sz w:val="24"/>
          <w:szCs w:val="24"/>
        </w:rPr>
        <w:t>т</w:t>
      </w:r>
      <w:r w:rsidRPr="002923E8">
        <w:rPr>
          <w:rFonts w:ascii="Times New Roman" w:hAnsi="Times New Roman"/>
          <w:sz w:val="24"/>
          <w:szCs w:val="24"/>
        </w:rPr>
        <w:t xml:space="preserve">и </w:t>
      </w:r>
      <w:r w:rsidRPr="002923E8">
        <w:rPr>
          <w:rFonts w:ascii="Times New Roman" w:hAnsi="Times New Roman"/>
          <w:spacing w:val="1"/>
          <w:sz w:val="24"/>
          <w:szCs w:val="24"/>
        </w:rPr>
        <w:t>н</w:t>
      </w:r>
      <w:r w:rsidRPr="002923E8">
        <w:rPr>
          <w:rFonts w:ascii="Times New Roman" w:hAnsi="Times New Roman"/>
          <w:sz w:val="24"/>
          <w:szCs w:val="24"/>
        </w:rPr>
        <w:t>а 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ђ</w:t>
      </w:r>
      <w:r w:rsidRPr="002923E8">
        <w:rPr>
          <w:rFonts w:ascii="Times New Roman" w:hAnsi="Times New Roman"/>
          <w:spacing w:val="-1"/>
          <w:sz w:val="24"/>
          <w:szCs w:val="24"/>
        </w:rPr>
        <w:t>е</w:t>
      </w:r>
      <w:r w:rsidRPr="002923E8">
        <w:rPr>
          <w:rFonts w:ascii="Times New Roman" w:hAnsi="Times New Roman"/>
          <w:sz w:val="24"/>
          <w:szCs w:val="24"/>
        </w:rPr>
        <w:t>вин</w:t>
      </w:r>
      <w:r w:rsidRPr="002923E8">
        <w:rPr>
          <w:rFonts w:ascii="Times New Roman" w:hAnsi="Times New Roman"/>
          <w:spacing w:val="1"/>
          <w:sz w:val="24"/>
          <w:szCs w:val="24"/>
        </w:rPr>
        <w:t>с</w:t>
      </w:r>
      <w:r w:rsidRPr="002923E8">
        <w:rPr>
          <w:rFonts w:ascii="Times New Roman" w:hAnsi="Times New Roman"/>
          <w:sz w:val="24"/>
          <w:szCs w:val="24"/>
        </w:rPr>
        <w:t>к</w:t>
      </w:r>
      <w:r w:rsidRPr="002923E8">
        <w:rPr>
          <w:rFonts w:ascii="Times New Roman" w:hAnsi="Times New Roman"/>
          <w:spacing w:val="1"/>
          <w:sz w:val="24"/>
          <w:szCs w:val="24"/>
        </w:rPr>
        <w:t>о</w:t>
      </w:r>
      <w:r w:rsidRPr="002923E8">
        <w:rPr>
          <w:rFonts w:ascii="Times New Roman" w:hAnsi="Times New Roman"/>
          <w:sz w:val="24"/>
          <w:szCs w:val="24"/>
        </w:rPr>
        <w:t>ј</w:t>
      </w:r>
      <w:r w:rsidRPr="002923E8">
        <w:rPr>
          <w:rFonts w:ascii="Times New Roman" w:hAnsi="Times New Roman"/>
          <w:spacing w:val="-1"/>
          <w:sz w:val="24"/>
          <w:szCs w:val="24"/>
        </w:rPr>
        <w:t xml:space="preserve"> </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pacing w:val="1"/>
          <w:sz w:val="24"/>
          <w:szCs w:val="24"/>
        </w:rPr>
        <w:t>ц</w:t>
      </w:r>
      <w:r w:rsidRPr="002923E8">
        <w:rPr>
          <w:rFonts w:ascii="Times New Roman" w:hAnsi="Times New Roman"/>
          <w:spacing w:val="-1"/>
          <w:sz w:val="24"/>
          <w:szCs w:val="24"/>
        </w:rPr>
        <w:t>е</w:t>
      </w:r>
      <w:r w:rsidRPr="002923E8">
        <w:rPr>
          <w:rFonts w:ascii="Times New Roman" w:hAnsi="Times New Roman"/>
          <w:spacing w:val="2"/>
          <w:sz w:val="24"/>
          <w:szCs w:val="24"/>
        </w:rPr>
        <w:t>л</w:t>
      </w:r>
      <w:r w:rsidRPr="002923E8">
        <w:rPr>
          <w:rFonts w:ascii="Times New Roman" w:hAnsi="Times New Roman"/>
          <w:sz w:val="24"/>
          <w:szCs w:val="24"/>
        </w:rPr>
        <w:t>и к</w:t>
      </w:r>
      <w:r w:rsidRPr="002923E8">
        <w:rPr>
          <w:rFonts w:ascii="Times New Roman" w:hAnsi="Times New Roman"/>
          <w:spacing w:val="1"/>
          <w:sz w:val="24"/>
          <w:szCs w:val="24"/>
        </w:rPr>
        <w:t>о</w:t>
      </w:r>
      <w:r w:rsidRPr="002923E8">
        <w:rPr>
          <w:rFonts w:ascii="Times New Roman" w:hAnsi="Times New Roman"/>
          <w:spacing w:val="-1"/>
          <w:sz w:val="24"/>
          <w:szCs w:val="24"/>
        </w:rPr>
        <w:t>ј</w:t>
      </w:r>
      <w:r w:rsidRPr="002923E8">
        <w:rPr>
          <w:rFonts w:ascii="Times New Roman" w:hAnsi="Times New Roman"/>
          <w:sz w:val="24"/>
          <w:szCs w:val="24"/>
        </w:rPr>
        <w:t xml:space="preserve">а </w:t>
      </w:r>
      <w:r w:rsidRPr="002923E8">
        <w:rPr>
          <w:rFonts w:ascii="Times New Roman" w:hAnsi="Times New Roman"/>
          <w:spacing w:val="1"/>
          <w:sz w:val="24"/>
          <w:szCs w:val="24"/>
        </w:rPr>
        <w:t>с</w:t>
      </w:r>
      <w:r w:rsidRPr="002923E8">
        <w:rPr>
          <w:rFonts w:ascii="Times New Roman" w:hAnsi="Times New Roman"/>
          <w:sz w:val="24"/>
          <w:szCs w:val="24"/>
        </w:rPr>
        <w:t>е</w:t>
      </w:r>
      <w:r w:rsidRPr="002923E8">
        <w:rPr>
          <w:rFonts w:ascii="Times New Roman" w:hAnsi="Times New Roman"/>
          <w:spacing w:val="-1"/>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pacing w:val="2"/>
          <w:sz w:val="24"/>
          <w:szCs w:val="24"/>
        </w:rPr>
        <w:t>а</w:t>
      </w:r>
      <w:r w:rsidRPr="002923E8">
        <w:rPr>
          <w:rFonts w:ascii="Times New Roman" w:hAnsi="Times New Roman"/>
          <w:spacing w:val="-1"/>
          <w:sz w:val="24"/>
          <w:szCs w:val="24"/>
        </w:rPr>
        <w:t>ђ</w:t>
      </w:r>
      <w:r w:rsidRPr="002923E8">
        <w:rPr>
          <w:rFonts w:ascii="Times New Roman" w:hAnsi="Times New Roman"/>
          <w:sz w:val="24"/>
          <w:szCs w:val="24"/>
        </w:rPr>
        <w:t>у</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 xml:space="preserve">. </w:t>
      </w:r>
      <w:r w:rsidRPr="002923E8">
        <w:rPr>
          <w:rFonts w:ascii="Times New Roman" w:hAnsi="Times New Roman"/>
          <w:spacing w:val="1"/>
          <w:sz w:val="24"/>
          <w:szCs w:val="24"/>
        </w:rPr>
        <w:t>В</w:t>
      </w:r>
      <w:r w:rsidRPr="002923E8">
        <w:rPr>
          <w:rFonts w:ascii="Times New Roman" w:hAnsi="Times New Roman"/>
          <w:spacing w:val="-2"/>
          <w:sz w:val="24"/>
          <w:szCs w:val="24"/>
        </w:rPr>
        <w:t>л</w:t>
      </w:r>
      <w:r w:rsidRPr="002923E8">
        <w:rPr>
          <w:rFonts w:ascii="Times New Roman" w:hAnsi="Times New Roman"/>
          <w:spacing w:val="2"/>
          <w:sz w:val="24"/>
          <w:szCs w:val="24"/>
        </w:rPr>
        <w:t>а</w:t>
      </w:r>
      <w:r w:rsidRPr="002923E8">
        <w:rPr>
          <w:rFonts w:ascii="Times New Roman" w:hAnsi="Times New Roman"/>
          <w:spacing w:val="-1"/>
          <w:sz w:val="24"/>
          <w:szCs w:val="24"/>
        </w:rPr>
        <w:t>с</w:t>
      </w:r>
      <w:r w:rsidRPr="002923E8">
        <w:rPr>
          <w:rFonts w:ascii="Times New Roman" w:hAnsi="Times New Roman"/>
          <w:spacing w:val="1"/>
          <w:sz w:val="24"/>
          <w:szCs w:val="24"/>
        </w:rPr>
        <w:t>н</w:t>
      </w:r>
      <w:r w:rsidRPr="002923E8">
        <w:rPr>
          <w:rFonts w:ascii="Times New Roman" w:hAnsi="Times New Roman"/>
          <w:sz w:val="24"/>
          <w:szCs w:val="24"/>
        </w:rPr>
        <w:t>ику</w:t>
      </w:r>
      <w:r w:rsidRPr="002923E8">
        <w:rPr>
          <w:rFonts w:ascii="Times New Roman" w:hAnsi="Times New Roman"/>
          <w:spacing w:val="29"/>
          <w:sz w:val="24"/>
          <w:szCs w:val="24"/>
        </w:rPr>
        <w:t xml:space="preserve"> </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ђ</w:t>
      </w:r>
      <w:r w:rsidRPr="002923E8">
        <w:rPr>
          <w:rFonts w:ascii="Times New Roman" w:hAnsi="Times New Roman"/>
          <w:spacing w:val="1"/>
          <w:sz w:val="24"/>
          <w:szCs w:val="24"/>
        </w:rPr>
        <w:t>е</w:t>
      </w:r>
      <w:r w:rsidRPr="002923E8">
        <w:rPr>
          <w:rFonts w:ascii="Times New Roman" w:hAnsi="Times New Roman"/>
          <w:sz w:val="24"/>
          <w:szCs w:val="24"/>
        </w:rPr>
        <w:t>вин</w:t>
      </w:r>
      <w:r w:rsidRPr="002923E8">
        <w:rPr>
          <w:rFonts w:ascii="Times New Roman" w:hAnsi="Times New Roman"/>
          <w:spacing w:val="1"/>
          <w:sz w:val="24"/>
          <w:szCs w:val="24"/>
        </w:rPr>
        <w:t>с</w:t>
      </w:r>
      <w:r w:rsidRPr="002923E8">
        <w:rPr>
          <w:rFonts w:ascii="Times New Roman" w:hAnsi="Times New Roman"/>
          <w:sz w:val="24"/>
          <w:szCs w:val="24"/>
        </w:rPr>
        <w:t>ке</w:t>
      </w:r>
      <w:r w:rsidRPr="002923E8">
        <w:rPr>
          <w:rFonts w:ascii="Times New Roman" w:hAnsi="Times New Roman"/>
          <w:spacing w:val="29"/>
          <w:sz w:val="24"/>
          <w:szCs w:val="24"/>
        </w:rPr>
        <w:t xml:space="preserve"> </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pacing w:val="1"/>
          <w:sz w:val="24"/>
          <w:szCs w:val="24"/>
        </w:rPr>
        <w:t>ц</w:t>
      </w:r>
      <w:r w:rsidRPr="002923E8">
        <w:rPr>
          <w:rFonts w:ascii="Times New Roman" w:hAnsi="Times New Roman"/>
          <w:spacing w:val="-1"/>
          <w:sz w:val="24"/>
          <w:szCs w:val="24"/>
        </w:rPr>
        <w:t>е</w:t>
      </w:r>
      <w:r w:rsidRPr="002923E8">
        <w:rPr>
          <w:rFonts w:ascii="Times New Roman" w:hAnsi="Times New Roman"/>
          <w:sz w:val="24"/>
          <w:szCs w:val="24"/>
        </w:rPr>
        <w:t>ле</w:t>
      </w:r>
      <w:r w:rsidRPr="002923E8">
        <w:rPr>
          <w:rFonts w:ascii="Times New Roman" w:hAnsi="Times New Roman"/>
          <w:spacing w:val="31"/>
          <w:sz w:val="24"/>
          <w:szCs w:val="24"/>
        </w:rPr>
        <w:t xml:space="preserve"> </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z w:val="24"/>
          <w:szCs w:val="24"/>
        </w:rPr>
        <w:t>и</w:t>
      </w:r>
      <w:r w:rsidRPr="002923E8">
        <w:rPr>
          <w:rFonts w:ascii="Times New Roman" w:hAnsi="Times New Roman"/>
          <w:spacing w:val="-1"/>
          <w:sz w:val="24"/>
          <w:szCs w:val="24"/>
        </w:rPr>
        <w:t>п</w:t>
      </w:r>
      <w:r w:rsidRPr="002923E8">
        <w:rPr>
          <w:rFonts w:ascii="Times New Roman" w:hAnsi="Times New Roman"/>
          <w:spacing w:val="2"/>
          <w:sz w:val="24"/>
          <w:szCs w:val="24"/>
        </w:rPr>
        <w:t>а</w:t>
      </w:r>
      <w:r w:rsidRPr="002923E8">
        <w:rPr>
          <w:rFonts w:ascii="Times New Roman" w:hAnsi="Times New Roman"/>
          <w:sz w:val="24"/>
          <w:szCs w:val="24"/>
        </w:rPr>
        <w:t>да</w:t>
      </w:r>
      <w:r w:rsidRPr="002923E8">
        <w:rPr>
          <w:rFonts w:ascii="Times New Roman" w:hAnsi="Times New Roman"/>
          <w:spacing w:val="28"/>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ада</w:t>
      </w:r>
      <w:r w:rsidRPr="002923E8">
        <w:rPr>
          <w:rFonts w:ascii="Times New Roman" w:hAnsi="Times New Roman"/>
          <w:spacing w:val="30"/>
          <w:sz w:val="24"/>
          <w:szCs w:val="24"/>
        </w:rPr>
        <w:t xml:space="preserve"> </w:t>
      </w:r>
      <w:r w:rsidRPr="002923E8">
        <w:rPr>
          <w:rFonts w:ascii="Times New Roman" w:hAnsi="Times New Roman"/>
          <w:sz w:val="24"/>
          <w:szCs w:val="24"/>
        </w:rPr>
        <w:t xml:space="preserve">и </w:t>
      </w:r>
      <w:r w:rsidRPr="002923E8">
        <w:rPr>
          <w:rFonts w:ascii="Times New Roman" w:hAnsi="Times New Roman"/>
          <w:spacing w:val="57"/>
          <w:sz w:val="24"/>
          <w:szCs w:val="24"/>
        </w:rPr>
        <w:t xml:space="preserve"> </w:t>
      </w:r>
      <w:r w:rsidRPr="002923E8">
        <w:rPr>
          <w:rFonts w:ascii="Times New Roman" w:hAnsi="Times New Roman"/>
          <w:sz w:val="24"/>
          <w:szCs w:val="24"/>
        </w:rPr>
        <w:t>дуж</w:t>
      </w:r>
      <w:r w:rsidRPr="002923E8">
        <w:rPr>
          <w:rFonts w:ascii="Times New Roman" w:hAnsi="Times New Roman"/>
          <w:spacing w:val="1"/>
          <w:sz w:val="24"/>
          <w:szCs w:val="24"/>
        </w:rPr>
        <w:t>н</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z w:val="24"/>
          <w:szCs w:val="24"/>
        </w:rPr>
        <w:t>т</w:t>
      </w:r>
      <w:r w:rsidRPr="002923E8">
        <w:rPr>
          <w:rFonts w:ascii="Times New Roman" w:hAnsi="Times New Roman"/>
          <w:spacing w:val="29"/>
          <w:sz w:val="24"/>
          <w:szCs w:val="24"/>
        </w:rPr>
        <w:t xml:space="preserve"> </w:t>
      </w:r>
      <w:r w:rsidRPr="002923E8">
        <w:rPr>
          <w:rFonts w:ascii="Times New Roman" w:hAnsi="Times New Roman"/>
          <w:spacing w:val="-1"/>
          <w:sz w:val="24"/>
          <w:szCs w:val="24"/>
        </w:rPr>
        <w:t>з</w:t>
      </w:r>
      <w:r w:rsidRPr="002923E8">
        <w:rPr>
          <w:rFonts w:ascii="Times New Roman" w:hAnsi="Times New Roman"/>
          <w:sz w:val="24"/>
          <w:szCs w:val="24"/>
        </w:rPr>
        <w:t>а</w:t>
      </w:r>
      <w:r w:rsidRPr="002923E8">
        <w:rPr>
          <w:rFonts w:ascii="Times New Roman" w:hAnsi="Times New Roman"/>
          <w:spacing w:val="30"/>
          <w:sz w:val="24"/>
          <w:szCs w:val="24"/>
        </w:rPr>
        <w:t xml:space="preserve"> </w:t>
      </w:r>
      <w:r w:rsidRPr="002923E8">
        <w:rPr>
          <w:rFonts w:ascii="Times New Roman" w:hAnsi="Times New Roman"/>
          <w:sz w:val="24"/>
          <w:szCs w:val="24"/>
        </w:rPr>
        <w:t>и</w:t>
      </w:r>
      <w:r w:rsidRPr="002923E8">
        <w:rPr>
          <w:rFonts w:ascii="Times New Roman" w:hAnsi="Times New Roman"/>
          <w:spacing w:val="1"/>
          <w:sz w:val="24"/>
          <w:szCs w:val="24"/>
        </w:rPr>
        <w:t>з</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ад</w:t>
      </w:r>
      <w:r w:rsidRPr="002923E8">
        <w:rPr>
          <w:rFonts w:ascii="Times New Roman" w:hAnsi="Times New Roman"/>
          <w:spacing w:val="1"/>
          <w:sz w:val="24"/>
          <w:szCs w:val="24"/>
        </w:rPr>
        <w:t>њ</w:t>
      </w:r>
      <w:r w:rsidRPr="002923E8">
        <w:rPr>
          <w:rFonts w:ascii="Times New Roman" w:hAnsi="Times New Roman"/>
          <w:sz w:val="24"/>
          <w:szCs w:val="24"/>
        </w:rPr>
        <w:t>у</w:t>
      </w:r>
      <w:r w:rsidRPr="002923E8">
        <w:rPr>
          <w:rFonts w:ascii="Times New Roman" w:hAnsi="Times New Roman"/>
          <w:spacing w:val="29"/>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аде</w:t>
      </w:r>
      <w:r w:rsidRPr="002923E8">
        <w:rPr>
          <w:rFonts w:ascii="Times New Roman" w:hAnsi="Times New Roman"/>
          <w:spacing w:val="29"/>
          <w:sz w:val="24"/>
          <w:szCs w:val="24"/>
        </w:rPr>
        <w:t xml:space="preserve"> </w:t>
      </w:r>
      <w:r w:rsidRPr="002923E8">
        <w:rPr>
          <w:rFonts w:ascii="Times New Roman" w:hAnsi="Times New Roman"/>
          <w:sz w:val="24"/>
          <w:szCs w:val="24"/>
        </w:rPr>
        <w:t>у</w:t>
      </w:r>
      <w:r w:rsidRPr="002923E8">
        <w:rPr>
          <w:rFonts w:ascii="Times New Roman" w:hAnsi="Times New Roman"/>
          <w:spacing w:val="29"/>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л</w:t>
      </w:r>
      <w:r w:rsidRPr="002923E8">
        <w:rPr>
          <w:rFonts w:ascii="Times New Roman" w:hAnsi="Times New Roman"/>
          <w:spacing w:val="1"/>
          <w:sz w:val="24"/>
          <w:szCs w:val="24"/>
        </w:rPr>
        <w:t>е</w:t>
      </w:r>
      <w:r w:rsidRPr="002923E8">
        <w:rPr>
          <w:rFonts w:ascii="Times New Roman" w:hAnsi="Times New Roman"/>
          <w:sz w:val="24"/>
          <w:szCs w:val="24"/>
        </w:rPr>
        <w:t>д</w:t>
      </w:r>
      <w:r w:rsidRPr="002923E8">
        <w:rPr>
          <w:rFonts w:ascii="Times New Roman" w:hAnsi="Times New Roman"/>
          <w:spacing w:val="1"/>
          <w:sz w:val="24"/>
          <w:szCs w:val="24"/>
        </w:rPr>
        <w:t>е</w:t>
      </w:r>
      <w:r w:rsidRPr="002923E8">
        <w:rPr>
          <w:rFonts w:ascii="Times New Roman" w:hAnsi="Times New Roman"/>
          <w:spacing w:val="-1"/>
          <w:sz w:val="24"/>
          <w:szCs w:val="24"/>
        </w:rPr>
        <w:t>ћ</w:t>
      </w:r>
      <w:r w:rsidRPr="002923E8">
        <w:rPr>
          <w:rFonts w:ascii="Times New Roman" w:hAnsi="Times New Roman"/>
          <w:spacing w:val="1"/>
          <w:sz w:val="24"/>
          <w:szCs w:val="24"/>
        </w:rPr>
        <w:t>е</w:t>
      </w:r>
      <w:r w:rsidRPr="002923E8">
        <w:rPr>
          <w:rFonts w:ascii="Times New Roman" w:hAnsi="Times New Roman"/>
          <w:sz w:val="24"/>
          <w:szCs w:val="24"/>
        </w:rPr>
        <w:t>м</w:t>
      </w:r>
    </w:p>
    <w:p w14:paraId="6E8FDDBD" w14:textId="77777777" w:rsidR="003233BB" w:rsidRPr="002923E8" w:rsidRDefault="003233BB" w:rsidP="003233BB">
      <w:pPr>
        <w:autoSpaceDE w:val="0"/>
        <w:autoSpaceDN w:val="0"/>
        <w:adjustRightInd w:val="0"/>
        <w:spacing w:before="1"/>
        <w:ind w:left="106" w:right="72"/>
        <w:rPr>
          <w:rFonts w:ascii="Times New Roman" w:hAnsi="Times New Roman"/>
          <w:sz w:val="24"/>
          <w:szCs w:val="24"/>
        </w:rPr>
      </w:pPr>
      <w:r w:rsidRPr="002923E8">
        <w:rPr>
          <w:rFonts w:ascii="Times New Roman" w:hAnsi="Times New Roman"/>
          <w:spacing w:val="1"/>
          <w:sz w:val="24"/>
          <w:szCs w:val="24"/>
        </w:rPr>
        <w:t>р</w:t>
      </w:r>
      <w:r w:rsidRPr="002923E8">
        <w:rPr>
          <w:rFonts w:ascii="Times New Roman" w:hAnsi="Times New Roman"/>
          <w:spacing w:val="-1"/>
          <w:sz w:val="24"/>
          <w:szCs w:val="24"/>
        </w:rPr>
        <w:t>е</w:t>
      </w:r>
      <w:r w:rsidRPr="002923E8">
        <w:rPr>
          <w:rFonts w:ascii="Times New Roman" w:hAnsi="Times New Roman"/>
          <w:sz w:val="24"/>
          <w:szCs w:val="24"/>
        </w:rPr>
        <w:t>д</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z w:val="24"/>
          <w:szCs w:val="24"/>
        </w:rPr>
        <w:t>л</w:t>
      </w:r>
      <w:r w:rsidRPr="002923E8">
        <w:rPr>
          <w:rFonts w:ascii="Times New Roman" w:hAnsi="Times New Roman"/>
          <w:spacing w:val="1"/>
          <w:sz w:val="24"/>
          <w:szCs w:val="24"/>
        </w:rPr>
        <w:t>е</w:t>
      </w:r>
      <w:r w:rsidRPr="002923E8">
        <w:rPr>
          <w:rFonts w:ascii="Times New Roman" w:hAnsi="Times New Roman"/>
          <w:sz w:val="24"/>
          <w:szCs w:val="24"/>
        </w:rPr>
        <w:t>ду:</w:t>
      </w:r>
      <w:r w:rsidRPr="002923E8">
        <w:rPr>
          <w:rFonts w:ascii="Times New Roman" w:hAnsi="Times New Roman"/>
          <w:spacing w:val="1"/>
          <w:sz w:val="24"/>
          <w:szCs w:val="24"/>
        </w:rPr>
        <w:t xml:space="preserve"> о</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ада</w:t>
      </w:r>
      <w:r w:rsidRPr="002923E8">
        <w:rPr>
          <w:rFonts w:ascii="Times New Roman" w:hAnsi="Times New Roman"/>
          <w:spacing w:val="2"/>
          <w:sz w:val="24"/>
          <w:szCs w:val="24"/>
        </w:rPr>
        <w:t xml:space="preserve"> </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2"/>
          <w:sz w:val="24"/>
          <w:szCs w:val="24"/>
        </w:rPr>
        <w:t xml:space="preserve"> </w:t>
      </w:r>
      <w:r w:rsidRPr="002923E8">
        <w:rPr>
          <w:rFonts w:ascii="Times New Roman" w:hAnsi="Times New Roman"/>
          <w:sz w:val="24"/>
          <w:szCs w:val="24"/>
        </w:rPr>
        <w:t>ули</w:t>
      </w:r>
      <w:r w:rsidRPr="002923E8">
        <w:rPr>
          <w:rFonts w:ascii="Times New Roman" w:hAnsi="Times New Roman"/>
          <w:spacing w:val="-1"/>
          <w:sz w:val="24"/>
          <w:szCs w:val="24"/>
        </w:rPr>
        <w:t>ч</w:t>
      </w:r>
      <w:r w:rsidRPr="002923E8">
        <w:rPr>
          <w:rFonts w:ascii="Times New Roman" w:hAnsi="Times New Roman"/>
          <w:spacing w:val="1"/>
          <w:sz w:val="24"/>
          <w:szCs w:val="24"/>
        </w:rPr>
        <w:t>но</w:t>
      </w:r>
      <w:r w:rsidRPr="002923E8">
        <w:rPr>
          <w:rFonts w:ascii="Times New Roman" w:hAnsi="Times New Roman"/>
          <w:sz w:val="24"/>
          <w:szCs w:val="24"/>
        </w:rPr>
        <w:t>м</w:t>
      </w:r>
      <w:r w:rsidRPr="002923E8">
        <w:rPr>
          <w:rFonts w:ascii="Times New Roman" w:hAnsi="Times New Roman"/>
          <w:spacing w:val="1"/>
          <w:sz w:val="24"/>
          <w:szCs w:val="24"/>
        </w:rPr>
        <w:t xml:space="preserve"> </w:t>
      </w:r>
      <w:r w:rsidRPr="002923E8">
        <w:rPr>
          <w:rFonts w:ascii="Times New Roman" w:hAnsi="Times New Roman"/>
          <w:sz w:val="24"/>
          <w:szCs w:val="24"/>
        </w:rPr>
        <w:t>ф</w:t>
      </w:r>
      <w:r w:rsidRPr="002923E8">
        <w:rPr>
          <w:rFonts w:ascii="Times New Roman" w:hAnsi="Times New Roman"/>
          <w:spacing w:val="1"/>
          <w:sz w:val="24"/>
          <w:szCs w:val="24"/>
        </w:rPr>
        <w:t>р</w:t>
      </w:r>
      <w:r w:rsidRPr="002923E8">
        <w:rPr>
          <w:rFonts w:ascii="Times New Roman" w:hAnsi="Times New Roman"/>
          <w:spacing w:val="-1"/>
          <w:sz w:val="24"/>
          <w:szCs w:val="24"/>
        </w:rPr>
        <w:t>о</w:t>
      </w:r>
      <w:r w:rsidRPr="002923E8">
        <w:rPr>
          <w:rFonts w:ascii="Times New Roman" w:hAnsi="Times New Roman"/>
          <w:spacing w:val="1"/>
          <w:sz w:val="24"/>
          <w:szCs w:val="24"/>
        </w:rPr>
        <w:t>нт</w:t>
      </w:r>
      <w:r w:rsidRPr="002923E8">
        <w:rPr>
          <w:rFonts w:ascii="Times New Roman" w:hAnsi="Times New Roman"/>
          <w:sz w:val="24"/>
          <w:szCs w:val="24"/>
        </w:rPr>
        <w:t>у,</w:t>
      </w:r>
      <w:r w:rsidRPr="002923E8">
        <w:rPr>
          <w:rFonts w:ascii="Times New Roman" w:hAnsi="Times New Roman"/>
          <w:spacing w:val="1"/>
          <w:sz w:val="24"/>
          <w:szCs w:val="24"/>
        </w:rPr>
        <w:t xml:space="preserve"> н</w:t>
      </w:r>
      <w:r w:rsidRPr="002923E8">
        <w:rPr>
          <w:rFonts w:ascii="Times New Roman" w:hAnsi="Times New Roman"/>
          <w:sz w:val="24"/>
          <w:szCs w:val="24"/>
        </w:rPr>
        <w:t xml:space="preserve">а </w:t>
      </w:r>
      <w:r w:rsidRPr="002923E8">
        <w:rPr>
          <w:rFonts w:ascii="Times New Roman" w:hAnsi="Times New Roman"/>
          <w:spacing w:val="1"/>
          <w:sz w:val="24"/>
          <w:szCs w:val="24"/>
        </w:rPr>
        <w:t>с</w:t>
      </w:r>
      <w:r w:rsidRPr="002923E8">
        <w:rPr>
          <w:rFonts w:ascii="Times New Roman" w:hAnsi="Times New Roman"/>
          <w:spacing w:val="-1"/>
          <w:sz w:val="24"/>
          <w:szCs w:val="24"/>
        </w:rPr>
        <w:t>е</w:t>
      </w:r>
      <w:r w:rsidRPr="002923E8">
        <w:rPr>
          <w:rFonts w:ascii="Times New Roman" w:hAnsi="Times New Roman"/>
          <w:sz w:val="24"/>
          <w:szCs w:val="24"/>
        </w:rPr>
        <w:t>ве</w:t>
      </w:r>
      <w:r w:rsidRPr="002923E8">
        <w:rPr>
          <w:rFonts w:ascii="Times New Roman" w:hAnsi="Times New Roman"/>
          <w:spacing w:val="1"/>
          <w:sz w:val="24"/>
          <w:szCs w:val="24"/>
        </w:rPr>
        <w:t>рн</w:t>
      </w:r>
      <w:r w:rsidRPr="002923E8">
        <w:rPr>
          <w:rFonts w:ascii="Times New Roman" w:hAnsi="Times New Roman"/>
          <w:sz w:val="24"/>
          <w:szCs w:val="24"/>
        </w:rPr>
        <w:t xml:space="preserve">о </w:t>
      </w:r>
      <w:r w:rsidRPr="002923E8">
        <w:rPr>
          <w:rFonts w:ascii="Times New Roman" w:hAnsi="Times New Roman"/>
          <w:spacing w:val="1"/>
          <w:sz w:val="24"/>
          <w:szCs w:val="24"/>
        </w:rPr>
        <w:t>о</w:t>
      </w:r>
      <w:r w:rsidRPr="002923E8">
        <w:rPr>
          <w:rFonts w:ascii="Times New Roman" w:hAnsi="Times New Roman"/>
          <w:spacing w:val="-1"/>
          <w:sz w:val="24"/>
          <w:szCs w:val="24"/>
        </w:rPr>
        <w:t>рј</w:t>
      </w:r>
      <w:r w:rsidRPr="002923E8">
        <w:rPr>
          <w:rFonts w:ascii="Times New Roman" w:hAnsi="Times New Roman"/>
          <w:spacing w:val="1"/>
          <w:sz w:val="24"/>
          <w:szCs w:val="24"/>
        </w:rPr>
        <w:t>ен</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1"/>
          <w:sz w:val="24"/>
          <w:szCs w:val="24"/>
        </w:rPr>
        <w:t>с</w:t>
      </w:r>
      <w:r w:rsidRPr="002923E8">
        <w:rPr>
          <w:rFonts w:ascii="Times New Roman" w:hAnsi="Times New Roman"/>
          <w:sz w:val="24"/>
          <w:szCs w:val="24"/>
        </w:rPr>
        <w:t>а</w:t>
      </w:r>
      <w:r w:rsidRPr="002923E8">
        <w:rPr>
          <w:rFonts w:ascii="Times New Roman" w:hAnsi="Times New Roman"/>
          <w:spacing w:val="-1"/>
          <w:sz w:val="24"/>
          <w:szCs w:val="24"/>
        </w:rPr>
        <w:t>н</w:t>
      </w:r>
      <w:r w:rsidRPr="002923E8">
        <w:rPr>
          <w:rFonts w:ascii="Times New Roman" w:hAnsi="Times New Roman"/>
          <w:spacing w:val="1"/>
          <w:sz w:val="24"/>
          <w:szCs w:val="24"/>
        </w:rPr>
        <w:t>о</w:t>
      </w:r>
      <w:r w:rsidRPr="002923E8">
        <w:rPr>
          <w:rFonts w:ascii="Times New Roman" w:hAnsi="Times New Roman"/>
          <w:sz w:val="24"/>
          <w:szCs w:val="24"/>
        </w:rPr>
        <w:t xml:space="preserve">ј </w:t>
      </w:r>
      <w:r w:rsidRPr="002923E8">
        <w:rPr>
          <w:rFonts w:ascii="Times New Roman" w:hAnsi="Times New Roman"/>
          <w:spacing w:val="25"/>
          <w:sz w:val="24"/>
          <w:szCs w:val="24"/>
        </w:rPr>
        <w:t xml:space="preserve"> </w:t>
      </w:r>
      <w:r w:rsidRPr="002923E8">
        <w:rPr>
          <w:rFonts w:ascii="Times New Roman" w:hAnsi="Times New Roman"/>
          <w:spacing w:val="-1"/>
          <w:sz w:val="24"/>
          <w:szCs w:val="24"/>
        </w:rPr>
        <w:t>б</w:t>
      </w:r>
      <w:r w:rsidRPr="002923E8">
        <w:rPr>
          <w:rFonts w:ascii="Times New Roman" w:hAnsi="Times New Roman"/>
          <w:spacing w:val="1"/>
          <w:sz w:val="24"/>
          <w:szCs w:val="24"/>
        </w:rPr>
        <w:t>оч</w:t>
      </w:r>
      <w:r w:rsidRPr="002923E8">
        <w:rPr>
          <w:rFonts w:ascii="Times New Roman" w:hAnsi="Times New Roman"/>
          <w:spacing w:val="-1"/>
          <w:sz w:val="24"/>
          <w:szCs w:val="24"/>
        </w:rPr>
        <w:t>н</w:t>
      </w:r>
      <w:r w:rsidRPr="002923E8">
        <w:rPr>
          <w:rFonts w:ascii="Times New Roman" w:hAnsi="Times New Roman"/>
          <w:spacing w:val="1"/>
          <w:sz w:val="24"/>
          <w:szCs w:val="24"/>
        </w:rPr>
        <w:t>о</w:t>
      </w:r>
      <w:r w:rsidRPr="002923E8">
        <w:rPr>
          <w:rFonts w:ascii="Times New Roman" w:hAnsi="Times New Roman"/>
          <w:sz w:val="24"/>
          <w:szCs w:val="24"/>
        </w:rPr>
        <w:t>ј</w:t>
      </w:r>
      <w:r w:rsidRPr="002923E8">
        <w:rPr>
          <w:rFonts w:ascii="Times New Roman" w:hAnsi="Times New Roman"/>
          <w:spacing w:val="1"/>
          <w:sz w:val="24"/>
          <w:szCs w:val="24"/>
        </w:rPr>
        <w:t xml:space="preserve"> м</w:t>
      </w:r>
      <w:r w:rsidRPr="002923E8">
        <w:rPr>
          <w:rFonts w:ascii="Times New Roman" w:hAnsi="Times New Roman"/>
          <w:spacing w:val="-1"/>
          <w:sz w:val="24"/>
          <w:szCs w:val="24"/>
        </w:rPr>
        <w:t>е</w:t>
      </w:r>
      <w:r w:rsidRPr="002923E8">
        <w:rPr>
          <w:rFonts w:ascii="Times New Roman" w:hAnsi="Times New Roman"/>
          <w:spacing w:val="1"/>
          <w:sz w:val="24"/>
          <w:szCs w:val="24"/>
        </w:rPr>
        <w:t>ђ</w:t>
      </w:r>
      <w:r w:rsidRPr="002923E8">
        <w:rPr>
          <w:rFonts w:ascii="Times New Roman" w:hAnsi="Times New Roman"/>
          <w:sz w:val="24"/>
          <w:szCs w:val="24"/>
        </w:rPr>
        <w:t>и у</w:t>
      </w:r>
      <w:r w:rsidRPr="002923E8">
        <w:rPr>
          <w:rFonts w:ascii="Times New Roman" w:hAnsi="Times New Roman"/>
          <w:spacing w:val="1"/>
          <w:sz w:val="24"/>
          <w:szCs w:val="24"/>
        </w:rPr>
        <w:t xml:space="preserve"> п</w:t>
      </w:r>
      <w:r w:rsidRPr="002923E8">
        <w:rPr>
          <w:rFonts w:ascii="Times New Roman" w:hAnsi="Times New Roman"/>
          <w:spacing w:val="-1"/>
          <w:sz w:val="24"/>
          <w:szCs w:val="24"/>
        </w:rPr>
        <w:t>р</w:t>
      </w:r>
      <w:r w:rsidRPr="002923E8">
        <w:rPr>
          <w:rFonts w:ascii="Times New Roman" w:hAnsi="Times New Roman"/>
          <w:spacing w:val="1"/>
          <w:sz w:val="24"/>
          <w:szCs w:val="24"/>
        </w:rPr>
        <w:t>о</w:t>
      </w:r>
      <w:r w:rsidRPr="002923E8">
        <w:rPr>
          <w:rFonts w:ascii="Times New Roman" w:hAnsi="Times New Roman"/>
          <w:sz w:val="24"/>
          <w:szCs w:val="24"/>
        </w:rPr>
        <w:t>дуж</w:t>
      </w:r>
      <w:r w:rsidRPr="002923E8">
        <w:rPr>
          <w:rFonts w:ascii="Times New Roman" w:hAnsi="Times New Roman"/>
          <w:spacing w:val="-1"/>
          <w:sz w:val="24"/>
          <w:szCs w:val="24"/>
        </w:rPr>
        <w:t>е</w:t>
      </w:r>
      <w:r w:rsidRPr="002923E8">
        <w:rPr>
          <w:rFonts w:ascii="Times New Roman" w:hAnsi="Times New Roman"/>
          <w:spacing w:val="1"/>
          <w:sz w:val="24"/>
          <w:szCs w:val="24"/>
        </w:rPr>
        <w:t>т</w:t>
      </w:r>
      <w:r w:rsidRPr="002923E8">
        <w:rPr>
          <w:rFonts w:ascii="Times New Roman" w:hAnsi="Times New Roman"/>
          <w:sz w:val="24"/>
          <w:szCs w:val="24"/>
        </w:rPr>
        <w:t>ку главн</w:t>
      </w:r>
      <w:r w:rsidRPr="002923E8">
        <w:rPr>
          <w:rFonts w:ascii="Times New Roman" w:hAnsi="Times New Roman"/>
          <w:spacing w:val="1"/>
          <w:sz w:val="24"/>
          <w:szCs w:val="24"/>
        </w:rPr>
        <w:t>о</w:t>
      </w:r>
      <w:r w:rsidRPr="002923E8">
        <w:rPr>
          <w:rFonts w:ascii="Times New Roman" w:hAnsi="Times New Roman"/>
          <w:sz w:val="24"/>
          <w:szCs w:val="24"/>
        </w:rPr>
        <w:t xml:space="preserve">г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т</w:t>
      </w:r>
      <w:r w:rsidRPr="002923E8">
        <w:rPr>
          <w:rFonts w:ascii="Times New Roman" w:hAnsi="Times New Roman"/>
          <w:sz w:val="24"/>
          <w:szCs w:val="24"/>
        </w:rPr>
        <w:t xml:space="preserve">а и </w:t>
      </w:r>
      <w:r w:rsidRPr="002923E8">
        <w:rPr>
          <w:rFonts w:ascii="Times New Roman" w:hAnsi="Times New Roman"/>
          <w:spacing w:val="1"/>
          <w:sz w:val="24"/>
          <w:szCs w:val="24"/>
        </w:rPr>
        <w:t>по</w:t>
      </w:r>
      <w:r w:rsidRPr="002923E8">
        <w:rPr>
          <w:rFonts w:ascii="Times New Roman" w:hAnsi="Times New Roman"/>
          <w:sz w:val="24"/>
          <w:szCs w:val="24"/>
        </w:rPr>
        <w:t>л</w:t>
      </w:r>
      <w:r w:rsidRPr="002923E8">
        <w:rPr>
          <w:rFonts w:ascii="Times New Roman" w:hAnsi="Times New Roman"/>
          <w:spacing w:val="1"/>
          <w:sz w:val="24"/>
          <w:szCs w:val="24"/>
        </w:rPr>
        <w:t>о</w:t>
      </w:r>
      <w:r w:rsidRPr="002923E8">
        <w:rPr>
          <w:rFonts w:ascii="Times New Roman" w:hAnsi="Times New Roman"/>
          <w:sz w:val="24"/>
          <w:szCs w:val="24"/>
        </w:rPr>
        <w:t>вина дужи</w:t>
      </w:r>
      <w:r w:rsidRPr="002923E8">
        <w:rPr>
          <w:rFonts w:ascii="Times New Roman" w:hAnsi="Times New Roman"/>
          <w:spacing w:val="1"/>
          <w:sz w:val="24"/>
          <w:szCs w:val="24"/>
        </w:rPr>
        <w:t>н</w:t>
      </w:r>
      <w:r w:rsidRPr="002923E8">
        <w:rPr>
          <w:rFonts w:ascii="Times New Roman" w:hAnsi="Times New Roman"/>
          <w:sz w:val="24"/>
          <w:szCs w:val="24"/>
        </w:rPr>
        <w:t xml:space="preserve">е </w:t>
      </w:r>
      <w:r w:rsidRPr="002923E8">
        <w:rPr>
          <w:rFonts w:ascii="Times New Roman" w:hAnsi="Times New Roman"/>
          <w:spacing w:val="-1"/>
          <w:sz w:val="24"/>
          <w:szCs w:val="24"/>
        </w:rPr>
        <w:t>о</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 xml:space="preserve">аде </w:t>
      </w:r>
      <w:r w:rsidRPr="002923E8">
        <w:rPr>
          <w:rFonts w:ascii="Times New Roman" w:hAnsi="Times New Roman"/>
          <w:spacing w:val="1"/>
          <w:sz w:val="24"/>
          <w:szCs w:val="24"/>
        </w:rPr>
        <w:t>н</w:t>
      </w:r>
      <w:r w:rsidRPr="002923E8">
        <w:rPr>
          <w:rFonts w:ascii="Times New Roman" w:hAnsi="Times New Roman"/>
          <w:sz w:val="24"/>
          <w:szCs w:val="24"/>
        </w:rPr>
        <w:t xml:space="preserve">а </w:t>
      </w:r>
      <w:r w:rsidRPr="002923E8">
        <w:rPr>
          <w:rFonts w:ascii="Times New Roman" w:hAnsi="Times New Roman"/>
          <w:spacing w:val="-1"/>
          <w:sz w:val="24"/>
          <w:szCs w:val="24"/>
        </w:rPr>
        <w:t>з</w:t>
      </w:r>
      <w:r w:rsidRPr="002923E8">
        <w:rPr>
          <w:rFonts w:ascii="Times New Roman" w:hAnsi="Times New Roman"/>
          <w:sz w:val="24"/>
          <w:szCs w:val="24"/>
        </w:rPr>
        <w:t>ад</w:t>
      </w:r>
      <w:r w:rsidRPr="002923E8">
        <w:rPr>
          <w:rFonts w:ascii="Times New Roman" w:hAnsi="Times New Roman"/>
          <w:spacing w:val="1"/>
          <w:sz w:val="24"/>
          <w:szCs w:val="24"/>
        </w:rPr>
        <w:t>њо</w:t>
      </w:r>
      <w:r w:rsidRPr="002923E8">
        <w:rPr>
          <w:rFonts w:ascii="Times New Roman" w:hAnsi="Times New Roman"/>
          <w:sz w:val="24"/>
          <w:szCs w:val="24"/>
        </w:rPr>
        <w:t>ј</w:t>
      </w:r>
      <w:r w:rsidRPr="002923E8">
        <w:rPr>
          <w:rFonts w:ascii="Times New Roman" w:hAnsi="Times New Roman"/>
          <w:spacing w:val="-1"/>
          <w:sz w:val="24"/>
          <w:szCs w:val="24"/>
        </w:rPr>
        <w:t xml:space="preserve"> </w:t>
      </w:r>
      <w:r w:rsidRPr="002923E8">
        <w:rPr>
          <w:rFonts w:ascii="Times New Roman" w:hAnsi="Times New Roman"/>
          <w:spacing w:val="1"/>
          <w:sz w:val="24"/>
          <w:szCs w:val="24"/>
        </w:rPr>
        <w:t>м</w:t>
      </w:r>
      <w:r w:rsidRPr="002923E8">
        <w:rPr>
          <w:rFonts w:ascii="Times New Roman" w:hAnsi="Times New Roman"/>
          <w:spacing w:val="-1"/>
          <w:sz w:val="24"/>
          <w:szCs w:val="24"/>
        </w:rPr>
        <w:t>е</w:t>
      </w:r>
      <w:r w:rsidRPr="002923E8">
        <w:rPr>
          <w:rFonts w:ascii="Times New Roman" w:hAnsi="Times New Roman"/>
          <w:spacing w:val="1"/>
          <w:sz w:val="24"/>
          <w:szCs w:val="24"/>
        </w:rPr>
        <w:t>ђ</w:t>
      </w:r>
      <w:r w:rsidRPr="002923E8">
        <w:rPr>
          <w:rFonts w:ascii="Times New Roman" w:hAnsi="Times New Roman"/>
          <w:sz w:val="24"/>
          <w:szCs w:val="24"/>
        </w:rPr>
        <w:t>и.</w:t>
      </w:r>
      <w:r w:rsidRPr="002923E8">
        <w:rPr>
          <w:rFonts w:ascii="Times New Roman" w:hAnsi="Times New Roman"/>
          <w:spacing w:val="-1"/>
          <w:sz w:val="24"/>
          <w:szCs w:val="24"/>
        </w:rPr>
        <w:t xml:space="preserve"> </w:t>
      </w:r>
      <w:r w:rsidRPr="002923E8">
        <w:rPr>
          <w:rFonts w:ascii="Times New Roman" w:hAnsi="Times New Roman"/>
          <w:sz w:val="24"/>
          <w:szCs w:val="24"/>
        </w:rPr>
        <w:t>Уважава</w:t>
      </w:r>
      <w:r w:rsidRPr="002923E8">
        <w:rPr>
          <w:rFonts w:ascii="Times New Roman" w:hAnsi="Times New Roman"/>
          <w:spacing w:val="1"/>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е в</w:t>
      </w:r>
      <w:r w:rsidRPr="002923E8">
        <w:rPr>
          <w:rFonts w:ascii="Times New Roman" w:hAnsi="Times New Roman"/>
          <w:spacing w:val="1"/>
          <w:sz w:val="24"/>
          <w:szCs w:val="24"/>
        </w:rPr>
        <w:t>л</w:t>
      </w:r>
      <w:r w:rsidRPr="002923E8">
        <w:rPr>
          <w:rFonts w:ascii="Times New Roman" w:hAnsi="Times New Roman"/>
          <w:sz w:val="24"/>
          <w:szCs w:val="24"/>
        </w:rPr>
        <w:t>а</w:t>
      </w:r>
      <w:r w:rsidRPr="002923E8">
        <w:rPr>
          <w:rFonts w:ascii="Times New Roman" w:hAnsi="Times New Roman"/>
          <w:spacing w:val="-1"/>
          <w:sz w:val="24"/>
          <w:szCs w:val="24"/>
        </w:rPr>
        <w:t>с</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1"/>
          <w:sz w:val="24"/>
          <w:szCs w:val="24"/>
        </w:rPr>
        <w:t>ш</w:t>
      </w:r>
      <w:r w:rsidRPr="002923E8">
        <w:rPr>
          <w:rFonts w:ascii="Times New Roman" w:hAnsi="Times New Roman"/>
          <w:spacing w:val="1"/>
          <w:sz w:val="24"/>
          <w:szCs w:val="24"/>
        </w:rPr>
        <w:t>т</w:t>
      </w:r>
      <w:r w:rsidRPr="002923E8">
        <w:rPr>
          <w:rFonts w:ascii="Times New Roman" w:hAnsi="Times New Roman"/>
          <w:sz w:val="24"/>
          <w:szCs w:val="24"/>
        </w:rPr>
        <w:t xml:space="preserve">во </w:t>
      </w:r>
      <w:r w:rsidRPr="002923E8">
        <w:rPr>
          <w:rFonts w:ascii="Times New Roman" w:hAnsi="Times New Roman"/>
          <w:spacing w:val="1"/>
          <w:sz w:val="24"/>
          <w:szCs w:val="24"/>
        </w:rPr>
        <w:t>по</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pacing w:val="-1"/>
          <w:sz w:val="24"/>
          <w:szCs w:val="24"/>
        </w:rPr>
        <w:t>о</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pacing w:val="1"/>
          <w:sz w:val="24"/>
          <w:szCs w:val="24"/>
        </w:rPr>
        <w:t>ћ</w:t>
      </w:r>
      <w:r w:rsidRPr="002923E8">
        <w:rPr>
          <w:rFonts w:ascii="Times New Roman" w:hAnsi="Times New Roman"/>
          <w:sz w:val="24"/>
          <w:szCs w:val="24"/>
        </w:rPr>
        <w:t xml:space="preserve">е </w:t>
      </w:r>
      <w:r w:rsidRPr="002923E8">
        <w:rPr>
          <w:rFonts w:ascii="Times New Roman" w:hAnsi="Times New Roman"/>
          <w:spacing w:val="1"/>
          <w:sz w:val="24"/>
          <w:szCs w:val="24"/>
        </w:rPr>
        <w:t>о</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ад</w:t>
      </w:r>
      <w:r w:rsidRPr="002923E8">
        <w:rPr>
          <w:rFonts w:ascii="Times New Roman" w:hAnsi="Times New Roman"/>
          <w:spacing w:val="1"/>
          <w:sz w:val="24"/>
          <w:szCs w:val="24"/>
        </w:rPr>
        <w:t>е</w:t>
      </w:r>
      <w:r w:rsidRPr="002923E8">
        <w:rPr>
          <w:rFonts w:ascii="Times New Roman" w:hAnsi="Times New Roman"/>
          <w:sz w:val="24"/>
          <w:szCs w:val="24"/>
        </w:rPr>
        <w:t>.</w:t>
      </w:r>
    </w:p>
    <w:p w14:paraId="203A8CCE" w14:textId="77777777" w:rsidR="003233BB" w:rsidRPr="002923E8" w:rsidRDefault="003233BB" w:rsidP="003233BB">
      <w:pPr>
        <w:autoSpaceDE w:val="0"/>
        <w:autoSpaceDN w:val="0"/>
        <w:adjustRightInd w:val="0"/>
        <w:spacing w:before="2" w:line="260" w:lineRule="exact"/>
        <w:rPr>
          <w:rFonts w:ascii="Times New Roman" w:hAnsi="Times New Roman"/>
          <w:sz w:val="24"/>
          <w:szCs w:val="24"/>
        </w:rPr>
      </w:pPr>
    </w:p>
    <w:p w14:paraId="0138791B" w14:textId="77777777" w:rsidR="003233BB" w:rsidRPr="002923E8" w:rsidRDefault="003233BB" w:rsidP="003233BB">
      <w:pPr>
        <w:autoSpaceDE w:val="0"/>
        <w:autoSpaceDN w:val="0"/>
        <w:adjustRightInd w:val="0"/>
        <w:spacing w:line="242" w:lineRule="exact"/>
        <w:ind w:left="106" w:right="72"/>
        <w:rPr>
          <w:rFonts w:ascii="Times New Roman" w:hAnsi="Times New Roman"/>
          <w:sz w:val="24"/>
          <w:szCs w:val="24"/>
        </w:rPr>
      </w:pPr>
      <w:r w:rsidRPr="002923E8">
        <w:rPr>
          <w:rFonts w:ascii="Times New Roman" w:hAnsi="Times New Roman"/>
          <w:spacing w:val="1"/>
          <w:sz w:val="24"/>
          <w:szCs w:val="24"/>
        </w:rPr>
        <w:t>Б</w:t>
      </w:r>
      <w:r w:rsidRPr="002923E8">
        <w:rPr>
          <w:rFonts w:ascii="Times New Roman" w:hAnsi="Times New Roman"/>
          <w:spacing w:val="-1"/>
          <w:sz w:val="24"/>
          <w:szCs w:val="24"/>
        </w:rPr>
        <w:t>о</w:t>
      </w:r>
      <w:r w:rsidRPr="002923E8">
        <w:rPr>
          <w:rFonts w:ascii="Times New Roman" w:hAnsi="Times New Roman"/>
          <w:spacing w:val="1"/>
          <w:sz w:val="24"/>
          <w:szCs w:val="24"/>
        </w:rPr>
        <w:t>ч</w:t>
      </w:r>
      <w:r w:rsidRPr="002923E8">
        <w:rPr>
          <w:rFonts w:ascii="Times New Roman" w:hAnsi="Times New Roman"/>
          <w:spacing w:val="-1"/>
          <w:sz w:val="24"/>
          <w:szCs w:val="24"/>
        </w:rPr>
        <w:t>н</w:t>
      </w:r>
      <w:r w:rsidRPr="002923E8">
        <w:rPr>
          <w:rFonts w:ascii="Times New Roman" w:hAnsi="Times New Roman"/>
          <w:sz w:val="24"/>
          <w:szCs w:val="24"/>
        </w:rPr>
        <w:t>е</w:t>
      </w:r>
      <w:r w:rsidRPr="002923E8">
        <w:rPr>
          <w:rFonts w:ascii="Times New Roman" w:hAnsi="Times New Roman"/>
          <w:spacing w:val="13"/>
          <w:sz w:val="24"/>
          <w:szCs w:val="24"/>
        </w:rPr>
        <w:t xml:space="preserve"> </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н</w:t>
      </w:r>
      <w:r w:rsidRPr="002923E8">
        <w:rPr>
          <w:rFonts w:ascii="Times New Roman" w:hAnsi="Times New Roman"/>
          <w:sz w:val="24"/>
          <w:szCs w:val="24"/>
        </w:rPr>
        <w:t>е</w:t>
      </w:r>
      <w:r w:rsidRPr="002923E8">
        <w:rPr>
          <w:rFonts w:ascii="Times New Roman" w:hAnsi="Times New Roman"/>
          <w:spacing w:val="11"/>
          <w:sz w:val="24"/>
          <w:szCs w:val="24"/>
        </w:rPr>
        <w:t xml:space="preserve"> </w:t>
      </w:r>
      <w:r w:rsidRPr="002923E8">
        <w:rPr>
          <w:rFonts w:ascii="Times New Roman" w:hAnsi="Times New Roman"/>
          <w:sz w:val="24"/>
          <w:szCs w:val="24"/>
        </w:rPr>
        <w:t>и</w:t>
      </w:r>
      <w:r w:rsidRPr="002923E8">
        <w:rPr>
          <w:rFonts w:ascii="Times New Roman" w:hAnsi="Times New Roman"/>
          <w:spacing w:val="13"/>
          <w:sz w:val="24"/>
          <w:szCs w:val="24"/>
        </w:rPr>
        <w:t xml:space="preserve"> </w:t>
      </w:r>
      <w:r w:rsidRPr="002923E8">
        <w:rPr>
          <w:rFonts w:ascii="Times New Roman" w:hAnsi="Times New Roman"/>
          <w:spacing w:val="-1"/>
          <w:sz w:val="24"/>
          <w:szCs w:val="24"/>
        </w:rPr>
        <w:t>з</w:t>
      </w:r>
      <w:r w:rsidRPr="002923E8">
        <w:rPr>
          <w:rFonts w:ascii="Times New Roman" w:hAnsi="Times New Roman"/>
          <w:sz w:val="24"/>
          <w:szCs w:val="24"/>
        </w:rPr>
        <w:t>ад</w:t>
      </w:r>
      <w:r w:rsidRPr="002923E8">
        <w:rPr>
          <w:rFonts w:ascii="Times New Roman" w:hAnsi="Times New Roman"/>
          <w:spacing w:val="1"/>
          <w:sz w:val="24"/>
          <w:szCs w:val="24"/>
        </w:rPr>
        <w:t>њ</w:t>
      </w:r>
      <w:r w:rsidRPr="002923E8">
        <w:rPr>
          <w:rFonts w:ascii="Times New Roman" w:hAnsi="Times New Roman"/>
          <w:sz w:val="24"/>
          <w:szCs w:val="24"/>
        </w:rPr>
        <w:t>а</w:t>
      </w:r>
      <w:r w:rsidRPr="002923E8">
        <w:rPr>
          <w:rFonts w:ascii="Times New Roman" w:hAnsi="Times New Roman"/>
          <w:spacing w:val="12"/>
          <w:sz w:val="24"/>
          <w:szCs w:val="24"/>
        </w:rPr>
        <w:t xml:space="preserve"> </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н</w:t>
      </w:r>
      <w:r w:rsidRPr="002923E8">
        <w:rPr>
          <w:rFonts w:ascii="Times New Roman" w:hAnsi="Times New Roman"/>
          <w:sz w:val="24"/>
          <w:szCs w:val="24"/>
        </w:rPr>
        <w:t>а   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ђе</w:t>
      </w:r>
      <w:r w:rsidRPr="002923E8">
        <w:rPr>
          <w:rFonts w:ascii="Times New Roman" w:hAnsi="Times New Roman"/>
          <w:sz w:val="24"/>
          <w:szCs w:val="24"/>
        </w:rPr>
        <w:t>ви</w:t>
      </w:r>
      <w:r w:rsidRPr="002923E8">
        <w:rPr>
          <w:rFonts w:ascii="Times New Roman" w:hAnsi="Times New Roman"/>
          <w:spacing w:val="2"/>
          <w:sz w:val="24"/>
          <w:szCs w:val="24"/>
        </w:rPr>
        <w:t>н</w:t>
      </w:r>
      <w:r w:rsidRPr="002923E8">
        <w:rPr>
          <w:rFonts w:ascii="Times New Roman" w:hAnsi="Times New Roman"/>
          <w:spacing w:val="-1"/>
          <w:sz w:val="24"/>
          <w:szCs w:val="24"/>
        </w:rPr>
        <w:t>с</w:t>
      </w:r>
      <w:r w:rsidRPr="002923E8">
        <w:rPr>
          <w:rFonts w:ascii="Times New Roman" w:hAnsi="Times New Roman"/>
          <w:sz w:val="24"/>
          <w:szCs w:val="24"/>
        </w:rPr>
        <w:t>ке</w:t>
      </w:r>
      <w:r w:rsidRPr="002923E8">
        <w:rPr>
          <w:rFonts w:ascii="Times New Roman" w:hAnsi="Times New Roman"/>
          <w:spacing w:val="13"/>
          <w:sz w:val="24"/>
          <w:szCs w:val="24"/>
        </w:rPr>
        <w:t xml:space="preserve"> </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pacing w:val="-1"/>
          <w:sz w:val="24"/>
          <w:szCs w:val="24"/>
        </w:rPr>
        <w:t>ц</w:t>
      </w:r>
      <w:r w:rsidRPr="002923E8">
        <w:rPr>
          <w:rFonts w:ascii="Times New Roman" w:hAnsi="Times New Roman"/>
          <w:spacing w:val="1"/>
          <w:sz w:val="24"/>
          <w:szCs w:val="24"/>
        </w:rPr>
        <w:t>е</w:t>
      </w:r>
      <w:r w:rsidRPr="002923E8">
        <w:rPr>
          <w:rFonts w:ascii="Times New Roman" w:hAnsi="Times New Roman"/>
          <w:sz w:val="24"/>
          <w:szCs w:val="24"/>
        </w:rPr>
        <w:t>ле</w:t>
      </w:r>
      <w:r w:rsidRPr="002923E8">
        <w:rPr>
          <w:rFonts w:ascii="Times New Roman" w:hAnsi="Times New Roman"/>
          <w:spacing w:val="11"/>
          <w:sz w:val="24"/>
          <w:szCs w:val="24"/>
        </w:rPr>
        <w:t xml:space="preserve"> </w:t>
      </w:r>
      <w:r w:rsidRPr="002923E8">
        <w:rPr>
          <w:rFonts w:ascii="Times New Roman" w:hAnsi="Times New Roman"/>
          <w:spacing w:val="1"/>
          <w:sz w:val="24"/>
          <w:szCs w:val="24"/>
        </w:rPr>
        <w:t>м</w:t>
      </w:r>
      <w:r w:rsidRPr="002923E8">
        <w:rPr>
          <w:rFonts w:ascii="Times New Roman" w:hAnsi="Times New Roman"/>
          <w:spacing w:val="-1"/>
          <w:sz w:val="24"/>
          <w:szCs w:val="24"/>
        </w:rPr>
        <w:t>о</w:t>
      </w:r>
      <w:r w:rsidRPr="002923E8">
        <w:rPr>
          <w:rFonts w:ascii="Times New Roman" w:hAnsi="Times New Roman"/>
          <w:sz w:val="24"/>
          <w:szCs w:val="24"/>
        </w:rPr>
        <w:t>гу</w:t>
      </w:r>
      <w:r w:rsidRPr="002923E8">
        <w:rPr>
          <w:rFonts w:ascii="Times New Roman" w:hAnsi="Times New Roman"/>
          <w:spacing w:val="12"/>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е</w:t>
      </w:r>
      <w:r w:rsidRPr="002923E8">
        <w:rPr>
          <w:rFonts w:ascii="Times New Roman" w:hAnsi="Times New Roman"/>
          <w:spacing w:val="11"/>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ђ</w:t>
      </w:r>
      <w:r w:rsidRPr="002923E8">
        <w:rPr>
          <w:rFonts w:ascii="Times New Roman" w:hAnsi="Times New Roman"/>
          <w:sz w:val="24"/>
          <w:szCs w:val="24"/>
        </w:rPr>
        <w:t>ив</w:t>
      </w:r>
      <w:r w:rsidRPr="002923E8">
        <w:rPr>
          <w:rFonts w:ascii="Times New Roman" w:hAnsi="Times New Roman"/>
          <w:spacing w:val="1"/>
          <w:sz w:val="24"/>
          <w:szCs w:val="24"/>
        </w:rPr>
        <w:t>ат</w:t>
      </w:r>
      <w:r w:rsidRPr="002923E8">
        <w:rPr>
          <w:rFonts w:ascii="Times New Roman" w:hAnsi="Times New Roman"/>
          <w:sz w:val="24"/>
          <w:szCs w:val="24"/>
        </w:rPr>
        <w:t>и</w:t>
      </w:r>
      <w:r w:rsidRPr="002923E8">
        <w:rPr>
          <w:rFonts w:ascii="Times New Roman" w:hAnsi="Times New Roman"/>
          <w:spacing w:val="11"/>
          <w:sz w:val="24"/>
          <w:szCs w:val="24"/>
        </w:rPr>
        <w:t xml:space="preserve"> </w:t>
      </w:r>
      <w:r w:rsidRPr="002923E8">
        <w:rPr>
          <w:rFonts w:ascii="Times New Roman" w:hAnsi="Times New Roman"/>
          <w:sz w:val="24"/>
          <w:szCs w:val="24"/>
        </w:rPr>
        <w:t>живом</w:t>
      </w:r>
      <w:r w:rsidRPr="002923E8">
        <w:rPr>
          <w:rFonts w:ascii="Times New Roman" w:hAnsi="Times New Roman"/>
          <w:spacing w:val="11"/>
          <w:sz w:val="24"/>
          <w:szCs w:val="24"/>
        </w:rPr>
        <w:t xml:space="preserve"> </w:t>
      </w:r>
      <w:r w:rsidRPr="002923E8">
        <w:rPr>
          <w:rFonts w:ascii="Times New Roman" w:hAnsi="Times New Roman"/>
          <w:spacing w:val="1"/>
          <w:sz w:val="24"/>
          <w:szCs w:val="24"/>
        </w:rPr>
        <w:t>з</w:t>
      </w:r>
      <w:r w:rsidRPr="002923E8">
        <w:rPr>
          <w:rFonts w:ascii="Times New Roman" w:hAnsi="Times New Roman"/>
          <w:spacing w:val="-1"/>
          <w:sz w:val="24"/>
          <w:szCs w:val="24"/>
        </w:rPr>
        <w:t>е</w:t>
      </w:r>
      <w:r w:rsidRPr="002923E8">
        <w:rPr>
          <w:rFonts w:ascii="Times New Roman" w:hAnsi="Times New Roman"/>
          <w:spacing w:val="2"/>
          <w:sz w:val="24"/>
          <w:szCs w:val="24"/>
        </w:rPr>
        <w:t>л</w:t>
      </w:r>
      <w:r w:rsidRPr="002923E8">
        <w:rPr>
          <w:rFonts w:ascii="Times New Roman" w:hAnsi="Times New Roman"/>
          <w:spacing w:val="-1"/>
          <w:sz w:val="24"/>
          <w:szCs w:val="24"/>
        </w:rPr>
        <w:t>е</w:t>
      </w:r>
      <w:r w:rsidRPr="002923E8">
        <w:rPr>
          <w:rFonts w:ascii="Times New Roman" w:hAnsi="Times New Roman"/>
          <w:spacing w:val="1"/>
          <w:sz w:val="24"/>
          <w:szCs w:val="24"/>
        </w:rPr>
        <w:t>но</w:t>
      </w:r>
      <w:r w:rsidRPr="002923E8">
        <w:rPr>
          <w:rFonts w:ascii="Times New Roman" w:hAnsi="Times New Roman"/>
          <w:sz w:val="24"/>
          <w:szCs w:val="24"/>
        </w:rPr>
        <w:t xml:space="preserve">м </w:t>
      </w:r>
      <w:r w:rsidRPr="002923E8">
        <w:rPr>
          <w:rFonts w:ascii="Times New Roman" w:hAnsi="Times New Roman"/>
          <w:spacing w:val="1"/>
          <w:sz w:val="24"/>
          <w:szCs w:val="24"/>
        </w:rPr>
        <w:t>о</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ад</w:t>
      </w:r>
      <w:r w:rsidRPr="002923E8">
        <w:rPr>
          <w:rFonts w:ascii="Times New Roman" w:hAnsi="Times New Roman"/>
          <w:spacing w:val="1"/>
          <w:sz w:val="24"/>
          <w:szCs w:val="24"/>
        </w:rPr>
        <w:t>о</w:t>
      </w:r>
      <w:r w:rsidRPr="002923E8">
        <w:rPr>
          <w:rFonts w:ascii="Times New Roman" w:hAnsi="Times New Roman"/>
          <w:spacing w:val="-1"/>
          <w:sz w:val="24"/>
          <w:szCs w:val="24"/>
        </w:rPr>
        <w:t>м</w:t>
      </w:r>
      <w:r w:rsidRPr="002923E8">
        <w:rPr>
          <w:rFonts w:ascii="Times New Roman" w:hAnsi="Times New Roman"/>
          <w:sz w:val="24"/>
          <w:szCs w:val="24"/>
        </w:rPr>
        <w:t>,</w:t>
      </w:r>
      <w:r w:rsidRPr="002923E8">
        <w:rPr>
          <w:rFonts w:ascii="Times New Roman" w:hAnsi="Times New Roman"/>
          <w:spacing w:val="1"/>
          <w:sz w:val="24"/>
          <w:szCs w:val="24"/>
        </w:rPr>
        <w:t xml:space="preserve"> т</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н</w:t>
      </w:r>
      <w:r w:rsidRPr="002923E8">
        <w:rPr>
          <w:rFonts w:ascii="Times New Roman" w:hAnsi="Times New Roman"/>
          <w:spacing w:val="-1"/>
          <w:sz w:val="24"/>
          <w:szCs w:val="24"/>
        </w:rPr>
        <w:t>с</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pacing w:val="1"/>
          <w:sz w:val="24"/>
          <w:szCs w:val="24"/>
        </w:rPr>
        <w:t>ен</w:t>
      </w:r>
      <w:r w:rsidRPr="002923E8">
        <w:rPr>
          <w:rFonts w:ascii="Times New Roman" w:hAnsi="Times New Roman"/>
          <w:spacing w:val="-1"/>
          <w:sz w:val="24"/>
          <w:szCs w:val="24"/>
        </w:rPr>
        <w:t>т</w:t>
      </w:r>
      <w:r w:rsidRPr="002923E8">
        <w:rPr>
          <w:rFonts w:ascii="Times New Roman" w:hAnsi="Times New Roman"/>
          <w:spacing w:val="1"/>
          <w:sz w:val="24"/>
          <w:szCs w:val="24"/>
        </w:rPr>
        <w:t>но</w:t>
      </w:r>
      <w:r w:rsidRPr="002923E8">
        <w:rPr>
          <w:rFonts w:ascii="Times New Roman" w:hAnsi="Times New Roman"/>
          <w:sz w:val="24"/>
          <w:szCs w:val="24"/>
        </w:rPr>
        <w:t xml:space="preserve">м </w:t>
      </w:r>
      <w:r w:rsidRPr="002923E8">
        <w:rPr>
          <w:rFonts w:ascii="Times New Roman" w:hAnsi="Times New Roman"/>
          <w:spacing w:val="-1"/>
          <w:sz w:val="24"/>
          <w:szCs w:val="24"/>
        </w:rPr>
        <w:t>о</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ад</w:t>
      </w:r>
      <w:r w:rsidRPr="002923E8">
        <w:rPr>
          <w:rFonts w:ascii="Times New Roman" w:hAnsi="Times New Roman"/>
          <w:spacing w:val="1"/>
          <w:sz w:val="24"/>
          <w:szCs w:val="24"/>
        </w:rPr>
        <w:t>о</w:t>
      </w:r>
      <w:r w:rsidRPr="002923E8">
        <w:rPr>
          <w:rFonts w:ascii="Times New Roman" w:hAnsi="Times New Roman"/>
          <w:sz w:val="24"/>
          <w:szCs w:val="24"/>
        </w:rPr>
        <w:t>м</w:t>
      </w:r>
      <w:r w:rsidRPr="002923E8">
        <w:rPr>
          <w:rFonts w:ascii="Times New Roman" w:hAnsi="Times New Roman"/>
          <w:spacing w:val="-1"/>
          <w:sz w:val="24"/>
          <w:szCs w:val="24"/>
        </w:rPr>
        <w:t xml:space="preserve"> </w:t>
      </w:r>
      <w:r w:rsidRPr="002923E8">
        <w:rPr>
          <w:rFonts w:ascii="Times New Roman" w:hAnsi="Times New Roman"/>
          <w:sz w:val="24"/>
          <w:szCs w:val="24"/>
        </w:rPr>
        <w:t>или</w:t>
      </w:r>
      <w:r w:rsidRPr="002923E8">
        <w:rPr>
          <w:rFonts w:ascii="Times New Roman" w:hAnsi="Times New Roman"/>
          <w:spacing w:val="2"/>
          <w:sz w:val="24"/>
          <w:szCs w:val="24"/>
        </w:rPr>
        <w:t xml:space="preserve"> </w:t>
      </w:r>
      <w:r w:rsidRPr="002923E8">
        <w:rPr>
          <w:rFonts w:ascii="Times New Roman" w:hAnsi="Times New Roman"/>
          <w:spacing w:val="-1"/>
          <w:sz w:val="24"/>
          <w:szCs w:val="24"/>
        </w:rPr>
        <w:t>з</w:t>
      </w:r>
      <w:r w:rsidRPr="002923E8">
        <w:rPr>
          <w:rFonts w:ascii="Times New Roman" w:hAnsi="Times New Roman"/>
          <w:sz w:val="24"/>
          <w:szCs w:val="24"/>
        </w:rPr>
        <w:t>ида</w:t>
      </w:r>
      <w:r w:rsidRPr="002923E8">
        <w:rPr>
          <w:rFonts w:ascii="Times New Roman" w:hAnsi="Times New Roman"/>
          <w:spacing w:val="1"/>
          <w:sz w:val="24"/>
          <w:szCs w:val="24"/>
        </w:rPr>
        <w:t>но</w:t>
      </w:r>
      <w:r w:rsidRPr="002923E8">
        <w:rPr>
          <w:rFonts w:ascii="Times New Roman" w:hAnsi="Times New Roman"/>
          <w:sz w:val="24"/>
          <w:szCs w:val="24"/>
        </w:rPr>
        <w:t xml:space="preserve">м </w:t>
      </w:r>
      <w:r w:rsidRPr="002923E8">
        <w:rPr>
          <w:rFonts w:ascii="Times New Roman" w:hAnsi="Times New Roman"/>
          <w:spacing w:val="-1"/>
          <w:sz w:val="24"/>
          <w:szCs w:val="24"/>
        </w:rPr>
        <w:t>о</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ад</w:t>
      </w:r>
      <w:r w:rsidRPr="002923E8">
        <w:rPr>
          <w:rFonts w:ascii="Times New Roman" w:hAnsi="Times New Roman"/>
          <w:spacing w:val="1"/>
          <w:sz w:val="24"/>
          <w:szCs w:val="24"/>
        </w:rPr>
        <w:t>о</w:t>
      </w:r>
      <w:r w:rsidRPr="002923E8">
        <w:rPr>
          <w:rFonts w:ascii="Times New Roman" w:hAnsi="Times New Roman"/>
          <w:sz w:val="24"/>
          <w:szCs w:val="24"/>
        </w:rPr>
        <w:t>м</w:t>
      </w:r>
      <w:r w:rsidRPr="002923E8">
        <w:rPr>
          <w:rFonts w:ascii="Times New Roman" w:hAnsi="Times New Roman"/>
          <w:spacing w:val="-1"/>
          <w:sz w:val="24"/>
          <w:szCs w:val="24"/>
        </w:rPr>
        <w:t xml:space="preserve"> </w:t>
      </w:r>
      <w:r w:rsidRPr="002923E8">
        <w:rPr>
          <w:rFonts w:ascii="Times New Roman" w:hAnsi="Times New Roman"/>
          <w:spacing w:val="2"/>
          <w:sz w:val="24"/>
          <w:szCs w:val="24"/>
        </w:rPr>
        <w:t>д</w:t>
      </w:r>
      <w:r w:rsidRPr="002923E8">
        <w:rPr>
          <w:rFonts w:ascii="Times New Roman" w:hAnsi="Times New Roman"/>
          <w:sz w:val="24"/>
          <w:szCs w:val="24"/>
        </w:rPr>
        <w:t>о</w:t>
      </w:r>
      <w:r w:rsidRPr="002923E8">
        <w:rPr>
          <w:rFonts w:ascii="Times New Roman" w:hAnsi="Times New Roman"/>
          <w:spacing w:val="-2"/>
          <w:sz w:val="24"/>
          <w:szCs w:val="24"/>
        </w:rPr>
        <w:t xml:space="preserve"> </w:t>
      </w:r>
      <w:r w:rsidRPr="002923E8">
        <w:rPr>
          <w:rFonts w:ascii="Times New Roman" w:hAnsi="Times New Roman"/>
          <w:sz w:val="24"/>
          <w:szCs w:val="24"/>
        </w:rPr>
        <w:t>виси</w:t>
      </w:r>
      <w:r w:rsidRPr="002923E8">
        <w:rPr>
          <w:rFonts w:ascii="Times New Roman" w:hAnsi="Times New Roman"/>
          <w:spacing w:val="1"/>
          <w:sz w:val="24"/>
          <w:szCs w:val="24"/>
        </w:rPr>
        <w:t>н</w:t>
      </w:r>
      <w:r w:rsidRPr="002923E8">
        <w:rPr>
          <w:rFonts w:ascii="Times New Roman" w:hAnsi="Times New Roman"/>
          <w:sz w:val="24"/>
          <w:szCs w:val="24"/>
        </w:rPr>
        <w:t xml:space="preserve">е </w:t>
      </w:r>
      <w:r w:rsidRPr="002923E8">
        <w:rPr>
          <w:rFonts w:ascii="Times New Roman" w:hAnsi="Times New Roman"/>
          <w:spacing w:val="-1"/>
          <w:sz w:val="24"/>
          <w:szCs w:val="24"/>
        </w:rPr>
        <w:t>м</w:t>
      </w:r>
      <w:r w:rsidRPr="002923E8">
        <w:rPr>
          <w:rFonts w:ascii="Times New Roman" w:hAnsi="Times New Roman"/>
          <w:spacing w:val="2"/>
          <w:sz w:val="24"/>
          <w:szCs w:val="24"/>
        </w:rPr>
        <w:t>а</w:t>
      </w:r>
      <w:r w:rsidRPr="002923E8">
        <w:rPr>
          <w:rFonts w:ascii="Times New Roman" w:hAnsi="Times New Roman"/>
          <w:sz w:val="24"/>
          <w:szCs w:val="24"/>
        </w:rPr>
        <w:t>к</w:t>
      </w:r>
      <w:r w:rsidRPr="002923E8">
        <w:rPr>
          <w:rFonts w:ascii="Times New Roman" w:hAnsi="Times New Roman"/>
          <w:spacing w:val="-1"/>
          <w:sz w:val="24"/>
          <w:szCs w:val="24"/>
        </w:rPr>
        <w:t>с</w:t>
      </w:r>
      <w:r w:rsidRPr="002923E8">
        <w:rPr>
          <w:rFonts w:ascii="Times New Roman" w:hAnsi="Times New Roman"/>
          <w:sz w:val="24"/>
          <w:szCs w:val="24"/>
        </w:rPr>
        <w:t>и</w:t>
      </w:r>
      <w:r w:rsidRPr="002923E8">
        <w:rPr>
          <w:rFonts w:ascii="Times New Roman" w:hAnsi="Times New Roman"/>
          <w:spacing w:val="1"/>
          <w:sz w:val="24"/>
          <w:szCs w:val="24"/>
        </w:rPr>
        <w:t>м</w:t>
      </w:r>
      <w:r w:rsidRPr="002923E8">
        <w:rPr>
          <w:rFonts w:ascii="Times New Roman" w:hAnsi="Times New Roman"/>
          <w:sz w:val="24"/>
          <w:szCs w:val="24"/>
        </w:rPr>
        <w:t>ал</w:t>
      </w:r>
      <w:r w:rsidRPr="002923E8">
        <w:rPr>
          <w:rFonts w:ascii="Times New Roman" w:hAnsi="Times New Roman"/>
          <w:spacing w:val="1"/>
          <w:sz w:val="24"/>
          <w:szCs w:val="24"/>
        </w:rPr>
        <w:t>н</w:t>
      </w:r>
      <w:r w:rsidRPr="002923E8">
        <w:rPr>
          <w:rFonts w:ascii="Times New Roman" w:hAnsi="Times New Roman"/>
          <w:sz w:val="24"/>
          <w:szCs w:val="24"/>
        </w:rPr>
        <w:t xml:space="preserve">о </w:t>
      </w:r>
      <w:r w:rsidRPr="002923E8">
        <w:rPr>
          <w:rFonts w:ascii="Times New Roman" w:hAnsi="Times New Roman"/>
          <w:spacing w:val="-1"/>
          <w:sz w:val="24"/>
          <w:szCs w:val="24"/>
        </w:rPr>
        <w:t>2</w:t>
      </w:r>
      <w:r w:rsidRPr="002923E8">
        <w:rPr>
          <w:rFonts w:ascii="Times New Roman" w:hAnsi="Times New Roman"/>
          <w:spacing w:val="1"/>
          <w:sz w:val="24"/>
          <w:szCs w:val="24"/>
        </w:rPr>
        <w:t>,</w:t>
      </w:r>
      <w:r w:rsidRPr="002923E8">
        <w:rPr>
          <w:rFonts w:ascii="Times New Roman" w:hAnsi="Times New Roman"/>
          <w:spacing w:val="-1"/>
          <w:sz w:val="24"/>
          <w:szCs w:val="24"/>
        </w:rPr>
        <w:t>0</w:t>
      </w:r>
      <w:r w:rsidRPr="002923E8">
        <w:rPr>
          <w:rFonts w:ascii="Times New Roman" w:hAnsi="Times New Roman"/>
          <w:spacing w:val="1"/>
          <w:sz w:val="24"/>
          <w:szCs w:val="24"/>
        </w:rPr>
        <w:t>0</w:t>
      </w:r>
      <w:r w:rsidRPr="002923E8">
        <w:rPr>
          <w:rFonts w:ascii="Times New Roman" w:hAnsi="Times New Roman"/>
          <w:spacing w:val="-1"/>
          <w:sz w:val="24"/>
          <w:szCs w:val="24"/>
        </w:rPr>
        <w:t>м</w:t>
      </w:r>
      <w:r w:rsidRPr="002923E8">
        <w:rPr>
          <w:rFonts w:ascii="Times New Roman" w:hAnsi="Times New Roman"/>
          <w:sz w:val="24"/>
          <w:szCs w:val="24"/>
        </w:rPr>
        <w:t>.</w:t>
      </w:r>
    </w:p>
    <w:p w14:paraId="6E8AB21C" w14:textId="77777777" w:rsidR="003233BB" w:rsidRPr="002923E8" w:rsidRDefault="003233BB" w:rsidP="003233BB">
      <w:pPr>
        <w:autoSpaceDE w:val="0"/>
        <w:autoSpaceDN w:val="0"/>
        <w:adjustRightInd w:val="0"/>
        <w:spacing w:before="17" w:line="220" w:lineRule="exact"/>
        <w:rPr>
          <w:rFonts w:ascii="Times New Roman" w:hAnsi="Times New Roman"/>
          <w:sz w:val="24"/>
          <w:szCs w:val="24"/>
        </w:rPr>
      </w:pPr>
    </w:p>
    <w:p w14:paraId="59DFC9F1" w14:textId="77777777" w:rsidR="003233BB" w:rsidRPr="002923E8" w:rsidRDefault="003233BB" w:rsidP="003233BB">
      <w:pPr>
        <w:autoSpaceDE w:val="0"/>
        <w:autoSpaceDN w:val="0"/>
        <w:adjustRightInd w:val="0"/>
        <w:ind w:left="106" w:right="67"/>
        <w:rPr>
          <w:rFonts w:ascii="Times New Roman" w:hAnsi="Times New Roman"/>
          <w:sz w:val="24"/>
          <w:szCs w:val="24"/>
        </w:rPr>
      </w:pPr>
      <w:r w:rsidRPr="002923E8">
        <w:rPr>
          <w:rFonts w:ascii="Times New Roman" w:hAnsi="Times New Roman"/>
          <w:spacing w:val="1"/>
          <w:sz w:val="24"/>
          <w:szCs w:val="24"/>
        </w:rPr>
        <w:t>Д</w:t>
      </w:r>
      <w:r w:rsidRPr="002923E8">
        <w:rPr>
          <w:rFonts w:ascii="Times New Roman" w:hAnsi="Times New Roman"/>
          <w:spacing w:val="-1"/>
          <w:sz w:val="24"/>
          <w:szCs w:val="24"/>
        </w:rPr>
        <w:t>оз</w:t>
      </w:r>
      <w:r w:rsidRPr="002923E8">
        <w:rPr>
          <w:rFonts w:ascii="Times New Roman" w:hAnsi="Times New Roman"/>
          <w:sz w:val="24"/>
          <w:szCs w:val="24"/>
        </w:rPr>
        <w:t>в</w:t>
      </w:r>
      <w:r w:rsidRPr="002923E8">
        <w:rPr>
          <w:rFonts w:ascii="Times New Roman" w:hAnsi="Times New Roman"/>
          <w:spacing w:val="2"/>
          <w:sz w:val="24"/>
          <w:szCs w:val="24"/>
        </w:rPr>
        <w:t>о</w:t>
      </w:r>
      <w:r w:rsidRPr="002923E8">
        <w:rPr>
          <w:rFonts w:ascii="Times New Roman" w:hAnsi="Times New Roman"/>
          <w:spacing w:val="-1"/>
          <w:sz w:val="24"/>
          <w:szCs w:val="24"/>
        </w:rPr>
        <w:t>љ</w:t>
      </w:r>
      <w:r w:rsidRPr="002923E8">
        <w:rPr>
          <w:rFonts w:ascii="Times New Roman" w:hAnsi="Times New Roman"/>
          <w:spacing w:val="1"/>
          <w:sz w:val="24"/>
          <w:szCs w:val="24"/>
        </w:rPr>
        <w:t>е</w:t>
      </w:r>
      <w:r w:rsidRPr="002923E8">
        <w:rPr>
          <w:rFonts w:ascii="Times New Roman" w:hAnsi="Times New Roman"/>
          <w:spacing w:val="-1"/>
          <w:sz w:val="24"/>
          <w:szCs w:val="24"/>
        </w:rPr>
        <w:t>н</w:t>
      </w:r>
      <w:r w:rsidRPr="002923E8">
        <w:rPr>
          <w:rFonts w:ascii="Times New Roman" w:hAnsi="Times New Roman"/>
          <w:sz w:val="24"/>
          <w:szCs w:val="24"/>
        </w:rPr>
        <w:t xml:space="preserve">о </w:t>
      </w:r>
      <w:r w:rsidRPr="002923E8">
        <w:rPr>
          <w:rFonts w:ascii="Times New Roman" w:hAnsi="Times New Roman"/>
          <w:spacing w:val="2"/>
          <w:sz w:val="24"/>
          <w:szCs w:val="24"/>
        </w:rPr>
        <w:t xml:space="preserve"> </w:t>
      </w:r>
      <w:r w:rsidRPr="002923E8">
        <w:rPr>
          <w:rFonts w:ascii="Times New Roman" w:hAnsi="Times New Roman"/>
          <w:spacing w:val="1"/>
          <w:sz w:val="24"/>
          <w:szCs w:val="24"/>
        </w:rPr>
        <w:t>ј</w:t>
      </w:r>
      <w:r w:rsidRPr="002923E8">
        <w:rPr>
          <w:rFonts w:ascii="Times New Roman" w:hAnsi="Times New Roman"/>
          <w:sz w:val="24"/>
          <w:szCs w:val="24"/>
        </w:rPr>
        <w:t xml:space="preserve">е  </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pacing w:val="1"/>
          <w:sz w:val="24"/>
          <w:szCs w:val="24"/>
        </w:rPr>
        <w:t>е</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pacing w:val="2"/>
          <w:sz w:val="24"/>
          <w:szCs w:val="24"/>
        </w:rPr>
        <w:t>а</w:t>
      </w:r>
      <w:r w:rsidRPr="002923E8">
        <w:rPr>
          <w:rFonts w:ascii="Times New Roman" w:hAnsi="Times New Roman"/>
          <w:spacing w:val="-1"/>
          <w:sz w:val="24"/>
          <w:szCs w:val="24"/>
        </w:rPr>
        <w:t>ђ</w:t>
      </w:r>
      <w:r w:rsidRPr="002923E8">
        <w:rPr>
          <w:rFonts w:ascii="Times New Roman" w:hAnsi="Times New Roman"/>
          <w:sz w:val="24"/>
          <w:szCs w:val="24"/>
        </w:rPr>
        <w:t>ив</w:t>
      </w:r>
      <w:r w:rsidRPr="002923E8">
        <w:rPr>
          <w:rFonts w:ascii="Times New Roman" w:hAnsi="Times New Roman"/>
          <w:spacing w:val="-1"/>
          <w:sz w:val="24"/>
          <w:szCs w:val="24"/>
        </w:rPr>
        <w:t>а</w:t>
      </w:r>
      <w:r w:rsidRPr="002923E8">
        <w:rPr>
          <w:rFonts w:ascii="Times New Roman" w:hAnsi="Times New Roman"/>
          <w:spacing w:val="1"/>
          <w:sz w:val="24"/>
          <w:szCs w:val="24"/>
        </w:rPr>
        <w:t>њ</w:t>
      </w:r>
      <w:r w:rsidRPr="002923E8">
        <w:rPr>
          <w:rFonts w:ascii="Times New Roman" w:hAnsi="Times New Roman"/>
          <w:sz w:val="24"/>
          <w:szCs w:val="24"/>
        </w:rPr>
        <w:t xml:space="preserve">е </w:t>
      </w:r>
      <w:r w:rsidRPr="002923E8">
        <w:rPr>
          <w:rFonts w:ascii="Times New Roman" w:hAnsi="Times New Roman"/>
          <w:spacing w:val="2"/>
          <w:sz w:val="24"/>
          <w:szCs w:val="24"/>
        </w:rPr>
        <w:t xml:space="preserve"> </w:t>
      </w:r>
      <w:r w:rsidRPr="002923E8">
        <w:rPr>
          <w:rFonts w:ascii="Times New Roman" w:hAnsi="Times New Roman"/>
          <w:sz w:val="24"/>
          <w:szCs w:val="24"/>
        </w:rPr>
        <w:t>фу</w:t>
      </w:r>
      <w:r w:rsidRPr="002923E8">
        <w:rPr>
          <w:rFonts w:ascii="Times New Roman" w:hAnsi="Times New Roman"/>
          <w:spacing w:val="1"/>
          <w:sz w:val="24"/>
          <w:szCs w:val="24"/>
        </w:rPr>
        <w:t>н</w:t>
      </w:r>
      <w:r w:rsidRPr="002923E8">
        <w:rPr>
          <w:rFonts w:ascii="Times New Roman" w:hAnsi="Times New Roman"/>
          <w:sz w:val="24"/>
          <w:szCs w:val="24"/>
        </w:rPr>
        <w:t>к</w:t>
      </w:r>
      <w:r w:rsidRPr="002923E8">
        <w:rPr>
          <w:rFonts w:ascii="Times New Roman" w:hAnsi="Times New Roman"/>
          <w:spacing w:val="-1"/>
          <w:sz w:val="24"/>
          <w:szCs w:val="24"/>
        </w:rPr>
        <w:t>ц</w:t>
      </w:r>
      <w:r w:rsidRPr="002923E8">
        <w:rPr>
          <w:rFonts w:ascii="Times New Roman" w:hAnsi="Times New Roman"/>
          <w:sz w:val="24"/>
          <w:szCs w:val="24"/>
        </w:rPr>
        <w:t>и</w:t>
      </w:r>
      <w:r w:rsidRPr="002923E8">
        <w:rPr>
          <w:rFonts w:ascii="Times New Roman" w:hAnsi="Times New Roman"/>
          <w:spacing w:val="1"/>
          <w:sz w:val="24"/>
          <w:szCs w:val="24"/>
        </w:rPr>
        <w:t>он</w:t>
      </w:r>
      <w:r w:rsidRPr="002923E8">
        <w:rPr>
          <w:rFonts w:ascii="Times New Roman" w:hAnsi="Times New Roman"/>
          <w:sz w:val="24"/>
          <w:szCs w:val="24"/>
        </w:rPr>
        <w:t>ал</w:t>
      </w:r>
      <w:r w:rsidRPr="002923E8">
        <w:rPr>
          <w:rFonts w:ascii="Times New Roman" w:hAnsi="Times New Roman"/>
          <w:spacing w:val="-1"/>
          <w:sz w:val="24"/>
          <w:szCs w:val="24"/>
        </w:rPr>
        <w:t>н</w:t>
      </w:r>
      <w:r w:rsidRPr="002923E8">
        <w:rPr>
          <w:rFonts w:ascii="Times New Roman" w:hAnsi="Times New Roman"/>
          <w:sz w:val="24"/>
          <w:szCs w:val="24"/>
        </w:rPr>
        <w:t xml:space="preserve">их </w:t>
      </w:r>
      <w:r w:rsidRPr="002923E8">
        <w:rPr>
          <w:rFonts w:ascii="Times New Roman" w:hAnsi="Times New Roman"/>
          <w:spacing w:val="3"/>
          <w:sz w:val="24"/>
          <w:szCs w:val="24"/>
        </w:rPr>
        <w:t xml:space="preserve"> </w:t>
      </w:r>
      <w:r w:rsidRPr="002923E8">
        <w:rPr>
          <w:rFonts w:ascii="Times New Roman" w:hAnsi="Times New Roman"/>
          <w:spacing w:val="-1"/>
          <w:sz w:val="24"/>
          <w:szCs w:val="24"/>
        </w:rPr>
        <w:t>ц</w:t>
      </w:r>
      <w:r w:rsidRPr="002923E8">
        <w:rPr>
          <w:rFonts w:ascii="Times New Roman" w:hAnsi="Times New Roman"/>
          <w:spacing w:val="1"/>
          <w:sz w:val="24"/>
          <w:szCs w:val="24"/>
        </w:rPr>
        <w:t>е</w:t>
      </w:r>
      <w:r w:rsidRPr="002923E8">
        <w:rPr>
          <w:rFonts w:ascii="Times New Roman" w:hAnsi="Times New Roman"/>
          <w:sz w:val="24"/>
          <w:szCs w:val="24"/>
        </w:rPr>
        <w:t>ли</w:t>
      </w:r>
      <w:r w:rsidRPr="002923E8">
        <w:rPr>
          <w:rFonts w:ascii="Times New Roman" w:hAnsi="Times New Roman"/>
          <w:spacing w:val="1"/>
          <w:sz w:val="24"/>
          <w:szCs w:val="24"/>
        </w:rPr>
        <w:t>н</w:t>
      </w:r>
      <w:r w:rsidRPr="002923E8">
        <w:rPr>
          <w:rFonts w:ascii="Times New Roman" w:hAnsi="Times New Roman"/>
          <w:sz w:val="24"/>
          <w:szCs w:val="24"/>
        </w:rPr>
        <w:t xml:space="preserve">а </w:t>
      </w:r>
      <w:r w:rsidRPr="002923E8">
        <w:rPr>
          <w:rFonts w:ascii="Times New Roman" w:hAnsi="Times New Roman"/>
          <w:spacing w:val="1"/>
          <w:sz w:val="24"/>
          <w:szCs w:val="24"/>
        </w:rPr>
        <w:t xml:space="preserve"> </w:t>
      </w:r>
      <w:r w:rsidRPr="002923E8">
        <w:rPr>
          <w:rFonts w:ascii="Times New Roman" w:hAnsi="Times New Roman"/>
          <w:sz w:val="24"/>
          <w:szCs w:val="24"/>
        </w:rPr>
        <w:t xml:space="preserve">у </w:t>
      </w:r>
      <w:r w:rsidRPr="002923E8">
        <w:rPr>
          <w:rFonts w:ascii="Times New Roman" w:hAnsi="Times New Roman"/>
          <w:spacing w:val="1"/>
          <w:sz w:val="24"/>
          <w:szCs w:val="24"/>
        </w:rPr>
        <w:t xml:space="preserve"> о</w:t>
      </w:r>
      <w:r w:rsidRPr="002923E8">
        <w:rPr>
          <w:rFonts w:ascii="Times New Roman" w:hAnsi="Times New Roman"/>
          <w:sz w:val="24"/>
          <w:szCs w:val="24"/>
        </w:rPr>
        <w:t xml:space="preserve">квиру </w:t>
      </w:r>
      <w:r w:rsidRPr="002923E8">
        <w:rPr>
          <w:rFonts w:ascii="Times New Roman" w:hAnsi="Times New Roman"/>
          <w:spacing w:val="1"/>
          <w:sz w:val="24"/>
          <w:szCs w:val="24"/>
        </w:rPr>
        <w:t xml:space="preserve"> </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ђ</w:t>
      </w:r>
      <w:r w:rsidRPr="002923E8">
        <w:rPr>
          <w:rFonts w:ascii="Times New Roman" w:hAnsi="Times New Roman"/>
          <w:spacing w:val="1"/>
          <w:sz w:val="24"/>
          <w:szCs w:val="24"/>
        </w:rPr>
        <w:t>е</w:t>
      </w:r>
      <w:r w:rsidRPr="002923E8">
        <w:rPr>
          <w:rFonts w:ascii="Times New Roman" w:hAnsi="Times New Roman"/>
          <w:sz w:val="24"/>
          <w:szCs w:val="24"/>
        </w:rPr>
        <w:t>вин</w:t>
      </w:r>
      <w:r w:rsidRPr="002923E8">
        <w:rPr>
          <w:rFonts w:ascii="Times New Roman" w:hAnsi="Times New Roman"/>
          <w:spacing w:val="-1"/>
          <w:sz w:val="24"/>
          <w:szCs w:val="24"/>
        </w:rPr>
        <w:t>с</w:t>
      </w:r>
      <w:r w:rsidRPr="002923E8">
        <w:rPr>
          <w:rFonts w:ascii="Times New Roman" w:hAnsi="Times New Roman"/>
          <w:sz w:val="24"/>
          <w:szCs w:val="24"/>
        </w:rPr>
        <w:t xml:space="preserve">ке </w:t>
      </w:r>
      <w:r w:rsidRPr="002923E8">
        <w:rPr>
          <w:rFonts w:ascii="Times New Roman" w:hAnsi="Times New Roman"/>
          <w:spacing w:val="2"/>
          <w:sz w:val="24"/>
          <w:szCs w:val="24"/>
        </w:rPr>
        <w:t xml:space="preserve"> </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pacing w:val="1"/>
          <w:sz w:val="24"/>
          <w:szCs w:val="24"/>
        </w:rPr>
        <w:t>ц</w:t>
      </w:r>
      <w:r w:rsidRPr="002923E8">
        <w:rPr>
          <w:rFonts w:ascii="Times New Roman" w:hAnsi="Times New Roman"/>
          <w:spacing w:val="-1"/>
          <w:sz w:val="24"/>
          <w:szCs w:val="24"/>
        </w:rPr>
        <w:t>е</w:t>
      </w:r>
      <w:r w:rsidRPr="002923E8">
        <w:rPr>
          <w:rFonts w:ascii="Times New Roman" w:hAnsi="Times New Roman"/>
          <w:sz w:val="24"/>
          <w:szCs w:val="24"/>
        </w:rPr>
        <w:t>л</w:t>
      </w:r>
      <w:r w:rsidRPr="002923E8">
        <w:rPr>
          <w:rFonts w:ascii="Times New Roman" w:hAnsi="Times New Roman"/>
          <w:spacing w:val="1"/>
          <w:sz w:val="24"/>
          <w:szCs w:val="24"/>
        </w:rPr>
        <w:t>е</w:t>
      </w:r>
      <w:r w:rsidRPr="002923E8">
        <w:rPr>
          <w:rFonts w:ascii="Times New Roman" w:hAnsi="Times New Roman"/>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дв</w:t>
      </w:r>
      <w:r w:rsidRPr="002923E8">
        <w:rPr>
          <w:rFonts w:ascii="Times New Roman" w:hAnsi="Times New Roman"/>
          <w:spacing w:val="-1"/>
          <w:sz w:val="24"/>
          <w:szCs w:val="24"/>
        </w:rPr>
        <w:t>а</w:t>
      </w:r>
      <w:r w:rsidRPr="002923E8">
        <w:rPr>
          <w:rFonts w:ascii="Times New Roman" w:hAnsi="Times New Roman"/>
          <w:spacing w:val="1"/>
          <w:sz w:val="24"/>
          <w:szCs w:val="24"/>
        </w:rPr>
        <w:t>ј</w:t>
      </w:r>
      <w:r w:rsidRPr="002923E8">
        <w:rPr>
          <w:rFonts w:ascii="Times New Roman" w:hAnsi="Times New Roman"/>
          <w:sz w:val="24"/>
          <w:szCs w:val="24"/>
        </w:rPr>
        <w:t>а</w:t>
      </w:r>
      <w:r w:rsidRPr="002923E8">
        <w:rPr>
          <w:rFonts w:ascii="Times New Roman" w:hAnsi="Times New Roman"/>
          <w:spacing w:val="-1"/>
          <w:sz w:val="24"/>
          <w:szCs w:val="24"/>
        </w:rPr>
        <w:t>њ</w:t>
      </w:r>
      <w:r w:rsidRPr="002923E8">
        <w:rPr>
          <w:rFonts w:ascii="Times New Roman" w:hAnsi="Times New Roman"/>
          <w:sz w:val="24"/>
          <w:szCs w:val="24"/>
        </w:rPr>
        <w:t>е</w:t>
      </w:r>
      <w:r w:rsidRPr="002923E8">
        <w:rPr>
          <w:rFonts w:ascii="Times New Roman" w:hAnsi="Times New Roman"/>
          <w:spacing w:val="1"/>
          <w:sz w:val="24"/>
          <w:szCs w:val="24"/>
        </w:rPr>
        <w:t xml:space="preserve"> с</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1"/>
          <w:sz w:val="24"/>
          <w:szCs w:val="24"/>
        </w:rPr>
        <w:t>мб</w:t>
      </w:r>
      <w:r w:rsidRPr="002923E8">
        <w:rPr>
          <w:rFonts w:ascii="Times New Roman" w:hAnsi="Times New Roman"/>
          <w:spacing w:val="-1"/>
          <w:sz w:val="24"/>
          <w:szCs w:val="24"/>
        </w:rPr>
        <w:t>е</w:t>
      </w:r>
      <w:r w:rsidRPr="002923E8">
        <w:rPr>
          <w:rFonts w:ascii="Times New Roman" w:hAnsi="Times New Roman"/>
          <w:spacing w:val="1"/>
          <w:sz w:val="24"/>
          <w:szCs w:val="24"/>
        </w:rPr>
        <w:t>но</w:t>
      </w:r>
      <w:r w:rsidRPr="002923E8">
        <w:rPr>
          <w:rFonts w:ascii="Times New Roman" w:hAnsi="Times New Roman"/>
          <w:sz w:val="24"/>
          <w:szCs w:val="24"/>
        </w:rPr>
        <w:t>г и</w:t>
      </w:r>
      <w:r w:rsidRPr="002923E8">
        <w:rPr>
          <w:rFonts w:ascii="Times New Roman" w:hAnsi="Times New Roman"/>
          <w:spacing w:val="2"/>
          <w:sz w:val="24"/>
          <w:szCs w:val="24"/>
        </w:rPr>
        <w:t xml:space="preserve"> </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о</w:t>
      </w:r>
      <w:r w:rsidRPr="002923E8">
        <w:rPr>
          <w:rFonts w:ascii="Times New Roman" w:hAnsi="Times New Roman"/>
          <w:spacing w:val="1"/>
          <w:sz w:val="24"/>
          <w:szCs w:val="24"/>
        </w:rPr>
        <w:t>но</w:t>
      </w:r>
      <w:r w:rsidRPr="002923E8">
        <w:rPr>
          <w:rFonts w:ascii="Times New Roman" w:hAnsi="Times New Roman"/>
          <w:spacing w:val="-1"/>
          <w:sz w:val="24"/>
          <w:szCs w:val="24"/>
        </w:rPr>
        <w:t>м</w:t>
      </w:r>
      <w:r w:rsidRPr="002923E8">
        <w:rPr>
          <w:rFonts w:ascii="Times New Roman" w:hAnsi="Times New Roman"/>
          <w:spacing w:val="1"/>
          <w:sz w:val="24"/>
          <w:szCs w:val="24"/>
        </w:rPr>
        <w:t>с</w:t>
      </w:r>
      <w:r w:rsidRPr="002923E8">
        <w:rPr>
          <w:rFonts w:ascii="Times New Roman" w:hAnsi="Times New Roman"/>
          <w:sz w:val="24"/>
          <w:szCs w:val="24"/>
        </w:rPr>
        <w:t>к</w:t>
      </w:r>
      <w:r w:rsidRPr="002923E8">
        <w:rPr>
          <w:rFonts w:ascii="Times New Roman" w:hAnsi="Times New Roman"/>
          <w:spacing w:val="1"/>
          <w:sz w:val="24"/>
          <w:szCs w:val="24"/>
        </w:rPr>
        <w:t>о</w:t>
      </w:r>
      <w:r w:rsidRPr="002923E8">
        <w:rPr>
          <w:rFonts w:ascii="Times New Roman" w:hAnsi="Times New Roman"/>
          <w:sz w:val="24"/>
          <w:szCs w:val="24"/>
        </w:rPr>
        <w:t xml:space="preserve">г </w:t>
      </w:r>
      <w:r w:rsidRPr="002923E8">
        <w:rPr>
          <w:rFonts w:ascii="Times New Roman" w:hAnsi="Times New Roman"/>
          <w:spacing w:val="2"/>
          <w:sz w:val="24"/>
          <w:szCs w:val="24"/>
        </w:rPr>
        <w:t>д</w:t>
      </w:r>
      <w:r w:rsidRPr="002923E8">
        <w:rPr>
          <w:rFonts w:ascii="Times New Roman" w:hAnsi="Times New Roman"/>
          <w:spacing w:val="-1"/>
          <w:sz w:val="24"/>
          <w:szCs w:val="24"/>
        </w:rPr>
        <w:t>е</w:t>
      </w:r>
      <w:r w:rsidRPr="002923E8">
        <w:rPr>
          <w:rFonts w:ascii="Times New Roman" w:hAnsi="Times New Roman"/>
          <w:sz w:val="24"/>
          <w:szCs w:val="24"/>
        </w:rPr>
        <w:t>ла</w:t>
      </w:r>
      <w:r w:rsidRPr="002923E8">
        <w:rPr>
          <w:rFonts w:ascii="Times New Roman" w:hAnsi="Times New Roman"/>
          <w:spacing w:val="2"/>
          <w:sz w:val="24"/>
          <w:szCs w:val="24"/>
        </w:rPr>
        <w:t xml:space="preserve"> </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pacing w:val="1"/>
          <w:sz w:val="24"/>
          <w:szCs w:val="24"/>
        </w:rPr>
        <w:t>ц</w:t>
      </w:r>
      <w:r w:rsidRPr="002923E8">
        <w:rPr>
          <w:rFonts w:ascii="Times New Roman" w:hAnsi="Times New Roman"/>
          <w:spacing w:val="-1"/>
          <w:sz w:val="24"/>
          <w:szCs w:val="24"/>
        </w:rPr>
        <w:t>е</w:t>
      </w:r>
      <w:r w:rsidRPr="002923E8">
        <w:rPr>
          <w:rFonts w:ascii="Times New Roman" w:hAnsi="Times New Roman"/>
          <w:sz w:val="24"/>
          <w:szCs w:val="24"/>
        </w:rPr>
        <w:t>ла,</w:t>
      </w:r>
      <w:r w:rsidRPr="002923E8">
        <w:rPr>
          <w:rFonts w:ascii="Times New Roman" w:hAnsi="Times New Roman"/>
          <w:spacing w:val="1"/>
          <w:sz w:val="24"/>
          <w:szCs w:val="24"/>
        </w:rPr>
        <w:t xml:space="preserve"> с</w:t>
      </w:r>
      <w:r w:rsidRPr="002923E8">
        <w:rPr>
          <w:rFonts w:ascii="Times New Roman" w:hAnsi="Times New Roman"/>
          <w:spacing w:val="-1"/>
          <w:sz w:val="24"/>
          <w:szCs w:val="24"/>
        </w:rPr>
        <w:t>т</w:t>
      </w:r>
      <w:r w:rsidRPr="002923E8">
        <w:rPr>
          <w:rFonts w:ascii="Times New Roman" w:hAnsi="Times New Roman"/>
          <w:spacing w:val="2"/>
          <w:sz w:val="24"/>
          <w:szCs w:val="24"/>
        </w:rPr>
        <w:t>а</w:t>
      </w:r>
      <w:r w:rsidRPr="002923E8">
        <w:rPr>
          <w:rFonts w:ascii="Times New Roman" w:hAnsi="Times New Roman"/>
          <w:spacing w:val="-1"/>
          <w:sz w:val="24"/>
          <w:szCs w:val="24"/>
        </w:rPr>
        <w:t>м</w:t>
      </w:r>
      <w:r w:rsidRPr="002923E8">
        <w:rPr>
          <w:rFonts w:ascii="Times New Roman" w:hAnsi="Times New Roman"/>
          <w:spacing w:val="1"/>
          <w:sz w:val="24"/>
          <w:szCs w:val="24"/>
        </w:rPr>
        <w:t>б</w:t>
      </w:r>
      <w:r w:rsidRPr="002923E8">
        <w:rPr>
          <w:rFonts w:ascii="Times New Roman" w:hAnsi="Times New Roman"/>
          <w:spacing w:val="-1"/>
          <w:sz w:val="24"/>
          <w:szCs w:val="24"/>
        </w:rPr>
        <w:t>е</w:t>
      </w:r>
      <w:r w:rsidRPr="002923E8">
        <w:rPr>
          <w:rFonts w:ascii="Times New Roman" w:hAnsi="Times New Roman"/>
          <w:spacing w:val="1"/>
          <w:sz w:val="24"/>
          <w:szCs w:val="24"/>
        </w:rPr>
        <w:t>но</w:t>
      </w:r>
      <w:r w:rsidRPr="002923E8">
        <w:rPr>
          <w:rFonts w:ascii="Times New Roman" w:hAnsi="Times New Roman"/>
          <w:sz w:val="24"/>
          <w:szCs w:val="24"/>
        </w:rPr>
        <w:t xml:space="preserve">г </w:t>
      </w:r>
      <w:r w:rsidRPr="002923E8">
        <w:rPr>
          <w:rFonts w:ascii="Times New Roman" w:hAnsi="Times New Roman"/>
          <w:spacing w:val="1"/>
          <w:sz w:val="24"/>
          <w:szCs w:val="24"/>
        </w:rPr>
        <w:t>о</w:t>
      </w:r>
      <w:r w:rsidRPr="002923E8">
        <w:rPr>
          <w:rFonts w:ascii="Times New Roman" w:hAnsi="Times New Roman"/>
          <w:sz w:val="24"/>
          <w:szCs w:val="24"/>
        </w:rPr>
        <w:t>д</w:t>
      </w:r>
      <w:r w:rsidRPr="002923E8">
        <w:rPr>
          <w:rFonts w:ascii="Times New Roman" w:hAnsi="Times New Roman"/>
          <w:spacing w:val="1"/>
          <w:sz w:val="24"/>
          <w:szCs w:val="24"/>
        </w:rPr>
        <w:t>но</w:t>
      </w:r>
      <w:r w:rsidRPr="002923E8">
        <w:rPr>
          <w:rFonts w:ascii="Times New Roman" w:hAnsi="Times New Roman"/>
          <w:spacing w:val="-1"/>
          <w:sz w:val="24"/>
          <w:szCs w:val="24"/>
        </w:rPr>
        <w:t>с</w:t>
      </w:r>
      <w:r w:rsidRPr="002923E8">
        <w:rPr>
          <w:rFonts w:ascii="Times New Roman" w:hAnsi="Times New Roman"/>
          <w:spacing w:val="1"/>
          <w:sz w:val="24"/>
          <w:szCs w:val="24"/>
        </w:rPr>
        <w:t>н</w:t>
      </w:r>
      <w:r w:rsidRPr="002923E8">
        <w:rPr>
          <w:rFonts w:ascii="Times New Roman" w:hAnsi="Times New Roman"/>
          <w:sz w:val="24"/>
          <w:szCs w:val="24"/>
        </w:rPr>
        <w:t xml:space="preserve">о </w:t>
      </w:r>
      <w:r w:rsidRPr="002923E8">
        <w:rPr>
          <w:rFonts w:ascii="Times New Roman" w:hAnsi="Times New Roman"/>
          <w:spacing w:val="1"/>
          <w:sz w:val="24"/>
          <w:szCs w:val="24"/>
        </w:rPr>
        <w:t>по</w:t>
      </w:r>
      <w:r w:rsidRPr="002923E8">
        <w:rPr>
          <w:rFonts w:ascii="Times New Roman" w:hAnsi="Times New Roman"/>
          <w:spacing w:val="-1"/>
          <w:sz w:val="24"/>
          <w:szCs w:val="24"/>
        </w:rPr>
        <w:t>с</w:t>
      </w:r>
      <w:r w:rsidRPr="002923E8">
        <w:rPr>
          <w:rFonts w:ascii="Times New Roman" w:hAnsi="Times New Roman"/>
          <w:sz w:val="24"/>
          <w:szCs w:val="24"/>
        </w:rPr>
        <w:t>л</w:t>
      </w:r>
      <w:r w:rsidRPr="002923E8">
        <w:rPr>
          <w:rFonts w:ascii="Times New Roman" w:hAnsi="Times New Roman"/>
          <w:spacing w:val="1"/>
          <w:sz w:val="24"/>
          <w:szCs w:val="24"/>
        </w:rPr>
        <w:t>о</w:t>
      </w:r>
      <w:r w:rsidRPr="002923E8">
        <w:rPr>
          <w:rFonts w:ascii="Times New Roman" w:hAnsi="Times New Roman"/>
          <w:sz w:val="24"/>
          <w:szCs w:val="24"/>
        </w:rPr>
        <w:t>вн</w:t>
      </w:r>
      <w:r w:rsidRPr="002923E8">
        <w:rPr>
          <w:rFonts w:ascii="Times New Roman" w:hAnsi="Times New Roman"/>
          <w:spacing w:val="1"/>
          <w:sz w:val="24"/>
          <w:szCs w:val="24"/>
        </w:rPr>
        <w:t>о</w:t>
      </w:r>
      <w:r w:rsidRPr="002923E8">
        <w:rPr>
          <w:rFonts w:ascii="Times New Roman" w:hAnsi="Times New Roman"/>
          <w:sz w:val="24"/>
          <w:szCs w:val="24"/>
        </w:rPr>
        <w:t>г</w:t>
      </w:r>
      <w:r w:rsidRPr="002923E8">
        <w:rPr>
          <w:rFonts w:ascii="Times New Roman" w:hAnsi="Times New Roman"/>
          <w:spacing w:val="-1"/>
          <w:sz w:val="24"/>
          <w:szCs w:val="24"/>
        </w:rPr>
        <w:t>-</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pacing w:val="1"/>
          <w:sz w:val="24"/>
          <w:szCs w:val="24"/>
        </w:rPr>
        <w:t>о</w:t>
      </w:r>
      <w:r w:rsidRPr="002923E8">
        <w:rPr>
          <w:rFonts w:ascii="Times New Roman" w:hAnsi="Times New Roman"/>
          <w:sz w:val="24"/>
          <w:szCs w:val="24"/>
        </w:rPr>
        <w:t>и</w:t>
      </w:r>
      <w:r w:rsidRPr="002923E8">
        <w:rPr>
          <w:rFonts w:ascii="Times New Roman" w:hAnsi="Times New Roman"/>
          <w:spacing w:val="-1"/>
          <w:sz w:val="24"/>
          <w:szCs w:val="24"/>
        </w:rPr>
        <w:t>з</w:t>
      </w:r>
      <w:r w:rsidRPr="002923E8">
        <w:rPr>
          <w:rFonts w:ascii="Times New Roman" w:hAnsi="Times New Roman"/>
          <w:sz w:val="24"/>
          <w:szCs w:val="24"/>
        </w:rPr>
        <w:t>во</w:t>
      </w:r>
      <w:r w:rsidRPr="002923E8">
        <w:rPr>
          <w:rFonts w:ascii="Times New Roman" w:hAnsi="Times New Roman"/>
          <w:spacing w:val="2"/>
          <w:sz w:val="24"/>
          <w:szCs w:val="24"/>
        </w:rPr>
        <w:t>д</w:t>
      </w:r>
      <w:r w:rsidRPr="002923E8">
        <w:rPr>
          <w:rFonts w:ascii="Times New Roman" w:hAnsi="Times New Roman"/>
          <w:spacing w:val="-1"/>
          <w:sz w:val="24"/>
          <w:szCs w:val="24"/>
        </w:rPr>
        <w:t>н</w:t>
      </w:r>
      <w:r w:rsidRPr="002923E8">
        <w:rPr>
          <w:rFonts w:ascii="Times New Roman" w:hAnsi="Times New Roman"/>
          <w:spacing w:val="1"/>
          <w:sz w:val="24"/>
          <w:szCs w:val="24"/>
        </w:rPr>
        <w:t>о</w:t>
      </w:r>
      <w:r w:rsidRPr="002923E8">
        <w:rPr>
          <w:rFonts w:ascii="Times New Roman" w:hAnsi="Times New Roman"/>
          <w:sz w:val="24"/>
          <w:szCs w:val="24"/>
        </w:rPr>
        <w:t>г д</w:t>
      </w:r>
      <w:r w:rsidRPr="002923E8">
        <w:rPr>
          <w:rFonts w:ascii="Times New Roman" w:hAnsi="Times New Roman"/>
          <w:spacing w:val="1"/>
          <w:sz w:val="24"/>
          <w:szCs w:val="24"/>
        </w:rPr>
        <w:t>е</w:t>
      </w:r>
      <w:r w:rsidRPr="002923E8">
        <w:rPr>
          <w:rFonts w:ascii="Times New Roman" w:hAnsi="Times New Roman"/>
          <w:sz w:val="24"/>
          <w:szCs w:val="24"/>
        </w:rPr>
        <w:t>ла</w:t>
      </w:r>
      <w:r w:rsidRPr="002923E8">
        <w:rPr>
          <w:rFonts w:ascii="Times New Roman" w:hAnsi="Times New Roman"/>
          <w:spacing w:val="16"/>
          <w:sz w:val="24"/>
          <w:szCs w:val="24"/>
        </w:rPr>
        <w:t xml:space="preserve"> </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pacing w:val="-1"/>
          <w:sz w:val="24"/>
          <w:szCs w:val="24"/>
        </w:rPr>
        <w:t>ц</w:t>
      </w:r>
      <w:r w:rsidRPr="002923E8">
        <w:rPr>
          <w:rFonts w:ascii="Times New Roman" w:hAnsi="Times New Roman"/>
          <w:spacing w:val="1"/>
          <w:sz w:val="24"/>
          <w:szCs w:val="24"/>
        </w:rPr>
        <w:t>е</w:t>
      </w:r>
      <w:r w:rsidRPr="002923E8">
        <w:rPr>
          <w:rFonts w:ascii="Times New Roman" w:hAnsi="Times New Roman"/>
          <w:sz w:val="24"/>
          <w:szCs w:val="24"/>
        </w:rPr>
        <w:t>л</w:t>
      </w:r>
      <w:r w:rsidRPr="002923E8">
        <w:rPr>
          <w:rFonts w:ascii="Times New Roman" w:hAnsi="Times New Roman"/>
          <w:spacing w:val="-1"/>
          <w:sz w:val="24"/>
          <w:szCs w:val="24"/>
        </w:rPr>
        <w:t>е</w:t>
      </w:r>
      <w:r w:rsidRPr="002923E8">
        <w:rPr>
          <w:rFonts w:ascii="Times New Roman" w:hAnsi="Times New Roman"/>
          <w:sz w:val="24"/>
          <w:szCs w:val="24"/>
        </w:rPr>
        <w:t>,</w:t>
      </w:r>
      <w:r w:rsidRPr="002923E8">
        <w:rPr>
          <w:rFonts w:ascii="Times New Roman" w:hAnsi="Times New Roman"/>
          <w:spacing w:val="17"/>
          <w:sz w:val="24"/>
          <w:szCs w:val="24"/>
        </w:rPr>
        <w:t xml:space="preserve"> </w:t>
      </w:r>
      <w:r w:rsidRPr="002923E8">
        <w:rPr>
          <w:rFonts w:ascii="Times New Roman" w:hAnsi="Times New Roman"/>
          <w:spacing w:val="1"/>
          <w:sz w:val="24"/>
          <w:szCs w:val="24"/>
        </w:rPr>
        <w:t>по</w:t>
      </w:r>
      <w:r w:rsidRPr="002923E8">
        <w:rPr>
          <w:rFonts w:ascii="Times New Roman" w:hAnsi="Times New Roman"/>
          <w:sz w:val="24"/>
          <w:szCs w:val="24"/>
        </w:rPr>
        <w:t>д</w:t>
      </w:r>
      <w:r w:rsidRPr="002923E8">
        <w:rPr>
          <w:rFonts w:ascii="Times New Roman" w:hAnsi="Times New Roman"/>
          <w:spacing w:val="17"/>
          <w:sz w:val="24"/>
          <w:szCs w:val="24"/>
        </w:rPr>
        <w:t xml:space="preserve"> </w:t>
      </w:r>
      <w:r w:rsidRPr="002923E8">
        <w:rPr>
          <w:rFonts w:ascii="Times New Roman" w:hAnsi="Times New Roman"/>
          <w:sz w:val="24"/>
          <w:szCs w:val="24"/>
        </w:rPr>
        <w:t>у</w:t>
      </w:r>
      <w:r w:rsidRPr="002923E8">
        <w:rPr>
          <w:rFonts w:ascii="Times New Roman" w:hAnsi="Times New Roman"/>
          <w:spacing w:val="-1"/>
          <w:sz w:val="24"/>
          <w:szCs w:val="24"/>
        </w:rPr>
        <w:t>с</w:t>
      </w:r>
      <w:r w:rsidRPr="002923E8">
        <w:rPr>
          <w:rFonts w:ascii="Times New Roman" w:hAnsi="Times New Roman"/>
          <w:sz w:val="24"/>
          <w:szCs w:val="24"/>
        </w:rPr>
        <w:t>л</w:t>
      </w:r>
      <w:r w:rsidRPr="002923E8">
        <w:rPr>
          <w:rFonts w:ascii="Times New Roman" w:hAnsi="Times New Roman"/>
          <w:spacing w:val="1"/>
          <w:sz w:val="24"/>
          <w:szCs w:val="24"/>
        </w:rPr>
        <w:t>о</w:t>
      </w:r>
      <w:r w:rsidRPr="002923E8">
        <w:rPr>
          <w:rFonts w:ascii="Times New Roman" w:hAnsi="Times New Roman"/>
          <w:sz w:val="24"/>
          <w:szCs w:val="24"/>
        </w:rPr>
        <w:t>вом</w:t>
      </w:r>
      <w:r w:rsidRPr="002923E8">
        <w:rPr>
          <w:rFonts w:ascii="Times New Roman" w:hAnsi="Times New Roman"/>
          <w:spacing w:val="17"/>
          <w:sz w:val="24"/>
          <w:szCs w:val="24"/>
        </w:rPr>
        <w:t xml:space="preserve"> </w:t>
      </w:r>
      <w:r w:rsidRPr="002923E8">
        <w:rPr>
          <w:rFonts w:ascii="Times New Roman" w:hAnsi="Times New Roman"/>
          <w:spacing w:val="2"/>
          <w:sz w:val="24"/>
          <w:szCs w:val="24"/>
        </w:rPr>
        <w:t>д</w:t>
      </w:r>
      <w:r w:rsidRPr="002923E8">
        <w:rPr>
          <w:rFonts w:ascii="Times New Roman" w:hAnsi="Times New Roman"/>
          <w:sz w:val="24"/>
          <w:szCs w:val="24"/>
        </w:rPr>
        <w:t>а</w:t>
      </w:r>
      <w:r w:rsidRPr="002923E8">
        <w:rPr>
          <w:rFonts w:ascii="Times New Roman" w:hAnsi="Times New Roman"/>
          <w:spacing w:val="16"/>
          <w:sz w:val="24"/>
          <w:szCs w:val="24"/>
        </w:rPr>
        <w:t xml:space="preserve"> </w:t>
      </w:r>
      <w:r w:rsidRPr="002923E8">
        <w:rPr>
          <w:rFonts w:ascii="Times New Roman" w:hAnsi="Times New Roman"/>
          <w:sz w:val="24"/>
          <w:szCs w:val="24"/>
        </w:rPr>
        <w:t>виси</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18"/>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аде</w:t>
      </w:r>
      <w:r w:rsidRPr="002923E8">
        <w:rPr>
          <w:rFonts w:ascii="Times New Roman" w:hAnsi="Times New Roman"/>
          <w:spacing w:val="17"/>
          <w:sz w:val="24"/>
          <w:szCs w:val="24"/>
        </w:rPr>
        <w:t xml:space="preserve"> </w:t>
      </w:r>
      <w:r w:rsidRPr="002923E8">
        <w:rPr>
          <w:rFonts w:ascii="Times New Roman" w:hAnsi="Times New Roman"/>
          <w:spacing w:val="1"/>
          <w:sz w:val="24"/>
          <w:szCs w:val="24"/>
        </w:rPr>
        <w:t>н</w:t>
      </w:r>
      <w:r w:rsidRPr="002923E8">
        <w:rPr>
          <w:rFonts w:ascii="Times New Roman" w:hAnsi="Times New Roman"/>
          <w:sz w:val="24"/>
          <w:szCs w:val="24"/>
        </w:rPr>
        <w:t>е</w:t>
      </w:r>
      <w:r w:rsidRPr="002923E8">
        <w:rPr>
          <w:rFonts w:ascii="Times New Roman" w:hAnsi="Times New Roman"/>
          <w:spacing w:val="17"/>
          <w:sz w:val="24"/>
          <w:szCs w:val="24"/>
        </w:rPr>
        <w:t xml:space="preserve"> </w:t>
      </w:r>
      <w:r w:rsidRPr="002923E8">
        <w:rPr>
          <w:rFonts w:ascii="Times New Roman" w:hAnsi="Times New Roman"/>
          <w:spacing w:val="1"/>
          <w:sz w:val="24"/>
          <w:szCs w:val="24"/>
        </w:rPr>
        <w:t>мо</w:t>
      </w:r>
      <w:r w:rsidRPr="002923E8">
        <w:rPr>
          <w:rFonts w:ascii="Times New Roman" w:hAnsi="Times New Roman"/>
          <w:spacing w:val="-2"/>
          <w:sz w:val="24"/>
          <w:szCs w:val="24"/>
        </w:rPr>
        <w:t>ж</w:t>
      </w:r>
      <w:r w:rsidRPr="002923E8">
        <w:rPr>
          <w:rFonts w:ascii="Times New Roman" w:hAnsi="Times New Roman"/>
          <w:sz w:val="24"/>
          <w:szCs w:val="24"/>
        </w:rPr>
        <w:t>е</w:t>
      </w:r>
      <w:r w:rsidRPr="002923E8">
        <w:rPr>
          <w:rFonts w:ascii="Times New Roman" w:hAnsi="Times New Roman"/>
          <w:spacing w:val="19"/>
          <w:sz w:val="24"/>
          <w:szCs w:val="24"/>
        </w:rPr>
        <w:t xml:space="preserve"> </w:t>
      </w:r>
      <w:r w:rsidRPr="002923E8">
        <w:rPr>
          <w:rFonts w:ascii="Times New Roman" w:hAnsi="Times New Roman"/>
          <w:spacing w:val="-1"/>
          <w:sz w:val="24"/>
          <w:szCs w:val="24"/>
        </w:rPr>
        <w:t>б</w:t>
      </w:r>
      <w:r w:rsidRPr="002923E8">
        <w:rPr>
          <w:rFonts w:ascii="Times New Roman" w:hAnsi="Times New Roman"/>
          <w:sz w:val="24"/>
          <w:szCs w:val="24"/>
        </w:rPr>
        <w:t>и</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16"/>
          <w:sz w:val="24"/>
          <w:szCs w:val="24"/>
        </w:rPr>
        <w:t xml:space="preserve"> </w:t>
      </w:r>
      <w:r w:rsidRPr="002923E8">
        <w:rPr>
          <w:rFonts w:ascii="Times New Roman" w:hAnsi="Times New Roman"/>
          <w:sz w:val="24"/>
          <w:szCs w:val="24"/>
        </w:rPr>
        <w:t>ве</w:t>
      </w:r>
      <w:r w:rsidRPr="002923E8">
        <w:rPr>
          <w:rFonts w:ascii="Times New Roman" w:hAnsi="Times New Roman"/>
          <w:spacing w:val="1"/>
          <w:sz w:val="24"/>
          <w:szCs w:val="24"/>
        </w:rPr>
        <w:t>ћ</w:t>
      </w:r>
      <w:r w:rsidRPr="002923E8">
        <w:rPr>
          <w:rFonts w:ascii="Times New Roman" w:hAnsi="Times New Roman"/>
          <w:sz w:val="24"/>
          <w:szCs w:val="24"/>
        </w:rPr>
        <w:t>а</w:t>
      </w:r>
      <w:r w:rsidRPr="002923E8">
        <w:rPr>
          <w:rFonts w:ascii="Times New Roman" w:hAnsi="Times New Roman"/>
          <w:spacing w:val="16"/>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д</w:t>
      </w:r>
      <w:r w:rsidRPr="002923E8">
        <w:rPr>
          <w:rFonts w:ascii="Times New Roman" w:hAnsi="Times New Roman"/>
          <w:spacing w:val="17"/>
          <w:sz w:val="24"/>
          <w:szCs w:val="24"/>
        </w:rPr>
        <w:t xml:space="preserve"> </w:t>
      </w:r>
      <w:r w:rsidRPr="002923E8">
        <w:rPr>
          <w:rFonts w:ascii="Times New Roman" w:hAnsi="Times New Roman"/>
          <w:sz w:val="24"/>
          <w:szCs w:val="24"/>
        </w:rPr>
        <w:t>виси</w:t>
      </w:r>
      <w:r w:rsidRPr="002923E8">
        <w:rPr>
          <w:rFonts w:ascii="Times New Roman" w:hAnsi="Times New Roman"/>
          <w:spacing w:val="1"/>
          <w:sz w:val="24"/>
          <w:szCs w:val="24"/>
        </w:rPr>
        <w:t>н</w:t>
      </w:r>
      <w:r w:rsidRPr="002923E8">
        <w:rPr>
          <w:rFonts w:ascii="Times New Roman" w:hAnsi="Times New Roman"/>
          <w:sz w:val="24"/>
          <w:szCs w:val="24"/>
        </w:rPr>
        <w:t xml:space="preserve">е </w:t>
      </w:r>
      <w:r w:rsidRPr="002923E8">
        <w:rPr>
          <w:rFonts w:ascii="Times New Roman" w:hAnsi="Times New Roman"/>
          <w:spacing w:val="32"/>
          <w:sz w:val="24"/>
          <w:szCs w:val="24"/>
        </w:rPr>
        <w:t xml:space="preserve"> </w:t>
      </w:r>
      <w:r w:rsidRPr="002923E8">
        <w:rPr>
          <w:rFonts w:ascii="Times New Roman" w:hAnsi="Times New Roman"/>
          <w:spacing w:val="1"/>
          <w:sz w:val="24"/>
          <w:szCs w:val="24"/>
        </w:rPr>
        <w:t>сп</w:t>
      </w:r>
      <w:r w:rsidRPr="002923E8">
        <w:rPr>
          <w:rFonts w:ascii="Times New Roman" w:hAnsi="Times New Roman"/>
          <w:spacing w:val="-1"/>
          <w:sz w:val="24"/>
          <w:szCs w:val="24"/>
        </w:rPr>
        <w:t>о</w:t>
      </w:r>
      <w:r w:rsidRPr="002923E8">
        <w:rPr>
          <w:rFonts w:ascii="Times New Roman" w:hAnsi="Times New Roman"/>
          <w:spacing w:val="1"/>
          <w:sz w:val="24"/>
          <w:szCs w:val="24"/>
        </w:rPr>
        <w:t>љ</w:t>
      </w:r>
      <w:r w:rsidRPr="002923E8">
        <w:rPr>
          <w:rFonts w:ascii="Times New Roman" w:hAnsi="Times New Roman"/>
          <w:spacing w:val="-1"/>
          <w:sz w:val="24"/>
          <w:szCs w:val="24"/>
        </w:rPr>
        <w:t>н</w:t>
      </w:r>
      <w:r w:rsidRPr="002923E8">
        <w:rPr>
          <w:rFonts w:ascii="Times New Roman" w:hAnsi="Times New Roman"/>
          <w:sz w:val="24"/>
          <w:szCs w:val="24"/>
        </w:rPr>
        <w:t>е</w:t>
      </w:r>
      <w:r w:rsidRPr="002923E8">
        <w:rPr>
          <w:rFonts w:ascii="Times New Roman" w:hAnsi="Times New Roman"/>
          <w:spacing w:val="19"/>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ад</w:t>
      </w:r>
      <w:r w:rsidRPr="002923E8">
        <w:rPr>
          <w:rFonts w:ascii="Times New Roman" w:hAnsi="Times New Roman"/>
          <w:spacing w:val="1"/>
          <w:sz w:val="24"/>
          <w:szCs w:val="24"/>
        </w:rPr>
        <w:t>е</w:t>
      </w:r>
      <w:r w:rsidRPr="002923E8">
        <w:rPr>
          <w:rFonts w:ascii="Times New Roman" w:hAnsi="Times New Roman"/>
          <w:sz w:val="24"/>
          <w:szCs w:val="24"/>
        </w:rPr>
        <w:t>, уз</w:t>
      </w:r>
      <w:r w:rsidRPr="002923E8">
        <w:rPr>
          <w:rFonts w:ascii="Times New Roman" w:hAnsi="Times New Roman"/>
          <w:spacing w:val="1"/>
          <w:sz w:val="24"/>
          <w:szCs w:val="24"/>
        </w:rPr>
        <w:t xml:space="preserve"> </w:t>
      </w:r>
      <w:r w:rsidRPr="002923E8">
        <w:rPr>
          <w:rFonts w:ascii="Times New Roman" w:hAnsi="Times New Roman"/>
          <w:spacing w:val="-1"/>
          <w:sz w:val="24"/>
          <w:szCs w:val="24"/>
        </w:rPr>
        <w:t>з</w:t>
      </w:r>
      <w:r w:rsidRPr="002923E8">
        <w:rPr>
          <w:rFonts w:ascii="Times New Roman" w:hAnsi="Times New Roman"/>
          <w:sz w:val="24"/>
          <w:szCs w:val="24"/>
        </w:rPr>
        <w:t>ад</w:t>
      </w:r>
      <w:r w:rsidRPr="002923E8">
        <w:rPr>
          <w:rFonts w:ascii="Times New Roman" w:hAnsi="Times New Roman"/>
          <w:spacing w:val="1"/>
          <w:sz w:val="24"/>
          <w:szCs w:val="24"/>
        </w:rPr>
        <w:t>о</w:t>
      </w:r>
      <w:r w:rsidRPr="002923E8">
        <w:rPr>
          <w:rFonts w:ascii="Times New Roman" w:hAnsi="Times New Roman"/>
          <w:sz w:val="24"/>
          <w:szCs w:val="24"/>
        </w:rPr>
        <w:t>во</w:t>
      </w:r>
      <w:r w:rsidRPr="002923E8">
        <w:rPr>
          <w:rFonts w:ascii="Times New Roman" w:hAnsi="Times New Roman"/>
          <w:spacing w:val="-1"/>
          <w:sz w:val="24"/>
          <w:szCs w:val="24"/>
        </w:rPr>
        <w:t>љ</w:t>
      </w:r>
      <w:r w:rsidRPr="002923E8">
        <w:rPr>
          <w:rFonts w:ascii="Times New Roman" w:hAnsi="Times New Roman"/>
          <w:spacing w:val="2"/>
          <w:sz w:val="24"/>
          <w:szCs w:val="24"/>
        </w:rPr>
        <w:t>а</w:t>
      </w:r>
      <w:r w:rsidRPr="002923E8">
        <w:rPr>
          <w:rFonts w:ascii="Times New Roman" w:hAnsi="Times New Roman"/>
          <w:sz w:val="24"/>
          <w:szCs w:val="24"/>
        </w:rPr>
        <w:t>в</w:t>
      </w:r>
      <w:r w:rsidRPr="002923E8">
        <w:rPr>
          <w:rFonts w:ascii="Times New Roman" w:hAnsi="Times New Roman"/>
          <w:spacing w:val="-1"/>
          <w:sz w:val="24"/>
          <w:szCs w:val="24"/>
        </w:rPr>
        <w:t>а</w:t>
      </w:r>
      <w:r w:rsidRPr="002923E8">
        <w:rPr>
          <w:rFonts w:ascii="Times New Roman" w:hAnsi="Times New Roman"/>
          <w:spacing w:val="1"/>
          <w:sz w:val="24"/>
          <w:szCs w:val="24"/>
        </w:rPr>
        <w:t>њ</w:t>
      </w:r>
      <w:r w:rsidRPr="002923E8">
        <w:rPr>
          <w:rFonts w:ascii="Times New Roman" w:hAnsi="Times New Roman"/>
          <w:sz w:val="24"/>
          <w:szCs w:val="24"/>
        </w:rPr>
        <w:t>е</w:t>
      </w:r>
      <w:r w:rsidRPr="002923E8">
        <w:rPr>
          <w:rFonts w:ascii="Times New Roman" w:hAnsi="Times New Roman"/>
          <w:spacing w:val="68"/>
          <w:sz w:val="24"/>
          <w:szCs w:val="24"/>
        </w:rPr>
        <w:t xml:space="preserve"> </w:t>
      </w:r>
      <w:r w:rsidRPr="002923E8">
        <w:rPr>
          <w:rFonts w:ascii="Times New Roman" w:hAnsi="Times New Roman"/>
          <w:spacing w:val="1"/>
          <w:sz w:val="24"/>
          <w:szCs w:val="24"/>
        </w:rPr>
        <w:t>пр</w:t>
      </w:r>
      <w:r w:rsidRPr="002923E8">
        <w:rPr>
          <w:rFonts w:ascii="Times New Roman" w:hAnsi="Times New Roman"/>
          <w:spacing w:val="-1"/>
          <w:sz w:val="24"/>
          <w:szCs w:val="24"/>
        </w:rPr>
        <w:t>о</w:t>
      </w:r>
      <w:r w:rsidRPr="002923E8">
        <w:rPr>
          <w:rFonts w:ascii="Times New Roman" w:hAnsi="Times New Roman"/>
          <w:spacing w:val="1"/>
          <w:sz w:val="24"/>
          <w:szCs w:val="24"/>
        </w:rPr>
        <w:t>т</w:t>
      </w:r>
      <w:r w:rsidRPr="002923E8">
        <w:rPr>
          <w:rFonts w:ascii="Times New Roman" w:hAnsi="Times New Roman"/>
          <w:sz w:val="24"/>
          <w:szCs w:val="24"/>
        </w:rPr>
        <w:t>ивп</w:t>
      </w:r>
      <w:r w:rsidRPr="002923E8">
        <w:rPr>
          <w:rFonts w:ascii="Times New Roman" w:hAnsi="Times New Roman"/>
          <w:spacing w:val="1"/>
          <w:sz w:val="24"/>
          <w:szCs w:val="24"/>
        </w:rPr>
        <w:t>о</w:t>
      </w:r>
      <w:r w:rsidRPr="002923E8">
        <w:rPr>
          <w:rFonts w:ascii="Times New Roman" w:hAnsi="Times New Roman"/>
          <w:spacing w:val="-2"/>
          <w:sz w:val="24"/>
          <w:szCs w:val="24"/>
        </w:rPr>
        <w:t>ж</w:t>
      </w:r>
      <w:r w:rsidRPr="002923E8">
        <w:rPr>
          <w:rFonts w:ascii="Times New Roman" w:hAnsi="Times New Roman"/>
          <w:spacing w:val="2"/>
          <w:sz w:val="24"/>
          <w:szCs w:val="24"/>
        </w:rPr>
        <w:t>а</w:t>
      </w:r>
      <w:r w:rsidRPr="002923E8">
        <w:rPr>
          <w:rFonts w:ascii="Times New Roman" w:hAnsi="Times New Roman"/>
          <w:spacing w:val="-1"/>
          <w:sz w:val="24"/>
          <w:szCs w:val="24"/>
        </w:rPr>
        <w:t>р</w:t>
      </w:r>
      <w:r w:rsidRPr="002923E8">
        <w:rPr>
          <w:rFonts w:ascii="Times New Roman" w:hAnsi="Times New Roman"/>
          <w:spacing w:val="1"/>
          <w:sz w:val="24"/>
          <w:szCs w:val="24"/>
        </w:rPr>
        <w:t>н</w:t>
      </w:r>
      <w:r w:rsidRPr="002923E8">
        <w:rPr>
          <w:rFonts w:ascii="Times New Roman" w:hAnsi="Times New Roman"/>
          <w:sz w:val="24"/>
          <w:szCs w:val="24"/>
        </w:rPr>
        <w:t>их у</w:t>
      </w:r>
      <w:r w:rsidRPr="002923E8">
        <w:rPr>
          <w:rFonts w:ascii="Times New Roman" w:hAnsi="Times New Roman"/>
          <w:spacing w:val="1"/>
          <w:sz w:val="24"/>
          <w:szCs w:val="24"/>
        </w:rPr>
        <w:t>с</w:t>
      </w:r>
      <w:r w:rsidRPr="002923E8">
        <w:rPr>
          <w:rFonts w:ascii="Times New Roman" w:hAnsi="Times New Roman"/>
          <w:sz w:val="24"/>
          <w:szCs w:val="24"/>
        </w:rPr>
        <w:t>л</w:t>
      </w:r>
      <w:r w:rsidRPr="002923E8">
        <w:rPr>
          <w:rFonts w:ascii="Times New Roman" w:hAnsi="Times New Roman"/>
          <w:spacing w:val="-1"/>
          <w:sz w:val="24"/>
          <w:szCs w:val="24"/>
        </w:rPr>
        <w:t>о</w:t>
      </w:r>
      <w:r w:rsidRPr="002923E8">
        <w:rPr>
          <w:rFonts w:ascii="Times New Roman" w:hAnsi="Times New Roman"/>
          <w:sz w:val="24"/>
          <w:szCs w:val="24"/>
        </w:rPr>
        <w:t>в</w:t>
      </w:r>
      <w:r w:rsidRPr="002923E8">
        <w:rPr>
          <w:rFonts w:ascii="Times New Roman" w:hAnsi="Times New Roman"/>
          <w:spacing w:val="1"/>
          <w:sz w:val="24"/>
          <w:szCs w:val="24"/>
        </w:rPr>
        <w:t>а</w:t>
      </w:r>
      <w:r w:rsidRPr="002923E8">
        <w:rPr>
          <w:rFonts w:ascii="Times New Roman" w:hAnsi="Times New Roman"/>
          <w:sz w:val="24"/>
          <w:szCs w:val="24"/>
        </w:rPr>
        <w:t>.</w:t>
      </w:r>
    </w:p>
    <w:p w14:paraId="79530BF9" w14:textId="77777777" w:rsidR="003233BB" w:rsidRPr="002923E8" w:rsidRDefault="003233BB" w:rsidP="003233BB">
      <w:pPr>
        <w:autoSpaceDE w:val="0"/>
        <w:autoSpaceDN w:val="0"/>
        <w:adjustRightInd w:val="0"/>
        <w:spacing w:before="3" w:line="240" w:lineRule="exact"/>
        <w:rPr>
          <w:rFonts w:ascii="Times New Roman" w:hAnsi="Times New Roman"/>
          <w:sz w:val="24"/>
          <w:szCs w:val="24"/>
        </w:rPr>
      </w:pPr>
    </w:p>
    <w:p w14:paraId="01FF3F1B" w14:textId="77777777" w:rsidR="003233BB" w:rsidRPr="002923E8" w:rsidRDefault="003233BB" w:rsidP="003233BB">
      <w:pPr>
        <w:autoSpaceDE w:val="0"/>
        <w:autoSpaceDN w:val="0"/>
        <w:adjustRightInd w:val="0"/>
        <w:spacing w:line="239" w:lineRule="auto"/>
        <w:ind w:left="106" w:right="69"/>
        <w:rPr>
          <w:rFonts w:ascii="Times New Roman" w:hAnsi="Times New Roman"/>
          <w:sz w:val="24"/>
          <w:szCs w:val="24"/>
        </w:rPr>
      </w:pPr>
      <w:r w:rsidRPr="002923E8">
        <w:rPr>
          <w:rFonts w:ascii="Times New Roman" w:hAnsi="Times New Roman"/>
          <w:spacing w:val="1"/>
          <w:sz w:val="24"/>
          <w:szCs w:val="24"/>
        </w:rPr>
        <w:t>А</w:t>
      </w:r>
      <w:r w:rsidRPr="002923E8">
        <w:rPr>
          <w:rFonts w:ascii="Times New Roman" w:hAnsi="Times New Roman"/>
          <w:spacing w:val="-2"/>
          <w:sz w:val="24"/>
          <w:szCs w:val="24"/>
        </w:rPr>
        <w:t>к</w:t>
      </w:r>
      <w:r w:rsidRPr="002923E8">
        <w:rPr>
          <w:rFonts w:ascii="Times New Roman" w:hAnsi="Times New Roman"/>
          <w:sz w:val="24"/>
          <w:szCs w:val="24"/>
        </w:rPr>
        <w:t>о</w:t>
      </w:r>
      <w:r w:rsidRPr="002923E8">
        <w:rPr>
          <w:rFonts w:ascii="Times New Roman" w:hAnsi="Times New Roman"/>
          <w:spacing w:val="1"/>
          <w:sz w:val="24"/>
          <w:szCs w:val="24"/>
        </w:rPr>
        <w:t xml:space="preserve"> с</w:t>
      </w:r>
      <w:r w:rsidRPr="002923E8">
        <w:rPr>
          <w:rFonts w:ascii="Times New Roman" w:hAnsi="Times New Roman"/>
          <w:sz w:val="24"/>
          <w:szCs w:val="24"/>
        </w:rPr>
        <w:t>е 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ђ</w:t>
      </w:r>
      <w:r w:rsidRPr="002923E8">
        <w:rPr>
          <w:rFonts w:ascii="Times New Roman" w:hAnsi="Times New Roman"/>
          <w:spacing w:val="1"/>
          <w:sz w:val="24"/>
          <w:szCs w:val="24"/>
        </w:rPr>
        <w:t>е</w:t>
      </w:r>
      <w:r w:rsidRPr="002923E8">
        <w:rPr>
          <w:rFonts w:ascii="Times New Roman" w:hAnsi="Times New Roman"/>
          <w:sz w:val="24"/>
          <w:szCs w:val="24"/>
        </w:rPr>
        <w:t>вин</w:t>
      </w:r>
      <w:r w:rsidRPr="002923E8">
        <w:rPr>
          <w:rFonts w:ascii="Times New Roman" w:hAnsi="Times New Roman"/>
          <w:spacing w:val="-1"/>
          <w:sz w:val="24"/>
          <w:szCs w:val="24"/>
        </w:rPr>
        <w:t>с</w:t>
      </w:r>
      <w:r w:rsidRPr="002923E8">
        <w:rPr>
          <w:rFonts w:ascii="Times New Roman" w:hAnsi="Times New Roman"/>
          <w:sz w:val="24"/>
          <w:szCs w:val="24"/>
        </w:rPr>
        <w:t>ка</w:t>
      </w:r>
      <w:r w:rsidRPr="002923E8">
        <w:rPr>
          <w:rFonts w:ascii="Times New Roman" w:hAnsi="Times New Roman"/>
          <w:spacing w:val="3"/>
          <w:sz w:val="24"/>
          <w:szCs w:val="24"/>
        </w:rPr>
        <w:t xml:space="preserve"> </w:t>
      </w:r>
      <w:r w:rsidRPr="002923E8">
        <w:rPr>
          <w:rFonts w:ascii="Times New Roman" w:hAnsi="Times New Roman"/>
          <w:spacing w:val="-1"/>
          <w:sz w:val="24"/>
          <w:szCs w:val="24"/>
        </w:rPr>
        <w:t>п</w:t>
      </w:r>
      <w:r w:rsidRPr="002923E8">
        <w:rPr>
          <w:rFonts w:ascii="Times New Roman" w:hAnsi="Times New Roman"/>
          <w:spacing w:val="2"/>
          <w:sz w:val="24"/>
          <w:szCs w:val="24"/>
        </w:rPr>
        <w:t>а</w:t>
      </w:r>
      <w:r w:rsidRPr="002923E8">
        <w:rPr>
          <w:rFonts w:ascii="Times New Roman" w:hAnsi="Times New Roman"/>
          <w:spacing w:val="-1"/>
          <w:sz w:val="24"/>
          <w:szCs w:val="24"/>
        </w:rPr>
        <w:t>рц</w:t>
      </w:r>
      <w:r w:rsidRPr="002923E8">
        <w:rPr>
          <w:rFonts w:ascii="Times New Roman" w:hAnsi="Times New Roman"/>
          <w:spacing w:val="1"/>
          <w:sz w:val="24"/>
          <w:szCs w:val="24"/>
        </w:rPr>
        <w:t>е</w:t>
      </w:r>
      <w:r w:rsidRPr="002923E8">
        <w:rPr>
          <w:rFonts w:ascii="Times New Roman" w:hAnsi="Times New Roman"/>
          <w:sz w:val="24"/>
          <w:szCs w:val="24"/>
        </w:rPr>
        <w:t>ла</w:t>
      </w:r>
      <w:r w:rsidRPr="002923E8">
        <w:rPr>
          <w:rFonts w:ascii="Times New Roman" w:hAnsi="Times New Roman"/>
          <w:spacing w:val="1"/>
          <w:sz w:val="24"/>
          <w:szCs w:val="24"/>
        </w:rPr>
        <w:t xml:space="preserve"> н</w:t>
      </w:r>
      <w:r w:rsidRPr="002923E8">
        <w:rPr>
          <w:rFonts w:ascii="Times New Roman" w:hAnsi="Times New Roman"/>
          <w:sz w:val="24"/>
          <w:szCs w:val="24"/>
        </w:rPr>
        <w:t>а</w:t>
      </w:r>
      <w:r w:rsidRPr="002923E8">
        <w:rPr>
          <w:rFonts w:ascii="Times New Roman" w:hAnsi="Times New Roman"/>
          <w:spacing w:val="1"/>
          <w:sz w:val="24"/>
          <w:szCs w:val="24"/>
        </w:rPr>
        <w:t>м</w:t>
      </w:r>
      <w:r w:rsidRPr="002923E8">
        <w:rPr>
          <w:rFonts w:ascii="Times New Roman" w:hAnsi="Times New Roman"/>
          <w:spacing w:val="-1"/>
          <w:sz w:val="24"/>
          <w:szCs w:val="24"/>
        </w:rPr>
        <w:t>е</w:t>
      </w:r>
      <w:r w:rsidRPr="002923E8">
        <w:rPr>
          <w:rFonts w:ascii="Times New Roman" w:hAnsi="Times New Roman"/>
          <w:spacing w:val="1"/>
          <w:sz w:val="24"/>
          <w:szCs w:val="24"/>
        </w:rPr>
        <w:t>њ</w:t>
      </w:r>
      <w:r w:rsidRPr="002923E8">
        <w:rPr>
          <w:rFonts w:ascii="Times New Roman" w:hAnsi="Times New Roman"/>
          <w:sz w:val="24"/>
          <w:szCs w:val="24"/>
        </w:rPr>
        <w:t>у</w:t>
      </w:r>
      <w:r w:rsidRPr="002923E8">
        <w:rPr>
          <w:rFonts w:ascii="Times New Roman" w:hAnsi="Times New Roman"/>
          <w:spacing w:val="-1"/>
          <w:sz w:val="24"/>
          <w:szCs w:val="24"/>
        </w:rPr>
        <w:t>ј</w:t>
      </w:r>
      <w:r w:rsidRPr="002923E8">
        <w:rPr>
          <w:rFonts w:ascii="Times New Roman" w:hAnsi="Times New Roman"/>
          <w:sz w:val="24"/>
          <w:szCs w:val="24"/>
        </w:rPr>
        <w:t>е</w:t>
      </w:r>
      <w:r w:rsidRPr="002923E8">
        <w:rPr>
          <w:rFonts w:ascii="Times New Roman" w:hAnsi="Times New Roman"/>
          <w:spacing w:val="2"/>
          <w:sz w:val="24"/>
          <w:szCs w:val="24"/>
        </w:rPr>
        <w:t xml:space="preserve"> </w:t>
      </w:r>
      <w:r w:rsidRPr="002923E8">
        <w:rPr>
          <w:rFonts w:ascii="Times New Roman" w:hAnsi="Times New Roman"/>
          <w:sz w:val="24"/>
          <w:szCs w:val="24"/>
        </w:rPr>
        <w:t xml:space="preserve">у </w:t>
      </w:r>
      <w:r w:rsidRPr="002923E8">
        <w:rPr>
          <w:rFonts w:ascii="Times New Roman" w:hAnsi="Times New Roman"/>
          <w:spacing w:val="1"/>
          <w:sz w:val="24"/>
          <w:szCs w:val="24"/>
        </w:rPr>
        <w:t>з</w:t>
      </w:r>
      <w:r w:rsidRPr="002923E8">
        <w:rPr>
          <w:rFonts w:ascii="Times New Roman" w:hAnsi="Times New Roman"/>
          <w:spacing w:val="-1"/>
          <w:sz w:val="24"/>
          <w:szCs w:val="24"/>
        </w:rPr>
        <w:t>о</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1"/>
          <w:sz w:val="24"/>
          <w:szCs w:val="24"/>
        </w:rPr>
        <w:t xml:space="preserve"> с</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1"/>
          <w:sz w:val="24"/>
          <w:szCs w:val="24"/>
        </w:rPr>
        <w:t>но</w:t>
      </w:r>
      <w:r w:rsidRPr="002923E8">
        <w:rPr>
          <w:rFonts w:ascii="Times New Roman" w:hAnsi="Times New Roman"/>
          <w:sz w:val="24"/>
          <w:szCs w:val="24"/>
        </w:rPr>
        <w:t>в</w:t>
      </w:r>
      <w:r w:rsidRPr="002923E8">
        <w:rPr>
          <w:rFonts w:ascii="Times New Roman" w:hAnsi="Times New Roman"/>
          <w:spacing w:val="-1"/>
          <w:sz w:val="24"/>
          <w:szCs w:val="24"/>
        </w:rPr>
        <w:t>а</w:t>
      </w:r>
      <w:r w:rsidRPr="002923E8">
        <w:rPr>
          <w:rFonts w:ascii="Times New Roman" w:hAnsi="Times New Roman"/>
          <w:spacing w:val="1"/>
          <w:sz w:val="24"/>
          <w:szCs w:val="24"/>
        </w:rPr>
        <w:t>њ</w:t>
      </w:r>
      <w:r w:rsidRPr="002923E8">
        <w:rPr>
          <w:rFonts w:ascii="Times New Roman" w:hAnsi="Times New Roman"/>
          <w:sz w:val="24"/>
          <w:szCs w:val="24"/>
        </w:rPr>
        <w:t>а</w:t>
      </w:r>
      <w:r w:rsidRPr="002923E8">
        <w:rPr>
          <w:rFonts w:ascii="Times New Roman" w:hAnsi="Times New Roman"/>
          <w:spacing w:val="1"/>
          <w:sz w:val="24"/>
          <w:szCs w:val="24"/>
        </w:rPr>
        <w:t xml:space="preserve"> з</w:t>
      </w:r>
      <w:r w:rsidRPr="002923E8">
        <w:rPr>
          <w:rFonts w:ascii="Times New Roman" w:hAnsi="Times New Roman"/>
          <w:sz w:val="24"/>
          <w:szCs w:val="24"/>
        </w:rPr>
        <w:t>а</w:t>
      </w:r>
      <w:r w:rsidRPr="002923E8">
        <w:rPr>
          <w:rFonts w:ascii="Times New Roman" w:hAnsi="Times New Roman"/>
          <w:spacing w:val="1"/>
          <w:sz w:val="24"/>
          <w:szCs w:val="24"/>
        </w:rPr>
        <w:t xml:space="preserve"> </w:t>
      </w:r>
      <w:r w:rsidRPr="002923E8">
        <w:rPr>
          <w:rFonts w:ascii="Times New Roman" w:hAnsi="Times New Roman"/>
          <w:spacing w:val="-1"/>
          <w:sz w:val="24"/>
          <w:szCs w:val="24"/>
        </w:rPr>
        <w:t>ч</w:t>
      </w:r>
      <w:r w:rsidRPr="002923E8">
        <w:rPr>
          <w:rFonts w:ascii="Times New Roman" w:hAnsi="Times New Roman"/>
          <w:sz w:val="24"/>
          <w:szCs w:val="24"/>
        </w:rPr>
        <w:t>и</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z w:val="24"/>
          <w:szCs w:val="24"/>
        </w:rPr>
        <w:t>о</w:t>
      </w:r>
      <w:r w:rsidRPr="002923E8">
        <w:rPr>
          <w:rFonts w:ascii="Times New Roman" w:hAnsi="Times New Roman"/>
          <w:spacing w:val="1"/>
          <w:sz w:val="24"/>
          <w:szCs w:val="24"/>
        </w:rPr>
        <w:t xml:space="preserve"> по</w:t>
      </w:r>
      <w:r w:rsidRPr="002923E8">
        <w:rPr>
          <w:rFonts w:ascii="Times New Roman" w:hAnsi="Times New Roman"/>
          <w:spacing w:val="-1"/>
          <w:sz w:val="24"/>
          <w:szCs w:val="24"/>
        </w:rPr>
        <w:t>с</w:t>
      </w:r>
      <w:r w:rsidRPr="002923E8">
        <w:rPr>
          <w:rFonts w:ascii="Times New Roman" w:hAnsi="Times New Roman"/>
          <w:sz w:val="24"/>
          <w:szCs w:val="24"/>
        </w:rPr>
        <w:t>л</w:t>
      </w:r>
      <w:r w:rsidRPr="002923E8">
        <w:rPr>
          <w:rFonts w:ascii="Times New Roman" w:hAnsi="Times New Roman"/>
          <w:spacing w:val="1"/>
          <w:sz w:val="24"/>
          <w:szCs w:val="24"/>
        </w:rPr>
        <w:t>о</w:t>
      </w:r>
      <w:r w:rsidRPr="002923E8">
        <w:rPr>
          <w:rFonts w:ascii="Times New Roman" w:hAnsi="Times New Roman"/>
          <w:sz w:val="24"/>
          <w:szCs w:val="24"/>
        </w:rPr>
        <w:t>в</w:t>
      </w:r>
      <w:r w:rsidRPr="002923E8">
        <w:rPr>
          <w:rFonts w:ascii="Times New Roman" w:hAnsi="Times New Roman"/>
          <w:spacing w:val="-1"/>
          <w:sz w:val="24"/>
          <w:szCs w:val="24"/>
        </w:rPr>
        <w:t>а</w:t>
      </w:r>
      <w:r w:rsidRPr="002923E8">
        <w:rPr>
          <w:rFonts w:ascii="Times New Roman" w:hAnsi="Times New Roman"/>
          <w:spacing w:val="1"/>
          <w:sz w:val="24"/>
          <w:szCs w:val="24"/>
        </w:rPr>
        <w:t>њ</w:t>
      </w:r>
      <w:r w:rsidRPr="002923E8">
        <w:rPr>
          <w:rFonts w:ascii="Times New Roman" w:hAnsi="Times New Roman"/>
          <w:sz w:val="24"/>
          <w:szCs w:val="24"/>
        </w:rPr>
        <w:t>е</w:t>
      </w:r>
      <w:r w:rsidRPr="002923E8">
        <w:rPr>
          <w:rFonts w:ascii="Times New Roman" w:hAnsi="Times New Roman"/>
          <w:spacing w:val="2"/>
          <w:sz w:val="24"/>
          <w:szCs w:val="24"/>
        </w:rPr>
        <w:t xml:space="preserve"> </w:t>
      </w:r>
      <w:r w:rsidRPr="002923E8">
        <w:rPr>
          <w:rFonts w:ascii="Times New Roman" w:hAnsi="Times New Roman"/>
          <w:spacing w:val="-1"/>
          <w:sz w:val="24"/>
          <w:szCs w:val="24"/>
        </w:rPr>
        <w:t>(</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pacing w:val="1"/>
          <w:sz w:val="24"/>
          <w:szCs w:val="24"/>
        </w:rPr>
        <w:t>о</w:t>
      </w:r>
      <w:r w:rsidRPr="002923E8">
        <w:rPr>
          <w:rFonts w:ascii="Times New Roman" w:hAnsi="Times New Roman"/>
          <w:sz w:val="24"/>
          <w:szCs w:val="24"/>
        </w:rPr>
        <w:t>и</w:t>
      </w:r>
      <w:r w:rsidRPr="002923E8">
        <w:rPr>
          <w:rFonts w:ascii="Times New Roman" w:hAnsi="Times New Roman"/>
          <w:spacing w:val="-1"/>
          <w:sz w:val="24"/>
          <w:szCs w:val="24"/>
        </w:rPr>
        <w:t>з</w:t>
      </w:r>
      <w:r w:rsidRPr="002923E8">
        <w:rPr>
          <w:rFonts w:ascii="Times New Roman" w:hAnsi="Times New Roman"/>
          <w:sz w:val="24"/>
          <w:szCs w:val="24"/>
        </w:rPr>
        <w:t>вод</w:t>
      </w:r>
      <w:r w:rsidRPr="002923E8">
        <w:rPr>
          <w:rFonts w:ascii="Times New Roman" w:hAnsi="Times New Roman"/>
          <w:spacing w:val="1"/>
          <w:sz w:val="24"/>
          <w:szCs w:val="24"/>
        </w:rPr>
        <w:t>њ</w:t>
      </w:r>
      <w:r w:rsidRPr="002923E8">
        <w:rPr>
          <w:rFonts w:ascii="Times New Roman" w:hAnsi="Times New Roman"/>
          <w:sz w:val="24"/>
          <w:szCs w:val="24"/>
        </w:rPr>
        <w:t>у</w:t>
      </w:r>
      <w:r w:rsidRPr="002923E8">
        <w:rPr>
          <w:rFonts w:ascii="Times New Roman" w:hAnsi="Times New Roman"/>
          <w:spacing w:val="-1"/>
          <w:sz w:val="24"/>
          <w:szCs w:val="24"/>
        </w:rPr>
        <w:t>)</w:t>
      </w:r>
      <w:r w:rsidRPr="002923E8">
        <w:rPr>
          <w:rFonts w:ascii="Times New Roman" w:hAnsi="Times New Roman"/>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z w:val="24"/>
          <w:szCs w:val="24"/>
        </w:rPr>
        <w:t>аве</w:t>
      </w:r>
      <w:r w:rsidRPr="002923E8">
        <w:rPr>
          <w:rFonts w:ascii="Times New Roman" w:hAnsi="Times New Roman"/>
          <w:spacing w:val="-1"/>
          <w:sz w:val="24"/>
          <w:szCs w:val="24"/>
        </w:rPr>
        <w:t>з</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1"/>
          <w:sz w:val="24"/>
          <w:szCs w:val="24"/>
        </w:rPr>
        <w:t xml:space="preserve"> ј</w:t>
      </w:r>
      <w:r w:rsidRPr="002923E8">
        <w:rPr>
          <w:rFonts w:ascii="Times New Roman" w:hAnsi="Times New Roman"/>
          <w:sz w:val="24"/>
          <w:szCs w:val="24"/>
        </w:rPr>
        <w:t>е</w:t>
      </w:r>
      <w:r w:rsidRPr="002923E8">
        <w:rPr>
          <w:rFonts w:ascii="Times New Roman" w:hAnsi="Times New Roman"/>
          <w:spacing w:val="2"/>
          <w:sz w:val="24"/>
          <w:szCs w:val="24"/>
        </w:rPr>
        <w:t xml:space="preserve"> </w:t>
      </w:r>
      <w:r w:rsidRPr="002923E8">
        <w:rPr>
          <w:rFonts w:ascii="Times New Roman" w:hAnsi="Times New Roman"/>
          <w:sz w:val="24"/>
          <w:szCs w:val="24"/>
        </w:rPr>
        <w:t>и</w:t>
      </w:r>
      <w:r w:rsidRPr="002923E8">
        <w:rPr>
          <w:rFonts w:ascii="Times New Roman" w:hAnsi="Times New Roman"/>
          <w:spacing w:val="-1"/>
          <w:sz w:val="24"/>
          <w:szCs w:val="24"/>
        </w:rPr>
        <w:t>зр</w:t>
      </w:r>
      <w:r w:rsidRPr="002923E8">
        <w:rPr>
          <w:rFonts w:ascii="Times New Roman" w:hAnsi="Times New Roman"/>
          <w:sz w:val="24"/>
          <w:szCs w:val="24"/>
        </w:rPr>
        <w:t>а</w:t>
      </w:r>
      <w:r w:rsidRPr="002923E8">
        <w:rPr>
          <w:rFonts w:ascii="Times New Roman" w:hAnsi="Times New Roman"/>
          <w:spacing w:val="2"/>
          <w:sz w:val="24"/>
          <w:szCs w:val="24"/>
        </w:rPr>
        <w:t>д</w:t>
      </w:r>
      <w:r w:rsidRPr="002923E8">
        <w:rPr>
          <w:rFonts w:ascii="Times New Roman" w:hAnsi="Times New Roman"/>
          <w:sz w:val="24"/>
          <w:szCs w:val="24"/>
        </w:rPr>
        <w:t>а</w:t>
      </w:r>
      <w:r w:rsidRPr="002923E8">
        <w:rPr>
          <w:rFonts w:ascii="Times New Roman" w:hAnsi="Times New Roman"/>
          <w:spacing w:val="1"/>
          <w:sz w:val="24"/>
          <w:szCs w:val="24"/>
        </w:rPr>
        <w:t xml:space="preserve"> </w:t>
      </w:r>
      <w:r w:rsidRPr="002923E8">
        <w:rPr>
          <w:rFonts w:ascii="Times New Roman" w:hAnsi="Times New Roman"/>
          <w:sz w:val="24"/>
          <w:szCs w:val="24"/>
        </w:rPr>
        <w:t>у</w:t>
      </w:r>
      <w:r w:rsidRPr="002923E8">
        <w:rPr>
          <w:rFonts w:ascii="Times New Roman" w:hAnsi="Times New Roman"/>
          <w:spacing w:val="-1"/>
          <w:sz w:val="24"/>
          <w:szCs w:val="24"/>
        </w:rPr>
        <w:t>р</w:t>
      </w:r>
      <w:r w:rsidRPr="002923E8">
        <w:rPr>
          <w:rFonts w:ascii="Times New Roman" w:hAnsi="Times New Roman"/>
          <w:spacing w:val="1"/>
          <w:sz w:val="24"/>
          <w:szCs w:val="24"/>
        </w:rPr>
        <w:t>б</w:t>
      </w:r>
      <w:r w:rsidRPr="002923E8">
        <w:rPr>
          <w:rFonts w:ascii="Times New Roman" w:hAnsi="Times New Roman"/>
          <w:sz w:val="24"/>
          <w:szCs w:val="24"/>
        </w:rPr>
        <w:t>а</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1"/>
          <w:sz w:val="24"/>
          <w:szCs w:val="24"/>
        </w:rPr>
        <w:t>ч</w:t>
      </w:r>
      <w:r w:rsidRPr="002923E8">
        <w:rPr>
          <w:rFonts w:ascii="Times New Roman" w:hAnsi="Times New Roman"/>
          <w:sz w:val="24"/>
          <w:szCs w:val="24"/>
        </w:rPr>
        <w:t>к</w:t>
      </w:r>
      <w:r w:rsidRPr="002923E8">
        <w:rPr>
          <w:rFonts w:ascii="Times New Roman" w:hAnsi="Times New Roman"/>
          <w:spacing w:val="1"/>
          <w:sz w:val="24"/>
          <w:szCs w:val="24"/>
        </w:rPr>
        <w:t>о</w:t>
      </w:r>
      <w:r w:rsidRPr="002923E8">
        <w:rPr>
          <w:rFonts w:ascii="Times New Roman" w:hAnsi="Times New Roman"/>
          <w:sz w:val="24"/>
          <w:szCs w:val="24"/>
        </w:rPr>
        <w:t>г</w:t>
      </w:r>
      <w:r w:rsidRPr="002923E8">
        <w:rPr>
          <w:rFonts w:ascii="Times New Roman" w:hAnsi="Times New Roman"/>
          <w:spacing w:val="1"/>
          <w:sz w:val="24"/>
          <w:szCs w:val="24"/>
        </w:rPr>
        <w:t xml:space="preserve"> п</w:t>
      </w:r>
      <w:r w:rsidRPr="002923E8">
        <w:rPr>
          <w:rFonts w:ascii="Times New Roman" w:hAnsi="Times New Roman"/>
          <w:spacing w:val="-1"/>
          <w:sz w:val="24"/>
          <w:szCs w:val="24"/>
        </w:rPr>
        <w:t>р</w:t>
      </w:r>
      <w:r w:rsidRPr="002923E8">
        <w:rPr>
          <w:rFonts w:ascii="Times New Roman" w:hAnsi="Times New Roman"/>
          <w:spacing w:val="1"/>
          <w:sz w:val="24"/>
          <w:szCs w:val="24"/>
        </w:rPr>
        <w:t>о</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т</w:t>
      </w:r>
      <w:r w:rsidRPr="002923E8">
        <w:rPr>
          <w:rFonts w:ascii="Times New Roman" w:hAnsi="Times New Roman"/>
          <w:sz w:val="24"/>
          <w:szCs w:val="24"/>
        </w:rPr>
        <w:t xml:space="preserve">а, </w:t>
      </w:r>
      <w:r w:rsidRPr="002923E8">
        <w:rPr>
          <w:rFonts w:ascii="Times New Roman" w:hAnsi="Times New Roman"/>
          <w:spacing w:val="26"/>
          <w:sz w:val="24"/>
          <w:szCs w:val="24"/>
        </w:rPr>
        <w:t xml:space="preserve"> </w:t>
      </w:r>
      <w:r w:rsidRPr="002923E8">
        <w:rPr>
          <w:rFonts w:ascii="Times New Roman" w:hAnsi="Times New Roman"/>
          <w:spacing w:val="-1"/>
          <w:sz w:val="24"/>
          <w:szCs w:val="24"/>
        </w:rPr>
        <w:t>п</w:t>
      </w:r>
      <w:r w:rsidRPr="002923E8">
        <w:rPr>
          <w:rFonts w:ascii="Times New Roman" w:hAnsi="Times New Roman"/>
          <w:spacing w:val="1"/>
          <w:sz w:val="24"/>
          <w:szCs w:val="24"/>
        </w:rPr>
        <w:t>о</w:t>
      </w:r>
      <w:r w:rsidRPr="002923E8">
        <w:rPr>
          <w:rFonts w:ascii="Times New Roman" w:hAnsi="Times New Roman"/>
          <w:sz w:val="24"/>
          <w:szCs w:val="24"/>
        </w:rPr>
        <w:t xml:space="preserve">д </w:t>
      </w:r>
      <w:r w:rsidRPr="002923E8">
        <w:rPr>
          <w:rFonts w:ascii="Times New Roman" w:hAnsi="Times New Roman"/>
          <w:spacing w:val="2"/>
          <w:sz w:val="24"/>
          <w:szCs w:val="24"/>
        </w:rPr>
        <w:t>у</w:t>
      </w:r>
      <w:r w:rsidRPr="002923E8">
        <w:rPr>
          <w:rFonts w:ascii="Times New Roman" w:hAnsi="Times New Roman"/>
          <w:spacing w:val="-1"/>
          <w:sz w:val="24"/>
          <w:szCs w:val="24"/>
        </w:rPr>
        <w:t>с</w:t>
      </w:r>
      <w:r w:rsidRPr="002923E8">
        <w:rPr>
          <w:rFonts w:ascii="Times New Roman" w:hAnsi="Times New Roman"/>
          <w:sz w:val="24"/>
          <w:szCs w:val="24"/>
        </w:rPr>
        <w:t>л</w:t>
      </w:r>
      <w:r w:rsidRPr="002923E8">
        <w:rPr>
          <w:rFonts w:ascii="Times New Roman" w:hAnsi="Times New Roman"/>
          <w:spacing w:val="1"/>
          <w:sz w:val="24"/>
          <w:szCs w:val="24"/>
        </w:rPr>
        <w:t>о</w:t>
      </w:r>
      <w:r w:rsidRPr="002923E8">
        <w:rPr>
          <w:rFonts w:ascii="Times New Roman" w:hAnsi="Times New Roman"/>
          <w:sz w:val="24"/>
          <w:szCs w:val="24"/>
        </w:rPr>
        <w:t>вом</w:t>
      </w:r>
      <w:r w:rsidRPr="002923E8">
        <w:rPr>
          <w:rFonts w:ascii="Times New Roman" w:hAnsi="Times New Roman"/>
          <w:spacing w:val="2"/>
          <w:sz w:val="24"/>
          <w:szCs w:val="24"/>
        </w:rPr>
        <w:t xml:space="preserve"> </w:t>
      </w:r>
      <w:r w:rsidRPr="002923E8">
        <w:rPr>
          <w:rFonts w:ascii="Times New Roman" w:hAnsi="Times New Roman"/>
          <w:sz w:val="24"/>
          <w:szCs w:val="24"/>
        </w:rPr>
        <w:t>да</w:t>
      </w:r>
      <w:r w:rsidRPr="002923E8">
        <w:rPr>
          <w:rFonts w:ascii="Times New Roman" w:hAnsi="Times New Roman"/>
          <w:spacing w:val="1"/>
          <w:sz w:val="24"/>
          <w:szCs w:val="24"/>
        </w:rPr>
        <w:t xml:space="preserve"> 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1"/>
          <w:sz w:val="24"/>
          <w:szCs w:val="24"/>
        </w:rPr>
        <w:t xml:space="preserve"> с</w:t>
      </w:r>
      <w:r w:rsidRPr="002923E8">
        <w:rPr>
          <w:rFonts w:ascii="Times New Roman" w:hAnsi="Times New Roman"/>
          <w:sz w:val="24"/>
          <w:szCs w:val="24"/>
        </w:rPr>
        <w:t>во</w:t>
      </w:r>
      <w:r w:rsidRPr="002923E8">
        <w:rPr>
          <w:rFonts w:ascii="Times New Roman" w:hAnsi="Times New Roman"/>
          <w:spacing w:val="-1"/>
          <w:sz w:val="24"/>
          <w:szCs w:val="24"/>
        </w:rPr>
        <w:t>ј</w:t>
      </w:r>
      <w:r w:rsidRPr="002923E8">
        <w:rPr>
          <w:rFonts w:ascii="Times New Roman" w:hAnsi="Times New Roman"/>
          <w:spacing w:val="1"/>
          <w:sz w:val="24"/>
          <w:szCs w:val="24"/>
        </w:rPr>
        <w:t>о</w:t>
      </w:r>
      <w:r w:rsidRPr="002923E8">
        <w:rPr>
          <w:rFonts w:ascii="Times New Roman" w:hAnsi="Times New Roman"/>
          <w:sz w:val="24"/>
          <w:szCs w:val="24"/>
        </w:rPr>
        <w:t>м</w:t>
      </w:r>
      <w:r w:rsidRPr="002923E8">
        <w:rPr>
          <w:rFonts w:ascii="Times New Roman" w:hAnsi="Times New Roman"/>
          <w:spacing w:val="2"/>
          <w:sz w:val="24"/>
          <w:szCs w:val="24"/>
        </w:rPr>
        <w:t xml:space="preserve"> </w:t>
      </w:r>
      <w:r w:rsidRPr="002923E8">
        <w:rPr>
          <w:rFonts w:ascii="Times New Roman" w:hAnsi="Times New Roman"/>
          <w:sz w:val="24"/>
          <w:szCs w:val="24"/>
        </w:rPr>
        <w:t>д</w:t>
      </w:r>
      <w:r w:rsidRPr="002923E8">
        <w:rPr>
          <w:rFonts w:ascii="Times New Roman" w:hAnsi="Times New Roman"/>
          <w:spacing w:val="-1"/>
          <w:sz w:val="24"/>
          <w:szCs w:val="24"/>
        </w:rPr>
        <w:t>е</w:t>
      </w:r>
      <w:r w:rsidRPr="002923E8">
        <w:rPr>
          <w:rFonts w:ascii="Times New Roman" w:hAnsi="Times New Roman"/>
          <w:sz w:val="24"/>
          <w:szCs w:val="24"/>
        </w:rPr>
        <w:t>л</w:t>
      </w:r>
      <w:r w:rsidRPr="002923E8">
        <w:rPr>
          <w:rFonts w:ascii="Times New Roman" w:hAnsi="Times New Roman"/>
          <w:spacing w:val="2"/>
          <w:sz w:val="24"/>
          <w:szCs w:val="24"/>
        </w:rPr>
        <w:t>а</w:t>
      </w:r>
      <w:r w:rsidRPr="002923E8">
        <w:rPr>
          <w:rFonts w:ascii="Times New Roman" w:hAnsi="Times New Roman"/>
          <w:spacing w:val="-1"/>
          <w:sz w:val="24"/>
          <w:szCs w:val="24"/>
        </w:rPr>
        <w:t>т</w:t>
      </w:r>
      <w:r w:rsidRPr="002923E8">
        <w:rPr>
          <w:rFonts w:ascii="Times New Roman" w:hAnsi="Times New Roman"/>
          <w:spacing w:val="1"/>
          <w:sz w:val="24"/>
          <w:szCs w:val="24"/>
        </w:rPr>
        <w:t>но</w:t>
      </w:r>
      <w:r w:rsidRPr="002923E8">
        <w:rPr>
          <w:rFonts w:ascii="Times New Roman" w:hAnsi="Times New Roman"/>
          <w:spacing w:val="-1"/>
          <w:sz w:val="24"/>
          <w:szCs w:val="24"/>
        </w:rPr>
        <w:t>шћ</w:t>
      </w:r>
      <w:r w:rsidRPr="002923E8">
        <w:rPr>
          <w:rFonts w:ascii="Times New Roman" w:hAnsi="Times New Roman"/>
          <w:sz w:val="24"/>
          <w:szCs w:val="24"/>
        </w:rPr>
        <w:t>у</w:t>
      </w:r>
      <w:r w:rsidRPr="002923E8">
        <w:rPr>
          <w:rFonts w:ascii="Times New Roman" w:hAnsi="Times New Roman"/>
          <w:spacing w:val="2"/>
          <w:sz w:val="24"/>
          <w:szCs w:val="24"/>
        </w:rPr>
        <w:t xml:space="preserve"> </w:t>
      </w:r>
      <w:r w:rsidRPr="002923E8">
        <w:rPr>
          <w:rFonts w:ascii="Times New Roman" w:hAnsi="Times New Roman"/>
          <w:spacing w:val="-1"/>
          <w:sz w:val="24"/>
          <w:szCs w:val="24"/>
        </w:rPr>
        <w:t>н</w:t>
      </w:r>
      <w:r w:rsidRPr="002923E8">
        <w:rPr>
          <w:rFonts w:ascii="Times New Roman" w:hAnsi="Times New Roman"/>
          <w:sz w:val="24"/>
          <w:szCs w:val="24"/>
        </w:rPr>
        <w:t>е уг</w:t>
      </w:r>
      <w:r w:rsidRPr="002923E8">
        <w:rPr>
          <w:rFonts w:ascii="Times New Roman" w:hAnsi="Times New Roman"/>
          <w:spacing w:val="-1"/>
          <w:sz w:val="24"/>
          <w:szCs w:val="24"/>
        </w:rPr>
        <w:t>р</w:t>
      </w:r>
      <w:r w:rsidRPr="002923E8">
        <w:rPr>
          <w:rFonts w:ascii="Times New Roman" w:hAnsi="Times New Roman"/>
          <w:spacing w:val="1"/>
          <w:sz w:val="24"/>
          <w:szCs w:val="24"/>
        </w:rPr>
        <w:t>о</w:t>
      </w:r>
      <w:r w:rsidRPr="002923E8">
        <w:rPr>
          <w:rFonts w:ascii="Times New Roman" w:hAnsi="Times New Roman"/>
          <w:sz w:val="24"/>
          <w:szCs w:val="24"/>
        </w:rPr>
        <w:t>жав</w:t>
      </w:r>
      <w:r w:rsidRPr="002923E8">
        <w:rPr>
          <w:rFonts w:ascii="Times New Roman" w:hAnsi="Times New Roman"/>
          <w:spacing w:val="-1"/>
          <w:sz w:val="24"/>
          <w:szCs w:val="24"/>
        </w:rPr>
        <w:t>а</w:t>
      </w:r>
      <w:r w:rsidRPr="002923E8">
        <w:rPr>
          <w:rFonts w:ascii="Times New Roman" w:hAnsi="Times New Roman"/>
          <w:spacing w:val="1"/>
          <w:sz w:val="24"/>
          <w:szCs w:val="24"/>
        </w:rPr>
        <w:t>ј</w:t>
      </w:r>
      <w:r w:rsidRPr="002923E8">
        <w:rPr>
          <w:rFonts w:ascii="Times New Roman" w:hAnsi="Times New Roman"/>
          <w:sz w:val="24"/>
          <w:szCs w:val="24"/>
        </w:rPr>
        <w:t>у</w:t>
      </w:r>
      <w:r w:rsidRPr="002923E8">
        <w:rPr>
          <w:rFonts w:ascii="Times New Roman" w:hAnsi="Times New Roman"/>
          <w:spacing w:val="1"/>
          <w:sz w:val="24"/>
          <w:szCs w:val="24"/>
        </w:rPr>
        <w:t xml:space="preserve"> </w:t>
      </w:r>
      <w:r w:rsidRPr="002923E8">
        <w:rPr>
          <w:rFonts w:ascii="Times New Roman" w:hAnsi="Times New Roman"/>
          <w:spacing w:val="-2"/>
          <w:sz w:val="24"/>
          <w:szCs w:val="24"/>
        </w:rPr>
        <w:t>ж</w:t>
      </w:r>
      <w:r w:rsidRPr="002923E8">
        <w:rPr>
          <w:rFonts w:ascii="Times New Roman" w:hAnsi="Times New Roman"/>
          <w:sz w:val="24"/>
          <w:szCs w:val="24"/>
        </w:rPr>
        <w:t>ив</w:t>
      </w:r>
      <w:r w:rsidRPr="002923E8">
        <w:rPr>
          <w:rFonts w:ascii="Times New Roman" w:hAnsi="Times New Roman"/>
          <w:spacing w:val="2"/>
          <w:sz w:val="24"/>
          <w:szCs w:val="24"/>
        </w:rPr>
        <w:t>о</w:t>
      </w:r>
      <w:r w:rsidRPr="002923E8">
        <w:rPr>
          <w:rFonts w:ascii="Times New Roman" w:hAnsi="Times New Roman"/>
          <w:spacing w:val="-1"/>
          <w:sz w:val="24"/>
          <w:szCs w:val="24"/>
        </w:rPr>
        <w:t>т</w:t>
      </w:r>
      <w:r w:rsidRPr="002923E8">
        <w:rPr>
          <w:rFonts w:ascii="Times New Roman" w:hAnsi="Times New Roman"/>
          <w:spacing w:val="1"/>
          <w:sz w:val="24"/>
          <w:szCs w:val="24"/>
        </w:rPr>
        <w:t>н</w:t>
      </w:r>
      <w:r w:rsidRPr="002923E8">
        <w:rPr>
          <w:rFonts w:ascii="Times New Roman" w:hAnsi="Times New Roman"/>
          <w:sz w:val="24"/>
          <w:szCs w:val="24"/>
        </w:rPr>
        <w:t>у</w:t>
      </w:r>
      <w:r w:rsidRPr="002923E8">
        <w:rPr>
          <w:rFonts w:ascii="Times New Roman" w:hAnsi="Times New Roman"/>
          <w:spacing w:val="1"/>
          <w:sz w:val="24"/>
          <w:szCs w:val="24"/>
        </w:rPr>
        <w:t xml:space="preserve"> </w:t>
      </w:r>
      <w:r w:rsidRPr="002923E8">
        <w:rPr>
          <w:rFonts w:ascii="Times New Roman" w:hAnsi="Times New Roman"/>
          <w:spacing w:val="-1"/>
          <w:sz w:val="24"/>
          <w:szCs w:val="24"/>
        </w:rPr>
        <w:t>с</w:t>
      </w:r>
      <w:r w:rsidRPr="002923E8">
        <w:rPr>
          <w:rFonts w:ascii="Times New Roman" w:hAnsi="Times New Roman"/>
          <w:spacing w:val="1"/>
          <w:sz w:val="24"/>
          <w:szCs w:val="24"/>
        </w:rPr>
        <w:t>р</w:t>
      </w:r>
      <w:r w:rsidRPr="002923E8">
        <w:rPr>
          <w:rFonts w:ascii="Times New Roman" w:hAnsi="Times New Roman"/>
          <w:spacing w:val="-1"/>
          <w:sz w:val="24"/>
          <w:szCs w:val="24"/>
        </w:rPr>
        <w:t>е</w:t>
      </w:r>
      <w:r w:rsidRPr="002923E8">
        <w:rPr>
          <w:rFonts w:ascii="Times New Roman" w:hAnsi="Times New Roman"/>
          <w:sz w:val="24"/>
          <w:szCs w:val="24"/>
        </w:rPr>
        <w:t>ди</w:t>
      </w:r>
      <w:r w:rsidRPr="002923E8">
        <w:rPr>
          <w:rFonts w:ascii="Times New Roman" w:hAnsi="Times New Roman"/>
          <w:spacing w:val="1"/>
          <w:sz w:val="24"/>
          <w:szCs w:val="24"/>
        </w:rPr>
        <w:t>н</w:t>
      </w:r>
      <w:r w:rsidRPr="002923E8">
        <w:rPr>
          <w:rFonts w:ascii="Times New Roman" w:hAnsi="Times New Roman"/>
          <w:sz w:val="24"/>
          <w:szCs w:val="24"/>
        </w:rPr>
        <w:t>у.</w:t>
      </w:r>
      <w:r w:rsidRPr="002923E8">
        <w:rPr>
          <w:rFonts w:ascii="Times New Roman" w:hAnsi="Times New Roman"/>
          <w:spacing w:val="1"/>
          <w:sz w:val="24"/>
          <w:szCs w:val="24"/>
        </w:rPr>
        <w:t xml:space="preserve"> </w:t>
      </w:r>
      <w:r w:rsidRPr="002923E8">
        <w:rPr>
          <w:rFonts w:ascii="Times New Roman" w:hAnsi="Times New Roman"/>
          <w:sz w:val="24"/>
          <w:szCs w:val="24"/>
        </w:rPr>
        <w:t>Усл</w:t>
      </w:r>
      <w:r w:rsidRPr="002923E8">
        <w:rPr>
          <w:rFonts w:ascii="Times New Roman" w:hAnsi="Times New Roman"/>
          <w:spacing w:val="1"/>
          <w:sz w:val="24"/>
          <w:szCs w:val="24"/>
        </w:rPr>
        <w:t>о</w:t>
      </w:r>
      <w:r w:rsidRPr="002923E8">
        <w:rPr>
          <w:rFonts w:ascii="Times New Roman" w:hAnsi="Times New Roman"/>
          <w:sz w:val="24"/>
          <w:szCs w:val="24"/>
        </w:rPr>
        <w:t>ви</w:t>
      </w:r>
      <w:r w:rsidRPr="002923E8">
        <w:rPr>
          <w:rFonts w:ascii="Times New Roman" w:hAnsi="Times New Roman"/>
          <w:spacing w:val="1"/>
          <w:sz w:val="24"/>
          <w:szCs w:val="24"/>
        </w:rPr>
        <w:t xml:space="preserve"> з</w:t>
      </w:r>
      <w:r w:rsidRPr="002923E8">
        <w:rPr>
          <w:rFonts w:ascii="Times New Roman" w:hAnsi="Times New Roman"/>
          <w:sz w:val="24"/>
          <w:szCs w:val="24"/>
        </w:rPr>
        <w:t>а и</w:t>
      </w:r>
      <w:r w:rsidRPr="002923E8">
        <w:rPr>
          <w:rFonts w:ascii="Times New Roman" w:hAnsi="Times New Roman"/>
          <w:spacing w:val="1"/>
          <w:sz w:val="24"/>
          <w:szCs w:val="24"/>
        </w:rPr>
        <w:t>з</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ад</w:t>
      </w:r>
      <w:r w:rsidRPr="002923E8">
        <w:rPr>
          <w:rFonts w:ascii="Times New Roman" w:hAnsi="Times New Roman"/>
          <w:spacing w:val="1"/>
          <w:sz w:val="24"/>
          <w:szCs w:val="24"/>
        </w:rPr>
        <w:t>њ</w:t>
      </w:r>
      <w:r w:rsidRPr="002923E8">
        <w:rPr>
          <w:rFonts w:ascii="Times New Roman" w:hAnsi="Times New Roman"/>
          <w:sz w:val="24"/>
          <w:szCs w:val="24"/>
        </w:rPr>
        <w:t>у</w:t>
      </w:r>
      <w:r w:rsidRPr="002923E8">
        <w:rPr>
          <w:rFonts w:ascii="Times New Roman" w:hAnsi="Times New Roman"/>
          <w:spacing w:val="1"/>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ка</w:t>
      </w:r>
      <w:r w:rsidRPr="002923E8">
        <w:rPr>
          <w:rFonts w:ascii="Times New Roman" w:hAnsi="Times New Roman"/>
          <w:spacing w:val="1"/>
          <w:sz w:val="24"/>
          <w:szCs w:val="24"/>
        </w:rPr>
        <w:t>т</w:t>
      </w:r>
      <w:r w:rsidRPr="002923E8">
        <w:rPr>
          <w:rFonts w:ascii="Times New Roman" w:hAnsi="Times New Roman"/>
          <w:sz w:val="24"/>
          <w:szCs w:val="24"/>
        </w:rPr>
        <w:t xml:space="preserve">а </w:t>
      </w:r>
      <w:r w:rsidRPr="002923E8">
        <w:rPr>
          <w:rFonts w:ascii="Times New Roman" w:hAnsi="Times New Roman"/>
          <w:spacing w:val="13"/>
          <w:sz w:val="24"/>
          <w:szCs w:val="24"/>
        </w:rPr>
        <w:t xml:space="preserve"> </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z w:val="24"/>
          <w:szCs w:val="24"/>
        </w:rPr>
        <w:t>и</w:t>
      </w:r>
      <w:r w:rsidRPr="002923E8">
        <w:rPr>
          <w:rFonts w:ascii="Times New Roman" w:hAnsi="Times New Roman"/>
          <w:spacing w:val="1"/>
          <w:sz w:val="24"/>
          <w:szCs w:val="24"/>
        </w:rPr>
        <w:t>м</w:t>
      </w:r>
      <w:r w:rsidRPr="002923E8">
        <w:rPr>
          <w:rFonts w:ascii="Times New Roman" w:hAnsi="Times New Roman"/>
          <w:spacing w:val="-1"/>
          <w:sz w:val="24"/>
          <w:szCs w:val="24"/>
        </w:rPr>
        <w:t>е</w:t>
      </w:r>
      <w:r w:rsidRPr="002923E8">
        <w:rPr>
          <w:rFonts w:ascii="Times New Roman" w:hAnsi="Times New Roman"/>
          <w:spacing w:val="1"/>
          <w:sz w:val="24"/>
          <w:szCs w:val="24"/>
        </w:rPr>
        <w:t>њ</w:t>
      </w:r>
      <w:r w:rsidRPr="002923E8">
        <w:rPr>
          <w:rFonts w:ascii="Times New Roman" w:hAnsi="Times New Roman"/>
          <w:sz w:val="24"/>
          <w:szCs w:val="24"/>
        </w:rPr>
        <w:t>у</w:t>
      </w:r>
      <w:r w:rsidRPr="002923E8">
        <w:rPr>
          <w:rFonts w:ascii="Times New Roman" w:hAnsi="Times New Roman"/>
          <w:spacing w:val="-1"/>
          <w:sz w:val="24"/>
          <w:szCs w:val="24"/>
        </w:rPr>
        <w:t>ј</w:t>
      </w:r>
      <w:r w:rsidRPr="002923E8">
        <w:rPr>
          <w:rFonts w:ascii="Times New Roman" w:hAnsi="Times New Roman"/>
          <w:sz w:val="24"/>
          <w:szCs w:val="24"/>
        </w:rPr>
        <w:t>у</w:t>
      </w:r>
      <w:r w:rsidRPr="002923E8">
        <w:rPr>
          <w:rFonts w:ascii="Times New Roman" w:hAnsi="Times New Roman"/>
          <w:spacing w:val="1"/>
          <w:sz w:val="24"/>
          <w:szCs w:val="24"/>
        </w:rPr>
        <w:t xml:space="preserve"> с</w:t>
      </w:r>
      <w:r w:rsidRPr="002923E8">
        <w:rPr>
          <w:rFonts w:ascii="Times New Roman" w:hAnsi="Times New Roman"/>
          <w:sz w:val="24"/>
          <w:szCs w:val="24"/>
        </w:rPr>
        <w:t xml:space="preserve">е </w:t>
      </w:r>
      <w:r w:rsidRPr="002923E8">
        <w:rPr>
          <w:rFonts w:ascii="Times New Roman" w:hAnsi="Times New Roman"/>
          <w:spacing w:val="12"/>
          <w:sz w:val="24"/>
          <w:szCs w:val="24"/>
        </w:rPr>
        <w:t xml:space="preserve"> </w:t>
      </w:r>
      <w:r w:rsidRPr="002923E8">
        <w:rPr>
          <w:rFonts w:ascii="Times New Roman" w:hAnsi="Times New Roman"/>
          <w:spacing w:val="1"/>
          <w:sz w:val="24"/>
          <w:szCs w:val="24"/>
        </w:rPr>
        <w:t>п</w:t>
      </w:r>
      <w:r w:rsidRPr="002923E8">
        <w:rPr>
          <w:rFonts w:ascii="Times New Roman" w:hAnsi="Times New Roman"/>
          <w:sz w:val="24"/>
          <w:szCs w:val="24"/>
        </w:rPr>
        <w:t>о</w:t>
      </w:r>
      <w:r w:rsidRPr="002923E8">
        <w:rPr>
          <w:rFonts w:ascii="Times New Roman" w:hAnsi="Times New Roman"/>
          <w:spacing w:val="2"/>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вом</w:t>
      </w:r>
      <w:r w:rsidRPr="002923E8">
        <w:rPr>
          <w:rFonts w:ascii="Times New Roman" w:hAnsi="Times New Roman"/>
          <w:spacing w:val="3"/>
          <w:sz w:val="24"/>
          <w:szCs w:val="24"/>
        </w:rPr>
        <w:t xml:space="preserve"> </w:t>
      </w:r>
      <w:r w:rsidRPr="002923E8">
        <w:rPr>
          <w:rFonts w:ascii="Times New Roman" w:hAnsi="Times New Roman"/>
          <w:sz w:val="24"/>
          <w:szCs w:val="24"/>
        </w:rPr>
        <w:t>Пла</w:t>
      </w:r>
      <w:r w:rsidRPr="002923E8">
        <w:rPr>
          <w:rFonts w:ascii="Times New Roman" w:hAnsi="Times New Roman"/>
          <w:spacing w:val="1"/>
          <w:sz w:val="24"/>
          <w:szCs w:val="24"/>
        </w:rPr>
        <w:t>н</w:t>
      </w:r>
      <w:r w:rsidRPr="002923E8">
        <w:rPr>
          <w:rFonts w:ascii="Times New Roman" w:hAnsi="Times New Roman"/>
          <w:sz w:val="24"/>
          <w:szCs w:val="24"/>
        </w:rPr>
        <w:t>у</w:t>
      </w:r>
      <w:r w:rsidRPr="002923E8">
        <w:rPr>
          <w:rFonts w:ascii="Times New Roman" w:hAnsi="Times New Roman"/>
          <w:spacing w:val="1"/>
          <w:sz w:val="24"/>
          <w:szCs w:val="24"/>
        </w:rPr>
        <w:t xml:space="preserve"> </w:t>
      </w:r>
      <w:r w:rsidRPr="002923E8">
        <w:rPr>
          <w:rFonts w:ascii="Times New Roman" w:hAnsi="Times New Roman"/>
          <w:spacing w:val="-1"/>
          <w:sz w:val="24"/>
          <w:szCs w:val="24"/>
        </w:rPr>
        <w:t>з</w:t>
      </w:r>
      <w:r w:rsidRPr="002923E8">
        <w:rPr>
          <w:rFonts w:ascii="Times New Roman" w:hAnsi="Times New Roman"/>
          <w:sz w:val="24"/>
          <w:szCs w:val="24"/>
        </w:rPr>
        <w:t xml:space="preserve">а </w:t>
      </w:r>
      <w:r w:rsidRPr="002923E8">
        <w:rPr>
          <w:rFonts w:ascii="Times New Roman" w:hAnsi="Times New Roman"/>
          <w:spacing w:val="1"/>
          <w:sz w:val="24"/>
          <w:szCs w:val="24"/>
        </w:rPr>
        <w:t>з</w:t>
      </w:r>
      <w:r w:rsidRPr="002923E8">
        <w:rPr>
          <w:rFonts w:ascii="Times New Roman" w:hAnsi="Times New Roman"/>
          <w:spacing w:val="-1"/>
          <w:sz w:val="24"/>
          <w:szCs w:val="24"/>
        </w:rPr>
        <w:t>о</w:t>
      </w:r>
      <w:r w:rsidRPr="002923E8">
        <w:rPr>
          <w:rFonts w:ascii="Times New Roman" w:hAnsi="Times New Roman"/>
          <w:spacing w:val="1"/>
          <w:sz w:val="24"/>
          <w:szCs w:val="24"/>
        </w:rPr>
        <w:t>н</w:t>
      </w:r>
      <w:r w:rsidRPr="002923E8">
        <w:rPr>
          <w:rFonts w:ascii="Times New Roman" w:hAnsi="Times New Roman"/>
          <w:sz w:val="24"/>
          <w:szCs w:val="24"/>
        </w:rPr>
        <w:t xml:space="preserve">у  </w:t>
      </w:r>
      <w:r w:rsidRPr="002923E8">
        <w:rPr>
          <w:rFonts w:ascii="Times New Roman" w:hAnsi="Times New Roman"/>
          <w:spacing w:val="1"/>
          <w:sz w:val="24"/>
          <w:szCs w:val="24"/>
        </w:rPr>
        <w:t xml:space="preserve"> </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1"/>
          <w:sz w:val="24"/>
          <w:szCs w:val="24"/>
        </w:rPr>
        <w:t>н</w:t>
      </w:r>
      <w:r w:rsidRPr="002923E8">
        <w:rPr>
          <w:rFonts w:ascii="Times New Roman" w:hAnsi="Times New Roman"/>
          <w:spacing w:val="-1"/>
          <w:sz w:val="24"/>
          <w:szCs w:val="24"/>
        </w:rPr>
        <w:t>о</w:t>
      </w:r>
      <w:r w:rsidRPr="002923E8">
        <w:rPr>
          <w:rFonts w:ascii="Times New Roman" w:hAnsi="Times New Roman"/>
          <w:sz w:val="24"/>
          <w:szCs w:val="24"/>
        </w:rPr>
        <w:t>в</w:t>
      </w:r>
      <w:r w:rsidRPr="002923E8">
        <w:rPr>
          <w:rFonts w:ascii="Times New Roman" w:hAnsi="Times New Roman"/>
          <w:spacing w:val="1"/>
          <w:sz w:val="24"/>
          <w:szCs w:val="24"/>
        </w:rPr>
        <w:t>а</w:t>
      </w:r>
      <w:r w:rsidRPr="002923E8">
        <w:rPr>
          <w:rFonts w:ascii="Times New Roman" w:hAnsi="Times New Roman"/>
          <w:spacing w:val="-1"/>
          <w:sz w:val="24"/>
          <w:szCs w:val="24"/>
        </w:rPr>
        <w:t>њ</w:t>
      </w:r>
      <w:r w:rsidRPr="002923E8">
        <w:rPr>
          <w:rFonts w:ascii="Times New Roman" w:hAnsi="Times New Roman"/>
          <w:spacing w:val="2"/>
          <w:sz w:val="24"/>
          <w:szCs w:val="24"/>
        </w:rPr>
        <w:t>а</w:t>
      </w:r>
      <w:r w:rsidRPr="002923E8">
        <w:rPr>
          <w:rFonts w:ascii="Times New Roman" w:hAnsi="Times New Roman"/>
          <w:sz w:val="24"/>
          <w:szCs w:val="24"/>
        </w:rPr>
        <w:t xml:space="preserve">.  </w:t>
      </w:r>
      <w:r w:rsidRPr="002923E8">
        <w:rPr>
          <w:rFonts w:ascii="Times New Roman" w:hAnsi="Times New Roman"/>
          <w:spacing w:val="1"/>
          <w:sz w:val="24"/>
          <w:szCs w:val="24"/>
        </w:rPr>
        <w:t xml:space="preserve"> Д</w:t>
      </w:r>
      <w:r w:rsidRPr="002923E8">
        <w:rPr>
          <w:rFonts w:ascii="Times New Roman" w:hAnsi="Times New Roman"/>
          <w:spacing w:val="-1"/>
          <w:sz w:val="24"/>
          <w:szCs w:val="24"/>
        </w:rPr>
        <w:t>о</w:t>
      </w:r>
      <w:r w:rsidRPr="002923E8">
        <w:rPr>
          <w:rFonts w:ascii="Times New Roman" w:hAnsi="Times New Roman"/>
          <w:spacing w:val="1"/>
          <w:sz w:val="24"/>
          <w:szCs w:val="24"/>
        </w:rPr>
        <w:t>з</w:t>
      </w:r>
      <w:r w:rsidRPr="002923E8">
        <w:rPr>
          <w:rFonts w:ascii="Times New Roman" w:hAnsi="Times New Roman"/>
          <w:sz w:val="24"/>
          <w:szCs w:val="24"/>
        </w:rPr>
        <w:t>во</w:t>
      </w:r>
      <w:r w:rsidRPr="002923E8">
        <w:rPr>
          <w:rFonts w:ascii="Times New Roman" w:hAnsi="Times New Roman"/>
          <w:spacing w:val="-1"/>
          <w:sz w:val="24"/>
          <w:szCs w:val="24"/>
        </w:rPr>
        <w:t>љ</w:t>
      </w:r>
      <w:r w:rsidRPr="002923E8">
        <w:rPr>
          <w:rFonts w:ascii="Times New Roman" w:hAnsi="Times New Roman"/>
          <w:spacing w:val="1"/>
          <w:sz w:val="24"/>
          <w:szCs w:val="24"/>
        </w:rPr>
        <w:t>ен</w:t>
      </w:r>
      <w:r w:rsidRPr="002923E8">
        <w:rPr>
          <w:rFonts w:ascii="Times New Roman" w:hAnsi="Times New Roman"/>
          <w:sz w:val="24"/>
          <w:szCs w:val="24"/>
        </w:rPr>
        <w:t xml:space="preserve">и  </w:t>
      </w:r>
      <w:r w:rsidRPr="002923E8">
        <w:rPr>
          <w:rFonts w:ascii="Times New Roman" w:hAnsi="Times New Roman"/>
          <w:spacing w:val="1"/>
          <w:sz w:val="24"/>
          <w:szCs w:val="24"/>
        </w:rPr>
        <w:t xml:space="preserve"> </w:t>
      </w:r>
      <w:r w:rsidRPr="002923E8">
        <w:rPr>
          <w:rFonts w:ascii="Times New Roman" w:hAnsi="Times New Roman"/>
          <w:sz w:val="24"/>
          <w:szCs w:val="24"/>
        </w:rPr>
        <w:t>и</w:t>
      </w:r>
      <w:r w:rsidRPr="002923E8">
        <w:rPr>
          <w:rFonts w:ascii="Times New Roman" w:hAnsi="Times New Roman"/>
          <w:spacing w:val="1"/>
          <w:sz w:val="24"/>
          <w:szCs w:val="24"/>
        </w:rPr>
        <w:t>н</w:t>
      </w:r>
      <w:r w:rsidRPr="002923E8">
        <w:rPr>
          <w:rFonts w:ascii="Times New Roman" w:hAnsi="Times New Roman"/>
          <w:sz w:val="24"/>
          <w:szCs w:val="24"/>
        </w:rPr>
        <w:t>д</w:t>
      </w:r>
      <w:r w:rsidRPr="002923E8">
        <w:rPr>
          <w:rFonts w:ascii="Times New Roman" w:hAnsi="Times New Roman"/>
          <w:spacing w:val="-1"/>
          <w:sz w:val="24"/>
          <w:szCs w:val="24"/>
        </w:rPr>
        <w:t>е</w:t>
      </w:r>
      <w:r w:rsidRPr="002923E8">
        <w:rPr>
          <w:rFonts w:ascii="Times New Roman" w:hAnsi="Times New Roman"/>
          <w:spacing w:val="2"/>
          <w:sz w:val="24"/>
          <w:szCs w:val="24"/>
        </w:rPr>
        <w:t>к</w:t>
      </w:r>
      <w:r w:rsidRPr="002923E8">
        <w:rPr>
          <w:rFonts w:ascii="Times New Roman" w:hAnsi="Times New Roman"/>
          <w:sz w:val="24"/>
          <w:szCs w:val="24"/>
        </w:rPr>
        <w:t xml:space="preserve">с  </w:t>
      </w:r>
      <w:r w:rsidRPr="002923E8">
        <w:rPr>
          <w:rFonts w:ascii="Times New Roman" w:hAnsi="Times New Roman"/>
          <w:spacing w:val="1"/>
          <w:sz w:val="24"/>
          <w:szCs w:val="24"/>
        </w:rPr>
        <w:t xml:space="preserve"> з</w:t>
      </w:r>
      <w:r w:rsidRPr="002923E8">
        <w:rPr>
          <w:rFonts w:ascii="Times New Roman" w:hAnsi="Times New Roman"/>
          <w:sz w:val="24"/>
          <w:szCs w:val="24"/>
        </w:rPr>
        <w:t>ау</w:t>
      </w:r>
      <w:r w:rsidRPr="002923E8">
        <w:rPr>
          <w:rFonts w:ascii="Times New Roman" w:hAnsi="Times New Roman"/>
          <w:spacing w:val="-1"/>
          <w:sz w:val="24"/>
          <w:szCs w:val="24"/>
        </w:rPr>
        <w:t>з</w:t>
      </w:r>
      <w:r w:rsidRPr="002923E8">
        <w:rPr>
          <w:rFonts w:ascii="Times New Roman" w:hAnsi="Times New Roman"/>
          <w:spacing w:val="1"/>
          <w:sz w:val="24"/>
          <w:szCs w:val="24"/>
        </w:rPr>
        <w:t>е</w:t>
      </w:r>
      <w:r w:rsidRPr="002923E8">
        <w:rPr>
          <w:rFonts w:ascii="Times New Roman" w:hAnsi="Times New Roman"/>
          <w:spacing w:val="-1"/>
          <w:sz w:val="24"/>
          <w:szCs w:val="24"/>
        </w:rPr>
        <w:t>т</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z w:val="24"/>
          <w:szCs w:val="24"/>
        </w:rPr>
        <w:t xml:space="preserve">и  </w:t>
      </w:r>
      <w:r w:rsidRPr="002923E8">
        <w:rPr>
          <w:rFonts w:ascii="Times New Roman" w:hAnsi="Times New Roman"/>
          <w:spacing w:val="1"/>
          <w:sz w:val="24"/>
          <w:szCs w:val="24"/>
        </w:rPr>
        <w:t xml:space="preserve"> </w:t>
      </w:r>
      <w:r w:rsidRPr="002923E8">
        <w:rPr>
          <w:rFonts w:ascii="Times New Roman" w:hAnsi="Times New Roman"/>
          <w:sz w:val="24"/>
          <w:szCs w:val="24"/>
        </w:rPr>
        <w:t>и</w:t>
      </w:r>
      <w:r w:rsidRPr="002923E8">
        <w:rPr>
          <w:rFonts w:ascii="Times New Roman" w:hAnsi="Times New Roman"/>
          <w:spacing w:val="1"/>
          <w:sz w:val="24"/>
          <w:szCs w:val="24"/>
        </w:rPr>
        <w:t>з</w:t>
      </w:r>
      <w:r w:rsidRPr="002923E8">
        <w:rPr>
          <w:rFonts w:ascii="Times New Roman" w:hAnsi="Times New Roman"/>
          <w:spacing w:val="-1"/>
          <w:sz w:val="24"/>
          <w:szCs w:val="24"/>
        </w:rPr>
        <w:t>н</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z w:val="24"/>
          <w:szCs w:val="24"/>
        </w:rPr>
        <w:t xml:space="preserve">и  </w:t>
      </w:r>
      <w:r w:rsidRPr="002923E8">
        <w:rPr>
          <w:rFonts w:ascii="Times New Roman" w:hAnsi="Times New Roman"/>
          <w:spacing w:val="3"/>
          <w:sz w:val="24"/>
          <w:szCs w:val="24"/>
        </w:rPr>
        <w:t xml:space="preserve"> </w:t>
      </w:r>
      <w:r w:rsidRPr="002923E8">
        <w:rPr>
          <w:rFonts w:ascii="Times New Roman" w:hAnsi="Times New Roman"/>
          <w:spacing w:val="-1"/>
          <w:sz w:val="24"/>
          <w:szCs w:val="24"/>
        </w:rPr>
        <w:t>м</w:t>
      </w:r>
      <w:r w:rsidRPr="002923E8">
        <w:rPr>
          <w:rFonts w:ascii="Times New Roman" w:hAnsi="Times New Roman"/>
          <w:sz w:val="24"/>
          <w:szCs w:val="24"/>
        </w:rPr>
        <w:t>а</w:t>
      </w:r>
      <w:r w:rsidRPr="002923E8">
        <w:rPr>
          <w:rFonts w:ascii="Times New Roman" w:hAnsi="Times New Roman"/>
          <w:spacing w:val="2"/>
          <w:sz w:val="24"/>
          <w:szCs w:val="24"/>
        </w:rPr>
        <w:t>к</w:t>
      </w:r>
      <w:r w:rsidRPr="002923E8">
        <w:rPr>
          <w:rFonts w:ascii="Times New Roman" w:hAnsi="Times New Roman"/>
          <w:spacing w:val="-1"/>
          <w:sz w:val="24"/>
          <w:szCs w:val="24"/>
        </w:rPr>
        <w:t>с</w:t>
      </w:r>
      <w:r w:rsidRPr="002923E8">
        <w:rPr>
          <w:rFonts w:ascii="Times New Roman" w:hAnsi="Times New Roman"/>
          <w:sz w:val="24"/>
          <w:szCs w:val="24"/>
        </w:rPr>
        <w:t>и</w:t>
      </w:r>
      <w:r w:rsidRPr="002923E8">
        <w:rPr>
          <w:rFonts w:ascii="Times New Roman" w:hAnsi="Times New Roman"/>
          <w:spacing w:val="1"/>
          <w:sz w:val="24"/>
          <w:szCs w:val="24"/>
        </w:rPr>
        <w:t>м</w:t>
      </w:r>
      <w:r w:rsidRPr="002923E8">
        <w:rPr>
          <w:rFonts w:ascii="Times New Roman" w:hAnsi="Times New Roman"/>
          <w:sz w:val="24"/>
          <w:szCs w:val="24"/>
        </w:rPr>
        <w:t>ал</w:t>
      </w:r>
      <w:r w:rsidRPr="002923E8">
        <w:rPr>
          <w:rFonts w:ascii="Times New Roman" w:hAnsi="Times New Roman"/>
          <w:spacing w:val="1"/>
          <w:sz w:val="24"/>
          <w:szCs w:val="24"/>
        </w:rPr>
        <w:t>н</w:t>
      </w:r>
      <w:r w:rsidRPr="002923E8">
        <w:rPr>
          <w:rFonts w:ascii="Times New Roman" w:hAnsi="Times New Roman"/>
          <w:sz w:val="24"/>
          <w:szCs w:val="24"/>
        </w:rPr>
        <w:t xml:space="preserve">о   </w:t>
      </w:r>
      <w:r w:rsidRPr="002923E8">
        <w:rPr>
          <w:rFonts w:ascii="Times New Roman" w:hAnsi="Times New Roman"/>
          <w:spacing w:val="1"/>
          <w:sz w:val="24"/>
          <w:szCs w:val="24"/>
        </w:rPr>
        <w:t>0</w:t>
      </w:r>
      <w:r w:rsidRPr="002923E8">
        <w:rPr>
          <w:rFonts w:ascii="Times New Roman" w:hAnsi="Times New Roman"/>
          <w:spacing w:val="-1"/>
          <w:sz w:val="24"/>
          <w:szCs w:val="24"/>
        </w:rPr>
        <w:t>,</w:t>
      </w:r>
      <w:r w:rsidRPr="002923E8">
        <w:rPr>
          <w:rFonts w:ascii="Times New Roman" w:hAnsi="Times New Roman"/>
          <w:spacing w:val="1"/>
          <w:sz w:val="24"/>
          <w:szCs w:val="24"/>
        </w:rPr>
        <w:t>7</w:t>
      </w:r>
      <w:r w:rsidRPr="002923E8">
        <w:rPr>
          <w:rFonts w:ascii="Times New Roman" w:hAnsi="Times New Roman"/>
          <w:sz w:val="24"/>
          <w:szCs w:val="24"/>
        </w:rPr>
        <w:t xml:space="preserve">,  </w:t>
      </w:r>
      <w:r w:rsidRPr="002923E8">
        <w:rPr>
          <w:rFonts w:ascii="Times New Roman" w:hAnsi="Times New Roman"/>
          <w:spacing w:val="3"/>
          <w:sz w:val="24"/>
          <w:szCs w:val="24"/>
        </w:rPr>
        <w:t xml:space="preserve"> </w:t>
      </w:r>
      <w:r w:rsidRPr="002923E8">
        <w:rPr>
          <w:rFonts w:ascii="Times New Roman" w:hAnsi="Times New Roman"/>
          <w:sz w:val="24"/>
          <w:szCs w:val="24"/>
        </w:rPr>
        <w:t xml:space="preserve">а  </w:t>
      </w:r>
      <w:r w:rsidRPr="002923E8">
        <w:rPr>
          <w:rFonts w:ascii="Times New Roman" w:hAnsi="Times New Roman"/>
          <w:spacing w:val="1"/>
          <w:sz w:val="24"/>
          <w:szCs w:val="24"/>
        </w:rPr>
        <w:t xml:space="preserve"> </w:t>
      </w:r>
      <w:r w:rsidRPr="002923E8">
        <w:rPr>
          <w:rFonts w:ascii="Times New Roman" w:hAnsi="Times New Roman"/>
          <w:sz w:val="24"/>
          <w:szCs w:val="24"/>
        </w:rPr>
        <w:t>и</w:t>
      </w:r>
      <w:r w:rsidRPr="002923E8">
        <w:rPr>
          <w:rFonts w:ascii="Times New Roman" w:hAnsi="Times New Roman"/>
          <w:spacing w:val="1"/>
          <w:sz w:val="24"/>
          <w:szCs w:val="24"/>
        </w:rPr>
        <w:t>н</w:t>
      </w:r>
      <w:r w:rsidRPr="002923E8">
        <w:rPr>
          <w:rFonts w:ascii="Times New Roman" w:hAnsi="Times New Roman"/>
          <w:sz w:val="24"/>
          <w:szCs w:val="24"/>
        </w:rPr>
        <w:t>д</w:t>
      </w:r>
      <w:r w:rsidRPr="002923E8">
        <w:rPr>
          <w:rFonts w:ascii="Times New Roman" w:hAnsi="Times New Roman"/>
          <w:spacing w:val="-1"/>
          <w:sz w:val="24"/>
          <w:szCs w:val="24"/>
        </w:rPr>
        <w:t>е</w:t>
      </w:r>
      <w:r w:rsidRPr="002923E8">
        <w:rPr>
          <w:rFonts w:ascii="Times New Roman" w:hAnsi="Times New Roman"/>
          <w:sz w:val="24"/>
          <w:szCs w:val="24"/>
        </w:rPr>
        <w:t>кс и</w:t>
      </w:r>
      <w:r w:rsidRPr="002923E8">
        <w:rPr>
          <w:rFonts w:ascii="Times New Roman" w:hAnsi="Times New Roman"/>
          <w:spacing w:val="1"/>
          <w:sz w:val="24"/>
          <w:szCs w:val="24"/>
        </w:rPr>
        <w:t>з</w:t>
      </w:r>
      <w:r w:rsidRPr="002923E8">
        <w:rPr>
          <w:rFonts w:ascii="Times New Roman" w:hAnsi="Times New Roman"/>
          <w:spacing w:val="-2"/>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ђ</w:t>
      </w:r>
      <w:r w:rsidRPr="002923E8">
        <w:rPr>
          <w:rFonts w:ascii="Times New Roman" w:hAnsi="Times New Roman"/>
          <w:spacing w:val="1"/>
          <w:sz w:val="24"/>
          <w:szCs w:val="24"/>
        </w:rPr>
        <w:t>е</w:t>
      </w:r>
      <w:r w:rsidRPr="002923E8">
        <w:rPr>
          <w:rFonts w:ascii="Times New Roman" w:hAnsi="Times New Roman"/>
          <w:spacing w:val="-1"/>
          <w:sz w:val="24"/>
          <w:szCs w:val="24"/>
        </w:rPr>
        <w:t>н</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1"/>
          <w:sz w:val="24"/>
          <w:szCs w:val="24"/>
        </w:rPr>
        <w:t xml:space="preserve"> м</w:t>
      </w:r>
      <w:r w:rsidRPr="002923E8">
        <w:rPr>
          <w:rFonts w:ascii="Times New Roman" w:hAnsi="Times New Roman"/>
          <w:sz w:val="24"/>
          <w:szCs w:val="24"/>
        </w:rPr>
        <w:t>ак</w:t>
      </w:r>
      <w:r w:rsidRPr="002923E8">
        <w:rPr>
          <w:rFonts w:ascii="Times New Roman" w:hAnsi="Times New Roman"/>
          <w:spacing w:val="-1"/>
          <w:sz w:val="24"/>
          <w:szCs w:val="24"/>
        </w:rPr>
        <w:t>с</w:t>
      </w:r>
      <w:r w:rsidRPr="002923E8">
        <w:rPr>
          <w:rFonts w:ascii="Times New Roman" w:hAnsi="Times New Roman"/>
          <w:sz w:val="24"/>
          <w:szCs w:val="24"/>
        </w:rPr>
        <w:t>и</w:t>
      </w:r>
      <w:r w:rsidRPr="002923E8">
        <w:rPr>
          <w:rFonts w:ascii="Times New Roman" w:hAnsi="Times New Roman"/>
          <w:spacing w:val="1"/>
          <w:sz w:val="24"/>
          <w:szCs w:val="24"/>
        </w:rPr>
        <w:t>м</w:t>
      </w:r>
      <w:r w:rsidRPr="002923E8">
        <w:rPr>
          <w:rFonts w:ascii="Times New Roman" w:hAnsi="Times New Roman"/>
          <w:sz w:val="24"/>
          <w:szCs w:val="24"/>
        </w:rPr>
        <w:t>ал</w:t>
      </w:r>
      <w:r w:rsidRPr="002923E8">
        <w:rPr>
          <w:rFonts w:ascii="Times New Roman" w:hAnsi="Times New Roman"/>
          <w:spacing w:val="1"/>
          <w:sz w:val="24"/>
          <w:szCs w:val="24"/>
        </w:rPr>
        <w:t>н</w:t>
      </w:r>
      <w:r w:rsidRPr="002923E8">
        <w:rPr>
          <w:rFonts w:ascii="Times New Roman" w:hAnsi="Times New Roman"/>
          <w:sz w:val="24"/>
          <w:szCs w:val="24"/>
        </w:rPr>
        <w:t>о</w:t>
      </w:r>
      <w:r w:rsidRPr="002923E8">
        <w:rPr>
          <w:rFonts w:ascii="Times New Roman" w:hAnsi="Times New Roman"/>
          <w:spacing w:val="1"/>
          <w:sz w:val="24"/>
          <w:szCs w:val="24"/>
        </w:rPr>
        <w:t xml:space="preserve"> </w:t>
      </w:r>
      <w:r w:rsidRPr="002923E8">
        <w:rPr>
          <w:rFonts w:ascii="Times New Roman" w:hAnsi="Times New Roman"/>
          <w:spacing w:val="-1"/>
          <w:sz w:val="24"/>
          <w:szCs w:val="24"/>
        </w:rPr>
        <w:t>2</w:t>
      </w:r>
      <w:r w:rsidRPr="002923E8">
        <w:rPr>
          <w:rFonts w:ascii="Times New Roman" w:hAnsi="Times New Roman"/>
          <w:spacing w:val="1"/>
          <w:sz w:val="24"/>
          <w:szCs w:val="24"/>
        </w:rPr>
        <w:t>,</w:t>
      </w:r>
      <w:r w:rsidRPr="002923E8">
        <w:rPr>
          <w:rFonts w:ascii="Times New Roman" w:hAnsi="Times New Roman"/>
          <w:sz w:val="24"/>
          <w:szCs w:val="24"/>
        </w:rPr>
        <w:t>0</w:t>
      </w:r>
      <w:r w:rsidRPr="002923E8">
        <w:rPr>
          <w:rFonts w:ascii="Times New Roman" w:hAnsi="Times New Roman"/>
          <w:spacing w:val="1"/>
          <w:sz w:val="24"/>
          <w:szCs w:val="24"/>
        </w:rPr>
        <w:t xml:space="preserve"> </w:t>
      </w:r>
      <w:r w:rsidRPr="002923E8">
        <w:rPr>
          <w:rFonts w:ascii="Times New Roman" w:hAnsi="Times New Roman"/>
          <w:sz w:val="24"/>
          <w:szCs w:val="24"/>
        </w:rPr>
        <w:t xml:space="preserve">. </w:t>
      </w:r>
      <w:r w:rsidRPr="002923E8">
        <w:rPr>
          <w:rFonts w:ascii="Times New Roman" w:hAnsi="Times New Roman"/>
          <w:spacing w:val="1"/>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ђ</w:t>
      </w:r>
      <w:r w:rsidRPr="002923E8">
        <w:rPr>
          <w:rFonts w:ascii="Times New Roman" w:hAnsi="Times New Roman"/>
          <w:spacing w:val="-1"/>
          <w:sz w:val="24"/>
          <w:szCs w:val="24"/>
        </w:rPr>
        <w:t>е</w:t>
      </w:r>
      <w:r w:rsidRPr="002923E8">
        <w:rPr>
          <w:rFonts w:ascii="Times New Roman" w:hAnsi="Times New Roman"/>
          <w:sz w:val="24"/>
          <w:szCs w:val="24"/>
        </w:rPr>
        <w:t>вин</w:t>
      </w:r>
      <w:r w:rsidRPr="002923E8">
        <w:rPr>
          <w:rFonts w:ascii="Times New Roman" w:hAnsi="Times New Roman"/>
          <w:spacing w:val="1"/>
          <w:sz w:val="24"/>
          <w:szCs w:val="24"/>
        </w:rPr>
        <w:t>с</w:t>
      </w:r>
      <w:r w:rsidRPr="002923E8">
        <w:rPr>
          <w:rFonts w:ascii="Times New Roman" w:hAnsi="Times New Roman"/>
          <w:sz w:val="24"/>
          <w:szCs w:val="24"/>
        </w:rPr>
        <w:t xml:space="preserve">ка </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pacing w:val="1"/>
          <w:sz w:val="24"/>
          <w:szCs w:val="24"/>
        </w:rPr>
        <w:t>ц</w:t>
      </w:r>
      <w:r w:rsidRPr="002923E8">
        <w:rPr>
          <w:rFonts w:ascii="Times New Roman" w:hAnsi="Times New Roman"/>
          <w:spacing w:val="-1"/>
          <w:sz w:val="24"/>
          <w:szCs w:val="24"/>
        </w:rPr>
        <w:t>е</w:t>
      </w:r>
      <w:r w:rsidRPr="002923E8">
        <w:rPr>
          <w:rFonts w:ascii="Times New Roman" w:hAnsi="Times New Roman"/>
          <w:sz w:val="24"/>
          <w:szCs w:val="24"/>
        </w:rPr>
        <w:t>ла</w:t>
      </w:r>
      <w:r w:rsidRPr="002923E8">
        <w:rPr>
          <w:rFonts w:ascii="Times New Roman" w:hAnsi="Times New Roman"/>
          <w:spacing w:val="2"/>
          <w:sz w:val="24"/>
          <w:szCs w:val="24"/>
        </w:rPr>
        <w:t xml:space="preserve"> </w:t>
      </w:r>
      <w:r w:rsidRPr="002923E8">
        <w:rPr>
          <w:rFonts w:ascii="Times New Roman" w:hAnsi="Times New Roman"/>
          <w:spacing w:val="-1"/>
          <w:sz w:val="24"/>
          <w:szCs w:val="24"/>
        </w:rPr>
        <w:t>м</w:t>
      </w:r>
      <w:r w:rsidRPr="002923E8">
        <w:rPr>
          <w:rFonts w:ascii="Times New Roman" w:hAnsi="Times New Roman"/>
          <w:spacing w:val="1"/>
          <w:sz w:val="24"/>
          <w:szCs w:val="24"/>
        </w:rPr>
        <w:t>о</w:t>
      </w:r>
      <w:r w:rsidRPr="002923E8">
        <w:rPr>
          <w:rFonts w:ascii="Times New Roman" w:hAnsi="Times New Roman"/>
          <w:sz w:val="24"/>
          <w:szCs w:val="24"/>
        </w:rPr>
        <w:t>же</w:t>
      </w:r>
      <w:r w:rsidRPr="002923E8">
        <w:rPr>
          <w:rFonts w:ascii="Times New Roman" w:hAnsi="Times New Roman"/>
          <w:spacing w:val="1"/>
          <w:sz w:val="24"/>
          <w:szCs w:val="24"/>
        </w:rPr>
        <w:t xml:space="preserve"> </w:t>
      </w:r>
      <w:r w:rsidRPr="002923E8">
        <w:rPr>
          <w:rFonts w:ascii="Times New Roman" w:hAnsi="Times New Roman"/>
          <w:sz w:val="24"/>
          <w:szCs w:val="24"/>
        </w:rPr>
        <w:t xml:space="preserve">да </w:t>
      </w:r>
      <w:r w:rsidRPr="002923E8">
        <w:rPr>
          <w:rFonts w:ascii="Times New Roman" w:hAnsi="Times New Roman"/>
          <w:spacing w:val="-1"/>
          <w:sz w:val="24"/>
          <w:szCs w:val="24"/>
        </w:rPr>
        <w:t>с</w:t>
      </w:r>
      <w:r w:rsidRPr="002923E8">
        <w:rPr>
          <w:rFonts w:ascii="Times New Roman" w:hAnsi="Times New Roman"/>
          <w:sz w:val="24"/>
          <w:szCs w:val="24"/>
        </w:rPr>
        <w:t>е</w:t>
      </w:r>
      <w:r w:rsidRPr="002923E8">
        <w:rPr>
          <w:rFonts w:ascii="Times New Roman" w:hAnsi="Times New Roman"/>
          <w:spacing w:val="1"/>
          <w:sz w:val="24"/>
          <w:szCs w:val="24"/>
        </w:rPr>
        <w:t xml:space="preserve"> о</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ади</w:t>
      </w:r>
      <w:r w:rsidRPr="002923E8">
        <w:rPr>
          <w:rFonts w:ascii="Times New Roman" w:hAnsi="Times New Roman"/>
          <w:spacing w:val="3"/>
          <w:sz w:val="24"/>
          <w:szCs w:val="24"/>
        </w:rPr>
        <w:t xml:space="preserve"> </w:t>
      </w:r>
      <w:r w:rsidRPr="002923E8">
        <w:rPr>
          <w:rFonts w:ascii="Times New Roman" w:hAnsi="Times New Roman"/>
          <w:spacing w:val="-1"/>
          <w:sz w:val="24"/>
          <w:szCs w:val="24"/>
        </w:rPr>
        <w:t>т</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н</w:t>
      </w:r>
      <w:r w:rsidRPr="002923E8">
        <w:rPr>
          <w:rFonts w:ascii="Times New Roman" w:hAnsi="Times New Roman"/>
          <w:spacing w:val="1"/>
          <w:sz w:val="24"/>
          <w:szCs w:val="24"/>
        </w:rPr>
        <w:t>сп</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pacing w:val="1"/>
          <w:sz w:val="24"/>
          <w:szCs w:val="24"/>
        </w:rPr>
        <w:t>е</w:t>
      </w:r>
      <w:r w:rsidRPr="002923E8">
        <w:rPr>
          <w:rFonts w:ascii="Times New Roman" w:hAnsi="Times New Roman"/>
          <w:spacing w:val="-1"/>
          <w:sz w:val="24"/>
          <w:szCs w:val="24"/>
        </w:rPr>
        <w:t>н</w:t>
      </w:r>
      <w:r w:rsidRPr="002923E8">
        <w:rPr>
          <w:rFonts w:ascii="Times New Roman" w:hAnsi="Times New Roman"/>
          <w:spacing w:val="1"/>
          <w:sz w:val="24"/>
          <w:szCs w:val="24"/>
        </w:rPr>
        <w:t>тн</w:t>
      </w:r>
      <w:r w:rsidRPr="002923E8">
        <w:rPr>
          <w:rFonts w:ascii="Times New Roman" w:hAnsi="Times New Roman"/>
          <w:spacing w:val="-1"/>
          <w:sz w:val="24"/>
          <w:szCs w:val="24"/>
        </w:rPr>
        <w:t>о</w:t>
      </w:r>
      <w:r w:rsidRPr="002923E8">
        <w:rPr>
          <w:rFonts w:ascii="Times New Roman" w:hAnsi="Times New Roman"/>
          <w:sz w:val="24"/>
          <w:szCs w:val="24"/>
        </w:rPr>
        <w:t xml:space="preserve">м </w:t>
      </w:r>
      <w:r w:rsidRPr="002923E8">
        <w:rPr>
          <w:rFonts w:ascii="Times New Roman" w:hAnsi="Times New Roman"/>
          <w:spacing w:val="1"/>
          <w:sz w:val="24"/>
          <w:szCs w:val="24"/>
        </w:rPr>
        <w:t>о</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ад</w:t>
      </w:r>
      <w:r w:rsidRPr="002923E8">
        <w:rPr>
          <w:rFonts w:ascii="Times New Roman" w:hAnsi="Times New Roman"/>
          <w:spacing w:val="1"/>
          <w:sz w:val="24"/>
          <w:szCs w:val="24"/>
        </w:rPr>
        <w:t>о</w:t>
      </w:r>
      <w:r w:rsidRPr="002923E8">
        <w:rPr>
          <w:rFonts w:ascii="Times New Roman" w:hAnsi="Times New Roman"/>
          <w:sz w:val="24"/>
          <w:szCs w:val="24"/>
        </w:rPr>
        <w:t>м до виси</w:t>
      </w:r>
      <w:r w:rsidRPr="002923E8">
        <w:rPr>
          <w:rFonts w:ascii="Times New Roman" w:hAnsi="Times New Roman"/>
          <w:spacing w:val="-1"/>
          <w:sz w:val="24"/>
          <w:szCs w:val="24"/>
        </w:rPr>
        <w:t>н</w:t>
      </w:r>
      <w:r w:rsidRPr="002923E8">
        <w:rPr>
          <w:rFonts w:ascii="Times New Roman" w:hAnsi="Times New Roman"/>
          <w:sz w:val="24"/>
          <w:szCs w:val="24"/>
        </w:rPr>
        <w:t xml:space="preserve">е </w:t>
      </w:r>
      <w:r w:rsidRPr="002923E8">
        <w:rPr>
          <w:rFonts w:ascii="Times New Roman" w:hAnsi="Times New Roman"/>
          <w:spacing w:val="1"/>
          <w:sz w:val="24"/>
          <w:szCs w:val="24"/>
        </w:rPr>
        <w:t>м</w:t>
      </w:r>
      <w:r w:rsidRPr="002923E8">
        <w:rPr>
          <w:rFonts w:ascii="Times New Roman" w:hAnsi="Times New Roman"/>
          <w:sz w:val="24"/>
          <w:szCs w:val="24"/>
        </w:rPr>
        <w:t>ак</w:t>
      </w:r>
      <w:r w:rsidRPr="002923E8">
        <w:rPr>
          <w:rFonts w:ascii="Times New Roman" w:hAnsi="Times New Roman"/>
          <w:spacing w:val="-1"/>
          <w:sz w:val="24"/>
          <w:szCs w:val="24"/>
        </w:rPr>
        <w:t>с</w:t>
      </w:r>
      <w:r w:rsidRPr="002923E8">
        <w:rPr>
          <w:rFonts w:ascii="Times New Roman" w:hAnsi="Times New Roman"/>
          <w:sz w:val="24"/>
          <w:szCs w:val="24"/>
        </w:rPr>
        <w:t>и</w:t>
      </w:r>
      <w:r w:rsidRPr="002923E8">
        <w:rPr>
          <w:rFonts w:ascii="Times New Roman" w:hAnsi="Times New Roman"/>
          <w:spacing w:val="1"/>
          <w:sz w:val="24"/>
          <w:szCs w:val="24"/>
        </w:rPr>
        <w:t>м</w:t>
      </w:r>
      <w:r w:rsidRPr="002923E8">
        <w:rPr>
          <w:rFonts w:ascii="Times New Roman" w:hAnsi="Times New Roman"/>
          <w:sz w:val="24"/>
          <w:szCs w:val="24"/>
        </w:rPr>
        <w:t>ал</w:t>
      </w:r>
      <w:r w:rsidRPr="002923E8">
        <w:rPr>
          <w:rFonts w:ascii="Times New Roman" w:hAnsi="Times New Roman"/>
          <w:spacing w:val="1"/>
          <w:sz w:val="24"/>
          <w:szCs w:val="24"/>
        </w:rPr>
        <w:t>н</w:t>
      </w:r>
      <w:r w:rsidRPr="002923E8">
        <w:rPr>
          <w:rFonts w:ascii="Times New Roman" w:hAnsi="Times New Roman"/>
          <w:sz w:val="24"/>
          <w:szCs w:val="24"/>
        </w:rPr>
        <w:t xml:space="preserve">о </w:t>
      </w:r>
      <w:r w:rsidRPr="002923E8">
        <w:rPr>
          <w:rFonts w:ascii="Times New Roman" w:hAnsi="Times New Roman"/>
          <w:spacing w:val="-1"/>
          <w:sz w:val="24"/>
          <w:szCs w:val="24"/>
        </w:rPr>
        <w:t>2</w:t>
      </w:r>
      <w:r w:rsidRPr="002923E8">
        <w:rPr>
          <w:rFonts w:ascii="Times New Roman" w:hAnsi="Times New Roman"/>
          <w:spacing w:val="1"/>
          <w:sz w:val="24"/>
          <w:szCs w:val="24"/>
        </w:rPr>
        <w:t>,</w:t>
      </w:r>
      <w:r w:rsidRPr="002923E8">
        <w:rPr>
          <w:rFonts w:ascii="Times New Roman" w:hAnsi="Times New Roman"/>
          <w:sz w:val="24"/>
          <w:szCs w:val="24"/>
        </w:rPr>
        <w:t xml:space="preserve">0 </w:t>
      </w:r>
      <w:r w:rsidRPr="002923E8">
        <w:rPr>
          <w:rFonts w:ascii="Times New Roman" w:hAnsi="Times New Roman"/>
          <w:spacing w:val="-1"/>
          <w:sz w:val="24"/>
          <w:szCs w:val="24"/>
        </w:rPr>
        <w:t>м</w:t>
      </w:r>
      <w:r w:rsidRPr="002923E8">
        <w:rPr>
          <w:rFonts w:ascii="Times New Roman" w:hAnsi="Times New Roman"/>
          <w:sz w:val="24"/>
          <w:szCs w:val="24"/>
        </w:rPr>
        <w:t>.</w:t>
      </w:r>
    </w:p>
    <w:p w14:paraId="382494CC" w14:textId="77777777" w:rsidR="003233BB" w:rsidRPr="002923E8" w:rsidRDefault="003233BB" w:rsidP="003233BB">
      <w:pPr>
        <w:autoSpaceDE w:val="0"/>
        <w:autoSpaceDN w:val="0"/>
        <w:adjustRightInd w:val="0"/>
        <w:spacing w:before="3" w:line="240" w:lineRule="exact"/>
        <w:rPr>
          <w:rFonts w:ascii="Times New Roman" w:hAnsi="Times New Roman"/>
          <w:sz w:val="24"/>
          <w:szCs w:val="24"/>
        </w:rPr>
      </w:pPr>
    </w:p>
    <w:p w14:paraId="6E6D3378" w14:textId="77777777" w:rsidR="003233BB" w:rsidRPr="002923E8" w:rsidRDefault="003233BB" w:rsidP="00234870">
      <w:pPr>
        <w:autoSpaceDE w:val="0"/>
        <w:autoSpaceDN w:val="0"/>
        <w:adjustRightInd w:val="0"/>
        <w:ind w:left="776" w:right="1260"/>
        <w:rPr>
          <w:rFonts w:ascii="Times New Roman" w:hAnsi="Times New Roman"/>
          <w:sz w:val="24"/>
          <w:szCs w:val="24"/>
        </w:rPr>
      </w:pPr>
      <w:r w:rsidRPr="002923E8">
        <w:rPr>
          <w:rFonts w:ascii="Times New Roman" w:hAnsi="Times New Roman"/>
          <w:b/>
          <w:bCs/>
          <w:i/>
          <w:iCs/>
          <w:sz w:val="24"/>
          <w:szCs w:val="24"/>
        </w:rPr>
        <w:t>О</w:t>
      </w:r>
      <w:r w:rsidRPr="002923E8">
        <w:rPr>
          <w:rFonts w:ascii="Times New Roman" w:hAnsi="Times New Roman"/>
          <w:b/>
          <w:bCs/>
          <w:i/>
          <w:iCs/>
          <w:spacing w:val="1"/>
          <w:sz w:val="24"/>
          <w:szCs w:val="24"/>
        </w:rPr>
        <w:t>бе</w:t>
      </w:r>
      <w:r w:rsidRPr="002923E8">
        <w:rPr>
          <w:rFonts w:ascii="Times New Roman" w:hAnsi="Times New Roman"/>
          <w:b/>
          <w:bCs/>
          <w:i/>
          <w:iCs/>
          <w:spacing w:val="-1"/>
          <w:sz w:val="24"/>
          <w:szCs w:val="24"/>
        </w:rPr>
        <w:t>з</w:t>
      </w:r>
      <w:r w:rsidRPr="002923E8">
        <w:rPr>
          <w:rFonts w:ascii="Times New Roman" w:hAnsi="Times New Roman"/>
          <w:b/>
          <w:bCs/>
          <w:i/>
          <w:iCs/>
          <w:spacing w:val="1"/>
          <w:sz w:val="24"/>
          <w:szCs w:val="24"/>
        </w:rPr>
        <w:t>б</w:t>
      </w:r>
      <w:r w:rsidRPr="002923E8">
        <w:rPr>
          <w:rFonts w:ascii="Times New Roman" w:hAnsi="Times New Roman"/>
          <w:b/>
          <w:bCs/>
          <w:i/>
          <w:iCs/>
          <w:spacing w:val="-1"/>
          <w:sz w:val="24"/>
          <w:szCs w:val="24"/>
        </w:rPr>
        <w:t>е</w:t>
      </w:r>
      <w:r w:rsidRPr="002923E8">
        <w:rPr>
          <w:rFonts w:ascii="Times New Roman" w:hAnsi="Times New Roman"/>
          <w:b/>
          <w:bCs/>
          <w:i/>
          <w:iCs/>
          <w:sz w:val="24"/>
          <w:szCs w:val="24"/>
        </w:rPr>
        <w:t>ђ</w:t>
      </w:r>
      <w:r w:rsidRPr="002923E8">
        <w:rPr>
          <w:rFonts w:ascii="Times New Roman" w:hAnsi="Times New Roman"/>
          <w:b/>
          <w:bCs/>
          <w:i/>
          <w:iCs/>
          <w:spacing w:val="2"/>
          <w:sz w:val="24"/>
          <w:szCs w:val="24"/>
        </w:rPr>
        <w:t>и</w:t>
      </w:r>
      <w:r w:rsidRPr="002923E8">
        <w:rPr>
          <w:rFonts w:ascii="Times New Roman" w:hAnsi="Times New Roman"/>
          <w:b/>
          <w:bCs/>
          <w:i/>
          <w:iCs/>
          <w:spacing w:val="-1"/>
          <w:sz w:val="24"/>
          <w:szCs w:val="24"/>
        </w:rPr>
        <w:t>в</w:t>
      </w:r>
      <w:r w:rsidRPr="002923E8">
        <w:rPr>
          <w:rFonts w:ascii="Times New Roman" w:hAnsi="Times New Roman"/>
          <w:b/>
          <w:bCs/>
          <w:i/>
          <w:iCs/>
          <w:sz w:val="24"/>
          <w:szCs w:val="24"/>
        </w:rPr>
        <w:t>а</w:t>
      </w:r>
      <w:r w:rsidRPr="002923E8">
        <w:rPr>
          <w:rFonts w:ascii="Times New Roman" w:hAnsi="Times New Roman"/>
          <w:b/>
          <w:bCs/>
          <w:i/>
          <w:iCs/>
          <w:spacing w:val="-1"/>
          <w:sz w:val="24"/>
          <w:szCs w:val="24"/>
        </w:rPr>
        <w:t>њ</w:t>
      </w:r>
      <w:r w:rsidRPr="002923E8">
        <w:rPr>
          <w:rFonts w:ascii="Times New Roman" w:hAnsi="Times New Roman"/>
          <w:b/>
          <w:bCs/>
          <w:i/>
          <w:iCs/>
          <w:sz w:val="24"/>
          <w:szCs w:val="24"/>
        </w:rPr>
        <w:t xml:space="preserve">е </w:t>
      </w:r>
      <w:r w:rsidRPr="002923E8">
        <w:rPr>
          <w:rFonts w:ascii="Times New Roman" w:hAnsi="Times New Roman"/>
          <w:b/>
          <w:bCs/>
          <w:i/>
          <w:iCs/>
          <w:spacing w:val="-1"/>
          <w:sz w:val="24"/>
          <w:szCs w:val="24"/>
        </w:rPr>
        <w:t>п</w:t>
      </w:r>
      <w:r w:rsidRPr="002923E8">
        <w:rPr>
          <w:rFonts w:ascii="Times New Roman" w:hAnsi="Times New Roman"/>
          <w:b/>
          <w:bCs/>
          <w:i/>
          <w:iCs/>
          <w:sz w:val="24"/>
          <w:szCs w:val="24"/>
        </w:rPr>
        <w:t>р</w:t>
      </w:r>
      <w:r w:rsidRPr="002923E8">
        <w:rPr>
          <w:rFonts w:ascii="Times New Roman" w:hAnsi="Times New Roman"/>
          <w:b/>
          <w:bCs/>
          <w:i/>
          <w:iCs/>
          <w:spacing w:val="1"/>
          <w:sz w:val="24"/>
          <w:szCs w:val="24"/>
        </w:rPr>
        <w:t>ис</w:t>
      </w:r>
      <w:r w:rsidRPr="002923E8">
        <w:rPr>
          <w:rFonts w:ascii="Times New Roman" w:hAnsi="Times New Roman"/>
          <w:b/>
          <w:bCs/>
          <w:i/>
          <w:iCs/>
          <w:sz w:val="24"/>
          <w:szCs w:val="24"/>
        </w:rPr>
        <w:t>ту</w:t>
      </w:r>
      <w:r w:rsidRPr="002923E8">
        <w:rPr>
          <w:rFonts w:ascii="Times New Roman" w:hAnsi="Times New Roman"/>
          <w:b/>
          <w:bCs/>
          <w:i/>
          <w:iCs/>
          <w:spacing w:val="-1"/>
          <w:sz w:val="24"/>
          <w:szCs w:val="24"/>
        </w:rPr>
        <w:t>п</w:t>
      </w:r>
      <w:r w:rsidRPr="002923E8">
        <w:rPr>
          <w:rFonts w:ascii="Times New Roman" w:hAnsi="Times New Roman"/>
          <w:b/>
          <w:bCs/>
          <w:i/>
          <w:iCs/>
          <w:sz w:val="24"/>
          <w:szCs w:val="24"/>
        </w:rPr>
        <w:t xml:space="preserve">а </w:t>
      </w:r>
      <w:r w:rsidRPr="002923E8">
        <w:rPr>
          <w:rFonts w:ascii="Times New Roman" w:hAnsi="Times New Roman"/>
          <w:b/>
          <w:bCs/>
          <w:i/>
          <w:iCs/>
          <w:spacing w:val="1"/>
          <w:sz w:val="24"/>
          <w:szCs w:val="24"/>
        </w:rPr>
        <w:t>п</w:t>
      </w:r>
      <w:r w:rsidRPr="002923E8">
        <w:rPr>
          <w:rFonts w:ascii="Times New Roman" w:hAnsi="Times New Roman"/>
          <w:b/>
          <w:bCs/>
          <w:i/>
          <w:iCs/>
          <w:sz w:val="24"/>
          <w:szCs w:val="24"/>
        </w:rPr>
        <w:t xml:space="preserve">арцели и </w:t>
      </w:r>
      <w:r w:rsidRPr="002923E8">
        <w:rPr>
          <w:rFonts w:ascii="Times New Roman" w:hAnsi="Times New Roman"/>
          <w:b/>
          <w:bCs/>
          <w:i/>
          <w:iCs/>
          <w:spacing w:val="-1"/>
          <w:sz w:val="24"/>
          <w:szCs w:val="24"/>
        </w:rPr>
        <w:t>з</w:t>
      </w:r>
      <w:r w:rsidRPr="002923E8">
        <w:rPr>
          <w:rFonts w:ascii="Times New Roman" w:hAnsi="Times New Roman"/>
          <w:b/>
          <w:bCs/>
          <w:i/>
          <w:iCs/>
          <w:sz w:val="24"/>
          <w:szCs w:val="24"/>
        </w:rPr>
        <w:t xml:space="preserve">а </w:t>
      </w:r>
      <w:r w:rsidRPr="002923E8">
        <w:rPr>
          <w:rFonts w:ascii="Times New Roman" w:hAnsi="Times New Roman"/>
          <w:b/>
          <w:bCs/>
          <w:i/>
          <w:iCs/>
          <w:spacing w:val="1"/>
          <w:sz w:val="24"/>
          <w:szCs w:val="24"/>
        </w:rPr>
        <w:t>п</w:t>
      </w:r>
      <w:r w:rsidRPr="002923E8">
        <w:rPr>
          <w:rFonts w:ascii="Times New Roman" w:hAnsi="Times New Roman"/>
          <w:b/>
          <w:bCs/>
          <w:i/>
          <w:iCs/>
          <w:sz w:val="24"/>
          <w:szCs w:val="24"/>
        </w:rPr>
        <w:t>аркира</w:t>
      </w:r>
      <w:r w:rsidRPr="002923E8">
        <w:rPr>
          <w:rFonts w:ascii="Times New Roman" w:hAnsi="Times New Roman"/>
          <w:b/>
          <w:bCs/>
          <w:i/>
          <w:iCs/>
          <w:spacing w:val="1"/>
          <w:sz w:val="24"/>
          <w:szCs w:val="24"/>
        </w:rPr>
        <w:t>њ</w:t>
      </w:r>
      <w:r w:rsidRPr="002923E8">
        <w:rPr>
          <w:rFonts w:ascii="Times New Roman" w:hAnsi="Times New Roman"/>
          <w:b/>
          <w:bCs/>
          <w:i/>
          <w:iCs/>
          <w:sz w:val="24"/>
          <w:szCs w:val="24"/>
        </w:rPr>
        <w:t>е</w:t>
      </w:r>
      <w:r w:rsidRPr="002923E8">
        <w:rPr>
          <w:rFonts w:ascii="Times New Roman" w:hAnsi="Times New Roman"/>
          <w:b/>
          <w:bCs/>
          <w:i/>
          <w:iCs/>
          <w:spacing w:val="-1"/>
          <w:sz w:val="24"/>
          <w:szCs w:val="24"/>
        </w:rPr>
        <w:t xml:space="preserve"> </w:t>
      </w:r>
      <w:r w:rsidRPr="002923E8">
        <w:rPr>
          <w:rFonts w:ascii="Times New Roman" w:hAnsi="Times New Roman"/>
          <w:b/>
          <w:bCs/>
          <w:i/>
          <w:iCs/>
          <w:sz w:val="24"/>
          <w:szCs w:val="24"/>
        </w:rPr>
        <w:t>в</w:t>
      </w:r>
      <w:r w:rsidRPr="002923E8">
        <w:rPr>
          <w:rFonts w:ascii="Times New Roman" w:hAnsi="Times New Roman"/>
          <w:b/>
          <w:bCs/>
          <w:i/>
          <w:iCs/>
          <w:spacing w:val="1"/>
          <w:sz w:val="24"/>
          <w:szCs w:val="24"/>
        </w:rPr>
        <w:t>о</w:t>
      </w:r>
      <w:r w:rsidRPr="002923E8">
        <w:rPr>
          <w:rFonts w:ascii="Times New Roman" w:hAnsi="Times New Roman"/>
          <w:b/>
          <w:bCs/>
          <w:i/>
          <w:iCs/>
          <w:spacing w:val="-1"/>
          <w:sz w:val="24"/>
          <w:szCs w:val="24"/>
        </w:rPr>
        <w:t>з</w:t>
      </w:r>
      <w:r w:rsidRPr="002923E8">
        <w:rPr>
          <w:rFonts w:ascii="Times New Roman" w:hAnsi="Times New Roman"/>
          <w:b/>
          <w:bCs/>
          <w:i/>
          <w:iCs/>
          <w:spacing w:val="1"/>
          <w:sz w:val="24"/>
          <w:szCs w:val="24"/>
        </w:rPr>
        <w:t>и</w:t>
      </w:r>
      <w:r w:rsidRPr="002923E8">
        <w:rPr>
          <w:rFonts w:ascii="Times New Roman" w:hAnsi="Times New Roman"/>
          <w:b/>
          <w:bCs/>
          <w:i/>
          <w:iCs/>
          <w:sz w:val="24"/>
          <w:szCs w:val="24"/>
        </w:rPr>
        <w:t>ла</w:t>
      </w:r>
    </w:p>
    <w:p w14:paraId="6E5C7FDF" w14:textId="77777777" w:rsidR="003233BB" w:rsidRPr="002923E8" w:rsidRDefault="003233BB" w:rsidP="003233BB">
      <w:pPr>
        <w:autoSpaceDE w:val="0"/>
        <w:autoSpaceDN w:val="0"/>
        <w:adjustRightInd w:val="0"/>
        <w:spacing w:before="13" w:line="280" w:lineRule="exact"/>
        <w:rPr>
          <w:rFonts w:ascii="Times New Roman" w:hAnsi="Times New Roman"/>
          <w:sz w:val="24"/>
          <w:szCs w:val="24"/>
        </w:rPr>
      </w:pPr>
    </w:p>
    <w:p w14:paraId="6DA282D3" w14:textId="67F6CC48" w:rsidR="003233BB" w:rsidRDefault="003233BB" w:rsidP="003233BB">
      <w:pPr>
        <w:autoSpaceDE w:val="0"/>
        <w:autoSpaceDN w:val="0"/>
        <w:adjustRightInd w:val="0"/>
        <w:ind w:left="106" w:right="73"/>
        <w:rPr>
          <w:rFonts w:ascii="Times New Roman" w:hAnsi="Times New Roman"/>
          <w:sz w:val="24"/>
          <w:szCs w:val="24"/>
        </w:rPr>
      </w:pPr>
      <w:r w:rsidRPr="002923E8">
        <w:rPr>
          <w:rFonts w:ascii="Times New Roman" w:hAnsi="Times New Roman"/>
          <w:spacing w:val="1"/>
          <w:sz w:val="24"/>
          <w:szCs w:val="24"/>
        </w:rPr>
        <w:t>З</w:t>
      </w:r>
      <w:r w:rsidRPr="002923E8">
        <w:rPr>
          <w:rFonts w:ascii="Times New Roman" w:hAnsi="Times New Roman"/>
          <w:sz w:val="24"/>
          <w:szCs w:val="24"/>
        </w:rPr>
        <w:t>а</w:t>
      </w:r>
      <w:r w:rsidRPr="002923E8">
        <w:rPr>
          <w:rFonts w:ascii="Times New Roman" w:hAnsi="Times New Roman"/>
          <w:spacing w:val="1"/>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в</w:t>
      </w:r>
      <w:r w:rsidRPr="002923E8">
        <w:rPr>
          <w:rFonts w:ascii="Times New Roman" w:hAnsi="Times New Roman"/>
          <w:spacing w:val="1"/>
          <w:sz w:val="24"/>
          <w:szCs w:val="24"/>
        </w:rPr>
        <w:t>а</w:t>
      </w:r>
      <w:r w:rsidRPr="002923E8">
        <w:rPr>
          <w:rFonts w:ascii="Times New Roman" w:hAnsi="Times New Roman"/>
          <w:sz w:val="24"/>
          <w:szCs w:val="24"/>
        </w:rPr>
        <w:t>ку 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ђе</w:t>
      </w:r>
      <w:r w:rsidRPr="002923E8">
        <w:rPr>
          <w:rFonts w:ascii="Times New Roman" w:hAnsi="Times New Roman"/>
          <w:sz w:val="24"/>
          <w:szCs w:val="24"/>
        </w:rPr>
        <w:t>ви</w:t>
      </w:r>
      <w:r w:rsidRPr="002923E8">
        <w:rPr>
          <w:rFonts w:ascii="Times New Roman" w:hAnsi="Times New Roman"/>
          <w:spacing w:val="2"/>
          <w:sz w:val="24"/>
          <w:szCs w:val="24"/>
        </w:rPr>
        <w:t>н</w:t>
      </w:r>
      <w:r w:rsidRPr="002923E8">
        <w:rPr>
          <w:rFonts w:ascii="Times New Roman" w:hAnsi="Times New Roman"/>
          <w:spacing w:val="-1"/>
          <w:sz w:val="24"/>
          <w:szCs w:val="24"/>
        </w:rPr>
        <w:t>с</w:t>
      </w:r>
      <w:r w:rsidRPr="002923E8">
        <w:rPr>
          <w:rFonts w:ascii="Times New Roman" w:hAnsi="Times New Roman"/>
          <w:sz w:val="24"/>
          <w:szCs w:val="24"/>
        </w:rPr>
        <w:t>ку</w:t>
      </w:r>
      <w:r w:rsidRPr="002923E8">
        <w:rPr>
          <w:rFonts w:ascii="Times New Roman" w:hAnsi="Times New Roman"/>
          <w:spacing w:val="2"/>
          <w:sz w:val="24"/>
          <w:szCs w:val="24"/>
        </w:rPr>
        <w:t xml:space="preserve"> </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pacing w:val="-1"/>
          <w:sz w:val="24"/>
          <w:szCs w:val="24"/>
        </w:rPr>
        <w:t>ц</w:t>
      </w:r>
      <w:r w:rsidRPr="002923E8">
        <w:rPr>
          <w:rFonts w:ascii="Times New Roman" w:hAnsi="Times New Roman"/>
          <w:spacing w:val="1"/>
          <w:sz w:val="24"/>
          <w:szCs w:val="24"/>
        </w:rPr>
        <w:t>е</w:t>
      </w:r>
      <w:r w:rsidRPr="002923E8">
        <w:rPr>
          <w:rFonts w:ascii="Times New Roman" w:hAnsi="Times New Roman"/>
          <w:sz w:val="24"/>
          <w:szCs w:val="24"/>
        </w:rPr>
        <w:t>лу у</w:t>
      </w:r>
      <w:r w:rsidRPr="002923E8">
        <w:rPr>
          <w:rFonts w:ascii="Times New Roman" w:hAnsi="Times New Roman"/>
          <w:spacing w:val="2"/>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квиру</w:t>
      </w:r>
      <w:r w:rsidRPr="002923E8">
        <w:rPr>
          <w:rFonts w:ascii="Times New Roman" w:hAnsi="Times New Roman"/>
          <w:spacing w:val="2"/>
          <w:sz w:val="24"/>
          <w:szCs w:val="24"/>
        </w:rPr>
        <w:t xml:space="preserve"> </w:t>
      </w:r>
      <w:r w:rsidRPr="002923E8">
        <w:rPr>
          <w:rFonts w:ascii="Times New Roman" w:hAnsi="Times New Roman"/>
          <w:spacing w:val="-1"/>
          <w:sz w:val="24"/>
          <w:szCs w:val="24"/>
        </w:rPr>
        <w:t>з</w:t>
      </w:r>
      <w:r w:rsidRPr="002923E8">
        <w:rPr>
          <w:rFonts w:ascii="Times New Roman" w:hAnsi="Times New Roman"/>
          <w:spacing w:val="1"/>
          <w:sz w:val="24"/>
          <w:szCs w:val="24"/>
        </w:rPr>
        <w:t>о</w:t>
      </w:r>
      <w:r w:rsidRPr="002923E8">
        <w:rPr>
          <w:rFonts w:ascii="Times New Roman" w:hAnsi="Times New Roman"/>
          <w:spacing w:val="-1"/>
          <w:sz w:val="24"/>
          <w:szCs w:val="24"/>
        </w:rPr>
        <w:t>н</w:t>
      </w:r>
      <w:r w:rsidRPr="002923E8">
        <w:rPr>
          <w:rFonts w:ascii="Times New Roman" w:hAnsi="Times New Roman"/>
          <w:sz w:val="24"/>
          <w:szCs w:val="24"/>
        </w:rPr>
        <w:t>е</w:t>
      </w:r>
      <w:r w:rsidRPr="002923E8">
        <w:rPr>
          <w:rFonts w:ascii="Times New Roman" w:hAnsi="Times New Roman"/>
          <w:spacing w:val="2"/>
          <w:sz w:val="24"/>
          <w:szCs w:val="24"/>
        </w:rPr>
        <w:t xml:space="preserve"> </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1"/>
          <w:sz w:val="24"/>
          <w:szCs w:val="24"/>
        </w:rPr>
        <w:t>но</w:t>
      </w:r>
      <w:r w:rsidRPr="002923E8">
        <w:rPr>
          <w:rFonts w:ascii="Times New Roman" w:hAnsi="Times New Roman"/>
          <w:sz w:val="24"/>
          <w:szCs w:val="24"/>
        </w:rPr>
        <w:t>в</w:t>
      </w:r>
      <w:r w:rsidRPr="002923E8">
        <w:rPr>
          <w:rFonts w:ascii="Times New Roman" w:hAnsi="Times New Roman"/>
          <w:spacing w:val="-1"/>
          <w:sz w:val="24"/>
          <w:szCs w:val="24"/>
        </w:rPr>
        <w:t>а</w:t>
      </w:r>
      <w:r w:rsidRPr="002923E8">
        <w:rPr>
          <w:rFonts w:ascii="Times New Roman" w:hAnsi="Times New Roman"/>
          <w:spacing w:val="1"/>
          <w:sz w:val="24"/>
          <w:szCs w:val="24"/>
        </w:rPr>
        <w:t>њ</w:t>
      </w:r>
      <w:r w:rsidRPr="002923E8">
        <w:rPr>
          <w:rFonts w:ascii="Times New Roman" w:hAnsi="Times New Roman"/>
          <w:sz w:val="24"/>
          <w:szCs w:val="24"/>
        </w:rPr>
        <w:t>а</w:t>
      </w:r>
      <w:r w:rsidRPr="002923E8">
        <w:rPr>
          <w:rFonts w:ascii="Times New Roman" w:hAnsi="Times New Roman"/>
          <w:spacing w:val="1"/>
          <w:sz w:val="24"/>
          <w:szCs w:val="24"/>
        </w:rPr>
        <w:t xml:space="preserve"> м</w:t>
      </w:r>
      <w:r w:rsidRPr="002923E8">
        <w:rPr>
          <w:rFonts w:ascii="Times New Roman" w:hAnsi="Times New Roman"/>
          <w:spacing w:val="-1"/>
          <w:sz w:val="24"/>
          <w:szCs w:val="24"/>
        </w:rPr>
        <w:t>о</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 xml:space="preserve"> </w:t>
      </w:r>
      <w:r w:rsidR="00026242">
        <w:rPr>
          <w:rFonts w:ascii="Times New Roman" w:hAnsi="Times New Roman"/>
          <w:spacing w:val="1"/>
          <w:sz w:val="24"/>
          <w:szCs w:val="24"/>
          <w:lang w:val="sr-Cyrl-RS"/>
        </w:rPr>
        <w:t xml:space="preserve">да </w:t>
      </w:r>
      <w:r w:rsidRPr="002923E8">
        <w:rPr>
          <w:rFonts w:ascii="Times New Roman" w:hAnsi="Times New Roman"/>
          <w:spacing w:val="-1"/>
          <w:sz w:val="24"/>
          <w:szCs w:val="24"/>
        </w:rPr>
        <w:t>с</w:t>
      </w:r>
      <w:r w:rsidRPr="002923E8">
        <w:rPr>
          <w:rFonts w:ascii="Times New Roman" w:hAnsi="Times New Roman"/>
          <w:sz w:val="24"/>
          <w:szCs w:val="24"/>
        </w:rPr>
        <w:t>е</w:t>
      </w:r>
      <w:r w:rsidRPr="002923E8">
        <w:rPr>
          <w:rFonts w:ascii="Times New Roman" w:hAnsi="Times New Roman"/>
          <w:spacing w:val="2"/>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е</w:t>
      </w:r>
      <w:r w:rsidRPr="002923E8">
        <w:rPr>
          <w:rFonts w:ascii="Times New Roman" w:hAnsi="Times New Roman"/>
          <w:spacing w:val="-1"/>
          <w:sz w:val="24"/>
          <w:szCs w:val="24"/>
        </w:rPr>
        <w:t>зб</w:t>
      </w:r>
      <w:r w:rsidRPr="002923E8">
        <w:rPr>
          <w:rFonts w:ascii="Times New Roman" w:hAnsi="Times New Roman"/>
          <w:spacing w:val="1"/>
          <w:sz w:val="24"/>
          <w:szCs w:val="24"/>
        </w:rPr>
        <w:t>е</w:t>
      </w:r>
      <w:r w:rsidRPr="002923E8">
        <w:rPr>
          <w:rFonts w:ascii="Times New Roman" w:hAnsi="Times New Roman"/>
          <w:sz w:val="24"/>
          <w:szCs w:val="24"/>
        </w:rPr>
        <w:t>ди</w:t>
      </w:r>
      <w:r w:rsidRPr="002923E8">
        <w:rPr>
          <w:rFonts w:ascii="Times New Roman" w:hAnsi="Times New Roman"/>
          <w:spacing w:val="1"/>
          <w:sz w:val="24"/>
          <w:szCs w:val="24"/>
        </w:rPr>
        <w:t xml:space="preserve"> </w:t>
      </w:r>
      <w:r w:rsidRPr="002923E8">
        <w:rPr>
          <w:rFonts w:ascii="Times New Roman" w:hAnsi="Times New Roman"/>
          <w:sz w:val="24"/>
          <w:szCs w:val="24"/>
        </w:rPr>
        <w:t>к</w:t>
      </w:r>
      <w:r w:rsidRPr="002923E8">
        <w:rPr>
          <w:rFonts w:ascii="Times New Roman" w:hAnsi="Times New Roman"/>
          <w:spacing w:val="1"/>
          <w:sz w:val="24"/>
          <w:szCs w:val="24"/>
        </w:rPr>
        <w:t>о</w:t>
      </w:r>
      <w:r w:rsidRPr="002923E8">
        <w:rPr>
          <w:rFonts w:ascii="Times New Roman" w:hAnsi="Times New Roman"/>
          <w:sz w:val="24"/>
          <w:szCs w:val="24"/>
        </w:rPr>
        <w:t>л</w:t>
      </w:r>
      <w:r w:rsidRPr="002923E8">
        <w:rPr>
          <w:rFonts w:ascii="Times New Roman" w:hAnsi="Times New Roman"/>
          <w:spacing w:val="-1"/>
          <w:sz w:val="24"/>
          <w:szCs w:val="24"/>
        </w:rPr>
        <w:t>с</w:t>
      </w:r>
      <w:r w:rsidRPr="002923E8">
        <w:rPr>
          <w:rFonts w:ascii="Times New Roman" w:hAnsi="Times New Roman"/>
          <w:sz w:val="24"/>
          <w:szCs w:val="24"/>
        </w:rPr>
        <w:t>к</w:t>
      </w:r>
      <w:r w:rsidR="00026242">
        <w:rPr>
          <w:rFonts w:ascii="Times New Roman" w:hAnsi="Times New Roman"/>
          <w:spacing w:val="1"/>
          <w:sz w:val="24"/>
          <w:szCs w:val="24"/>
        </w:rPr>
        <w:t>и</w:t>
      </w:r>
      <w:r w:rsidRPr="002923E8">
        <w:rPr>
          <w:rFonts w:ascii="Times New Roman" w:hAnsi="Times New Roman"/>
          <w:sz w:val="24"/>
          <w:szCs w:val="24"/>
        </w:rPr>
        <w:t xml:space="preserve"> </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z w:val="24"/>
          <w:szCs w:val="24"/>
        </w:rPr>
        <w:t>илаз</w:t>
      </w:r>
      <w:r w:rsidRPr="002923E8">
        <w:rPr>
          <w:rFonts w:ascii="Times New Roman" w:hAnsi="Times New Roman"/>
          <w:spacing w:val="2"/>
          <w:sz w:val="24"/>
          <w:szCs w:val="24"/>
        </w:rPr>
        <w:t xml:space="preserve"> </w:t>
      </w:r>
      <w:r w:rsidRPr="002923E8">
        <w:rPr>
          <w:rFonts w:ascii="Times New Roman" w:hAnsi="Times New Roman"/>
          <w:spacing w:val="-1"/>
          <w:sz w:val="24"/>
          <w:szCs w:val="24"/>
        </w:rPr>
        <w:t>ш</w:t>
      </w:r>
      <w:r w:rsidRPr="002923E8">
        <w:rPr>
          <w:rFonts w:ascii="Times New Roman" w:hAnsi="Times New Roman"/>
          <w:sz w:val="24"/>
          <w:szCs w:val="24"/>
        </w:rPr>
        <w:t>и</w:t>
      </w:r>
      <w:r w:rsidRPr="002923E8">
        <w:rPr>
          <w:rFonts w:ascii="Times New Roman" w:hAnsi="Times New Roman"/>
          <w:spacing w:val="1"/>
          <w:sz w:val="24"/>
          <w:szCs w:val="24"/>
        </w:rPr>
        <w:t>р</w:t>
      </w:r>
      <w:r w:rsidRPr="002923E8">
        <w:rPr>
          <w:rFonts w:ascii="Times New Roman" w:hAnsi="Times New Roman"/>
          <w:sz w:val="24"/>
          <w:szCs w:val="24"/>
        </w:rPr>
        <w:t>и</w:t>
      </w:r>
      <w:r w:rsidRPr="002923E8">
        <w:rPr>
          <w:rFonts w:ascii="Times New Roman" w:hAnsi="Times New Roman"/>
          <w:spacing w:val="-1"/>
          <w:sz w:val="24"/>
          <w:szCs w:val="24"/>
        </w:rPr>
        <w:t>н</w:t>
      </w:r>
      <w:r w:rsidRPr="002923E8">
        <w:rPr>
          <w:rFonts w:ascii="Times New Roman" w:hAnsi="Times New Roman"/>
          <w:sz w:val="24"/>
          <w:szCs w:val="24"/>
        </w:rPr>
        <w:t>е</w:t>
      </w:r>
      <w:r w:rsidRPr="002923E8">
        <w:rPr>
          <w:rFonts w:ascii="Times New Roman" w:hAnsi="Times New Roman"/>
          <w:spacing w:val="1"/>
          <w:sz w:val="24"/>
          <w:szCs w:val="24"/>
        </w:rPr>
        <w:t xml:space="preserve"> </w:t>
      </w:r>
      <w:r w:rsidR="00026242">
        <w:rPr>
          <w:rFonts w:ascii="Times New Roman" w:hAnsi="Times New Roman"/>
          <w:spacing w:val="1"/>
          <w:sz w:val="24"/>
          <w:szCs w:val="24"/>
          <w:lang w:val="sr-Cyrl-RS"/>
        </w:rPr>
        <w:t xml:space="preserve">од </w:t>
      </w:r>
      <w:r w:rsidRPr="002923E8">
        <w:rPr>
          <w:rFonts w:ascii="Times New Roman" w:hAnsi="Times New Roman"/>
          <w:spacing w:val="1"/>
          <w:sz w:val="24"/>
          <w:szCs w:val="24"/>
        </w:rPr>
        <w:t>2</w:t>
      </w:r>
      <w:r w:rsidRPr="002923E8">
        <w:rPr>
          <w:rFonts w:ascii="Times New Roman" w:hAnsi="Times New Roman"/>
          <w:spacing w:val="-1"/>
          <w:sz w:val="24"/>
          <w:szCs w:val="24"/>
        </w:rPr>
        <w:t>,</w:t>
      </w:r>
      <w:r w:rsidRPr="002923E8">
        <w:rPr>
          <w:rFonts w:ascii="Times New Roman" w:hAnsi="Times New Roman"/>
          <w:sz w:val="24"/>
          <w:szCs w:val="24"/>
        </w:rPr>
        <w:t>5</w:t>
      </w:r>
      <w:r w:rsidR="00026242">
        <w:rPr>
          <w:rFonts w:ascii="Times New Roman" w:hAnsi="Times New Roman"/>
          <w:sz w:val="24"/>
          <w:szCs w:val="24"/>
          <w:lang w:val="sr-Cyrl-RS"/>
        </w:rPr>
        <w:t>-3,0</w:t>
      </w:r>
      <w:r w:rsidRPr="002923E8">
        <w:rPr>
          <w:rFonts w:ascii="Times New Roman" w:hAnsi="Times New Roman"/>
          <w:spacing w:val="1"/>
          <w:sz w:val="24"/>
          <w:szCs w:val="24"/>
        </w:rPr>
        <w:t xml:space="preserve"> </w:t>
      </w:r>
      <w:r w:rsidRPr="002923E8">
        <w:rPr>
          <w:rFonts w:ascii="Times New Roman" w:hAnsi="Times New Roman"/>
          <w:spacing w:val="-1"/>
          <w:sz w:val="24"/>
          <w:szCs w:val="24"/>
        </w:rPr>
        <w:t>м</w:t>
      </w:r>
      <w:r w:rsidRPr="002923E8">
        <w:rPr>
          <w:rFonts w:ascii="Times New Roman" w:hAnsi="Times New Roman"/>
          <w:sz w:val="24"/>
          <w:szCs w:val="24"/>
        </w:rPr>
        <w:t>.</w:t>
      </w:r>
      <w:r w:rsidRPr="002923E8">
        <w:rPr>
          <w:rFonts w:ascii="Times New Roman" w:hAnsi="Times New Roman"/>
          <w:spacing w:val="2"/>
          <w:sz w:val="24"/>
          <w:szCs w:val="24"/>
        </w:rPr>
        <w:t xml:space="preserve"> </w:t>
      </w:r>
      <w:r w:rsidRPr="002923E8">
        <w:rPr>
          <w:rFonts w:ascii="Times New Roman" w:hAnsi="Times New Roman"/>
          <w:spacing w:val="1"/>
          <w:sz w:val="24"/>
          <w:szCs w:val="24"/>
        </w:rPr>
        <w:t>З</w:t>
      </w:r>
      <w:r w:rsidRPr="002923E8">
        <w:rPr>
          <w:rFonts w:ascii="Times New Roman" w:hAnsi="Times New Roman"/>
          <w:sz w:val="24"/>
          <w:szCs w:val="24"/>
        </w:rPr>
        <w:t>а 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ђ</w:t>
      </w:r>
      <w:r w:rsidRPr="002923E8">
        <w:rPr>
          <w:rFonts w:ascii="Times New Roman" w:hAnsi="Times New Roman"/>
          <w:spacing w:val="-1"/>
          <w:sz w:val="24"/>
          <w:szCs w:val="24"/>
        </w:rPr>
        <w:t>е</w:t>
      </w:r>
      <w:r w:rsidRPr="002923E8">
        <w:rPr>
          <w:rFonts w:ascii="Times New Roman" w:hAnsi="Times New Roman"/>
          <w:sz w:val="24"/>
          <w:szCs w:val="24"/>
        </w:rPr>
        <w:t>вин</w:t>
      </w:r>
      <w:r w:rsidRPr="002923E8">
        <w:rPr>
          <w:rFonts w:ascii="Times New Roman" w:hAnsi="Times New Roman"/>
          <w:spacing w:val="1"/>
          <w:sz w:val="24"/>
          <w:szCs w:val="24"/>
        </w:rPr>
        <w:t>с</w:t>
      </w:r>
      <w:r w:rsidRPr="002923E8">
        <w:rPr>
          <w:rFonts w:ascii="Times New Roman" w:hAnsi="Times New Roman"/>
          <w:sz w:val="24"/>
          <w:szCs w:val="24"/>
        </w:rPr>
        <w:t xml:space="preserve">ку </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pacing w:val="-1"/>
          <w:sz w:val="24"/>
          <w:szCs w:val="24"/>
        </w:rPr>
        <w:t>ц</w:t>
      </w:r>
      <w:r w:rsidRPr="002923E8">
        <w:rPr>
          <w:rFonts w:ascii="Times New Roman" w:hAnsi="Times New Roman"/>
          <w:spacing w:val="1"/>
          <w:sz w:val="24"/>
          <w:szCs w:val="24"/>
        </w:rPr>
        <w:t>е</w:t>
      </w:r>
      <w:r w:rsidRPr="002923E8">
        <w:rPr>
          <w:rFonts w:ascii="Times New Roman" w:hAnsi="Times New Roman"/>
          <w:sz w:val="24"/>
          <w:szCs w:val="24"/>
        </w:rPr>
        <w:t xml:space="preserve">лу </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1"/>
          <w:sz w:val="24"/>
          <w:szCs w:val="24"/>
        </w:rPr>
        <w:t>м</w:t>
      </w:r>
      <w:r w:rsidRPr="002923E8">
        <w:rPr>
          <w:rFonts w:ascii="Times New Roman" w:hAnsi="Times New Roman"/>
          <w:spacing w:val="1"/>
          <w:sz w:val="24"/>
          <w:szCs w:val="24"/>
        </w:rPr>
        <w:t>е</w:t>
      </w:r>
      <w:r w:rsidRPr="002923E8">
        <w:rPr>
          <w:rFonts w:ascii="Times New Roman" w:hAnsi="Times New Roman"/>
          <w:spacing w:val="-1"/>
          <w:sz w:val="24"/>
          <w:szCs w:val="24"/>
        </w:rPr>
        <w:t>њ</w:t>
      </w:r>
      <w:r w:rsidRPr="002923E8">
        <w:rPr>
          <w:rFonts w:ascii="Times New Roman" w:hAnsi="Times New Roman"/>
          <w:spacing w:val="1"/>
          <w:sz w:val="24"/>
          <w:szCs w:val="24"/>
        </w:rPr>
        <w:t>ен</w:t>
      </w:r>
      <w:r w:rsidRPr="002923E8">
        <w:rPr>
          <w:rFonts w:ascii="Times New Roman" w:hAnsi="Times New Roman"/>
          <w:sz w:val="24"/>
          <w:szCs w:val="24"/>
        </w:rPr>
        <w:t xml:space="preserve">у </w:t>
      </w:r>
      <w:r w:rsidRPr="002923E8">
        <w:rPr>
          <w:rFonts w:ascii="Times New Roman" w:hAnsi="Times New Roman"/>
          <w:spacing w:val="1"/>
          <w:sz w:val="24"/>
          <w:szCs w:val="24"/>
        </w:rPr>
        <w:t>по</w:t>
      </w:r>
      <w:r w:rsidRPr="002923E8">
        <w:rPr>
          <w:rFonts w:ascii="Times New Roman" w:hAnsi="Times New Roman"/>
          <w:spacing w:val="-1"/>
          <w:sz w:val="24"/>
          <w:szCs w:val="24"/>
        </w:rPr>
        <w:t>р</w:t>
      </w:r>
      <w:r w:rsidRPr="002923E8">
        <w:rPr>
          <w:rFonts w:ascii="Times New Roman" w:hAnsi="Times New Roman"/>
          <w:spacing w:val="1"/>
          <w:sz w:val="24"/>
          <w:szCs w:val="24"/>
        </w:rPr>
        <w:t>о</w:t>
      </w:r>
      <w:r w:rsidRPr="002923E8">
        <w:rPr>
          <w:rFonts w:ascii="Times New Roman" w:hAnsi="Times New Roman"/>
          <w:sz w:val="24"/>
          <w:szCs w:val="24"/>
        </w:rPr>
        <w:t>ди</w:t>
      </w:r>
      <w:r w:rsidRPr="002923E8">
        <w:rPr>
          <w:rFonts w:ascii="Times New Roman" w:hAnsi="Times New Roman"/>
          <w:spacing w:val="-1"/>
          <w:sz w:val="24"/>
          <w:szCs w:val="24"/>
        </w:rPr>
        <w:t>ч</w:t>
      </w:r>
      <w:r w:rsidRPr="002923E8">
        <w:rPr>
          <w:rFonts w:ascii="Times New Roman" w:hAnsi="Times New Roman"/>
          <w:spacing w:val="1"/>
          <w:sz w:val="24"/>
          <w:szCs w:val="24"/>
        </w:rPr>
        <w:t>но</w:t>
      </w:r>
      <w:r w:rsidRPr="002923E8">
        <w:rPr>
          <w:rFonts w:ascii="Times New Roman" w:hAnsi="Times New Roman"/>
          <w:sz w:val="24"/>
          <w:szCs w:val="24"/>
        </w:rPr>
        <w:t>м</w:t>
      </w:r>
      <w:r w:rsidRPr="002923E8">
        <w:rPr>
          <w:rFonts w:ascii="Times New Roman" w:hAnsi="Times New Roman"/>
          <w:spacing w:val="1"/>
          <w:sz w:val="24"/>
          <w:szCs w:val="24"/>
        </w:rPr>
        <w:t xml:space="preserve"> </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1"/>
          <w:sz w:val="24"/>
          <w:szCs w:val="24"/>
        </w:rPr>
        <w:t>н</w:t>
      </w:r>
      <w:r w:rsidRPr="002923E8">
        <w:rPr>
          <w:rFonts w:ascii="Times New Roman" w:hAnsi="Times New Roman"/>
          <w:spacing w:val="1"/>
          <w:sz w:val="24"/>
          <w:szCs w:val="24"/>
        </w:rPr>
        <w:t>о</w:t>
      </w:r>
      <w:r w:rsidRPr="002923E8">
        <w:rPr>
          <w:rFonts w:ascii="Times New Roman" w:hAnsi="Times New Roman"/>
          <w:sz w:val="24"/>
          <w:szCs w:val="24"/>
        </w:rPr>
        <w:t>в</w:t>
      </w:r>
      <w:r w:rsidRPr="002923E8">
        <w:rPr>
          <w:rFonts w:ascii="Times New Roman" w:hAnsi="Times New Roman"/>
          <w:spacing w:val="1"/>
          <w:sz w:val="24"/>
          <w:szCs w:val="24"/>
        </w:rPr>
        <w:t>а</w:t>
      </w:r>
      <w:r w:rsidRPr="002923E8">
        <w:rPr>
          <w:rFonts w:ascii="Times New Roman" w:hAnsi="Times New Roman"/>
          <w:spacing w:val="-1"/>
          <w:sz w:val="24"/>
          <w:szCs w:val="24"/>
        </w:rPr>
        <w:t>њ</w:t>
      </w:r>
      <w:r w:rsidRPr="002923E8">
        <w:rPr>
          <w:rFonts w:ascii="Times New Roman" w:hAnsi="Times New Roman"/>
          <w:sz w:val="24"/>
          <w:szCs w:val="24"/>
        </w:rPr>
        <w:t xml:space="preserve">у </w:t>
      </w:r>
      <w:r w:rsidRPr="002923E8">
        <w:rPr>
          <w:rFonts w:ascii="Times New Roman" w:hAnsi="Times New Roman"/>
          <w:spacing w:val="1"/>
          <w:sz w:val="24"/>
          <w:szCs w:val="24"/>
        </w:rPr>
        <w:t>п</w:t>
      </w:r>
      <w:r w:rsidRPr="002923E8">
        <w:rPr>
          <w:rFonts w:ascii="Times New Roman" w:hAnsi="Times New Roman"/>
          <w:spacing w:val="-1"/>
          <w:sz w:val="24"/>
          <w:szCs w:val="24"/>
        </w:rPr>
        <w:t>о</w:t>
      </w:r>
      <w:r w:rsidRPr="002923E8">
        <w:rPr>
          <w:rFonts w:ascii="Times New Roman" w:hAnsi="Times New Roman"/>
          <w:spacing w:val="1"/>
          <w:sz w:val="24"/>
          <w:szCs w:val="24"/>
        </w:rPr>
        <w:t>љ</w:t>
      </w:r>
      <w:r w:rsidRPr="002923E8">
        <w:rPr>
          <w:rFonts w:ascii="Times New Roman" w:hAnsi="Times New Roman"/>
          <w:spacing w:val="-1"/>
          <w:sz w:val="24"/>
          <w:szCs w:val="24"/>
        </w:rPr>
        <w:t>о</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z w:val="24"/>
          <w:szCs w:val="24"/>
        </w:rPr>
        <w:t>ивр</w:t>
      </w:r>
      <w:r w:rsidRPr="002923E8">
        <w:rPr>
          <w:rFonts w:ascii="Times New Roman" w:hAnsi="Times New Roman"/>
          <w:spacing w:val="1"/>
          <w:sz w:val="24"/>
          <w:szCs w:val="24"/>
        </w:rPr>
        <w:t>е</w:t>
      </w:r>
      <w:r w:rsidRPr="002923E8">
        <w:rPr>
          <w:rFonts w:ascii="Times New Roman" w:hAnsi="Times New Roman"/>
          <w:sz w:val="24"/>
          <w:szCs w:val="24"/>
        </w:rPr>
        <w:t>д</w:t>
      </w:r>
      <w:r w:rsidRPr="002923E8">
        <w:rPr>
          <w:rFonts w:ascii="Times New Roman" w:hAnsi="Times New Roman"/>
          <w:spacing w:val="1"/>
          <w:sz w:val="24"/>
          <w:szCs w:val="24"/>
        </w:rPr>
        <w:t>н</w:t>
      </w:r>
      <w:r w:rsidRPr="002923E8">
        <w:rPr>
          <w:rFonts w:ascii="Times New Roman" w:hAnsi="Times New Roman"/>
          <w:spacing w:val="-1"/>
          <w:sz w:val="24"/>
          <w:szCs w:val="24"/>
        </w:rPr>
        <w:t>о</w:t>
      </w:r>
      <w:r w:rsidRPr="002923E8">
        <w:rPr>
          <w:rFonts w:ascii="Times New Roman" w:hAnsi="Times New Roman"/>
          <w:sz w:val="24"/>
          <w:szCs w:val="24"/>
        </w:rPr>
        <w:t>г</w:t>
      </w:r>
      <w:r w:rsidRPr="002923E8">
        <w:rPr>
          <w:rFonts w:ascii="Times New Roman" w:hAnsi="Times New Roman"/>
          <w:spacing w:val="2"/>
          <w:sz w:val="24"/>
          <w:szCs w:val="24"/>
        </w:rPr>
        <w:t xml:space="preserve"> </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1"/>
          <w:sz w:val="24"/>
          <w:szCs w:val="24"/>
        </w:rPr>
        <w:t>п</w:t>
      </w:r>
      <w:r w:rsidRPr="002923E8">
        <w:rPr>
          <w:rFonts w:ascii="Times New Roman" w:hAnsi="Times New Roman"/>
          <w:sz w:val="24"/>
          <w:szCs w:val="24"/>
        </w:rPr>
        <w:t>а к</w:t>
      </w:r>
      <w:r w:rsidRPr="002923E8">
        <w:rPr>
          <w:rFonts w:ascii="Times New Roman" w:hAnsi="Times New Roman"/>
          <w:spacing w:val="1"/>
          <w:sz w:val="24"/>
          <w:szCs w:val="24"/>
        </w:rPr>
        <w:t>о</w:t>
      </w:r>
      <w:r w:rsidRPr="002923E8">
        <w:rPr>
          <w:rFonts w:ascii="Times New Roman" w:hAnsi="Times New Roman"/>
          <w:sz w:val="24"/>
          <w:szCs w:val="24"/>
        </w:rPr>
        <w:t>л</w:t>
      </w:r>
      <w:r w:rsidRPr="002923E8">
        <w:rPr>
          <w:rFonts w:ascii="Times New Roman" w:hAnsi="Times New Roman"/>
          <w:spacing w:val="1"/>
          <w:sz w:val="24"/>
          <w:szCs w:val="24"/>
        </w:rPr>
        <w:t>с</w:t>
      </w:r>
      <w:r w:rsidRPr="002923E8">
        <w:rPr>
          <w:rFonts w:ascii="Times New Roman" w:hAnsi="Times New Roman"/>
          <w:sz w:val="24"/>
          <w:szCs w:val="24"/>
        </w:rPr>
        <w:t>к</w:t>
      </w:r>
      <w:r w:rsidRPr="002923E8">
        <w:rPr>
          <w:rFonts w:ascii="Times New Roman" w:hAnsi="Times New Roman"/>
          <w:spacing w:val="-1"/>
          <w:sz w:val="24"/>
          <w:szCs w:val="24"/>
        </w:rPr>
        <w:t>о</w:t>
      </w:r>
      <w:r w:rsidRPr="002923E8">
        <w:rPr>
          <w:rFonts w:ascii="Times New Roman" w:hAnsi="Times New Roman"/>
          <w:spacing w:val="1"/>
          <w:sz w:val="24"/>
          <w:szCs w:val="24"/>
        </w:rPr>
        <w:t>-п</w:t>
      </w:r>
      <w:r w:rsidRPr="002923E8">
        <w:rPr>
          <w:rFonts w:ascii="Times New Roman" w:hAnsi="Times New Roman"/>
          <w:spacing w:val="-1"/>
          <w:sz w:val="24"/>
          <w:szCs w:val="24"/>
        </w:rPr>
        <w:t>е</w:t>
      </w:r>
      <w:r w:rsidRPr="002923E8">
        <w:rPr>
          <w:rFonts w:ascii="Times New Roman" w:hAnsi="Times New Roman"/>
          <w:spacing w:val="1"/>
          <w:sz w:val="24"/>
          <w:szCs w:val="24"/>
        </w:rPr>
        <w:t>ш</w:t>
      </w:r>
      <w:r w:rsidRPr="002923E8">
        <w:rPr>
          <w:rFonts w:ascii="Times New Roman" w:hAnsi="Times New Roman"/>
          <w:sz w:val="24"/>
          <w:szCs w:val="24"/>
        </w:rPr>
        <w:t>а</w:t>
      </w:r>
      <w:r w:rsidRPr="002923E8">
        <w:rPr>
          <w:rFonts w:ascii="Times New Roman" w:hAnsi="Times New Roman"/>
          <w:spacing w:val="-1"/>
          <w:sz w:val="24"/>
          <w:szCs w:val="24"/>
        </w:rPr>
        <w:t>ч</w:t>
      </w:r>
      <w:r w:rsidRPr="002923E8">
        <w:rPr>
          <w:rFonts w:ascii="Times New Roman" w:hAnsi="Times New Roman"/>
          <w:spacing w:val="2"/>
          <w:sz w:val="24"/>
          <w:szCs w:val="24"/>
        </w:rPr>
        <w:t>к</w:t>
      </w:r>
      <w:r w:rsidRPr="002923E8">
        <w:rPr>
          <w:rFonts w:ascii="Times New Roman" w:hAnsi="Times New Roman"/>
          <w:sz w:val="24"/>
          <w:szCs w:val="24"/>
        </w:rPr>
        <w:t xml:space="preserve">и </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z w:val="24"/>
          <w:szCs w:val="24"/>
        </w:rPr>
        <w:t>илаз</w:t>
      </w:r>
      <w:r w:rsidRPr="002923E8">
        <w:rPr>
          <w:rFonts w:ascii="Times New Roman" w:hAnsi="Times New Roman"/>
          <w:spacing w:val="1"/>
          <w:sz w:val="24"/>
          <w:szCs w:val="24"/>
        </w:rPr>
        <w:t xml:space="preserve"> </w:t>
      </w:r>
      <w:r w:rsidRPr="002923E8">
        <w:rPr>
          <w:rFonts w:ascii="Times New Roman" w:hAnsi="Times New Roman"/>
          <w:spacing w:val="-1"/>
          <w:sz w:val="24"/>
          <w:szCs w:val="24"/>
        </w:rPr>
        <w:t>ј</w:t>
      </w:r>
      <w:r w:rsidRPr="002923E8">
        <w:rPr>
          <w:rFonts w:ascii="Times New Roman" w:hAnsi="Times New Roman"/>
          <w:sz w:val="24"/>
          <w:szCs w:val="24"/>
        </w:rPr>
        <w:t xml:space="preserve">е </w:t>
      </w:r>
      <w:r w:rsidRPr="002923E8">
        <w:rPr>
          <w:rFonts w:ascii="Times New Roman" w:hAnsi="Times New Roman"/>
          <w:spacing w:val="-1"/>
          <w:sz w:val="24"/>
          <w:szCs w:val="24"/>
        </w:rPr>
        <w:t>м</w:t>
      </w:r>
      <w:r w:rsidRPr="002923E8">
        <w:rPr>
          <w:rFonts w:ascii="Times New Roman" w:hAnsi="Times New Roman"/>
          <w:sz w:val="24"/>
          <w:szCs w:val="24"/>
        </w:rPr>
        <w:t>а</w:t>
      </w:r>
      <w:r w:rsidRPr="002923E8">
        <w:rPr>
          <w:rFonts w:ascii="Times New Roman" w:hAnsi="Times New Roman"/>
          <w:spacing w:val="2"/>
          <w:sz w:val="24"/>
          <w:szCs w:val="24"/>
        </w:rPr>
        <w:t>к</w:t>
      </w:r>
      <w:r w:rsidRPr="002923E8">
        <w:rPr>
          <w:rFonts w:ascii="Times New Roman" w:hAnsi="Times New Roman"/>
          <w:spacing w:val="-1"/>
          <w:sz w:val="24"/>
          <w:szCs w:val="24"/>
        </w:rPr>
        <w:t>с</w:t>
      </w:r>
      <w:r w:rsidRPr="002923E8">
        <w:rPr>
          <w:rFonts w:ascii="Times New Roman" w:hAnsi="Times New Roman"/>
          <w:sz w:val="24"/>
          <w:szCs w:val="24"/>
        </w:rPr>
        <w:t>и</w:t>
      </w:r>
      <w:r w:rsidRPr="002923E8">
        <w:rPr>
          <w:rFonts w:ascii="Times New Roman" w:hAnsi="Times New Roman"/>
          <w:spacing w:val="1"/>
          <w:sz w:val="24"/>
          <w:szCs w:val="24"/>
        </w:rPr>
        <w:t>м</w:t>
      </w:r>
      <w:r w:rsidRPr="002923E8">
        <w:rPr>
          <w:rFonts w:ascii="Times New Roman" w:hAnsi="Times New Roman"/>
          <w:sz w:val="24"/>
          <w:szCs w:val="24"/>
        </w:rPr>
        <w:t>ал</w:t>
      </w:r>
      <w:r w:rsidRPr="002923E8">
        <w:rPr>
          <w:rFonts w:ascii="Times New Roman" w:hAnsi="Times New Roman"/>
          <w:spacing w:val="1"/>
          <w:sz w:val="24"/>
          <w:szCs w:val="24"/>
        </w:rPr>
        <w:t>н</w:t>
      </w:r>
      <w:r w:rsidRPr="002923E8">
        <w:rPr>
          <w:rFonts w:ascii="Times New Roman" w:hAnsi="Times New Roman"/>
          <w:sz w:val="24"/>
          <w:szCs w:val="24"/>
        </w:rPr>
        <w:t>е</w:t>
      </w:r>
      <w:r w:rsidRPr="002923E8">
        <w:rPr>
          <w:rFonts w:ascii="Times New Roman" w:hAnsi="Times New Roman"/>
          <w:spacing w:val="-1"/>
          <w:sz w:val="24"/>
          <w:szCs w:val="24"/>
        </w:rPr>
        <w:t xml:space="preserve"> </w:t>
      </w:r>
      <w:r w:rsidRPr="002923E8">
        <w:rPr>
          <w:rFonts w:ascii="Times New Roman" w:hAnsi="Times New Roman"/>
          <w:spacing w:val="1"/>
          <w:sz w:val="24"/>
          <w:szCs w:val="24"/>
        </w:rPr>
        <w:t>ш</w:t>
      </w:r>
      <w:r w:rsidRPr="002923E8">
        <w:rPr>
          <w:rFonts w:ascii="Times New Roman" w:hAnsi="Times New Roman"/>
          <w:sz w:val="24"/>
          <w:szCs w:val="24"/>
        </w:rPr>
        <w:t>и</w:t>
      </w:r>
      <w:r w:rsidRPr="002923E8">
        <w:rPr>
          <w:rFonts w:ascii="Times New Roman" w:hAnsi="Times New Roman"/>
          <w:spacing w:val="-1"/>
          <w:sz w:val="24"/>
          <w:szCs w:val="24"/>
        </w:rPr>
        <w:t>р</w:t>
      </w:r>
      <w:r w:rsidRPr="002923E8">
        <w:rPr>
          <w:rFonts w:ascii="Times New Roman" w:hAnsi="Times New Roman"/>
          <w:sz w:val="24"/>
          <w:szCs w:val="24"/>
        </w:rPr>
        <w:t>и</w:t>
      </w:r>
      <w:r w:rsidRPr="002923E8">
        <w:rPr>
          <w:rFonts w:ascii="Times New Roman" w:hAnsi="Times New Roman"/>
          <w:spacing w:val="1"/>
          <w:sz w:val="24"/>
          <w:szCs w:val="24"/>
        </w:rPr>
        <w:t>н</w:t>
      </w:r>
      <w:r w:rsidRPr="002923E8">
        <w:rPr>
          <w:rFonts w:ascii="Times New Roman" w:hAnsi="Times New Roman"/>
          <w:sz w:val="24"/>
          <w:szCs w:val="24"/>
        </w:rPr>
        <w:t xml:space="preserve">е </w:t>
      </w:r>
      <w:r w:rsidRPr="002923E8">
        <w:rPr>
          <w:rFonts w:ascii="Times New Roman" w:hAnsi="Times New Roman"/>
          <w:spacing w:val="-1"/>
          <w:sz w:val="24"/>
          <w:szCs w:val="24"/>
        </w:rPr>
        <w:t>4</w:t>
      </w:r>
      <w:r w:rsidRPr="002923E8">
        <w:rPr>
          <w:rFonts w:ascii="Times New Roman" w:hAnsi="Times New Roman"/>
          <w:spacing w:val="1"/>
          <w:sz w:val="24"/>
          <w:szCs w:val="24"/>
        </w:rPr>
        <w:t>,</w:t>
      </w:r>
      <w:r w:rsidRPr="002923E8">
        <w:rPr>
          <w:rFonts w:ascii="Times New Roman" w:hAnsi="Times New Roman"/>
          <w:sz w:val="24"/>
          <w:szCs w:val="24"/>
        </w:rPr>
        <w:t xml:space="preserve">5 </w:t>
      </w:r>
      <w:r w:rsidRPr="002923E8">
        <w:rPr>
          <w:rFonts w:ascii="Times New Roman" w:hAnsi="Times New Roman"/>
          <w:spacing w:val="-1"/>
          <w:sz w:val="24"/>
          <w:szCs w:val="24"/>
        </w:rPr>
        <w:t>м</w:t>
      </w:r>
      <w:r w:rsidRPr="002923E8">
        <w:rPr>
          <w:rFonts w:ascii="Times New Roman" w:hAnsi="Times New Roman"/>
          <w:sz w:val="24"/>
          <w:szCs w:val="24"/>
        </w:rPr>
        <w:t>.</w:t>
      </w:r>
    </w:p>
    <w:p w14:paraId="766A4ADC" w14:textId="69C91DA9" w:rsidR="00846048" w:rsidRPr="00846048" w:rsidRDefault="00846048" w:rsidP="00846048">
      <w:pPr>
        <w:widowControl/>
        <w:suppressAutoHyphens w:val="0"/>
        <w:ind w:firstLine="426"/>
        <w:rPr>
          <w:rFonts w:ascii="Times New Roman" w:hAnsi="Times New Roman"/>
          <w:sz w:val="24"/>
          <w:szCs w:val="24"/>
          <w:lang w:val="sr-Cyrl-RS"/>
        </w:rPr>
      </w:pPr>
      <w:r w:rsidRPr="00846048">
        <w:rPr>
          <w:rFonts w:ascii="Times New Roman" w:hAnsi="Times New Roman"/>
          <w:sz w:val="24"/>
          <w:szCs w:val="24"/>
          <w:lang w:val="sr-Cyrl-RS"/>
        </w:rPr>
        <w:lastRenderedPageBreak/>
        <w:t>С</w:t>
      </w:r>
      <w:r w:rsidRPr="00846048">
        <w:rPr>
          <w:rFonts w:ascii="Times New Roman" w:hAnsi="Times New Roman"/>
          <w:sz w:val="24"/>
          <w:szCs w:val="24"/>
        </w:rPr>
        <w:t>аобраћајни прикључак</w:t>
      </w:r>
      <w:r w:rsidRPr="00846048">
        <w:rPr>
          <w:rFonts w:ascii="Times New Roman" w:hAnsi="Times New Roman"/>
          <w:sz w:val="24"/>
          <w:szCs w:val="24"/>
          <w:lang w:val="sr-Cyrl-RS"/>
        </w:rPr>
        <w:t xml:space="preserve">, уколико се њиме повезује јавни пут са другим јавним, некатегорисаним или прилазним путем треба да буде ширине 5.0м  ( </w:t>
      </w:r>
      <w:r w:rsidR="009D267C">
        <w:rPr>
          <w:rFonts w:ascii="Times New Roman" w:hAnsi="Times New Roman"/>
          <w:sz w:val="24"/>
          <w:szCs w:val="24"/>
          <w:lang w:val="sr-Cyrl-RS"/>
        </w:rPr>
        <w:t>у складу са Законом о путевима)</w:t>
      </w:r>
      <w:r w:rsidRPr="00846048">
        <w:rPr>
          <w:rFonts w:ascii="Times New Roman" w:hAnsi="Times New Roman"/>
          <w:sz w:val="24"/>
          <w:szCs w:val="24"/>
          <w:lang w:val="sr-Cyrl-RS"/>
        </w:rPr>
        <w:t>.</w:t>
      </w:r>
    </w:p>
    <w:p w14:paraId="21B1D1A0" w14:textId="05CF052D" w:rsidR="003233BB" w:rsidRPr="002923E8" w:rsidRDefault="003233BB" w:rsidP="00846048">
      <w:pPr>
        <w:autoSpaceDE w:val="0"/>
        <w:autoSpaceDN w:val="0"/>
        <w:adjustRightInd w:val="0"/>
        <w:ind w:left="106" w:right="68" w:firstLine="320"/>
        <w:rPr>
          <w:rFonts w:ascii="Times New Roman" w:hAnsi="Times New Roman"/>
          <w:sz w:val="24"/>
          <w:szCs w:val="24"/>
        </w:rPr>
      </w:pPr>
      <w:r w:rsidRPr="002923E8">
        <w:rPr>
          <w:rFonts w:ascii="Times New Roman" w:hAnsi="Times New Roman"/>
          <w:spacing w:val="1"/>
          <w:sz w:val="24"/>
          <w:szCs w:val="24"/>
        </w:rPr>
        <w:t>З</w:t>
      </w:r>
      <w:r w:rsidRPr="002923E8">
        <w:rPr>
          <w:rFonts w:ascii="Times New Roman" w:hAnsi="Times New Roman"/>
          <w:sz w:val="24"/>
          <w:szCs w:val="24"/>
        </w:rPr>
        <w:t xml:space="preserve">а  </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z w:val="24"/>
          <w:szCs w:val="24"/>
        </w:rPr>
        <w:t>ки</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њ</w:t>
      </w:r>
      <w:r w:rsidRPr="002923E8">
        <w:rPr>
          <w:rFonts w:ascii="Times New Roman" w:hAnsi="Times New Roman"/>
          <w:sz w:val="24"/>
          <w:szCs w:val="24"/>
        </w:rPr>
        <w:t xml:space="preserve">е </w:t>
      </w:r>
      <w:r w:rsidRPr="002923E8">
        <w:rPr>
          <w:rFonts w:ascii="Times New Roman" w:hAnsi="Times New Roman"/>
          <w:spacing w:val="3"/>
          <w:sz w:val="24"/>
          <w:szCs w:val="24"/>
        </w:rPr>
        <w:t xml:space="preserve"> </w:t>
      </w:r>
      <w:r w:rsidRPr="002923E8">
        <w:rPr>
          <w:rFonts w:ascii="Times New Roman" w:hAnsi="Times New Roman"/>
          <w:sz w:val="24"/>
          <w:szCs w:val="24"/>
        </w:rPr>
        <w:t>во</w:t>
      </w:r>
      <w:r w:rsidRPr="002923E8">
        <w:rPr>
          <w:rFonts w:ascii="Times New Roman" w:hAnsi="Times New Roman"/>
          <w:spacing w:val="-1"/>
          <w:sz w:val="24"/>
          <w:szCs w:val="24"/>
        </w:rPr>
        <w:t>з</w:t>
      </w:r>
      <w:r w:rsidRPr="002923E8">
        <w:rPr>
          <w:rFonts w:ascii="Times New Roman" w:hAnsi="Times New Roman"/>
          <w:sz w:val="24"/>
          <w:szCs w:val="24"/>
        </w:rPr>
        <w:t xml:space="preserve">ила </w:t>
      </w:r>
      <w:r w:rsidRPr="002923E8">
        <w:rPr>
          <w:rFonts w:ascii="Times New Roman" w:hAnsi="Times New Roman"/>
          <w:spacing w:val="2"/>
          <w:sz w:val="24"/>
          <w:szCs w:val="24"/>
        </w:rPr>
        <w:t xml:space="preserve"> </w:t>
      </w:r>
      <w:r w:rsidRPr="002923E8">
        <w:rPr>
          <w:rFonts w:ascii="Times New Roman" w:hAnsi="Times New Roman"/>
          <w:spacing w:val="-1"/>
          <w:sz w:val="24"/>
          <w:szCs w:val="24"/>
        </w:rPr>
        <w:t>з</w:t>
      </w:r>
      <w:r w:rsidRPr="002923E8">
        <w:rPr>
          <w:rFonts w:ascii="Times New Roman" w:hAnsi="Times New Roman"/>
          <w:sz w:val="24"/>
          <w:szCs w:val="24"/>
        </w:rPr>
        <w:t xml:space="preserve">а </w:t>
      </w:r>
      <w:r w:rsidRPr="002923E8">
        <w:rPr>
          <w:rFonts w:ascii="Times New Roman" w:hAnsi="Times New Roman"/>
          <w:spacing w:val="2"/>
          <w:sz w:val="24"/>
          <w:szCs w:val="24"/>
        </w:rPr>
        <w:t xml:space="preserve"> </w:t>
      </w:r>
      <w:r w:rsidRPr="002923E8">
        <w:rPr>
          <w:rFonts w:ascii="Times New Roman" w:hAnsi="Times New Roman"/>
          <w:spacing w:val="1"/>
          <w:sz w:val="24"/>
          <w:szCs w:val="24"/>
        </w:rPr>
        <w:t>с</w:t>
      </w:r>
      <w:r w:rsidRPr="002923E8">
        <w:rPr>
          <w:rFonts w:ascii="Times New Roman" w:hAnsi="Times New Roman"/>
          <w:spacing w:val="-1"/>
          <w:sz w:val="24"/>
          <w:szCs w:val="24"/>
        </w:rPr>
        <w:t>о</w:t>
      </w:r>
      <w:r w:rsidRPr="002923E8">
        <w:rPr>
          <w:rFonts w:ascii="Times New Roman" w:hAnsi="Times New Roman"/>
          <w:spacing w:val="1"/>
          <w:sz w:val="24"/>
          <w:szCs w:val="24"/>
        </w:rPr>
        <w:t>п</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z w:val="24"/>
          <w:szCs w:val="24"/>
        </w:rPr>
        <w:t>ве</w:t>
      </w:r>
      <w:r w:rsidRPr="002923E8">
        <w:rPr>
          <w:rFonts w:ascii="Times New Roman" w:hAnsi="Times New Roman"/>
          <w:spacing w:val="1"/>
          <w:sz w:val="24"/>
          <w:szCs w:val="24"/>
        </w:rPr>
        <w:t>н</w:t>
      </w:r>
      <w:r w:rsidRPr="002923E8">
        <w:rPr>
          <w:rFonts w:ascii="Times New Roman" w:hAnsi="Times New Roman"/>
          <w:sz w:val="24"/>
          <w:szCs w:val="24"/>
        </w:rPr>
        <w:t xml:space="preserve">е </w:t>
      </w:r>
      <w:r w:rsidRPr="002923E8">
        <w:rPr>
          <w:rFonts w:ascii="Times New Roman" w:hAnsi="Times New Roman"/>
          <w:spacing w:val="1"/>
          <w:sz w:val="24"/>
          <w:szCs w:val="24"/>
        </w:rPr>
        <w:t xml:space="preserve"> п</w:t>
      </w:r>
      <w:r w:rsidRPr="002923E8">
        <w:rPr>
          <w:rFonts w:ascii="Times New Roman" w:hAnsi="Times New Roman"/>
          <w:spacing w:val="-1"/>
          <w:sz w:val="24"/>
          <w:szCs w:val="24"/>
        </w:rPr>
        <w:t>о</w:t>
      </w:r>
      <w:r w:rsidRPr="002923E8">
        <w:rPr>
          <w:rFonts w:ascii="Times New Roman" w:hAnsi="Times New Roman"/>
          <w:spacing w:val="1"/>
          <w:sz w:val="24"/>
          <w:szCs w:val="24"/>
        </w:rPr>
        <w:t>т</w:t>
      </w:r>
      <w:r w:rsidRPr="002923E8">
        <w:rPr>
          <w:rFonts w:ascii="Times New Roman" w:hAnsi="Times New Roman"/>
          <w:spacing w:val="-1"/>
          <w:sz w:val="24"/>
          <w:szCs w:val="24"/>
        </w:rPr>
        <w:t>р</w:t>
      </w:r>
      <w:r w:rsidRPr="002923E8">
        <w:rPr>
          <w:rFonts w:ascii="Times New Roman" w:hAnsi="Times New Roman"/>
          <w:spacing w:val="1"/>
          <w:sz w:val="24"/>
          <w:szCs w:val="24"/>
        </w:rPr>
        <w:t>е</w:t>
      </w:r>
      <w:r w:rsidRPr="002923E8">
        <w:rPr>
          <w:rFonts w:ascii="Times New Roman" w:hAnsi="Times New Roman"/>
          <w:spacing w:val="-1"/>
          <w:sz w:val="24"/>
          <w:szCs w:val="24"/>
        </w:rPr>
        <w:t>б</w:t>
      </w:r>
      <w:r w:rsidRPr="002923E8">
        <w:rPr>
          <w:rFonts w:ascii="Times New Roman" w:hAnsi="Times New Roman"/>
          <w:sz w:val="24"/>
          <w:szCs w:val="24"/>
        </w:rPr>
        <w:t>е</w:t>
      </w:r>
      <w:r w:rsidR="00846048">
        <w:rPr>
          <w:rFonts w:ascii="Times New Roman" w:hAnsi="Times New Roman"/>
          <w:sz w:val="24"/>
          <w:szCs w:val="24"/>
          <w:lang w:val="sr-Cyrl-RS"/>
        </w:rPr>
        <w:t>,</w:t>
      </w:r>
      <w:r w:rsidRPr="002923E8">
        <w:rPr>
          <w:rFonts w:ascii="Times New Roman" w:hAnsi="Times New Roman"/>
          <w:sz w:val="24"/>
          <w:szCs w:val="24"/>
        </w:rPr>
        <w:t xml:space="preserve"> </w:t>
      </w:r>
      <w:r w:rsidRPr="002923E8">
        <w:rPr>
          <w:rFonts w:ascii="Times New Roman" w:hAnsi="Times New Roman"/>
          <w:spacing w:val="3"/>
          <w:sz w:val="24"/>
          <w:szCs w:val="24"/>
        </w:rPr>
        <w:t xml:space="preserve"> </w:t>
      </w:r>
      <w:r w:rsidRPr="002923E8">
        <w:rPr>
          <w:rFonts w:ascii="Times New Roman" w:hAnsi="Times New Roman"/>
          <w:sz w:val="24"/>
          <w:szCs w:val="24"/>
        </w:rPr>
        <w:t xml:space="preserve">у  </w:t>
      </w:r>
      <w:r w:rsidRPr="002923E8">
        <w:rPr>
          <w:rFonts w:ascii="Times New Roman" w:hAnsi="Times New Roman"/>
          <w:spacing w:val="1"/>
          <w:sz w:val="24"/>
          <w:szCs w:val="24"/>
        </w:rPr>
        <w:t>о</w:t>
      </w:r>
      <w:r w:rsidRPr="002923E8">
        <w:rPr>
          <w:rFonts w:ascii="Times New Roman" w:hAnsi="Times New Roman"/>
          <w:sz w:val="24"/>
          <w:szCs w:val="24"/>
        </w:rPr>
        <w:t xml:space="preserve">квиру </w:t>
      </w:r>
      <w:r w:rsidRPr="002923E8">
        <w:rPr>
          <w:rFonts w:ascii="Times New Roman" w:hAnsi="Times New Roman"/>
          <w:spacing w:val="2"/>
          <w:sz w:val="24"/>
          <w:szCs w:val="24"/>
        </w:rPr>
        <w:t xml:space="preserve"> </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ђ</w:t>
      </w:r>
      <w:r w:rsidRPr="002923E8">
        <w:rPr>
          <w:rFonts w:ascii="Times New Roman" w:hAnsi="Times New Roman"/>
          <w:spacing w:val="-1"/>
          <w:sz w:val="24"/>
          <w:szCs w:val="24"/>
        </w:rPr>
        <w:t>е</w:t>
      </w:r>
      <w:r w:rsidRPr="002923E8">
        <w:rPr>
          <w:rFonts w:ascii="Times New Roman" w:hAnsi="Times New Roman"/>
          <w:sz w:val="24"/>
          <w:szCs w:val="24"/>
        </w:rPr>
        <w:t>ви</w:t>
      </w:r>
      <w:r w:rsidRPr="002923E8">
        <w:rPr>
          <w:rFonts w:ascii="Times New Roman" w:hAnsi="Times New Roman"/>
          <w:spacing w:val="2"/>
          <w:sz w:val="24"/>
          <w:szCs w:val="24"/>
        </w:rPr>
        <w:t>н</w:t>
      </w:r>
      <w:r w:rsidRPr="002923E8">
        <w:rPr>
          <w:rFonts w:ascii="Times New Roman" w:hAnsi="Times New Roman"/>
          <w:spacing w:val="-1"/>
          <w:sz w:val="24"/>
          <w:szCs w:val="24"/>
        </w:rPr>
        <w:t>с</w:t>
      </w:r>
      <w:r w:rsidRPr="002923E8">
        <w:rPr>
          <w:rFonts w:ascii="Times New Roman" w:hAnsi="Times New Roman"/>
          <w:sz w:val="24"/>
          <w:szCs w:val="24"/>
        </w:rPr>
        <w:t xml:space="preserve">ке </w:t>
      </w:r>
      <w:r w:rsidRPr="002923E8">
        <w:rPr>
          <w:rFonts w:ascii="Times New Roman" w:hAnsi="Times New Roman"/>
          <w:spacing w:val="1"/>
          <w:sz w:val="24"/>
          <w:szCs w:val="24"/>
        </w:rPr>
        <w:t xml:space="preserve"> п</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pacing w:val="-1"/>
          <w:sz w:val="24"/>
          <w:szCs w:val="24"/>
        </w:rPr>
        <w:t>ц</w:t>
      </w:r>
      <w:r w:rsidRPr="002923E8">
        <w:rPr>
          <w:rFonts w:ascii="Times New Roman" w:hAnsi="Times New Roman"/>
          <w:spacing w:val="1"/>
          <w:sz w:val="24"/>
          <w:szCs w:val="24"/>
        </w:rPr>
        <w:t>е</w:t>
      </w:r>
      <w:r w:rsidRPr="002923E8">
        <w:rPr>
          <w:rFonts w:ascii="Times New Roman" w:hAnsi="Times New Roman"/>
          <w:sz w:val="24"/>
          <w:szCs w:val="24"/>
        </w:rPr>
        <w:t xml:space="preserve">ле </w:t>
      </w:r>
      <w:r w:rsidRPr="002923E8">
        <w:rPr>
          <w:rFonts w:ascii="Times New Roman" w:hAnsi="Times New Roman"/>
          <w:spacing w:val="1"/>
          <w:sz w:val="24"/>
          <w:szCs w:val="24"/>
        </w:rPr>
        <w:t xml:space="preserve"> м</w:t>
      </w:r>
      <w:r w:rsidRPr="002923E8">
        <w:rPr>
          <w:rFonts w:ascii="Times New Roman" w:hAnsi="Times New Roman"/>
          <w:spacing w:val="-1"/>
          <w:sz w:val="24"/>
          <w:szCs w:val="24"/>
        </w:rPr>
        <w:t>о</w:t>
      </w:r>
      <w:r w:rsidRPr="002923E8">
        <w:rPr>
          <w:rFonts w:ascii="Times New Roman" w:hAnsi="Times New Roman"/>
          <w:spacing w:val="1"/>
          <w:sz w:val="24"/>
          <w:szCs w:val="24"/>
        </w:rPr>
        <w:t>р</w:t>
      </w:r>
      <w:r w:rsidRPr="002923E8">
        <w:rPr>
          <w:rFonts w:ascii="Times New Roman" w:hAnsi="Times New Roman"/>
          <w:sz w:val="24"/>
          <w:szCs w:val="24"/>
        </w:rPr>
        <w:t xml:space="preserve">а  </w:t>
      </w:r>
      <w:r w:rsidRPr="002923E8">
        <w:rPr>
          <w:rFonts w:ascii="Times New Roman" w:hAnsi="Times New Roman"/>
          <w:spacing w:val="1"/>
          <w:sz w:val="24"/>
          <w:szCs w:val="24"/>
        </w:rPr>
        <w:t>с</w:t>
      </w:r>
      <w:r w:rsidRPr="002923E8">
        <w:rPr>
          <w:rFonts w:ascii="Times New Roman" w:hAnsi="Times New Roman"/>
          <w:sz w:val="24"/>
          <w:szCs w:val="24"/>
        </w:rPr>
        <w:t xml:space="preserve">е </w:t>
      </w:r>
      <w:r w:rsidRPr="002923E8">
        <w:rPr>
          <w:rFonts w:ascii="Times New Roman" w:hAnsi="Times New Roman"/>
          <w:spacing w:val="1"/>
          <w:sz w:val="24"/>
          <w:szCs w:val="24"/>
        </w:rPr>
        <w:t>о</w:t>
      </w:r>
      <w:r w:rsidRPr="002923E8">
        <w:rPr>
          <w:rFonts w:ascii="Times New Roman" w:hAnsi="Times New Roman"/>
          <w:spacing w:val="-1"/>
          <w:sz w:val="24"/>
          <w:szCs w:val="24"/>
        </w:rPr>
        <w:t>бе</w:t>
      </w:r>
      <w:r w:rsidRPr="002923E8">
        <w:rPr>
          <w:rFonts w:ascii="Times New Roman" w:hAnsi="Times New Roman"/>
          <w:spacing w:val="1"/>
          <w:sz w:val="24"/>
          <w:szCs w:val="24"/>
        </w:rPr>
        <w:t>з</w:t>
      </w:r>
      <w:r w:rsidRPr="002923E8">
        <w:rPr>
          <w:rFonts w:ascii="Times New Roman" w:hAnsi="Times New Roman"/>
          <w:spacing w:val="-1"/>
          <w:sz w:val="24"/>
          <w:szCs w:val="24"/>
        </w:rPr>
        <w:t>б</w:t>
      </w:r>
      <w:r w:rsidRPr="002923E8">
        <w:rPr>
          <w:rFonts w:ascii="Times New Roman" w:hAnsi="Times New Roman"/>
          <w:spacing w:val="1"/>
          <w:sz w:val="24"/>
          <w:szCs w:val="24"/>
        </w:rPr>
        <w:t>е</w:t>
      </w:r>
      <w:r w:rsidRPr="002923E8">
        <w:rPr>
          <w:rFonts w:ascii="Times New Roman" w:hAnsi="Times New Roman"/>
          <w:sz w:val="24"/>
          <w:szCs w:val="24"/>
        </w:rPr>
        <w:t>ди</w:t>
      </w:r>
      <w:r w:rsidRPr="002923E8">
        <w:rPr>
          <w:rFonts w:ascii="Times New Roman" w:hAnsi="Times New Roman"/>
          <w:spacing w:val="1"/>
          <w:sz w:val="24"/>
          <w:szCs w:val="24"/>
        </w:rPr>
        <w:t>т</w:t>
      </w:r>
      <w:r w:rsidRPr="002923E8">
        <w:rPr>
          <w:rFonts w:ascii="Times New Roman" w:hAnsi="Times New Roman"/>
          <w:sz w:val="24"/>
          <w:szCs w:val="24"/>
        </w:rPr>
        <w:t xml:space="preserve">и </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z w:val="24"/>
          <w:szCs w:val="24"/>
        </w:rPr>
        <w:t>ки</w:t>
      </w:r>
      <w:r w:rsidRPr="002923E8">
        <w:rPr>
          <w:rFonts w:ascii="Times New Roman" w:hAnsi="Times New Roman"/>
          <w:spacing w:val="1"/>
          <w:sz w:val="24"/>
          <w:szCs w:val="24"/>
        </w:rPr>
        <w:t>н</w:t>
      </w:r>
      <w:r w:rsidRPr="002923E8">
        <w:rPr>
          <w:rFonts w:ascii="Times New Roman" w:hAnsi="Times New Roman"/>
          <w:sz w:val="24"/>
          <w:szCs w:val="24"/>
        </w:rPr>
        <w:t xml:space="preserve">г </w:t>
      </w:r>
      <w:r w:rsidRPr="002923E8">
        <w:rPr>
          <w:rFonts w:ascii="Times New Roman" w:hAnsi="Times New Roman"/>
          <w:spacing w:val="1"/>
          <w:sz w:val="24"/>
          <w:szCs w:val="24"/>
        </w:rPr>
        <w:t>м</w:t>
      </w:r>
      <w:r w:rsidRPr="002923E8">
        <w:rPr>
          <w:rFonts w:ascii="Times New Roman" w:hAnsi="Times New Roman"/>
          <w:spacing w:val="-1"/>
          <w:sz w:val="24"/>
          <w:szCs w:val="24"/>
        </w:rPr>
        <w:t>е</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pacing w:val="1"/>
          <w:sz w:val="24"/>
          <w:szCs w:val="24"/>
        </w:rPr>
        <w:t>о</w:t>
      </w:r>
      <w:r w:rsidRPr="002923E8">
        <w:rPr>
          <w:rFonts w:ascii="Times New Roman" w:hAnsi="Times New Roman"/>
          <w:sz w:val="24"/>
          <w:szCs w:val="24"/>
        </w:rPr>
        <w:t xml:space="preserve">, </w:t>
      </w:r>
      <w:r w:rsidRPr="002923E8">
        <w:rPr>
          <w:rFonts w:ascii="Times New Roman" w:hAnsi="Times New Roman"/>
          <w:spacing w:val="1"/>
          <w:sz w:val="24"/>
          <w:szCs w:val="24"/>
        </w:rPr>
        <w:t xml:space="preserve"> п</w:t>
      </w:r>
      <w:r w:rsidRPr="002923E8">
        <w:rPr>
          <w:rFonts w:ascii="Times New Roman" w:hAnsi="Times New Roman"/>
          <w:sz w:val="24"/>
          <w:szCs w:val="24"/>
        </w:rPr>
        <w:t>о</w:t>
      </w:r>
      <w:r w:rsidRPr="002923E8">
        <w:rPr>
          <w:rFonts w:ascii="Times New Roman" w:hAnsi="Times New Roman"/>
          <w:spacing w:val="-2"/>
          <w:sz w:val="24"/>
          <w:szCs w:val="24"/>
        </w:rPr>
        <w:t xml:space="preserve"> </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pacing w:val="2"/>
          <w:sz w:val="24"/>
          <w:szCs w:val="24"/>
        </w:rPr>
        <w:t>д</w:t>
      </w:r>
      <w:r w:rsidRPr="002923E8">
        <w:rPr>
          <w:rFonts w:ascii="Times New Roman" w:hAnsi="Times New Roman"/>
          <w:spacing w:val="-1"/>
          <w:sz w:val="24"/>
          <w:szCs w:val="24"/>
        </w:rPr>
        <w:t>н</w:t>
      </w:r>
      <w:r w:rsidRPr="002923E8">
        <w:rPr>
          <w:rFonts w:ascii="Times New Roman" w:hAnsi="Times New Roman"/>
          <w:spacing w:val="1"/>
          <w:sz w:val="24"/>
          <w:szCs w:val="24"/>
        </w:rPr>
        <w:t>о</w:t>
      </w:r>
      <w:r w:rsidRPr="002923E8">
        <w:rPr>
          <w:rFonts w:ascii="Times New Roman" w:hAnsi="Times New Roman"/>
          <w:sz w:val="24"/>
          <w:szCs w:val="24"/>
        </w:rPr>
        <w:t xml:space="preserve">м </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1"/>
          <w:sz w:val="24"/>
          <w:szCs w:val="24"/>
        </w:rPr>
        <w:t>н</w:t>
      </w:r>
      <w:r w:rsidRPr="002923E8">
        <w:rPr>
          <w:rFonts w:ascii="Times New Roman" w:hAnsi="Times New Roman"/>
          <w:sz w:val="24"/>
          <w:szCs w:val="24"/>
        </w:rPr>
        <w:t xml:space="preserve">у </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д</w:t>
      </w:r>
      <w:r w:rsidRPr="002923E8">
        <w:rPr>
          <w:rFonts w:ascii="Times New Roman" w:hAnsi="Times New Roman"/>
          <w:spacing w:val="1"/>
          <w:sz w:val="24"/>
          <w:szCs w:val="24"/>
        </w:rPr>
        <w:t>н</w:t>
      </w:r>
      <w:r w:rsidRPr="002923E8">
        <w:rPr>
          <w:rFonts w:ascii="Times New Roman" w:hAnsi="Times New Roman"/>
          <w:sz w:val="24"/>
          <w:szCs w:val="24"/>
        </w:rPr>
        <w:t xml:space="preserve">о </w:t>
      </w:r>
      <w:r w:rsidRPr="002923E8">
        <w:rPr>
          <w:rFonts w:ascii="Times New Roman" w:hAnsi="Times New Roman"/>
          <w:spacing w:val="-1"/>
          <w:sz w:val="24"/>
          <w:szCs w:val="24"/>
        </w:rPr>
        <w:t>п</w:t>
      </w:r>
      <w:r w:rsidRPr="002923E8">
        <w:rPr>
          <w:rFonts w:ascii="Times New Roman" w:hAnsi="Times New Roman"/>
          <w:spacing w:val="2"/>
          <w:sz w:val="24"/>
          <w:szCs w:val="24"/>
        </w:rPr>
        <w:t>а</w:t>
      </w:r>
      <w:r w:rsidRPr="002923E8">
        <w:rPr>
          <w:rFonts w:ascii="Times New Roman" w:hAnsi="Times New Roman"/>
          <w:spacing w:val="-1"/>
          <w:sz w:val="24"/>
          <w:szCs w:val="24"/>
        </w:rPr>
        <w:t>р</w:t>
      </w:r>
      <w:r w:rsidRPr="002923E8">
        <w:rPr>
          <w:rFonts w:ascii="Times New Roman" w:hAnsi="Times New Roman"/>
          <w:sz w:val="24"/>
          <w:szCs w:val="24"/>
        </w:rPr>
        <w:t>ки</w:t>
      </w:r>
      <w:r w:rsidRPr="002923E8">
        <w:rPr>
          <w:rFonts w:ascii="Times New Roman" w:hAnsi="Times New Roman"/>
          <w:spacing w:val="1"/>
          <w:sz w:val="24"/>
          <w:szCs w:val="24"/>
        </w:rPr>
        <w:t>н</w:t>
      </w:r>
      <w:r w:rsidRPr="002923E8">
        <w:rPr>
          <w:rFonts w:ascii="Times New Roman" w:hAnsi="Times New Roman"/>
          <w:sz w:val="24"/>
          <w:szCs w:val="24"/>
        </w:rPr>
        <w:t xml:space="preserve">г </w:t>
      </w:r>
      <w:r w:rsidRPr="002923E8">
        <w:rPr>
          <w:rFonts w:ascii="Times New Roman" w:hAnsi="Times New Roman"/>
          <w:spacing w:val="1"/>
          <w:sz w:val="24"/>
          <w:szCs w:val="24"/>
        </w:rPr>
        <w:t>м</w:t>
      </w:r>
      <w:r w:rsidRPr="002923E8">
        <w:rPr>
          <w:rFonts w:ascii="Times New Roman" w:hAnsi="Times New Roman"/>
          <w:spacing w:val="-1"/>
          <w:sz w:val="24"/>
          <w:szCs w:val="24"/>
        </w:rPr>
        <w:t>е</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pacing w:val="1"/>
          <w:sz w:val="24"/>
          <w:szCs w:val="24"/>
        </w:rPr>
        <w:t>о</w:t>
      </w:r>
      <w:r w:rsidRPr="002923E8">
        <w:rPr>
          <w:rFonts w:ascii="Times New Roman" w:hAnsi="Times New Roman"/>
          <w:sz w:val="24"/>
          <w:szCs w:val="24"/>
        </w:rPr>
        <w:t>.</w:t>
      </w:r>
    </w:p>
    <w:p w14:paraId="3DC3A59E" w14:textId="1CF4C44E" w:rsidR="003233BB" w:rsidRPr="002923E8" w:rsidRDefault="003233BB" w:rsidP="003233BB">
      <w:pPr>
        <w:autoSpaceDE w:val="0"/>
        <w:autoSpaceDN w:val="0"/>
        <w:adjustRightInd w:val="0"/>
        <w:ind w:left="106" w:right="68"/>
        <w:rPr>
          <w:rFonts w:ascii="Times New Roman" w:hAnsi="Times New Roman"/>
          <w:sz w:val="24"/>
          <w:szCs w:val="24"/>
        </w:rPr>
      </w:pPr>
    </w:p>
    <w:p w14:paraId="15B5649C" w14:textId="77777777" w:rsidR="003233BB" w:rsidRPr="002923E8" w:rsidRDefault="003233BB" w:rsidP="003233BB">
      <w:pPr>
        <w:autoSpaceDE w:val="0"/>
        <w:autoSpaceDN w:val="0"/>
        <w:adjustRightInd w:val="0"/>
        <w:spacing w:before="52"/>
        <w:ind w:left="818"/>
        <w:rPr>
          <w:rFonts w:ascii="Times New Roman" w:hAnsi="Times New Roman"/>
          <w:sz w:val="24"/>
          <w:szCs w:val="24"/>
        </w:rPr>
      </w:pPr>
      <w:r w:rsidRPr="002923E8">
        <w:rPr>
          <w:rFonts w:ascii="Times New Roman" w:hAnsi="Times New Roman"/>
          <w:b/>
          <w:bCs/>
          <w:i/>
          <w:iCs/>
          <w:sz w:val="24"/>
          <w:szCs w:val="24"/>
        </w:rPr>
        <w:t>За</w:t>
      </w:r>
      <w:r w:rsidRPr="002923E8">
        <w:rPr>
          <w:rFonts w:ascii="Times New Roman" w:hAnsi="Times New Roman"/>
          <w:b/>
          <w:bCs/>
          <w:i/>
          <w:iCs/>
          <w:spacing w:val="1"/>
          <w:sz w:val="24"/>
          <w:szCs w:val="24"/>
        </w:rPr>
        <w:t>ш</w:t>
      </w:r>
      <w:r w:rsidRPr="002923E8">
        <w:rPr>
          <w:rFonts w:ascii="Times New Roman" w:hAnsi="Times New Roman"/>
          <w:b/>
          <w:bCs/>
          <w:i/>
          <w:iCs/>
          <w:sz w:val="24"/>
          <w:szCs w:val="24"/>
        </w:rPr>
        <w:t>т</w:t>
      </w:r>
      <w:r w:rsidRPr="002923E8">
        <w:rPr>
          <w:rFonts w:ascii="Times New Roman" w:hAnsi="Times New Roman"/>
          <w:b/>
          <w:bCs/>
          <w:i/>
          <w:iCs/>
          <w:spacing w:val="1"/>
          <w:sz w:val="24"/>
          <w:szCs w:val="24"/>
        </w:rPr>
        <w:t>и</w:t>
      </w:r>
      <w:r w:rsidRPr="002923E8">
        <w:rPr>
          <w:rFonts w:ascii="Times New Roman" w:hAnsi="Times New Roman"/>
          <w:b/>
          <w:bCs/>
          <w:i/>
          <w:iCs/>
          <w:sz w:val="24"/>
          <w:szCs w:val="24"/>
        </w:rPr>
        <w:t xml:space="preserve">та </w:t>
      </w:r>
      <w:r w:rsidRPr="002923E8">
        <w:rPr>
          <w:rFonts w:ascii="Times New Roman" w:hAnsi="Times New Roman"/>
          <w:b/>
          <w:bCs/>
          <w:i/>
          <w:iCs/>
          <w:spacing w:val="1"/>
          <w:sz w:val="24"/>
          <w:szCs w:val="24"/>
        </w:rPr>
        <w:t>с</w:t>
      </w:r>
      <w:r w:rsidRPr="002923E8">
        <w:rPr>
          <w:rFonts w:ascii="Times New Roman" w:hAnsi="Times New Roman"/>
          <w:b/>
          <w:bCs/>
          <w:i/>
          <w:iCs/>
          <w:sz w:val="24"/>
          <w:szCs w:val="24"/>
        </w:rPr>
        <w:t>у</w:t>
      </w:r>
      <w:r w:rsidRPr="002923E8">
        <w:rPr>
          <w:rFonts w:ascii="Times New Roman" w:hAnsi="Times New Roman"/>
          <w:b/>
          <w:bCs/>
          <w:i/>
          <w:iCs/>
          <w:spacing w:val="-1"/>
          <w:sz w:val="24"/>
          <w:szCs w:val="24"/>
        </w:rPr>
        <w:t>с</w:t>
      </w:r>
      <w:r w:rsidRPr="002923E8">
        <w:rPr>
          <w:rFonts w:ascii="Times New Roman" w:hAnsi="Times New Roman"/>
          <w:b/>
          <w:bCs/>
          <w:i/>
          <w:iCs/>
          <w:spacing w:val="1"/>
          <w:sz w:val="24"/>
          <w:szCs w:val="24"/>
        </w:rPr>
        <w:t>е</w:t>
      </w:r>
      <w:r w:rsidRPr="002923E8">
        <w:rPr>
          <w:rFonts w:ascii="Times New Roman" w:hAnsi="Times New Roman"/>
          <w:b/>
          <w:bCs/>
          <w:i/>
          <w:iCs/>
          <w:sz w:val="24"/>
          <w:szCs w:val="24"/>
        </w:rPr>
        <w:t>д</w:t>
      </w:r>
      <w:r w:rsidRPr="002923E8">
        <w:rPr>
          <w:rFonts w:ascii="Times New Roman" w:hAnsi="Times New Roman"/>
          <w:b/>
          <w:bCs/>
          <w:i/>
          <w:iCs/>
          <w:spacing w:val="-1"/>
          <w:sz w:val="24"/>
          <w:szCs w:val="24"/>
        </w:rPr>
        <w:t>н</w:t>
      </w:r>
      <w:r w:rsidRPr="002923E8">
        <w:rPr>
          <w:rFonts w:ascii="Times New Roman" w:hAnsi="Times New Roman"/>
          <w:b/>
          <w:bCs/>
          <w:i/>
          <w:iCs/>
          <w:spacing w:val="1"/>
          <w:sz w:val="24"/>
          <w:szCs w:val="24"/>
        </w:rPr>
        <w:t>и</w:t>
      </w:r>
      <w:r w:rsidRPr="002923E8">
        <w:rPr>
          <w:rFonts w:ascii="Times New Roman" w:hAnsi="Times New Roman"/>
          <w:b/>
          <w:bCs/>
          <w:i/>
          <w:iCs/>
          <w:sz w:val="24"/>
          <w:szCs w:val="24"/>
        </w:rPr>
        <w:t>х о</w:t>
      </w:r>
      <w:r w:rsidRPr="002923E8">
        <w:rPr>
          <w:rFonts w:ascii="Times New Roman" w:hAnsi="Times New Roman"/>
          <w:b/>
          <w:bCs/>
          <w:i/>
          <w:iCs/>
          <w:spacing w:val="1"/>
          <w:sz w:val="24"/>
          <w:szCs w:val="24"/>
        </w:rPr>
        <w:t>б</w:t>
      </w:r>
      <w:r w:rsidRPr="002923E8">
        <w:rPr>
          <w:rFonts w:ascii="Times New Roman" w:hAnsi="Times New Roman"/>
          <w:b/>
          <w:bCs/>
          <w:i/>
          <w:iCs/>
          <w:spacing w:val="-1"/>
          <w:sz w:val="24"/>
          <w:szCs w:val="24"/>
        </w:rPr>
        <w:t>ј</w:t>
      </w:r>
      <w:r w:rsidRPr="002923E8">
        <w:rPr>
          <w:rFonts w:ascii="Times New Roman" w:hAnsi="Times New Roman"/>
          <w:b/>
          <w:bCs/>
          <w:i/>
          <w:iCs/>
          <w:spacing w:val="1"/>
          <w:sz w:val="24"/>
          <w:szCs w:val="24"/>
        </w:rPr>
        <w:t>е</w:t>
      </w:r>
      <w:r w:rsidRPr="002923E8">
        <w:rPr>
          <w:rFonts w:ascii="Times New Roman" w:hAnsi="Times New Roman"/>
          <w:b/>
          <w:bCs/>
          <w:i/>
          <w:iCs/>
          <w:sz w:val="24"/>
          <w:szCs w:val="24"/>
        </w:rPr>
        <w:t>к</w:t>
      </w:r>
      <w:r w:rsidRPr="002923E8">
        <w:rPr>
          <w:rFonts w:ascii="Times New Roman" w:hAnsi="Times New Roman"/>
          <w:b/>
          <w:bCs/>
          <w:i/>
          <w:iCs/>
          <w:spacing w:val="1"/>
          <w:sz w:val="24"/>
          <w:szCs w:val="24"/>
        </w:rPr>
        <w:t>а</w:t>
      </w:r>
      <w:r w:rsidRPr="002923E8">
        <w:rPr>
          <w:rFonts w:ascii="Times New Roman" w:hAnsi="Times New Roman"/>
          <w:b/>
          <w:bCs/>
          <w:i/>
          <w:iCs/>
          <w:sz w:val="24"/>
          <w:szCs w:val="24"/>
        </w:rPr>
        <w:t>та</w:t>
      </w:r>
    </w:p>
    <w:p w14:paraId="6AE16FB7" w14:textId="77777777" w:rsidR="003233BB" w:rsidRPr="002923E8" w:rsidRDefault="003233BB" w:rsidP="003233BB">
      <w:pPr>
        <w:autoSpaceDE w:val="0"/>
        <w:autoSpaceDN w:val="0"/>
        <w:adjustRightInd w:val="0"/>
        <w:spacing w:before="3" w:line="240" w:lineRule="exact"/>
        <w:rPr>
          <w:rFonts w:ascii="Times New Roman" w:hAnsi="Times New Roman"/>
          <w:sz w:val="24"/>
          <w:szCs w:val="24"/>
        </w:rPr>
      </w:pPr>
    </w:p>
    <w:p w14:paraId="65879E6A" w14:textId="77777777" w:rsidR="003233BB" w:rsidRPr="002923E8" w:rsidRDefault="003233BB" w:rsidP="003233BB">
      <w:pPr>
        <w:autoSpaceDE w:val="0"/>
        <w:autoSpaceDN w:val="0"/>
        <w:adjustRightInd w:val="0"/>
        <w:ind w:left="106" w:right="72"/>
        <w:rPr>
          <w:rFonts w:ascii="Times New Roman" w:hAnsi="Times New Roman"/>
          <w:sz w:val="24"/>
          <w:szCs w:val="24"/>
        </w:rPr>
      </w:pPr>
      <w:r w:rsidRPr="002923E8">
        <w:rPr>
          <w:rFonts w:ascii="Times New Roman" w:hAnsi="Times New Roman"/>
          <w:sz w:val="24"/>
          <w:szCs w:val="24"/>
        </w:rPr>
        <w:t>И</w:t>
      </w:r>
      <w:r w:rsidRPr="002923E8">
        <w:rPr>
          <w:rFonts w:ascii="Times New Roman" w:hAnsi="Times New Roman"/>
          <w:spacing w:val="-1"/>
          <w:sz w:val="24"/>
          <w:szCs w:val="24"/>
        </w:rPr>
        <w:t>з</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ад</w:t>
      </w:r>
      <w:r w:rsidRPr="002923E8">
        <w:rPr>
          <w:rFonts w:ascii="Times New Roman" w:hAnsi="Times New Roman"/>
          <w:spacing w:val="-1"/>
          <w:sz w:val="24"/>
          <w:szCs w:val="24"/>
        </w:rPr>
        <w:t>њ</w:t>
      </w:r>
      <w:r w:rsidRPr="002923E8">
        <w:rPr>
          <w:rFonts w:ascii="Times New Roman" w:hAnsi="Times New Roman"/>
          <w:sz w:val="24"/>
          <w:szCs w:val="24"/>
        </w:rPr>
        <w:t>а</w:t>
      </w:r>
      <w:r w:rsidRPr="002923E8">
        <w:rPr>
          <w:rFonts w:ascii="Times New Roman" w:hAnsi="Times New Roman"/>
          <w:spacing w:val="3"/>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ка</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1"/>
          <w:sz w:val="24"/>
          <w:szCs w:val="24"/>
        </w:rPr>
        <w:t xml:space="preserve"> </w:t>
      </w:r>
      <w:r w:rsidRPr="002923E8">
        <w:rPr>
          <w:rFonts w:ascii="Times New Roman" w:hAnsi="Times New Roman"/>
          <w:sz w:val="24"/>
          <w:szCs w:val="24"/>
        </w:rPr>
        <w:t xml:space="preserve">у </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pacing w:val="1"/>
          <w:sz w:val="24"/>
          <w:szCs w:val="24"/>
        </w:rPr>
        <w:t>е</w:t>
      </w:r>
      <w:r w:rsidRPr="002923E8">
        <w:rPr>
          <w:rFonts w:ascii="Times New Roman" w:hAnsi="Times New Roman"/>
          <w:sz w:val="24"/>
          <w:szCs w:val="24"/>
        </w:rPr>
        <w:t>ки</w:t>
      </w:r>
      <w:r w:rsidRPr="002923E8">
        <w:rPr>
          <w:rFonts w:ascii="Times New Roman" w:hAnsi="Times New Roman"/>
          <w:spacing w:val="1"/>
          <w:sz w:val="24"/>
          <w:szCs w:val="24"/>
        </w:rPr>
        <w:t>н</w:t>
      </w:r>
      <w:r w:rsidRPr="002923E8">
        <w:rPr>
          <w:rFonts w:ascii="Times New Roman" w:hAnsi="Times New Roman"/>
          <w:sz w:val="24"/>
          <w:szCs w:val="24"/>
        </w:rPr>
        <w:t>у</w:t>
      </w:r>
      <w:r w:rsidRPr="002923E8">
        <w:rPr>
          <w:rFonts w:ascii="Times New Roman" w:hAnsi="Times New Roman"/>
          <w:spacing w:val="-1"/>
          <w:sz w:val="24"/>
          <w:szCs w:val="24"/>
        </w:rPr>
        <w:t>т</w:t>
      </w:r>
      <w:r w:rsidRPr="002923E8">
        <w:rPr>
          <w:rFonts w:ascii="Times New Roman" w:hAnsi="Times New Roman"/>
          <w:spacing w:val="1"/>
          <w:sz w:val="24"/>
          <w:szCs w:val="24"/>
        </w:rPr>
        <w:t>о</w:t>
      </w:r>
      <w:r w:rsidRPr="002923E8">
        <w:rPr>
          <w:rFonts w:ascii="Times New Roman" w:hAnsi="Times New Roman"/>
          <w:sz w:val="24"/>
          <w:szCs w:val="24"/>
        </w:rPr>
        <w:t>м</w:t>
      </w:r>
      <w:r w:rsidRPr="002923E8">
        <w:rPr>
          <w:rFonts w:ascii="Times New Roman" w:hAnsi="Times New Roman"/>
          <w:spacing w:val="2"/>
          <w:sz w:val="24"/>
          <w:szCs w:val="24"/>
        </w:rPr>
        <w:t xml:space="preserve"> </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1"/>
          <w:sz w:val="24"/>
          <w:szCs w:val="24"/>
        </w:rPr>
        <w:t>з</w:t>
      </w:r>
      <w:r w:rsidRPr="002923E8">
        <w:rPr>
          <w:rFonts w:ascii="Times New Roman" w:hAnsi="Times New Roman"/>
          <w:sz w:val="24"/>
          <w:szCs w:val="24"/>
        </w:rPr>
        <w:t xml:space="preserve">у </w:t>
      </w:r>
      <w:r w:rsidRPr="002923E8">
        <w:rPr>
          <w:rFonts w:ascii="Times New Roman" w:hAnsi="Times New Roman"/>
          <w:spacing w:val="1"/>
          <w:sz w:val="24"/>
          <w:szCs w:val="24"/>
        </w:rPr>
        <w:t>с</w:t>
      </w:r>
      <w:r w:rsidRPr="002923E8">
        <w:rPr>
          <w:rFonts w:ascii="Times New Roman" w:hAnsi="Times New Roman"/>
          <w:sz w:val="24"/>
          <w:szCs w:val="24"/>
        </w:rPr>
        <w:t>е</w:t>
      </w:r>
      <w:r w:rsidRPr="002923E8">
        <w:rPr>
          <w:rFonts w:ascii="Times New Roman" w:hAnsi="Times New Roman"/>
          <w:spacing w:val="2"/>
          <w:sz w:val="24"/>
          <w:szCs w:val="24"/>
        </w:rPr>
        <w:t xml:space="preserve"> </w:t>
      </w:r>
      <w:r w:rsidRPr="002923E8">
        <w:rPr>
          <w:rFonts w:ascii="Times New Roman" w:hAnsi="Times New Roman"/>
          <w:sz w:val="24"/>
          <w:szCs w:val="24"/>
        </w:rPr>
        <w:t>д</w:t>
      </w:r>
      <w:r w:rsidRPr="002923E8">
        <w:rPr>
          <w:rFonts w:ascii="Times New Roman" w:hAnsi="Times New Roman"/>
          <w:spacing w:val="-1"/>
          <w:sz w:val="24"/>
          <w:szCs w:val="24"/>
        </w:rPr>
        <w:t>о</w:t>
      </w:r>
      <w:r w:rsidRPr="002923E8">
        <w:rPr>
          <w:rFonts w:ascii="Times New Roman" w:hAnsi="Times New Roman"/>
          <w:spacing w:val="1"/>
          <w:sz w:val="24"/>
          <w:szCs w:val="24"/>
        </w:rPr>
        <w:t>з</w:t>
      </w:r>
      <w:r w:rsidRPr="002923E8">
        <w:rPr>
          <w:rFonts w:ascii="Times New Roman" w:hAnsi="Times New Roman"/>
          <w:sz w:val="24"/>
          <w:szCs w:val="24"/>
        </w:rPr>
        <w:t>во</w:t>
      </w:r>
      <w:r w:rsidRPr="002923E8">
        <w:rPr>
          <w:rFonts w:ascii="Times New Roman" w:hAnsi="Times New Roman"/>
          <w:spacing w:val="-1"/>
          <w:sz w:val="24"/>
          <w:szCs w:val="24"/>
        </w:rPr>
        <w:t>љ</w:t>
      </w:r>
      <w:r w:rsidRPr="002923E8">
        <w:rPr>
          <w:rFonts w:ascii="Times New Roman" w:hAnsi="Times New Roman"/>
          <w:spacing w:val="2"/>
          <w:sz w:val="24"/>
          <w:szCs w:val="24"/>
        </w:rPr>
        <w:t>а</w:t>
      </w:r>
      <w:r w:rsidRPr="002923E8">
        <w:rPr>
          <w:rFonts w:ascii="Times New Roman" w:hAnsi="Times New Roman"/>
          <w:sz w:val="24"/>
          <w:szCs w:val="24"/>
        </w:rPr>
        <w:t xml:space="preserve">ва </w:t>
      </w:r>
      <w:r w:rsidRPr="002923E8">
        <w:rPr>
          <w:rFonts w:ascii="Times New Roman" w:hAnsi="Times New Roman"/>
          <w:spacing w:val="1"/>
          <w:sz w:val="24"/>
          <w:szCs w:val="24"/>
        </w:rPr>
        <w:t>по</w:t>
      </w:r>
      <w:r w:rsidRPr="002923E8">
        <w:rPr>
          <w:rFonts w:ascii="Times New Roman" w:hAnsi="Times New Roman"/>
          <w:sz w:val="24"/>
          <w:szCs w:val="24"/>
        </w:rPr>
        <w:t>д у</w:t>
      </w:r>
      <w:r w:rsidRPr="002923E8">
        <w:rPr>
          <w:rFonts w:ascii="Times New Roman" w:hAnsi="Times New Roman"/>
          <w:spacing w:val="1"/>
          <w:sz w:val="24"/>
          <w:szCs w:val="24"/>
        </w:rPr>
        <w:t>с</w:t>
      </w:r>
      <w:r w:rsidRPr="002923E8">
        <w:rPr>
          <w:rFonts w:ascii="Times New Roman" w:hAnsi="Times New Roman"/>
          <w:sz w:val="24"/>
          <w:szCs w:val="24"/>
        </w:rPr>
        <w:t>л</w:t>
      </w:r>
      <w:r w:rsidRPr="002923E8">
        <w:rPr>
          <w:rFonts w:ascii="Times New Roman" w:hAnsi="Times New Roman"/>
          <w:spacing w:val="-1"/>
          <w:sz w:val="24"/>
          <w:szCs w:val="24"/>
        </w:rPr>
        <w:t>о</w:t>
      </w:r>
      <w:r w:rsidRPr="002923E8">
        <w:rPr>
          <w:rFonts w:ascii="Times New Roman" w:hAnsi="Times New Roman"/>
          <w:sz w:val="24"/>
          <w:szCs w:val="24"/>
        </w:rPr>
        <w:t>в</w:t>
      </w:r>
      <w:r w:rsidRPr="002923E8">
        <w:rPr>
          <w:rFonts w:ascii="Times New Roman" w:hAnsi="Times New Roman"/>
          <w:spacing w:val="2"/>
          <w:sz w:val="24"/>
          <w:szCs w:val="24"/>
        </w:rPr>
        <w:t>о</w:t>
      </w:r>
      <w:r w:rsidRPr="002923E8">
        <w:rPr>
          <w:rFonts w:ascii="Times New Roman" w:hAnsi="Times New Roman"/>
          <w:sz w:val="24"/>
          <w:szCs w:val="24"/>
        </w:rPr>
        <w:t xml:space="preserve">м </w:t>
      </w:r>
      <w:r w:rsidRPr="002923E8">
        <w:rPr>
          <w:rFonts w:ascii="Times New Roman" w:hAnsi="Times New Roman"/>
          <w:spacing w:val="2"/>
          <w:sz w:val="24"/>
          <w:szCs w:val="24"/>
        </w:rPr>
        <w:t>д</w:t>
      </w:r>
      <w:r w:rsidRPr="002923E8">
        <w:rPr>
          <w:rFonts w:ascii="Times New Roman" w:hAnsi="Times New Roman"/>
          <w:sz w:val="24"/>
          <w:szCs w:val="24"/>
        </w:rPr>
        <w:t>а</w:t>
      </w:r>
      <w:r w:rsidRPr="002923E8">
        <w:rPr>
          <w:rFonts w:ascii="Times New Roman" w:hAnsi="Times New Roman"/>
          <w:spacing w:val="1"/>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е</w:t>
      </w:r>
      <w:r w:rsidRPr="002923E8">
        <w:rPr>
          <w:rFonts w:ascii="Times New Roman" w:hAnsi="Times New Roman"/>
          <w:spacing w:val="2"/>
          <w:sz w:val="24"/>
          <w:szCs w:val="24"/>
        </w:rPr>
        <w:t xml:space="preserve"> </w:t>
      </w:r>
      <w:r w:rsidRPr="002923E8">
        <w:rPr>
          <w:rFonts w:ascii="Times New Roman" w:hAnsi="Times New Roman"/>
          <w:spacing w:val="1"/>
          <w:sz w:val="24"/>
          <w:szCs w:val="24"/>
        </w:rPr>
        <w:t>н</w:t>
      </w:r>
      <w:r w:rsidRPr="002923E8">
        <w:rPr>
          <w:rFonts w:ascii="Times New Roman" w:hAnsi="Times New Roman"/>
          <w:sz w:val="24"/>
          <w:szCs w:val="24"/>
        </w:rPr>
        <w:t xml:space="preserve">е </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z w:val="24"/>
          <w:szCs w:val="24"/>
        </w:rPr>
        <w:t>у</w:t>
      </w:r>
      <w:r w:rsidRPr="002923E8">
        <w:rPr>
          <w:rFonts w:ascii="Times New Roman" w:hAnsi="Times New Roman"/>
          <w:spacing w:val="-1"/>
          <w:sz w:val="24"/>
          <w:szCs w:val="24"/>
        </w:rPr>
        <w:t>ш</w:t>
      </w:r>
      <w:r w:rsidRPr="002923E8">
        <w:rPr>
          <w:rFonts w:ascii="Times New Roman" w:hAnsi="Times New Roman"/>
          <w:sz w:val="24"/>
          <w:szCs w:val="24"/>
        </w:rPr>
        <w:t>и</w:t>
      </w:r>
      <w:r w:rsidRPr="002923E8">
        <w:rPr>
          <w:rFonts w:ascii="Times New Roman" w:hAnsi="Times New Roman"/>
          <w:spacing w:val="3"/>
          <w:sz w:val="24"/>
          <w:szCs w:val="24"/>
        </w:rPr>
        <w:t xml:space="preserve"> </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1"/>
          <w:sz w:val="24"/>
          <w:szCs w:val="24"/>
        </w:rPr>
        <w:t>ц</w:t>
      </w:r>
      <w:r w:rsidRPr="002923E8">
        <w:rPr>
          <w:rFonts w:ascii="Times New Roman" w:hAnsi="Times New Roman"/>
          <w:sz w:val="24"/>
          <w:szCs w:val="24"/>
        </w:rPr>
        <w:t xml:space="preserve">а </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1"/>
          <w:sz w:val="24"/>
          <w:szCs w:val="24"/>
        </w:rPr>
        <w:t>рц</w:t>
      </w:r>
      <w:r w:rsidRPr="002923E8">
        <w:rPr>
          <w:rFonts w:ascii="Times New Roman" w:hAnsi="Times New Roman"/>
          <w:spacing w:val="1"/>
          <w:sz w:val="24"/>
          <w:szCs w:val="24"/>
        </w:rPr>
        <w:t>е</w:t>
      </w:r>
      <w:r w:rsidRPr="002923E8">
        <w:rPr>
          <w:rFonts w:ascii="Times New Roman" w:hAnsi="Times New Roman"/>
          <w:sz w:val="24"/>
          <w:szCs w:val="24"/>
        </w:rPr>
        <w:t xml:space="preserve">ле </w:t>
      </w:r>
      <w:r w:rsidRPr="002923E8">
        <w:rPr>
          <w:rFonts w:ascii="Times New Roman" w:hAnsi="Times New Roman"/>
          <w:spacing w:val="2"/>
          <w:sz w:val="24"/>
          <w:szCs w:val="24"/>
        </w:rPr>
        <w:t xml:space="preserve"> </w:t>
      </w:r>
      <w:r w:rsidRPr="002923E8">
        <w:rPr>
          <w:rFonts w:ascii="Times New Roman" w:hAnsi="Times New Roman"/>
          <w:sz w:val="24"/>
          <w:szCs w:val="24"/>
        </w:rPr>
        <w:t xml:space="preserve">до </w:t>
      </w:r>
      <w:r w:rsidRPr="002923E8">
        <w:rPr>
          <w:rFonts w:ascii="Times New Roman" w:hAnsi="Times New Roman"/>
          <w:spacing w:val="2"/>
          <w:sz w:val="24"/>
          <w:szCs w:val="24"/>
        </w:rPr>
        <w:t xml:space="preserve"> </w:t>
      </w:r>
      <w:r w:rsidRPr="002923E8">
        <w:rPr>
          <w:rFonts w:ascii="Times New Roman" w:hAnsi="Times New Roman"/>
          <w:sz w:val="24"/>
          <w:szCs w:val="24"/>
        </w:rPr>
        <w:t>к</w:t>
      </w:r>
      <w:r w:rsidRPr="002923E8">
        <w:rPr>
          <w:rFonts w:ascii="Times New Roman" w:hAnsi="Times New Roman"/>
          <w:spacing w:val="1"/>
          <w:sz w:val="24"/>
          <w:szCs w:val="24"/>
        </w:rPr>
        <w:t>о</w:t>
      </w:r>
      <w:r w:rsidRPr="002923E8">
        <w:rPr>
          <w:rFonts w:ascii="Times New Roman" w:hAnsi="Times New Roman"/>
          <w:spacing w:val="-1"/>
          <w:sz w:val="24"/>
          <w:szCs w:val="24"/>
        </w:rPr>
        <w:t>ј</w:t>
      </w:r>
      <w:r w:rsidRPr="002923E8">
        <w:rPr>
          <w:rFonts w:ascii="Times New Roman" w:hAnsi="Times New Roman"/>
          <w:sz w:val="24"/>
          <w:szCs w:val="24"/>
        </w:rPr>
        <w:t xml:space="preserve">е </w:t>
      </w:r>
      <w:r w:rsidRPr="002923E8">
        <w:rPr>
          <w:rFonts w:ascii="Times New Roman" w:hAnsi="Times New Roman"/>
          <w:spacing w:val="2"/>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 xml:space="preserve">е </w:t>
      </w:r>
      <w:r w:rsidRPr="002923E8">
        <w:rPr>
          <w:rFonts w:ascii="Times New Roman" w:hAnsi="Times New Roman"/>
          <w:spacing w:val="2"/>
          <w:sz w:val="24"/>
          <w:szCs w:val="24"/>
        </w:rPr>
        <w:t xml:space="preserve"> </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2"/>
          <w:sz w:val="24"/>
          <w:szCs w:val="24"/>
        </w:rPr>
        <w:t>д</w:t>
      </w:r>
      <w:r w:rsidRPr="002923E8">
        <w:rPr>
          <w:rFonts w:ascii="Times New Roman" w:hAnsi="Times New Roman"/>
          <w:sz w:val="24"/>
          <w:szCs w:val="24"/>
        </w:rPr>
        <w:t xml:space="preserve">и </w:t>
      </w:r>
      <w:r w:rsidRPr="002923E8">
        <w:rPr>
          <w:rFonts w:ascii="Times New Roman" w:hAnsi="Times New Roman"/>
          <w:spacing w:val="2"/>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ка</w:t>
      </w:r>
      <w:r w:rsidRPr="002923E8">
        <w:rPr>
          <w:rFonts w:ascii="Times New Roman" w:hAnsi="Times New Roman"/>
          <w:spacing w:val="1"/>
          <w:sz w:val="24"/>
          <w:szCs w:val="24"/>
        </w:rPr>
        <w:t>т</w:t>
      </w:r>
      <w:r w:rsidRPr="002923E8">
        <w:rPr>
          <w:rFonts w:ascii="Times New Roman" w:hAnsi="Times New Roman"/>
          <w:sz w:val="24"/>
          <w:szCs w:val="24"/>
        </w:rPr>
        <w:t xml:space="preserve">. </w:t>
      </w:r>
      <w:r w:rsidRPr="002923E8">
        <w:rPr>
          <w:rFonts w:ascii="Times New Roman" w:hAnsi="Times New Roman"/>
          <w:spacing w:val="1"/>
          <w:sz w:val="24"/>
          <w:szCs w:val="24"/>
        </w:rPr>
        <w:t xml:space="preserve"> </w:t>
      </w:r>
      <w:r w:rsidRPr="002923E8">
        <w:rPr>
          <w:rFonts w:ascii="Times New Roman" w:hAnsi="Times New Roman"/>
          <w:sz w:val="24"/>
          <w:szCs w:val="24"/>
        </w:rPr>
        <w:t>С</w:t>
      </w:r>
      <w:r w:rsidRPr="002923E8">
        <w:rPr>
          <w:rFonts w:ascii="Times New Roman" w:hAnsi="Times New Roman"/>
          <w:spacing w:val="1"/>
          <w:sz w:val="24"/>
          <w:szCs w:val="24"/>
        </w:rPr>
        <w:t>т</w:t>
      </w:r>
      <w:r w:rsidRPr="002923E8">
        <w:rPr>
          <w:rFonts w:ascii="Times New Roman" w:hAnsi="Times New Roman"/>
          <w:spacing w:val="-1"/>
          <w:sz w:val="24"/>
          <w:szCs w:val="24"/>
        </w:rPr>
        <w:t>о</w:t>
      </w:r>
      <w:r w:rsidRPr="002923E8">
        <w:rPr>
          <w:rFonts w:ascii="Times New Roman" w:hAnsi="Times New Roman"/>
          <w:spacing w:val="1"/>
          <w:sz w:val="24"/>
          <w:szCs w:val="24"/>
        </w:rPr>
        <w:t>п</w:t>
      </w:r>
      <w:r w:rsidRPr="002923E8">
        <w:rPr>
          <w:rFonts w:ascii="Times New Roman" w:hAnsi="Times New Roman"/>
          <w:sz w:val="24"/>
          <w:szCs w:val="24"/>
        </w:rPr>
        <w:t xml:space="preserve">е </w:t>
      </w:r>
      <w:r w:rsidRPr="002923E8">
        <w:rPr>
          <w:rFonts w:ascii="Times New Roman" w:hAnsi="Times New Roman"/>
          <w:spacing w:val="2"/>
          <w:sz w:val="24"/>
          <w:szCs w:val="24"/>
        </w:rPr>
        <w:t xml:space="preserve"> </w:t>
      </w:r>
      <w:r w:rsidRPr="002923E8">
        <w:rPr>
          <w:rFonts w:ascii="Times New Roman" w:hAnsi="Times New Roman"/>
          <w:spacing w:val="-1"/>
          <w:sz w:val="24"/>
          <w:szCs w:val="24"/>
        </w:rPr>
        <w:t>т</w:t>
      </w:r>
      <w:r w:rsidRPr="002923E8">
        <w:rPr>
          <w:rFonts w:ascii="Times New Roman" w:hAnsi="Times New Roman"/>
          <w:spacing w:val="1"/>
          <w:sz w:val="24"/>
          <w:szCs w:val="24"/>
        </w:rPr>
        <w:t>ем</w:t>
      </w:r>
      <w:r w:rsidRPr="002923E8">
        <w:rPr>
          <w:rFonts w:ascii="Times New Roman" w:hAnsi="Times New Roman"/>
          <w:spacing w:val="-1"/>
          <w:sz w:val="24"/>
          <w:szCs w:val="24"/>
        </w:rPr>
        <w:t>е</w:t>
      </w:r>
      <w:r w:rsidRPr="002923E8">
        <w:rPr>
          <w:rFonts w:ascii="Times New Roman" w:hAnsi="Times New Roman"/>
          <w:spacing w:val="1"/>
          <w:sz w:val="24"/>
          <w:szCs w:val="24"/>
        </w:rPr>
        <w:t>љ</w:t>
      </w:r>
      <w:r w:rsidRPr="002923E8">
        <w:rPr>
          <w:rFonts w:ascii="Times New Roman" w:hAnsi="Times New Roman"/>
          <w:sz w:val="24"/>
          <w:szCs w:val="24"/>
        </w:rPr>
        <w:t xml:space="preserve">а </w:t>
      </w:r>
      <w:r w:rsidRPr="002923E8">
        <w:rPr>
          <w:rFonts w:ascii="Times New Roman" w:hAnsi="Times New Roman"/>
          <w:spacing w:val="1"/>
          <w:sz w:val="24"/>
          <w:szCs w:val="24"/>
        </w:rPr>
        <w:t xml:space="preserve"> н</w:t>
      </w:r>
      <w:r w:rsidRPr="002923E8">
        <w:rPr>
          <w:rFonts w:ascii="Times New Roman" w:hAnsi="Times New Roman"/>
          <w:sz w:val="24"/>
          <w:szCs w:val="24"/>
        </w:rPr>
        <w:t xml:space="preserve">е  </w:t>
      </w:r>
      <w:r w:rsidRPr="002923E8">
        <w:rPr>
          <w:rFonts w:ascii="Times New Roman" w:hAnsi="Times New Roman"/>
          <w:spacing w:val="1"/>
          <w:sz w:val="24"/>
          <w:szCs w:val="24"/>
        </w:rPr>
        <w:t>см</w:t>
      </w:r>
      <w:r w:rsidRPr="002923E8">
        <w:rPr>
          <w:rFonts w:ascii="Times New Roman" w:hAnsi="Times New Roman"/>
          <w:spacing w:val="-1"/>
          <w:sz w:val="24"/>
          <w:szCs w:val="24"/>
        </w:rPr>
        <w:t>е</w:t>
      </w:r>
      <w:r w:rsidRPr="002923E8">
        <w:rPr>
          <w:rFonts w:ascii="Times New Roman" w:hAnsi="Times New Roman"/>
          <w:spacing w:val="1"/>
          <w:sz w:val="24"/>
          <w:szCs w:val="24"/>
        </w:rPr>
        <w:t>ј</w:t>
      </w:r>
      <w:r w:rsidRPr="002923E8">
        <w:rPr>
          <w:rFonts w:ascii="Times New Roman" w:hAnsi="Times New Roman"/>
          <w:sz w:val="24"/>
          <w:szCs w:val="24"/>
        </w:rPr>
        <w:t xml:space="preserve">у </w:t>
      </w:r>
      <w:r w:rsidRPr="002923E8">
        <w:rPr>
          <w:rFonts w:ascii="Times New Roman" w:hAnsi="Times New Roman"/>
          <w:spacing w:val="1"/>
          <w:sz w:val="24"/>
          <w:szCs w:val="24"/>
        </w:rPr>
        <w:t xml:space="preserve"> п</w:t>
      </w:r>
      <w:r w:rsidRPr="002923E8">
        <w:rPr>
          <w:rFonts w:ascii="Times New Roman" w:hAnsi="Times New Roman"/>
          <w:spacing w:val="-1"/>
          <w:sz w:val="24"/>
          <w:szCs w:val="24"/>
        </w:rPr>
        <w:t>р</w:t>
      </w:r>
      <w:r w:rsidRPr="002923E8">
        <w:rPr>
          <w:rFonts w:ascii="Times New Roman" w:hAnsi="Times New Roman"/>
          <w:spacing w:val="1"/>
          <w:sz w:val="24"/>
          <w:szCs w:val="24"/>
        </w:rPr>
        <w:t>е</w:t>
      </w:r>
      <w:r w:rsidRPr="002923E8">
        <w:rPr>
          <w:rFonts w:ascii="Times New Roman" w:hAnsi="Times New Roman"/>
          <w:sz w:val="24"/>
          <w:szCs w:val="24"/>
        </w:rPr>
        <w:t>ла</w:t>
      </w:r>
      <w:r w:rsidRPr="002923E8">
        <w:rPr>
          <w:rFonts w:ascii="Times New Roman" w:hAnsi="Times New Roman"/>
          <w:spacing w:val="-1"/>
          <w:sz w:val="24"/>
          <w:szCs w:val="24"/>
        </w:rPr>
        <w:t>з</w:t>
      </w:r>
      <w:r w:rsidRPr="002923E8">
        <w:rPr>
          <w:rFonts w:ascii="Times New Roman" w:hAnsi="Times New Roman"/>
          <w:sz w:val="24"/>
          <w:szCs w:val="24"/>
        </w:rPr>
        <w:t>и</w:t>
      </w:r>
      <w:r w:rsidRPr="002923E8">
        <w:rPr>
          <w:rFonts w:ascii="Times New Roman" w:hAnsi="Times New Roman"/>
          <w:spacing w:val="1"/>
          <w:sz w:val="24"/>
          <w:szCs w:val="24"/>
        </w:rPr>
        <w:t>т</w:t>
      </w:r>
      <w:r w:rsidRPr="002923E8">
        <w:rPr>
          <w:rFonts w:ascii="Times New Roman" w:hAnsi="Times New Roman"/>
          <w:sz w:val="24"/>
          <w:szCs w:val="24"/>
        </w:rPr>
        <w:t xml:space="preserve">и </w:t>
      </w:r>
      <w:r w:rsidRPr="002923E8">
        <w:rPr>
          <w:rFonts w:ascii="Times New Roman" w:hAnsi="Times New Roman"/>
          <w:spacing w:val="2"/>
          <w:sz w:val="24"/>
          <w:szCs w:val="24"/>
        </w:rPr>
        <w:t xml:space="preserve"> </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1"/>
          <w:sz w:val="24"/>
          <w:szCs w:val="24"/>
        </w:rPr>
        <w:t>ц</w:t>
      </w:r>
      <w:r w:rsidRPr="002923E8">
        <w:rPr>
          <w:rFonts w:ascii="Times New Roman" w:hAnsi="Times New Roman"/>
          <w:sz w:val="24"/>
          <w:szCs w:val="24"/>
        </w:rPr>
        <w:t xml:space="preserve">у </w:t>
      </w:r>
      <w:r w:rsidRPr="002923E8">
        <w:rPr>
          <w:rFonts w:ascii="Times New Roman" w:hAnsi="Times New Roman"/>
          <w:spacing w:val="1"/>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у</w:t>
      </w:r>
      <w:r w:rsidRPr="002923E8">
        <w:rPr>
          <w:rFonts w:ascii="Times New Roman" w:hAnsi="Times New Roman"/>
          <w:spacing w:val="1"/>
          <w:sz w:val="24"/>
          <w:szCs w:val="24"/>
        </w:rPr>
        <w:t>с</w:t>
      </w:r>
      <w:r w:rsidRPr="002923E8">
        <w:rPr>
          <w:rFonts w:ascii="Times New Roman" w:hAnsi="Times New Roman"/>
          <w:spacing w:val="-1"/>
          <w:sz w:val="24"/>
          <w:szCs w:val="24"/>
        </w:rPr>
        <w:t>е</w:t>
      </w:r>
      <w:r w:rsidRPr="002923E8">
        <w:rPr>
          <w:rFonts w:ascii="Times New Roman" w:hAnsi="Times New Roman"/>
          <w:spacing w:val="2"/>
          <w:sz w:val="24"/>
          <w:szCs w:val="24"/>
        </w:rPr>
        <w:t>д</w:t>
      </w:r>
      <w:r w:rsidRPr="002923E8">
        <w:rPr>
          <w:rFonts w:ascii="Times New Roman" w:hAnsi="Times New Roman"/>
          <w:spacing w:val="-1"/>
          <w:sz w:val="24"/>
          <w:szCs w:val="24"/>
        </w:rPr>
        <w:t>н</w:t>
      </w:r>
      <w:r w:rsidRPr="002923E8">
        <w:rPr>
          <w:rFonts w:ascii="Times New Roman" w:hAnsi="Times New Roman"/>
          <w:sz w:val="24"/>
          <w:szCs w:val="24"/>
        </w:rPr>
        <w:t xml:space="preserve">е </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1"/>
          <w:sz w:val="24"/>
          <w:szCs w:val="24"/>
        </w:rPr>
        <w:t>рц</w:t>
      </w:r>
      <w:r w:rsidRPr="002923E8">
        <w:rPr>
          <w:rFonts w:ascii="Times New Roman" w:hAnsi="Times New Roman"/>
          <w:spacing w:val="1"/>
          <w:sz w:val="24"/>
          <w:szCs w:val="24"/>
        </w:rPr>
        <w:t>е</w:t>
      </w:r>
      <w:r w:rsidRPr="002923E8">
        <w:rPr>
          <w:rFonts w:ascii="Times New Roman" w:hAnsi="Times New Roman"/>
          <w:sz w:val="24"/>
          <w:szCs w:val="24"/>
        </w:rPr>
        <w:t>л</w:t>
      </w:r>
      <w:r w:rsidRPr="002923E8">
        <w:rPr>
          <w:rFonts w:ascii="Times New Roman" w:hAnsi="Times New Roman"/>
          <w:spacing w:val="1"/>
          <w:sz w:val="24"/>
          <w:szCs w:val="24"/>
        </w:rPr>
        <w:t>е</w:t>
      </w:r>
      <w:r w:rsidRPr="002923E8">
        <w:rPr>
          <w:rFonts w:ascii="Times New Roman" w:hAnsi="Times New Roman"/>
          <w:sz w:val="24"/>
          <w:szCs w:val="24"/>
        </w:rPr>
        <w:t>.</w:t>
      </w:r>
    </w:p>
    <w:p w14:paraId="1ED527BE" w14:textId="77777777" w:rsidR="003233BB" w:rsidRPr="002923E8" w:rsidRDefault="003233BB" w:rsidP="003233BB">
      <w:pPr>
        <w:autoSpaceDE w:val="0"/>
        <w:autoSpaceDN w:val="0"/>
        <w:adjustRightInd w:val="0"/>
        <w:spacing w:before="3" w:line="240" w:lineRule="exact"/>
        <w:rPr>
          <w:rFonts w:ascii="Times New Roman" w:hAnsi="Times New Roman"/>
          <w:sz w:val="24"/>
          <w:szCs w:val="24"/>
        </w:rPr>
      </w:pPr>
    </w:p>
    <w:p w14:paraId="726278B1" w14:textId="77777777" w:rsidR="003233BB" w:rsidRPr="002923E8" w:rsidRDefault="003233BB" w:rsidP="003233BB">
      <w:pPr>
        <w:autoSpaceDE w:val="0"/>
        <w:autoSpaceDN w:val="0"/>
        <w:adjustRightInd w:val="0"/>
        <w:ind w:left="106" w:right="73"/>
        <w:rPr>
          <w:rFonts w:ascii="Times New Roman" w:hAnsi="Times New Roman"/>
          <w:sz w:val="24"/>
          <w:szCs w:val="24"/>
        </w:rPr>
      </w:pPr>
      <w:r w:rsidRPr="002923E8">
        <w:rPr>
          <w:rFonts w:ascii="Times New Roman" w:hAnsi="Times New Roman"/>
          <w:sz w:val="24"/>
          <w:szCs w:val="24"/>
        </w:rPr>
        <w:t>И</w:t>
      </w:r>
      <w:r w:rsidRPr="002923E8">
        <w:rPr>
          <w:rFonts w:ascii="Times New Roman" w:hAnsi="Times New Roman"/>
          <w:spacing w:val="-1"/>
          <w:sz w:val="24"/>
          <w:szCs w:val="24"/>
        </w:rPr>
        <w:t>с</w:t>
      </w:r>
      <w:r w:rsidRPr="002923E8">
        <w:rPr>
          <w:rFonts w:ascii="Times New Roman" w:hAnsi="Times New Roman"/>
          <w:spacing w:val="1"/>
          <w:sz w:val="24"/>
          <w:szCs w:val="24"/>
        </w:rPr>
        <w:t>п</w:t>
      </w:r>
      <w:r w:rsidRPr="002923E8">
        <w:rPr>
          <w:rFonts w:ascii="Times New Roman" w:hAnsi="Times New Roman"/>
          <w:sz w:val="24"/>
          <w:szCs w:val="24"/>
        </w:rPr>
        <w:t>ади</w:t>
      </w:r>
      <w:r w:rsidRPr="002923E8">
        <w:rPr>
          <w:rFonts w:ascii="Times New Roman" w:hAnsi="Times New Roman"/>
          <w:spacing w:val="1"/>
          <w:sz w:val="24"/>
          <w:szCs w:val="24"/>
        </w:rPr>
        <w:t xml:space="preserve"> н</w:t>
      </w:r>
      <w:r w:rsidRPr="002923E8">
        <w:rPr>
          <w:rFonts w:ascii="Times New Roman" w:hAnsi="Times New Roman"/>
          <w:sz w:val="24"/>
          <w:szCs w:val="24"/>
        </w:rPr>
        <w:t>а</w:t>
      </w:r>
      <w:r w:rsidRPr="002923E8">
        <w:rPr>
          <w:rFonts w:ascii="Times New Roman" w:hAnsi="Times New Roman"/>
          <w:spacing w:val="1"/>
          <w:sz w:val="24"/>
          <w:szCs w:val="24"/>
        </w:rPr>
        <w:t xml:space="preserve"> об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т</w:t>
      </w:r>
      <w:r w:rsidRPr="002923E8">
        <w:rPr>
          <w:rFonts w:ascii="Times New Roman" w:hAnsi="Times New Roman"/>
          <w:sz w:val="24"/>
          <w:szCs w:val="24"/>
        </w:rPr>
        <w:t xml:space="preserve">у </w:t>
      </w:r>
      <w:r w:rsidRPr="002923E8">
        <w:rPr>
          <w:rFonts w:ascii="Times New Roman" w:hAnsi="Times New Roman"/>
          <w:spacing w:val="24"/>
          <w:sz w:val="24"/>
          <w:szCs w:val="24"/>
        </w:rPr>
        <w:t xml:space="preserve"> </w:t>
      </w:r>
      <w:r w:rsidRPr="002923E8">
        <w:rPr>
          <w:rFonts w:ascii="Times New Roman" w:hAnsi="Times New Roman"/>
          <w:spacing w:val="-1"/>
          <w:sz w:val="24"/>
          <w:szCs w:val="24"/>
        </w:rPr>
        <w:t>м</w:t>
      </w:r>
      <w:r w:rsidRPr="002923E8">
        <w:rPr>
          <w:rFonts w:ascii="Times New Roman" w:hAnsi="Times New Roman"/>
          <w:spacing w:val="1"/>
          <w:sz w:val="24"/>
          <w:szCs w:val="24"/>
        </w:rPr>
        <w:t>о</w:t>
      </w:r>
      <w:r w:rsidRPr="002923E8">
        <w:rPr>
          <w:rFonts w:ascii="Times New Roman" w:hAnsi="Times New Roman"/>
          <w:sz w:val="24"/>
          <w:szCs w:val="24"/>
        </w:rPr>
        <w:t>гу</w:t>
      </w:r>
      <w:r w:rsidRPr="002923E8">
        <w:rPr>
          <w:rFonts w:ascii="Times New Roman" w:hAnsi="Times New Roman"/>
          <w:spacing w:val="2"/>
          <w:sz w:val="24"/>
          <w:szCs w:val="24"/>
        </w:rPr>
        <w:t xml:space="preserve"> </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pacing w:val="-1"/>
          <w:sz w:val="24"/>
          <w:szCs w:val="24"/>
        </w:rPr>
        <w:t>е</w:t>
      </w:r>
      <w:r w:rsidRPr="002923E8">
        <w:rPr>
          <w:rFonts w:ascii="Times New Roman" w:hAnsi="Times New Roman"/>
          <w:sz w:val="24"/>
          <w:szCs w:val="24"/>
        </w:rPr>
        <w:t>ла</w:t>
      </w:r>
      <w:r w:rsidRPr="002923E8">
        <w:rPr>
          <w:rFonts w:ascii="Times New Roman" w:hAnsi="Times New Roman"/>
          <w:spacing w:val="1"/>
          <w:sz w:val="24"/>
          <w:szCs w:val="24"/>
        </w:rPr>
        <w:t>з</w:t>
      </w:r>
      <w:r w:rsidRPr="002923E8">
        <w:rPr>
          <w:rFonts w:ascii="Times New Roman" w:hAnsi="Times New Roman"/>
          <w:sz w:val="24"/>
          <w:szCs w:val="24"/>
        </w:rPr>
        <w:t>и</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3"/>
          <w:sz w:val="24"/>
          <w:szCs w:val="24"/>
        </w:rPr>
        <w:t xml:space="preserve"> </w:t>
      </w:r>
      <w:r w:rsidRPr="002923E8">
        <w:rPr>
          <w:rFonts w:ascii="Times New Roman" w:hAnsi="Times New Roman"/>
          <w:spacing w:val="-1"/>
          <w:sz w:val="24"/>
          <w:szCs w:val="24"/>
        </w:rPr>
        <w:t>ре</w:t>
      </w:r>
      <w:r w:rsidRPr="002923E8">
        <w:rPr>
          <w:rFonts w:ascii="Times New Roman" w:hAnsi="Times New Roman"/>
          <w:spacing w:val="2"/>
          <w:sz w:val="24"/>
          <w:szCs w:val="24"/>
        </w:rPr>
        <w:t>г</w:t>
      </w:r>
      <w:r w:rsidRPr="002923E8">
        <w:rPr>
          <w:rFonts w:ascii="Times New Roman" w:hAnsi="Times New Roman"/>
          <w:sz w:val="24"/>
          <w:szCs w:val="24"/>
        </w:rPr>
        <w:t>ула</w:t>
      </w:r>
      <w:r w:rsidRPr="002923E8">
        <w:rPr>
          <w:rFonts w:ascii="Times New Roman" w:hAnsi="Times New Roman"/>
          <w:spacing w:val="-1"/>
          <w:sz w:val="24"/>
          <w:szCs w:val="24"/>
        </w:rPr>
        <w:t>ц</w:t>
      </w:r>
      <w:r w:rsidRPr="002923E8">
        <w:rPr>
          <w:rFonts w:ascii="Times New Roman" w:hAnsi="Times New Roman"/>
          <w:sz w:val="24"/>
          <w:szCs w:val="24"/>
        </w:rPr>
        <w:t>и</w:t>
      </w:r>
      <w:r w:rsidRPr="002923E8">
        <w:rPr>
          <w:rFonts w:ascii="Times New Roman" w:hAnsi="Times New Roman"/>
          <w:spacing w:val="1"/>
          <w:sz w:val="24"/>
          <w:szCs w:val="24"/>
        </w:rPr>
        <w:t>он</w:t>
      </w:r>
      <w:r w:rsidRPr="002923E8">
        <w:rPr>
          <w:rFonts w:ascii="Times New Roman" w:hAnsi="Times New Roman"/>
          <w:sz w:val="24"/>
          <w:szCs w:val="24"/>
        </w:rPr>
        <w:t>у ли</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1"/>
          <w:sz w:val="24"/>
          <w:szCs w:val="24"/>
        </w:rPr>
        <w:t>ј</w:t>
      </w:r>
      <w:r w:rsidRPr="002923E8">
        <w:rPr>
          <w:rFonts w:ascii="Times New Roman" w:hAnsi="Times New Roman"/>
          <w:sz w:val="24"/>
          <w:szCs w:val="24"/>
        </w:rPr>
        <w:t>у</w:t>
      </w:r>
      <w:r w:rsidRPr="002923E8">
        <w:rPr>
          <w:rFonts w:ascii="Times New Roman" w:hAnsi="Times New Roman"/>
          <w:spacing w:val="2"/>
          <w:sz w:val="24"/>
          <w:szCs w:val="24"/>
        </w:rPr>
        <w:t xml:space="preserve"> </w:t>
      </w:r>
      <w:r w:rsidRPr="002923E8">
        <w:rPr>
          <w:rFonts w:ascii="Times New Roman" w:hAnsi="Times New Roman"/>
          <w:spacing w:val="-1"/>
          <w:sz w:val="24"/>
          <w:szCs w:val="24"/>
        </w:rPr>
        <w:t>м</w:t>
      </w:r>
      <w:r w:rsidRPr="002923E8">
        <w:rPr>
          <w:rFonts w:ascii="Times New Roman" w:hAnsi="Times New Roman"/>
          <w:sz w:val="24"/>
          <w:szCs w:val="24"/>
        </w:rPr>
        <w:t>ах</w:t>
      </w:r>
      <w:r w:rsidRPr="002923E8">
        <w:rPr>
          <w:rFonts w:ascii="Times New Roman" w:hAnsi="Times New Roman"/>
          <w:spacing w:val="2"/>
          <w:sz w:val="24"/>
          <w:szCs w:val="24"/>
        </w:rPr>
        <w:t xml:space="preserve"> </w:t>
      </w:r>
      <w:r w:rsidRPr="002923E8">
        <w:rPr>
          <w:rFonts w:ascii="Times New Roman" w:hAnsi="Times New Roman"/>
          <w:sz w:val="24"/>
          <w:szCs w:val="24"/>
        </w:rPr>
        <w:t>до</w:t>
      </w:r>
      <w:r w:rsidRPr="002923E8">
        <w:rPr>
          <w:rFonts w:ascii="Times New Roman" w:hAnsi="Times New Roman"/>
          <w:spacing w:val="1"/>
          <w:sz w:val="24"/>
          <w:szCs w:val="24"/>
        </w:rPr>
        <w:t xml:space="preserve"> </w:t>
      </w:r>
      <w:r w:rsidRPr="002923E8">
        <w:rPr>
          <w:rFonts w:ascii="Times New Roman" w:hAnsi="Times New Roman"/>
          <w:spacing w:val="-1"/>
          <w:sz w:val="24"/>
          <w:szCs w:val="24"/>
        </w:rPr>
        <w:t>1</w:t>
      </w:r>
      <w:r w:rsidRPr="002923E8">
        <w:rPr>
          <w:rFonts w:ascii="Times New Roman" w:hAnsi="Times New Roman"/>
          <w:spacing w:val="1"/>
          <w:sz w:val="24"/>
          <w:szCs w:val="24"/>
        </w:rPr>
        <w:t>,</w:t>
      </w:r>
      <w:r w:rsidRPr="002923E8">
        <w:rPr>
          <w:rFonts w:ascii="Times New Roman" w:hAnsi="Times New Roman"/>
          <w:sz w:val="24"/>
          <w:szCs w:val="24"/>
        </w:rPr>
        <w:t>2 м</w:t>
      </w:r>
      <w:r w:rsidRPr="002923E8">
        <w:rPr>
          <w:rFonts w:ascii="Times New Roman" w:hAnsi="Times New Roman"/>
          <w:spacing w:val="2"/>
          <w:sz w:val="24"/>
          <w:szCs w:val="24"/>
        </w:rPr>
        <w:t xml:space="preserve"> </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1"/>
          <w:sz w:val="24"/>
          <w:szCs w:val="24"/>
        </w:rPr>
        <w:t xml:space="preserve"> </w:t>
      </w:r>
      <w:r w:rsidRPr="002923E8">
        <w:rPr>
          <w:rFonts w:ascii="Times New Roman" w:hAnsi="Times New Roman"/>
          <w:sz w:val="24"/>
          <w:szCs w:val="24"/>
        </w:rPr>
        <w:t>д</w:t>
      </w:r>
      <w:r w:rsidRPr="002923E8">
        <w:rPr>
          <w:rFonts w:ascii="Times New Roman" w:hAnsi="Times New Roman"/>
          <w:spacing w:val="1"/>
          <w:sz w:val="24"/>
          <w:szCs w:val="24"/>
        </w:rPr>
        <w:t>е</w:t>
      </w:r>
      <w:r w:rsidRPr="002923E8">
        <w:rPr>
          <w:rFonts w:ascii="Times New Roman" w:hAnsi="Times New Roman"/>
          <w:sz w:val="24"/>
          <w:szCs w:val="24"/>
        </w:rPr>
        <w:t xml:space="preserve">лу </w:t>
      </w:r>
      <w:r w:rsidRPr="002923E8">
        <w:rPr>
          <w:rFonts w:ascii="Times New Roman" w:hAnsi="Times New Roman"/>
          <w:spacing w:val="1"/>
          <w:sz w:val="24"/>
          <w:szCs w:val="24"/>
        </w:rPr>
        <w:t>об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3"/>
          <w:sz w:val="24"/>
          <w:szCs w:val="24"/>
        </w:rPr>
        <w:t xml:space="preserve"> </w:t>
      </w:r>
      <w:r w:rsidRPr="002923E8">
        <w:rPr>
          <w:rFonts w:ascii="Times New Roman" w:hAnsi="Times New Roman"/>
          <w:sz w:val="24"/>
          <w:szCs w:val="24"/>
        </w:rPr>
        <w:t>и</w:t>
      </w:r>
      <w:r w:rsidRPr="002923E8">
        <w:rPr>
          <w:rFonts w:ascii="Times New Roman" w:hAnsi="Times New Roman"/>
          <w:spacing w:val="-1"/>
          <w:sz w:val="24"/>
          <w:szCs w:val="24"/>
        </w:rPr>
        <w:t>з</w:t>
      </w:r>
      <w:r w:rsidRPr="002923E8">
        <w:rPr>
          <w:rFonts w:ascii="Times New Roman" w:hAnsi="Times New Roman"/>
          <w:spacing w:val="1"/>
          <w:sz w:val="24"/>
          <w:szCs w:val="24"/>
        </w:rPr>
        <w:t>н</w:t>
      </w:r>
      <w:r w:rsidRPr="002923E8">
        <w:rPr>
          <w:rFonts w:ascii="Times New Roman" w:hAnsi="Times New Roman"/>
          <w:sz w:val="24"/>
          <w:szCs w:val="24"/>
        </w:rPr>
        <w:t>ад к</w:t>
      </w:r>
      <w:r w:rsidRPr="002923E8">
        <w:rPr>
          <w:rFonts w:ascii="Times New Roman" w:hAnsi="Times New Roman"/>
          <w:spacing w:val="1"/>
          <w:sz w:val="24"/>
          <w:szCs w:val="24"/>
        </w:rPr>
        <w:t>о</w:t>
      </w:r>
      <w:r w:rsidRPr="002923E8">
        <w:rPr>
          <w:rFonts w:ascii="Times New Roman" w:hAnsi="Times New Roman"/>
          <w:spacing w:val="-1"/>
          <w:sz w:val="24"/>
          <w:szCs w:val="24"/>
        </w:rPr>
        <w:t>т</w:t>
      </w:r>
      <w:r w:rsidRPr="002923E8">
        <w:rPr>
          <w:rFonts w:ascii="Times New Roman" w:hAnsi="Times New Roman"/>
          <w:sz w:val="24"/>
          <w:szCs w:val="24"/>
        </w:rPr>
        <w:t>е +</w:t>
      </w:r>
      <w:r w:rsidRPr="002923E8">
        <w:rPr>
          <w:rFonts w:ascii="Times New Roman" w:hAnsi="Times New Roman"/>
          <w:spacing w:val="-1"/>
          <w:sz w:val="24"/>
          <w:szCs w:val="24"/>
        </w:rPr>
        <w:t>3</w:t>
      </w:r>
      <w:r w:rsidRPr="002923E8">
        <w:rPr>
          <w:rFonts w:ascii="Times New Roman" w:hAnsi="Times New Roman"/>
          <w:spacing w:val="1"/>
          <w:sz w:val="24"/>
          <w:szCs w:val="24"/>
        </w:rPr>
        <w:t>,</w:t>
      </w:r>
      <w:r w:rsidRPr="002923E8">
        <w:rPr>
          <w:rFonts w:ascii="Times New Roman" w:hAnsi="Times New Roman"/>
          <w:sz w:val="24"/>
          <w:szCs w:val="24"/>
        </w:rPr>
        <w:t xml:space="preserve">о </w:t>
      </w:r>
      <w:r w:rsidRPr="002923E8">
        <w:rPr>
          <w:rFonts w:ascii="Times New Roman" w:hAnsi="Times New Roman"/>
          <w:spacing w:val="-1"/>
          <w:sz w:val="24"/>
          <w:szCs w:val="24"/>
        </w:rPr>
        <w:t>м</w:t>
      </w:r>
      <w:r w:rsidRPr="002923E8">
        <w:rPr>
          <w:rFonts w:ascii="Times New Roman" w:hAnsi="Times New Roman"/>
          <w:sz w:val="24"/>
          <w:szCs w:val="24"/>
        </w:rPr>
        <w:t>,</w:t>
      </w:r>
      <w:r w:rsidRPr="002923E8">
        <w:rPr>
          <w:rFonts w:ascii="Times New Roman" w:hAnsi="Times New Roman"/>
          <w:spacing w:val="1"/>
          <w:sz w:val="24"/>
          <w:szCs w:val="24"/>
        </w:rPr>
        <w:t xml:space="preserve"> </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ч</w:t>
      </w:r>
      <w:r w:rsidRPr="002923E8">
        <w:rPr>
          <w:rFonts w:ascii="Times New Roman" w:hAnsi="Times New Roman"/>
          <w:sz w:val="24"/>
          <w:szCs w:val="24"/>
        </w:rPr>
        <w:t>у</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1"/>
          <w:sz w:val="24"/>
          <w:szCs w:val="24"/>
        </w:rPr>
        <w:t>ј</w:t>
      </w:r>
      <w:r w:rsidRPr="002923E8">
        <w:rPr>
          <w:rFonts w:ascii="Times New Roman" w:hAnsi="Times New Roman"/>
          <w:sz w:val="24"/>
          <w:szCs w:val="24"/>
        </w:rPr>
        <w:t>у</w:t>
      </w:r>
      <w:r w:rsidRPr="002923E8">
        <w:rPr>
          <w:rFonts w:ascii="Times New Roman" w:hAnsi="Times New Roman"/>
          <w:spacing w:val="1"/>
          <w:sz w:val="24"/>
          <w:szCs w:val="24"/>
        </w:rPr>
        <w:t>ћ</w:t>
      </w:r>
      <w:r w:rsidRPr="002923E8">
        <w:rPr>
          <w:rFonts w:ascii="Times New Roman" w:hAnsi="Times New Roman"/>
          <w:sz w:val="24"/>
          <w:szCs w:val="24"/>
        </w:rPr>
        <w:t xml:space="preserve">и </w:t>
      </w:r>
      <w:r w:rsidRPr="002923E8">
        <w:rPr>
          <w:rFonts w:ascii="Times New Roman" w:hAnsi="Times New Roman"/>
          <w:spacing w:val="1"/>
          <w:sz w:val="24"/>
          <w:szCs w:val="24"/>
        </w:rPr>
        <w:t>о</w:t>
      </w:r>
      <w:r w:rsidRPr="002923E8">
        <w:rPr>
          <w:rFonts w:ascii="Times New Roman" w:hAnsi="Times New Roman"/>
          <w:sz w:val="24"/>
          <w:szCs w:val="24"/>
        </w:rPr>
        <w:t>д к</w:t>
      </w:r>
      <w:r w:rsidRPr="002923E8">
        <w:rPr>
          <w:rFonts w:ascii="Times New Roman" w:hAnsi="Times New Roman"/>
          <w:spacing w:val="1"/>
          <w:sz w:val="24"/>
          <w:szCs w:val="24"/>
        </w:rPr>
        <w:t>о</w:t>
      </w:r>
      <w:r w:rsidRPr="002923E8">
        <w:rPr>
          <w:rFonts w:ascii="Times New Roman" w:hAnsi="Times New Roman"/>
          <w:spacing w:val="-1"/>
          <w:sz w:val="24"/>
          <w:szCs w:val="24"/>
        </w:rPr>
        <w:t>т</w:t>
      </w:r>
      <w:r w:rsidRPr="002923E8">
        <w:rPr>
          <w:rFonts w:ascii="Times New Roman" w:hAnsi="Times New Roman"/>
          <w:sz w:val="24"/>
          <w:szCs w:val="24"/>
        </w:rPr>
        <w:t xml:space="preserve">е </w:t>
      </w:r>
      <w:r w:rsidRPr="002923E8">
        <w:rPr>
          <w:rFonts w:ascii="Times New Roman" w:hAnsi="Times New Roman"/>
          <w:spacing w:val="1"/>
          <w:sz w:val="24"/>
          <w:szCs w:val="24"/>
        </w:rPr>
        <w:t>т</w:t>
      </w:r>
      <w:r w:rsidRPr="002923E8">
        <w:rPr>
          <w:rFonts w:ascii="Times New Roman" w:hAnsi="Times New Roman"/>
          <w:spacing w:val="-1"/>
          <w:sz w:val="24"/>
          <w:szCs w:val="24"/>
        </w:rPr>
        <w:t>о</w:t>
      </w:r>
      <w:r w:rsidRPr="002923E8">
        <w:rPr>
          <w:rFonts w:ascii="Times New Roman" w:hAnsi="Times New Roman"/>
          <w:spacing w:val="1"/>
          <w:sz w:val="24"/>
          <w:szCs w:val="24"/>
        </w:rPr>
        <w:t>то</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z w:val="24"/>
          <w:szCs w:val="24"/>
        </w:rPr>
        <w:t>а.</w:t>
      </w:r>
    </w:p>
    <w:p w14:paraId="46BD01E1" w14:textId="77777777" w:rsidR="003233BB" w:rsidRPr="002923E8" w:rsidRDefault="003233BB" w:rsidP="003233BB">
      <w:pPr>
        <w:autoSpaceDE w:val="0"/>
        <w:autoSpaceDN w:val="0"/>
        <w:adjustRightInd w:val="0"/>
        <w:spacing w:before="4" w:line="244" w:lineRule="exact"/>
        <w:ind w:left="106" w:right="73"/>
        <w:rPr>
          <w:rFonts w:ascii="Times New Roman" w:hAnsi="Times New Roman"/>
          <w:sz w:val="24"/>
          <w:szCs w:val="24"/>
        </w:rPr>
      </w:pPr>
      <w:r w:rsidRPr="002923E8">
        <w:rPr>
          <w:rFonts w:ascii="Times New Roman" w:hAnsi="Times New Roman"/>
          <w:spacing w:val="1"/>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ђ</w:t>
      </w:r>
      <w:r w:rsidRPr="002923E8">
        <w:rPr>
          <w:rFonts w:ascii="Times New Roman" w:hAnsi="Times New Roman"/>
          <w:spacing w:val="1"/>
          <w:sz w:val="24"/>
          <w:szCs w:val="24"/>
        </w:rPr>
        <w:t>е</w:t>
      </w:r>
      <w:r w:rsidRPr="002923E8">
        <w:rPr>
          <w:rFonts w:ascii="Times New Roman" w:hAnsi="Times New Roman"/>
          <w:sz w:val="24"/>
          <w:szCs w:val="24"/>
        </w:rPr>
        <w:t>вин</w:t>
      </w:r>
      <w:r w:rsidRPr="002923E8">
        <w:rPr>
          <w:rFonts w:ascii="Times New Roman" w:hAnsi="Times New Roman"/>
          <w:spacing w:val="-1"/>
          <w:sz w:val="24"/>
          <w:szCs w:val="24"/>
        </w:rPr>
        <w:t>с</w:t>
      </w:r>
      <w:r w:rsidRPr="002923E8">
        <w:rPr>
          <w:rFonts w:ascii="Times New Roman" w:hAnsi="Times New Roman"/>
          <w:spacing w:val="2"/>
          <w:sz w:val="24"/>
          <w:szCs w:val="24"/>
        </w:rPr>
        <w:t>к</w:t>
      </w:r>
      <w:r w:rsidRPr="002923E8">
        <w:rPr>
          <w:rFonts w:ascii="Times New Roman" w:hAnsi="Times New Roman"/>
          <w:sz w:val="24"/>
          <w:szCs w:val="24"/>
        </w:rPr>
        <w:t>и</w:t>
      </w:r>
      <w:r w:rsidRPr="002923E8">
        <w:rPr>
          <w:rFonts w:ascii="Times New Roman" w:hAnsi="Times New Roman"/>
          <w:spacing w:val="1"/>
          <w:sz w:val="24"/>
          <w:szCs w:val="24"/>
        </w:rPr>
        <w:t xml:space="preserve"> </w:t>
      </w:r>
      <w:r w:rsidRPr="002923E8">
        <w:rPr>
          <w:rFonts w:ascii="Times New Roman" w:hAnsi="Times New Roman"/>
          <w:spacing w:val="-1"/>
          <w:sz w:val="24"/>
          <w:szCs w:val="24"/>
        </w:rPr>
        <w:t>е</w:t>
      </w:r>
      <w:r w:rsidRPr="002923E8">
        <w:rPr>
          <w:rFonts w:ascii="Times New Roman" w:hAnsi="Times New Roman"/>
          <w:sz w:val="24"/>
          <w:szCs w:val="24"/>
        </w:rPr>
        <w:t>л</w:t>
      </w:r>
      <w:r w:rsidRPr="002923E8">
        <w:rPr>
          <w:rFonts w:ascii="Times New Roman" w:hAnsi="Times New Roman"/>
          <w:spacing w:val="1"/>
          <w:sz w:val="24"/>
          <w:szCs w:val="24"/>
        </w:rPr>
        <w:t>ем</w:t>
      </w:r>
      <w:r w:rsidRPr="002923E8">
        <w:rPr>
          <w:rFonts w:ascii="Times New Roman" w:hAnsi="Times New Roman"/>
          <w:spacing w:val="-1"/>
          <w:sz w:val="24"/>
          <w:szCs w:val="24"/>
        </w:rPr>
        <w:t>е</w:t>
      </w:r>
      <w:r w:rsidRPr="002923E8">
        <w:rPr>
          <w:rFonts w:ascii="Times New Roman" w:hAnsi="Times New Roman"/>
          <w:spacing w:val="1"/>
          <w:sz w:val="24"/>
          <w:szCs w:val="24"/>
        </w:rPr>
        <w:t>нт</w:t>
      </w:r>
      <w:r w:rsidRPr="002923E8">
        <w:rPr>
          <w:rFonts w:ascii="Times New Roman" w:hAnsi="Times New Roman"/>
          <w:sz w:val="24"/>
          <w:szCs w:val="24"/>
        </w:rPr>
        <w:t>и</w:t>
      </w:r>
      <w:r w:rsidRPr="002923E8">
        <w:rPr>
          <w:rFonts w:ascii="Times New Roman" w:hAnsi="Times New Roman"/>
          <w:spacing w:val="1"/>
          <w:sz w:val="24"/>
          <w:szCs w:val="24"/>
        </w:rPr>
        <w:t xml:space="preserve"> </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2"/>
          <w:sz w:val="24"/>
          <w:szCs w:val="24"/>
        </w:rPr>
        <w:t xml:space="preserve"> </w:t>
      </w:r>
      <w:r w:rsidRPr="002923E8">
        <w:rPr>
          <w:rFonts w:ascii="Times New Roman" w:hAnsi="Times New Roman"/>
          <w:spacing w:val="-1"/>
          <w:sz w:val="24"/>
          <w:szCs w:val="24"/>
        </w:rPr>
        <w:t>н</w:t>
      </w:r>
      <w:r w:rsidRPr="002923E8">
        <w:rPr>
          <w:rFonts w:ascii="Times New Roman" w:hAnsi="Times New Roman"/>
          <w:sz w:val="24"/>
          <w:szCs w:val="24"/>
        </w:rPr>
        <w:t>ив</w:t>
      </w:r>
      <w:r w:rsidRPr="002923E8">
        <w:rPr>
          <w:rFonts w:ascii="Times New Roman" w:hAnsi="Times New Roman"/>
          <w:spacing w:val="2"/>
          <w:sz w:val="24"/>
          <w:szCs w:val="24"/>
        </w:rPr>
        <w:t>о</w:t>
      </w:r>
      <w:r w:rsidRPr="002923E8">
        <w:rPr>
          <w:rFonts w:ascii="Times New Roman" w:hAnsi="Times New Roman"/>
          <w:sz w:val="24"/>
          <w:szCs w:val="24"/>
        </w:rPr>
        <w:t xml:space="preserve">у </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z w:val="24"/>
          <w:szCs w:val="24"/>
        </w:rPr>
        <w:t>и</w:t>
      </w:r>
      <w:r w:rsidRPr="002923E8">
        <w:rPr>
          <w:rFonts w:ascii="Times New Roman" w:hAnsi="Times New Roman"/>
          <w:spacing w:val="-1"/>
          <w:sz w:val="24"/>
          <w:szCs w:val="24"/>
        </w:rPr>
        <w:t>з</w:t>
      </w:r>
      <w:r w:rsidRPr="002923E8">
        <w:rPr>
          <w:rFonts w:ascii="Times New Roman" w:hAnsi="Times New Roman"/>
          <w:spacing w:val="1"/>
          <w:sz w:val="24"/>
          <w:szCs w:val="24"/>
        </w:rPr>
        <w:t>ем</w:t>
      </w:r>
      <w:r w:rsidRPr="002923E8">
        <w:rPr>
          <w:rFonts w:ascii="Times New Roman" w:hAnsi="Times New Roman"/>
          <w:spacing w:val="-1"/>
          <w:sz w:val="24"/>
          <w:szCs w:val="24"/>
        </w:rPr>
        <w:t>љ</w:t>
      </w:r>
      <w:r w:rsidRPr="002923E8">
        <w:rPr>
          <w:rFonts w:ascii="Times New Roman" w:hAnsi="Times New Roman"/>
          <w:sz w:val="24"/>
          <w:szCs w:val="24"/>
        </w:rPr>
        <w:t xml:space="preserve">а </w:t>
      </w:r>
      <w:r w:rsidRPr="002923E8">
        <w:rPr>
          <w:rFonts w:ascii="Times New Roman" w:hAnsi="Times New Roman"/>
          <w:spacing w:val="1"/>
          <w:sz w:val="24"/>
          <w:szCs w:val="24"/>
        </w:rPr>
        <w:t>мо</w:t>
      </w:r>
      <w:r w:rsidRPr="002923E8">
        <w:rPr>
          <w:rFonts w:ascii="Times New Roman" w:hAnsi="Times New Roman"/>
          <w:sz w:val="24"/>
          <w:szCs w:val="24"/>
        </w:rPr>
        <w:t xml:space="preserve">гу </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pacing w:val="1"/>
          <w:sz w:val="24"/>
          <w:szCs w:val="24"/>
        </w:rPr>
        <w:t>е</w:t>
      </w:r>
      <w:r w:rsidRPr="002923E8">
        <w:rPr>
          <w:rFonts w:ascii="Times New Roman" w:hAnsi="Times New Roman"/>
          <w:spacing w:val="-1"/>
          <w:sz w:val="24"/>
          <w:szCs w:val="24"/>
        </w:rPr>
        <w:t>ћ</w:t>
      </w:r>
      <w:r w:rsidRPr="002923E8">
        <w:rPr>
          <w:rFonts w:ascii="Times New Roman" w:hAnsi="Times New Roman"/>
          <w:sz w:val="24"/>
          <w:szCs w:val="24"/>
        </w:rPr>
        <w:t>и</w:t>
      </w:r>
      <w:r w:rsidRPr="002923E8">
        <w:rPr>
          <w:rFonts w:ascii="Times New Roman" w:hAnsi="Times New Roman"/>
          <w:spacing w:val="1"/>
          <w:sz w:val="24"/>
          <w:szCs w:val="24"/>
        </w:rPr>
        <w:t xml:space="preserve"> </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ђ</w:t>
      </w:r>
      <w:r w:rsidRPr="002923E8">
        <w:rPr>
          <w:rFonts w:ascii="Times New Roman" w:hAnsi="Times New Roman"/>
          <w:spacing w:val="1"/>
          <w:sz w:val="24"/>
          <w:szCs w:val="24"/>
        </w:rPr>
        <w:t>е</w:t>
      </w:r>
      <w:r w:rsidRPr="002923E8">
        <w:rPr>
          <w:rFonts w:ascii="Times New Roman" w:hAnsi="Times New Roman"/>
          <w:sz w:val="24"/>
          <w:szCs w:val="24"/>
        </w:rPr>
        <w:t>вин</w:t>
      </w:r>
      <w:r w:rsidRPr="002923E8">
        <w:rPr>
          <w:rFonts w:ascii="Times New Roman" w:hAnsi="Times New Roman"/>
          <w:spacing w:val="-1"/>
          <w:sz w:val="24"/>
          <w:szCs w:val="24"/>
        </w:rPr>
        <w:t>с</w:t>
      </w:r>
      <w:r w:rsidRPr="002923E8">
        <w:rPr>
          <w:rFonts w:ascii="Times New Roman" w:hAnsi="Times New Roman"/>
          <w:sz w:val="24"/>
          <w:szCs w:val="24"/>
        </w:rPr>
        <w:t>ку</w:t>
      </w:r>
      <w:r w:rsidRPr="002923E8">
        <w:rPr>
          <w:rFonts w:ascii="Times New Roman" w:hAnsi="Times New Roman"/>
          <w:spacing w:val="2"/>
          <w:sz w:val="24"/>
          <w:szCs w:val="24"/>
        </w:rPr>
        <w:t xml:space="preserve"> </w:t>
      </w:r>
      <w:r w:rsidRPr="002923E8">
        <w:rPr>
          <w:rFonts w:ascii="Times New Roman" w:hAnsi="Times New Roman"/>
          <w:sz w:val="24"/>
          <w:szCs w:val="24"/>
        </w:rPr>
        <w:t>ли</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1"/>
          <w:sz w:val="24"/>
          <w:szCs w:val="24"/>
        </w:rPr>
        <w:t>ј</w:t>
      </w:r>
      <w:r w:rsidRPr="002923E8">
        <w:rPr>
          <w:rFonts w:ascii="Times New Roman" w:hAnsi="Times New Roman"/>
          <w:sz w:val="24"/>
          <w:szCs w:val="24"/>
        </w:rPr>
        <w:t xml:space="preserve">у </w:t>
      </w:r>
      <w:r w:rsidRPr="002923E8">
        <w:rPr>
          <w:rFonts w:ascii="Times New Roman" w:hAnsi="Times New Roman"/>
          <w:spacing w:val="1"/>
          <w:sz w:val="24"/>
          <w:szCs w:val="24"/>
        </w:rPr>
        <w:t>(</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ч</w:t>
      </w:r>
      <w:r w:rsidRPr="002923E8">
        <w:rPr>
          <w:rFonts w:ascii="Times New Roman" w:hAnsi="Times New Roman"/>
          <w:sz w:val="24"/>
          <w:szCs w:val="24"/>
        </w:rPr>
        <w:t>у</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1"/>
          <w:sz w:val="24"/>
          <w:szCs w:val="24"/>
        </w:rPr>
        <w:t>ј</w:t>
      </w:r>
      <w:r w:rsidRPr="002923E8">
        <w:rPr>
          <w:rFonts w:ascii="Times New Roman" w:hAnsi="Times New Roman"/>
          <w:sz w:val="24"/>
          <w:szCs w:val="24"/>
        </w:rPr>
        <w:t>у</w:t>
      </w:r>
      <w:r w:rsidRPr="002923E8">
        <w:rPr>
          <w:rFonts w:ascii="Times New Roman" w:hAnsi="Times New Roman"/>
          <w:spacing w:val="1"/>
          <w:sz w:val="24"/>
          <w:szCs w:val="24"/>
        </w:rPr>
        <w:t>ћ</w:t>
      </w:r>
      <w:r w:rsidRPr="002923E8">
        <w:rPr>
          <w:rFonts w:ascii="Times New Roman" w:hAnsi="Times New Roman"/>
          <w:sz w:val="24"/>
          <w:szCs w:val="24"/>
        </w:rPr>
        <w:t>и</w:t>
      </w:r>
      <w:r w:rsidRPr="002923E8">
        <w:rPr>
          <w:rFonts w:ascii="Times New Roman" w:hAnsi="Times New Roman"/>
          <w:spacing w:val="1"/>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 xml:space="preserve">д </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pacing w:val="1"/>
          <w:sz w:val="24"/>
          <w:szCs w:val="24"/>
        </w:rPr>
        <w:t>н</w:t>
      </w:r>
      <w:r w:rsidRPr="002923E8">
        <w:rPr>
          <w:rFonts w:ascii="Times New Roman" w:hAnsi="Times New Roman"/>
          <w:spacing w:val="-1"/>
          <w:sz w:val="24"/>
          <w:szCs w:val="24"/>
        </w:rPr>
        <w:t>о</w:t>
      </w:r>
      <w:r w:rsidRPr="002923E8">
        <w:rPr>
          <w:rFonts w:ascii="Times New Roman" w:hAnsi="Times New Roman"/>
          <w:sz w:val="24"/>
          <w:szCs w:val="24"/>
        </w:rPr>
        <w:t>в</w:t>
      </w:r>
      <w:r w:rsidRPr="002923E8">
        <w:rPr>
          <w:rFonts w:ascii="Times New Roman" w:hAnsi="Times New Roman"/>
          <w:spacing w:val="2"/>
          <w:sz w:val="24"/>
          <w:szCs w:val="24"/>
        </w:rPr>
        <w:t>н</w:t>
      </w:r>
      <w:r w:rsidRPr="002923E8">
        <w:rPr>
          <w:rFonts w:ascii="Times New Roman" w:hAnsi="Times New Roman"/>
          <w:spacing w:val="-1"/>
          <w:sz w:val="24"/>
          <w:szCs w:val="24"/>
        </w:rPr>
        <w:t>о</w:t>
      </w:r>
      <w:r w:rsidRPr="002923E8">
        <w:rPr>
          <w:rFonts w:ascii="Times New Roman" w:hAnsi="Times New Roman"/>
          <w:sz w:val="24"/>
          <w:szCs w:val="24"/>
        </w:rPr>
        <w:t xml:space="preserve">г </w:t>
      </w:r>
      <w:r w:rsidRPr="002923E8">
        <w:rPr>
          <w:rFonts w:ascii="Times New Roman" w:hAnsi="Times New Roman"/>
          <w:spacing w:val="2"/>
          <w:sz w:val="24"/>
          <w:szCs w:val="24"/>
        </w:rPr>
        <w:t>г</w:t>
      </w:r>
      <w:r w:rsidRPr="002923E8">
        <w:rPr>
          <w:rFonts w:ascii="Times New Roman" w:hAnsi="Times New Roman"/>
          <w:sz w:val="24"/>
          <w:szCs w:val="24"/>
        </w:rPr>
        <w:t>а</w:t>
      </w:r>
      <w:r w:rsidRPr="002923E8">
        <w:rPr>
          <w:rFonts w:ascii="Times New Roman" w:hAnsi="Times New Roman"/>
          <w:spacing w:val="-1"/>
          <w:sz w:val="24"/>
          <w:szCs w:val="24"/>
        </w:rPr>
        <w:t>б</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z w:val="24"/>
          <w:szCs w:val="24"/>
        </w:rPr>
        <w:t>и</w:t>
      </w:r>
      <w:r w:rsidRPr="002923E8">
        <w:rPr>
          <w:rFonts w:ascii="Times New Roman" w:hAnsi="Times New Roman"/>
          <w:spacing w:val="1"/>
          <w:sz w:val="24"/>
          <w:szCs w:val="24"/>
        </w:rPr>
        <w:t>т</w:t>
      </w:r>
      <w:r w:rsidRPr="002923E8">
        <w:rPr>
          <w:rFonts w:ascii="Times New Roman" w:hAnsi="Times New Roman"/>
          <w:sz w:val="24"/>
          <w:szCs w:val="24"/>
        </w:rPr>
        <w:t xml:space="preserve">а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pacing w:val="2"/>
          <w:sz w:val="24"/>
          <w:szCs w:val="24"/>
        </w:rPr>
        <w:t>к</w:t>
      </w:r>
      <w:r w:rsidRPr="002923E8">
        <w:rPr>
          <w:rFonts w:ascii="Times New Roman" w:hAnsi="Times New Roman"/>
          <w:spacing w:val="-1"/>
          <w:sz w:val="24"/>
          <w:szCs w:val="24"/>
        </w:rPr>
        <w:t>т</w:t>
      </w:r>
      <w:r w:rsidRPr="002923E8">
        <w:rPr>
          <w:rFonts w:ascii="Times New Roman" w:hAnsi="Times New Roman"/>
          <w:sz w:val="24"/>
          <w:szCs w:val="24"/>
        </w:rPr>
        <w:t xml:space="preserve">а </w:t>
      </w:r>
      <w:r w:rsidRPr="002923E8">
        <w:rPr>
          <w:rFonts w:ascii="Times New Roman" w:hAnsi="Times New Roman"/>
          <w:spacing w:val="2"/>
          <w:sz w:val="24"/>
          <w:szCs w:val="24"/>
        </w:rPr>
        <w:t>д</w:t>
      </w:r>
      <w:r w:rsidRPr="002923E8">
        <w:rPr>
          <w:rFonts w:ascii="Times New Roman" w:hAnsi="Times New Roman"/>
          <w:sz w:val="24"/>
          <w:szCs w:val="24"/>
        </w:rPr>
        <w:t>о</w:t>
      </w:r>
      <w:r w:rsidRPr="002923E8">
        <w:rPr>
          <w:rFonts w:ascii="Times New Roman" w:hAnsi="Times New Roman"/>
          <w:spacing w:val="-2"/>
          <w:sz w:val="24"/>
          <w:szCs w:val="24"/>
        </w:rPr>
        <w:t xml:space="preserve"> </w:t>
      </w:r>
      <w:r w:rsidRPr="002923E8">
        <w:rPr>
          <w:rFonts w:ascii="Times New Roman" w:hAnsi="Times New Roman"/>
          <w:spacing w:val="2"/>
          <w:sz w:val="24"/>
          <w:szCs w:val="24"/>
        </w:rPr>
        <w:t>х</w:t>
      </w:r>
      <w:r w:rsidRPr="002923E8">
        <w:rPr>
          <w:rFonts w:ascii="Times New Roman" w:hAnsi="Times New Roman"/>
          <w:spacing w:val="-1"/>
          <w:sz w:val="24"/>
          <w:szCs w:val="24"/>
        </w:rPr>
        <w:t>о</w:t>
      </w:r>
      <w:r w:rsidRPr="002923E8">
        <w:rPr>
          <w:rFonts w:ascii="Times New Roman" w:hAnsi="Times New Roman"/>
          <w:spacing w:val="1"/>
          <w:sz w:val="24"/>
          <w:szCs w:val="24"/>
        </w:rPr>
        <w:t>р</w:t>
      </w:r>
      <w:r w:rsidRPr="002923E8">
        <w:rPr>
          <w:rFonts w:ascii="Times New Roman" w:hAnsi="Times New Roman"/>
          <w:sz w:val="24"/>
          <w:szCs w:val="24"/>
        </w:rPr>
        <w:t>и</w:t>
      </w:r>
      <w:r w:rsidRPr="002923E8">
        <w:rPr>
          <w:rFonts w:ascii="Times New Roman" w:hAnsi="Times New Roman"/>
          <w:spacing w:val="-1"/>
          <w:sz w:val="24"/>
          <w:szCs w:val="24"/>
        </w:rPr>
        <w:t>з</w:t>
      </w:r>
      <w:r w:rsidRPr="002923E8">
        <w:rPr>
          <w:rFonts w:ascii="Times New Roman" w:hAnsi="Times New Roman"/>
          <w:spacing w:val="1"/>
          <w:sz w:val="24"/>
          <w:szCs w:val="24"/>
        </w:rPr>
        <w:t>о</w:t>
      </w:r>
      <w:r w:rsidRPr="002923E8">
        <w:rPr>
          <w:rFonts w:ascii="Times New Roman" w:hAnsi="Times New Roman"/>
          <w:spacing w:val="-1"/>
          <w:sz w:val="24"/>
          <w:szCs w:val="24"/>
        </w:rPr>
        <w:t>н</w:t>
      </w:r>
      <w:r w:rsidRPr="002923E8">
        <w:rPr>
          <w:rFonts w:ascii="Times New Roman" w:hAnsi="Times New Roman"/>
          <w:spacing w:val="1"/>
          <w:sz w:val="24"/>
          <w:szCs w:val="24"/>
        </w:rPr>
        <w:t>т</w:t>
      </w:r>
      <w:r w:rsidRPr="002923E8">
        <w:rPr>
          <w:rFonts w:ascii="Times New Roman" w:hAnsi="Times New Roman"/>
          <w:sz w:val="24"/>
          <w:szCs w:val="24"/>
        </w:rPr>
        <w:t>ал</w:t>
      </w:r>
      <w:r w:rsidRPr="002923E8">
        <w:rPr>
          <w:rFonts w:ascii="Times New Roman" w:hAnsi="Times New Roman"/>
          <w:spacing w:val="1"/>
          <w:sz w:val="24"/>
          <w:szCs w:val="24"/>
        </w:rPr>
        <w:t>н</w:t>
      </w:r>
      <w:r w:rsidRPr="002923E8">
        <w:rPr>
          <w:rFonts w:ascii="Times New Roman" w:hAnsi="Times New Roman"/>
          <w:sz w:val="24"/>
          <w:szCs w:val="24"/>
        </w:rPr>
        <w:t xml:space="preserve">е </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pacing w:val="-1"/>
          <w:sz w:val="24"/>
          <w:szCs w:val="24"/>
        </w:rPr>
        <w:t>о</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pacing w:val="2"/>
          <w:sz w:val="24"/>
          <w:szCs w:val="24"/>
        </w:rPr>
        <w:t>к</w:t>
      </w:r>
      <w:r w:rsidRPr="002923E8">
        <w:rPr>
          <w:rFonts w:ascii="Times New Roman" w:hAnsi="Times New Roman"/>
          <w:spacing w:val="-1"/>
          <w:sz w:val="24"/>
          <w:szCs w:val="24"/>
        </w:rPr>
        <w:t>ц</w:t>
      </w:r>
      <w:r w:rsidRPr="002923E8">
        <w:rPr>
          <w:rFonts w:ascii="Times New Roman" w:hAnsi="Times New Roman"/>
          <w:sz w:val="24"/>
          <w:szCs w:val="24"/>
        </w:rPr>
        <w:t>и</w:t>
      </w:r>
      <w:r w:rsidRPr="002923E8">
        <w:rPr>
          <w:rFonts w:ascii="Times New Roman" w:hAnsi="Times New Roman"/>
          <w:spacing w:val="-1"/>
          <w:sz w:val="24"/>
          <w:szCs w:val="24"/>
        </w:rPr>
        <w:t>ј</w:t>
      </w:r>
      <w:r w:rsidRPr="002923E8">
        <w:rPr>
          <w:rFonts w:ascii="Times New Roman" w:hAnsi="Times New Roman"/>
          <w:sz w:val="24"/>
          <w:szCs w:val="24"/>
        </w:rPr>
        <w:t>е и</w:t>
      </w:r>
      <w:r w:rsidRPr="002923E8">
        <w:rPr>
          <w:rFonts w:ascii="Times New Roman" w:hAnsi="Times New Roman"/>
          <w:spacing w:val="1"/>
          <w:sz w:val="24"/>
          <w:szCs w:val="24"/>
        </w:rPr>
        <w:t>с</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2"/>
          <w:sz w:val="24"/>
          <w:szCs w:val="24"/>
        </w:rPr>
        <w:t>д</w:t>
      </w:r>
      <w:r w:rsidRPr="002923E8">
        <w:rPr>
          <w:rFonts w:ascii="Times New Roman" w:hAnsi="Times New Roman"/>
          <w:sz w:val="24"/>
          <w:szCs w:val="24"/>
        </w:rPr>
        <w:t>а)</w:t>
      </w:r>
      <w:r w:rsidRPr="002923E8">
        <w:rPr>
          <w:rFonts w:ascii="Times New Roman" w:hAnsi="Times New Roman"/>
          <w:spacing w:val="-1"/>
          <w:sz w:val="24"/>
          <w:szCs w:val="24"/>
        </w:rPr>
        <w:t xml:space="preserve"> </w:t>
      </w:r>
      <w:r w:rsidRPr="002923E8">
        <w:rPr>
          <w:rFonts w:ascii="Times New Roman" w:hAnsi="Times New Roman"/>
          <w:sz w:val="24"/>
          <w:szCs w:val="24"/>
        </w:rPr>
        <w:t xml:space="preserve">и </w:t>
      </w:r>
      <w:r w:rsidRPr="002923E8">
        <w:rPr>
          <w:rFonts w:ascii="Times New Roman" w:hAnsi="Times New Roman"/>
          <w:spacing w:val="1"/>
          <w:sz w:val="24"/>
          <w:szCs w:val="24"/>
        </w:rPr>
        <w:t>то</w:t>
      </w:r>
      <w:r w:rsidRPr="002923E8">
        <w:rPr>
          <w:rFonts w:ascii="Times New Roman" w:hAnsi="Times New Roman"/>
          <w:sz w:val="24"/>
          <w:szCs w:val="24"/>
        </w:rPr>
        <w:t>:</w:t>
      </w:r>
    </w:p>
    <w:p w14:paraId="5BFDFE03" w14:textId="77777777" w:rsidR="003233BB" w:rsidRPr="002923E8" w:rsidRDefault="003233BB" w:rsidP="003233BB">
      <w:pPr>
        <w:autoSpaceDE w:val="0"/>
        <w:autoSpaceDN w:val="0"/>
        <w:adjustRightInd w:val="0"/>
        <w:spacing w:before="4" w:line="280" w:lineRule="exact"/>
        <w:rPr>
          <w:rFonts w:ascii="Times New Roman" w:hAnsi="Times New Roman"/>
          <w:sz w:val="24"/>
          <w:szCs w:val="24"/>
        </w:rPr>
      </w:pPr>
    </w:p>
    <w:p w14:paraId="3A069ACC" w14:textId="77777777" w:rsidR="003233BB" w:rsidRPr="002923E8" w:rsidRDefault="003233BB" w:rsidP="003233BB">
      <w:pPr>
        <w:autoSpaceDE w:val="0"/>
        <w:autoSpaceDN w:val="0"/>
        <w:adjustRightInd w:val="0"/>
        <w:ind w:left="106" w:right="74"/>
        <w:rPr>
          <w:rFonts w:ascii="Times New Roman" w:hAnsi="Times New Roman"/>
          <w:sz w:val="24"/>
          <w:szCs w:val="24"/>
        </w:rPr>
      </w:pPr>
      <w:r w:rsidRPr="002923E8">
        <w:rPr>
          <w:rFonts w:ascii="Times New Roman" w:hAnsi="Times New Roman"/>
          <w:sz w:val="24"/>
          <w:szCs w:val="24"/>
        </w:rPr>
        <w:t xml:space="preserve">*        </w:t>
      </w:r>
      <w:r w:rsidRPr="002923E8">
        <w:rPr>
          <w:rFonts w:ascii="Times New Roman" w:hAnsi="Times New Roman"/>
          <w:spacing w:val="1"/>
          <w:sz w:val="24"/>
          <w:szCs w:val="24"/>
        </w:rPr>
        <w:t>т</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н</w:t>
      </w:r>
      <w:r w:rsidRPr="002923E8">
        <w:rPr>
          <w:rFonts w:ascii="Times New Roman" w:hAnsi="Times New Roman"/>
          <w:spacing w:val="-1"/>
          <w:sz w:val="24"/>
          <w:szCs w:val="24"/>
        </w:rPr>
        <w:t>с</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pacing w:val="-1"/>
          <w:sz w:val="24"/>
          <w:szCs w:val="24"/>
        </w:rPr>
        <w:t>е</w:t>
      </w:r>
      <w:r w:rsidRPr="002923E8">
        <w:rPr>
          <w:rFonts w:ascii="Times New Roman" w:hAnsi="Times New Roman"/>
          <w:spacing w:val="1"/>
          <w:sz w:val="24"/>
          <w:szCs w:val="24"/>
        </w:rPr>
        <w:t>нт</w:t>
      </w:r>
      <w:r w:rsidRPr="002923E8">
        <w:rPr>
          <w:rFonts w:ascii="Times New Roman" w:hAnsi="Times New Roman"/>
          <w:spacing w:val="-1"/>
          <w:sz w:val="24"/>
          <w:szCs w:val="24"/>
        </w:rPr>
        <w:t>н</w:t>
      </w:r>
      <w:r w:rsidRPr="002923E8">
        <w:rPr>
          <w:rFonts w:ascii="Times New Roman" w:hAnsi="Times New Roman"/>
          <w:sz w:val="24"/>
          <w:szCs w:val="24"/>
        </w:rPr>
        <w:t>е</w:t>
      </w:r>
      <w:r w:rsidRPr="002923E8">
        <w:rPr>
          <w:rFonts w:ascii="Times New Roman" w:hAnsi="Times New Roman"/>
          <w:spacing w:val="16"/>
          <w:sz w:val="24"/>
          <w:szCs w:val="24"/>
        </w:rPr>
        <w:t xml:space="preserve"> </w:t>
      </w:r>
      <w:r w:rsidRPr="002923E8">
        <w:rPr>
          <w:rFonts w:ascii="Times New Roman" w:hAnsi="Times New Roman"/>
          <w:sz w:val="24"/>
          <w:szCs w:val="24"/>
        </w:rPr>
        <w:t>к</w:t>
      </w:r>
      <w:r w:rsidRPr="002923E8">
        <w:rPr>
          <w:rFonts w:ascii="Times New Roman" w:hAnsi="Times New Roman"/>
          <w:spacing w:val="1"/>
          <w:sz w:val="24"/>
          <w:szCs w:val="24"/>
        </w:rPr>
        <w:t>он</w:t>
      </w:r>
      <w:r w:rsidRPr="002923E8">
        <w:rPr>
          <w:rFonts w:ascii="Times New Roman" w:hAnsi="Times New Roman"/>
          <w:spacing w:val="-1"/>
          <w:sz w:val="24"/>
          <w:szCs w:val="24"/>
        </w:rPr>
        <w:t>з</w:t>
      </w:r>
      <w:r w:rsidRPr="002923E8">
        <w:rPr>
          <w:rFonts w:ascii="Times New Roman" w:hAnsi="Times New Roman"/>
          <w:spacing w:val="1"/>
          <w:sz w:val="24"/>
          <w:szCs w:val="24"/>
        </w:rPr>
        <w:t>о</w:t>
      </w:r>
      <w:r w:rsidRPr="002923E8">
        <w:rPr>
          <w:rFonts w:ascii="Times New Roman" w:hAnsi="Times New Roman"/>
          <w:sz w:val="24"/>
          <w:szCs w:val="24"/>
        </w:rPr>
        <w:t>л</w:t>
      </w:r>
      <w:r w:rsidRPr="002923E8">
        <w:rPr>
          <w:rFonts w:ascii="Times New Roman" w:hAnsi="Times New Roman"/>
          <w:spacing w:val="1"/>
          <w:sz w:val="24"/>
          <w:szCs w:val="24"/>
        </w:rPr>
        <w:t>н</w:t>
      </w:r>
      <w:r w:rsidRPr="002923E8">
        <w:rPr>
          <w:rFonts w:ascii="Times New Roman" w:hAnsi="Times New Roman"/>
          <w:sz w:val="24"/>
          <w:szCs w:val="24"/>
        </w:rPr>
        <w:t>е</w:t>
      </w:r>
      <w:r w:rsidRPr="002923E8">
        <w:rPr>
          <w:rFonts w:ascii="Times New Roman" w:hAnsi="Times New Roman"/>
          <w:spacing w:val="14"/>
          <w:sz w:val="24"/>
          <w:szCs w:val="24"/>
        </w:rPr>
        <w:t xml:space="preserve"> </w:t>
      </w:r>
      <w:r w:rsidRPr="002923E8">
        <w:rPr>
          <w:rFonts w:ascii="Times New Roman" w:hAnsi="Times New Roman"/>
          <w:spacing w:val="1"/>
          <w:sz w:val="24"/>
          <w:szCs w:val="24"/>
        </w:rPr>
        <w:t>н</w:t>
      </w:r>
      <w:r w:rsidRPr="002923E8">
        <w:rPr>
          <w:rFonts w:ascii="Times New Roman" w:hAnsi="Times New Roman"/>
          <w:sz w:val="24"/>
          <w:szCs w:val="24"/>
        </w:rPr>
        <w:t>ад</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pacing w:val="1"/>
          <w:sz w:val="24"/>
          <w:szCs w:val="24"/>
        </w:rPr>
        <w:t>р</w:t>
      </w:r>
      <w:r w:rsidRPr="002923E8">
        <w:rPr>
          <w:rFonts w:ascii="Times New Roman" w:hAnsi="Times New Roman"/>
          <w:spacing w:val="-1"/>
          <w:sz w:val="24"/>
          <w:szCs w:val="24"/>
        </w:rPr>
        <w:t>е</w:t>
      </w:r>
      <w:r w:rsidRPr="002923E8">
        <w:rPr>
          <w:rFonts w:ascii="Times New Roman" w:hAnsi="Times New Roman"/>
          <w:spacing w:val="1"/>
          <w:sz w:val="24"/>
          <w:szCs w:val="24"/>
        </w:rPr>
        <w:t>шн</w:t>
      </w:r>
      <w:r w:rsidRPr="002923E8">
        <w:rPr>
          <w:rFonts w:ascii="Times New Roman" w:hAnsi="Times New Roman"/>
          <w:sz w:val="24"/>
          <w:szCs w:val="24"/>
        </w:rPr>
        <w:t>и</w:t>
      </w:r>
      <w:r w:rsidRPr="002923E8">
        <w:rPr>
          <w:rFonts w:ascii="Times New Roman" w:hAnsi="Times New Roman"/>
          <w:spacing w:val="-1"/>
          <w:sz w:val="24"/>
          <w:szCs w:val="24"/>
        </w:rPr>
        <w:t>ц</w:t>
      </w:r>
      <w:r w:rsidRPr="002923E8">
        <w:rPr>
          <w:rFonts w:ascii="Times New Roman" w:hAnsi="Times New Roman"/>
          <w:sz w:val="24"/>
          <w:szCs w:val="24"/>
        </w:rPr>
        <w:t>е</w:t>
      </w:r>
      <w:r w:rsidRPr="002923E8">
        <w:rPr>
          <w:rFonts w:ascii="Times New Roman" w:hAnsi="Times New Roman"/>
          <w:spacing w:val="16"/>
          <w:sz w:val="24"/>
          <w:szCs w:val="24"/>
        </w:rPr>
        <w:t xml:space="preserve"> </w:t>
      </w:r>
      <w:r w:rsidRPr="002923E8">
        <w:rPr>
          <w:rFonts w:ascii="Times New Roman" w:hAnsi="Times New Roman"/>
          <w:sz w:val="24"/>
          <w:szCs w:val="24"/>
        </w:rPr>
        <w:t>у</w:t>
      </w:r>
      <w:r w:rsidRPr="002923E8">
        <w:rPr>
          <w:rFonts w:ascii="Times New Roman" w:hAnsi="Times New Roman"/>
          <w:spacing w:val="14"/>
          <w:sz w:val="24"/>
          <w:szCs w:val="24"/>
        </w:rPr>
        <w:t xml:space="preserve"> </w:t>
      </w:r>
      <w:r w:rsidRPr="002923E8">
        <w:rPr>
          <w:rFonts w:ascii="Times New Roman" w:hAnsi="Times New Roman"/>
          <w:spacing w:val="-1"/>
          <w:sz w:val="24"/>
          <w:szCs w:val="24"/>
        </w:rPr>
        <w:t>з</w:t>
      </w:r>
      <w:r w:rsidRPr="002923E8">
        <w:rPr>
          <w:rFonts w:ascii="Times New Roman" w:hAnsi="Times New Roman"/>
          <w:spacing w:val="1"/>
          <w:sz w:val="24"/>
          <w:szCs w:val="24"/>
        </w:rPr>
        <w:t>он</w:t>
      </w:r>
      <w:r w:rsidRPr="002923E8">
        <w:rPr>
          <w:rFonts w:ascii="Times New Roman" w:hAnsi="Times New Roman"/>
          <w:sz w:val="24"/>
          <w:szCs w:val="24"/>
        </w:rPr>
        <w:t>и</w:t>
      </w:r>
      <w:r w:rsidRPr="002923E8">
        <w:rPr>
          <w:rFonts w:ascii="Times New Roman" w:hAnsi="Times New Roman"/>
          <w:spacing w:val="15"/>
          <w:sz w:val="24"/>
          <w:szCs w:val="24"/>
        </w:rPr>
        <w:t xml:space="preserve"> </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z w:val="24"/>
          <w:szCs w:val="24"/>
        </w:rPr>
        <w:t>и</w:t>
      </w:r>
      <w:r w:rsidRPr="002923E8">
        <w:rPr>
          <w:rFonts w:ascii="Times New Roman" w:hAnsi="Times New Roman"/>
          <w:spacing w:val="1"/>
          <w:sz w:val="24"/>
          <w:szCs w:val="24"/>
        </w:rPr>
        <w:t>з</w:t>
      </w:r>
      <w:r w:rsidRPr="002923E8">
        <w:rPr>
          <w:rFonts w:ascii="Times New Roman" w:hAnsi="Times New Roman"/>
          <w:spacing w:val="-1"/>
          <w:sz w:val="24"/>
          <w:szCs w:val="24"/>
        </w:rPr>
        <w:t>е</w:t>
      </w:r>
      <w:r w:rsidRPr="002923E8">
        <w:rPr>
          <w:rFonts w:ascii="Times New Roman" w:hAnsi="Times New Roman"/>
          <w:spacing w:val="1"/>
          <w:sz w:val="24"/>
          <w:szCs w:val="24"/>
        </w:rPr>
        <w:t>мн</w:t>
      </w:r>
      <w:r w:rsidRPr="002923E8">
        <w:rPr>
          <w:rFonts w:ascii="Times New Roman" w:hAnsi="Times New Roman"/>
          <w:sz w:val="24"/>
          <w:szCs w:val="24"/>
        </w:rPr>
        <w:t>е</w:t>
      </w:r>
      <w:r w:rsidRPr="002923E8">
        <w:rPr>
          <w:rFonts w:ascii="Times New Roman" w:hAnsi="Times New Roman"/>
          <w:spacing w:val="14"/>
          <w:sz w:val="24"/>
          <w:szCs w:val="24"/>
        </w:rPr>
        <w:t xml:space="preserve"> </w:t>
      </w:r>
      <w:r w:rsidRPr="002923E8">
        <w:rPr>
          <w:rFonts w:ascii="Times New Roman" w:hAnsi="Times New Roman"/>
          <w:spacing w:val="1"/>
          <w:sz w:val="24"/>
          <w:szCs w:val="24"/>
        </w:rPr>
        <w:t>е</w:t>
      </w:r>
      <w:r w:rsidRPr="002923E8">
        <w:rPr>
          <w:rFonts w:ascii="Times New Roman" w:hAnsi="Times New Roman"/>
          <w:spacing w:val="-1"/>
          <w:sz w:val="24"/>
          <w:szCs w:val="24"/>
        </w:rPr>
        <w:t>т</w:t>
      </w:r>
      <w:r w:rsidRPr="002923E8">
        <w:rPr>
          <w:rFonts w:ascii="Times New Roman" w:hAnsi="Times New Roman"/>
          <w:spacing w:val="2"/>
          <w:sz w:val="24"/>
          <w:szCs w:val="24"/>
        </w:rPr>
        <w:t>а</w:t>
      </w:r>
      <w:r w:rsidRPr="002923E8">
        <w:rPr>
          <w:rFonts w:ascii="Times New Roman" w:hAnsi="Times New Roman"/>
          <w:spacing w:val="-2"/>
          <w:sz w:val="24"/>
          <w:szCs w:val="24"/>
        </w:rPr>
        <w:t>ж</w:t>
      </w:r>
      <w:r w:rsidRPr="002923E8">
        <w:rPr>
          <w:rFonts w:ascii="Times New Roman" w:hAnsi="Times New Roman"/>
          <w:sz w:val="24"/>
          <w:szCs w:val="24"/>
        </w:rPr>
        <w:t>е</w:t>
      </w:r>
      <w:r w:rsidRPr="002923E8">
        <w:rPr>
          <w:rFonts w:ascii="Times New Roman" w:hAnsi="Times New Roman"/>
          <w:spacing w:val="16"/>
          <w:sz w:val="24"/>
          <w:szCs w:val="24"/>
        </w:rPr>
        <w:t xml:space="preserve"> </w:t>
      </w:r>
      <w:r w:rsidRPr="002923E8">
        <w:rPr>
          <w:rFonts w:ascii="Times New Roman" w:hAnsi="Times New Roman"/>
          <w:spacing w:val="-1"/>
          <w:sz w:val="24"/>
          <w:szCs w:val="24"/>
        </w:rPr>
        <w:t>з</w:t>
      </w:r>
      <w:r w:rsidRPr="002923E8">
        <w:rPr>
          <w:rFonts w:ascii="Times New Roman" w:hAnsi="Times New Roman"/>
          <w:sz w:val="24"/>
          <w:szCs w:val="24"/>
        </w:rPr>
        <w:t>а</w:t>
      </w:r>
      <w:r w:rsidRPr="002923E8">
        <w:rPr>
          <w:rFonts w:ascii="Times New Roman" w:hAnsi="Times New Roman"/>
          <w:spacing w:val="16"/>
          <w:sz w:val="24"/>
          <w:szCs w:val="24"/>
        </w:rPr>
        <w:t xml:space="preserve"> </w:t>
      </w:r>
      <w:r w:rsidRPr="002923E8">
        <w:rPr>
          <w:rFonts w:ascii="Times New Roman" w:hAnsi="Times New Roman"/>
          <w:spacing w:val="-1"/>
          <w:sz w:val="24"/>
          <w:szCs w:val="24"/>
        </w:rPr>
        <w:t>м</w:t>
      </w:r>
      <w:r w:rsidRPr="002923E8">
        <w:rPr>
          <w:rFonts w:ascii="Times New Roman" w:hAnsi="Times New Roman"/>
          <w:sz w:val="24"/>
          <w:szCs w:val="24"/>
        </w:rPr>
        <w:t>а</w:t>
      </w:r>
      <w:r w:rsidRPr="002923E8">
        <w:rPr>
          <w:rFonts w:ascii="Times New Roman" w:hAnsi="Times New Roman"/>
          <w:spacing w:val="1"/>
          <w:sz w:val="24"/>
          <w:szCs w:val="24"/>
        </w:rPr>
        <w:t>њ</w:t>
      </w:r>
      <w:r w:rsidRPr="002923E8">
        <w:rPr>
          <w:rFonts w:ascii="Times New Roman" w:hAnsi="Times New Roman"/>
          <w:sz w:val="24"/>
          <w:szCs w:val="24"/>
        </w:rPr>
        <w:t>е</w:t>
      </w:r>
      <w:r w:rsidRPr="002923E8">
        <w:rPr>
          <w:rFonts w:ascii="Times New Roman" w:hAnsi="Times New Roman"/>
          <w:spacing w:val="16"/>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д</w:t>
      </w:r>
      <w:r w:rsidRPr="002923E8">
        <w:rPr>
          <w:rFonts w:ascii="Times New Roman" w:hAnsi="Times New Roman"/>
          <w:spacing w:val="16"/>
          <w:sz w:val="24"/>
          <w:szCs w:val="24"/>
        </w:rPr>
        <w:t xml:space="preserve"> </w:t>
      </w:r>
      <w:r w:rsidRPr="002923E8">
        <w:rPr>
          <w:rFonts w:ascii="Times New Roman" w:hAnsi="Times New Roman"/>
          <w:spacing w:val="-1"/>
          <w:sz w:val="24"/>
          <w:szCs w:val="24"/>
        </w:rPr>
        <w:t>2</w:t>
      </w:r>
      <w:r w:rsidRPr="002923E8">
        <w:rPr>
          <w:rFonts w:ascii="Times New Roman" w:hAnsi="Times New Roman"/>
          <w:spacing w:val="1"/>
          <w:sz w:val="24"/>
          <w:szCs w:val="24"/>
        </w:rPr>
        <w:t>,</w:t>
      </w:r>
      <w:r w:rsidRPr="002923E8">
        <w:rPr>
          <w:rFonts w:ascii="Times New Roman" w:hAnsi="Times New Roman"/>
          <w:sz w:val="24"/>
          <w:szCs w:val="24"/>
        </w:rPr>
        <w:t>0</w:t>
      </w:r>
      <w:r w:rsidRPr="002923E8">
        <w:rPr>
          <w:rFonts w:ascii="Times New Roman" w:hAnsi="Times New Roman"/>
          <w:spacing w:val="14"/>
          <w:sz w:val="24"/>
          <w:szCs w:val="24"/>
        </w:rPr>
        <w:t xml:space="preserve"> </w:t>
      </w:r>
      <w:r w:rsidRPr="002923E8">
        <w:rPr>
          <w:rFonts w:ascii="Times New Roman" w:hAnsi="Times New Roman"/>
          <w:sz w:val="24"/>
          <w:szCs w:val="24"/>
        </w:rPr>
        <w:t>м</w:t>
      </w:r>
      <w:r w:rsidRPr="002923E8">
        <w:rPr>
          <w:rFonts w:ascii="Times New Roman" w:hAnsi="Times New Roman"/>
          <w:spacing w:val="16"/>
          <w:sz w:val="24"/>
          <w:szCs w:val="24"/>
        </w:rPr>
        <w:t xml:space="preserve"> </w:t>
      </w:r>
      <w:r w:rsidRPr="002923E8">
        <w:rPr>
          <w:rFonts w:ascii="Times New Roman" w:hAnsi="Times New Roman"/>
          <w:spacing w:val="1"/>
          <w:sz w:val="24"/>
          <w:szCs w:val="24"/>
        </w:rPr>
        <w:t>п</w:t>
      </w:r>
      <w:r w:rsidRPr="002923E8">
        <w:rPr>
          <w:rFonts w:ascii="Times New Roman" w:hAnsi="Times New Roman"/>
          <w:sz w:val="24"/>
          <w:szCs w:val="24"/>
        </w:rPr>
        <w:t xml:space="preserve">о </w:t>
      </w:r>
      <w:r w:rsidRPr="002923E8">
        <w:rPr>
          <w:rFonts w:ascii="Times New Roman" w:hAnsi="Times New Roman"/>
          <w:spacing w:val="1"/>
          <w:sz w:val="24"/>
          <w:szCs w:val="24"/>
        </w:rPr>
        <w:t>ц</w:t>
      </w:r>
      <w:r w:rsidRPr="002923E8">
        <w:rPr>
          <w:rFonts w:ascii="Times New Roman" w:hAnsi="Times New Roman"/>
          <w:spacing w:val="-1"/>
          <w:sz w:val="24"/>
          <w:szCs w:val="24"/>
        </w:rPr>
        <w:t>е</w:t>
      </w:r>
      <w:r w:rsidRPr="002923E8">
        <w:rPr>
          <w:rFonts w:ascii="Times New Roman" w:hAnsi="Times New Roman"/>
          <w:sz w:val="24"/>
          <w:szCs w:val="24"/>
        </w:rPr>
        <w:t>л</w:t>
      </w:r>
      <w:r w:rsidRPr="002923E8">
        <w:rPr>
          <w:rFonts w:ascii="Times New Roman" w:hAnsi="Times New Roman"/>
          <w:spacing w:val="1"/>
          <w:sz w:val="24"/>
          <w:szCs w:val="24"/>
        </w:rPr>
        <w:t>о</w:t>
      </w:r>
      <w:r w:rsidRPr="002923E8">
        <w:rPr>
          <w:rFonts w:ascii="Times New Roman" w:hAnsi="Times New Roman"/>
          <w:sz w:val="24"/>
          <w:szCs w:val="24"/>
        </w:rPr>
        <w:t>ј</w:t>
      </w:r>
      <w:r w:rsidRPr="002923E8">
        <w:rPr>
          <w:rFonts w:ascii="Times New Roman" w:hAnsi="Times New Roman"/>
          <w:spacing w:val="-1"/>
          <w:sz w:val="24"/>
          <w:szCs w:val="24"/>
        </w:rPr>
        <w:t xml:space="preserve"> </w:t>
      </w:r>
      <w:r w:rsidRPr="002923E8">
        <w:rPr>
          <w:rFonts w:ascii="Times New Roman" w:hAnsi="Times New Roman"/>
          <w:spacing w:val="1"/>
          <w:sz w:val="24"/>
          <w:szCs w:val="24"/>
        </w:rPr>
        <w:t>ш</w:t>
      </w:r>
      <w:r w:rsidRPr="002923E8">
        <w:rPr>
          <w:rFonts w:ascii="Times New Roman" w:hAnsi="Times New Roman"/>
          <w:sz w:val="24"/>
          <w:szCs w:val="24"/>
        </w:rPr>
        <w:t>и</w:t>
      </w:r>
      <w:r w:rsidRPr="002923E8">
        <w:rPr>
          <w:rFonts w:ascii="Times New Roman" w:hAnsi="Times New Roman"/>
          <w:spacing w:val="-1"/>
          <w:sz w:val="24"/>
          <w:szCs w:val="24"/>
        </w:rPr>
        <w:t>р</w:t>
      </w:r>
      <w:r w:rsidRPr="002923E8">
        <w:rPr>
          <w:rFonts w:ascii="Times New Roman" w:hAnsi="Times New Roman"/>
          <w:sz w:val="24"/>
          <w:szCs w:val="24"/>
        </w:rPr>
        <w:t>и</w:t>
      </w:r>
      <w:r w:rsidRPr="002923E8">
        <w:rPr>
          <w:rFonts w:ascii="Times New Roman" w:hAnsi="Times New Roman"/>
          <w:spacing w:val="1"/>
          <w:sz w:val="24"/>
          <w:szCs w:val="24"/>
        </w:rPr>
        <w:t>н</w:t>
      </w:r>
      <w:r w:rsidRPr="002923E8">
        <w:rPr>
          <w:rFonts w:ascii="Times New Roman" w:hAnsi="Times New Roman"/>
          <w:sz w:val="24"/>
          <w:szCs w:val="24"/>
        </w:rPr>
        <w:t xml:space="preserve">и </w:t>
      </w:r>
      <w:r w:rsidRPr="002923E8">
        <w:rPr>
          <w:rFonts w:ascii="Times New Roman" w:hAnsi="Times New Roman"/>
          <w:spacing w:val="1"/>
          <w:sz w:val="24"/>
          <w:szCs w:val="24"/>
        </w:rPr>
        <w:t>о</w:t>
      </w:r>
      <w:r w:rsidRPr="002923E8">
        <w:rPr>
          <w:rFonts w:ascii="Times New Roman" w:hAnsi="Times New Roman"/>
          <w:spacing w:val="-1"/>
          <w:sz w:val="24"/>
          <w:szCs w:val="24"/>
        </w:rPr>
        <w:t>бј</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т</w:t>
      </w:r>
      <w:r w:rsidRPr="002923E8">
        <w:rPr>
          <w:rFonts w:ascii="Times New Roman" w:hAnsi="Times New Roman"/>
          <w:sz w:val="24"/>
          <w:szCs w:val="24"/>
        </w:rPr>
        <w:t>а с</w:t>
      </w:r>
      <w:r w:rsidRPr="002923E8">
        <w:rPr>
          <w:rFonts w:ascii="Times New Roman" w:hAnsi="Times New Roman"/>
          <w:spacing w:val="1"/>
          <w:sz w:val="24"/>
          <w:szCs w:val="24"/>
        </w:rPr>
        <w:t xml:space="preserve"> </w:t>
      </w:r>
      <w:r w:rsidRPr="002923E8">
        <w:rPr>
          <w:rFonts w:ascii="Times New Roman" w:hAnsi="Times New Roman"/>
          <w:sz w:val="24"/>
          <w:szCs w:val="24"/>
        </w:rPr>
        <w:t>виси</w:t>
      </w:r>
      <w:r w:rsidRPr="002923E8">
        <w:rPr>
          <w:rFonts w:ascii="Times New Roman" w:hAnsi="Times New Roman"/>
          <w:spacing w:val="-1"/>
          <w:sz w:val="24"/>
          <w:szCs w:val="24"/>
        </w:rPr>
        <w:t>н</w:t>
      </w:r>
      <w:r w:rsidRPr="002923E8">
        <w:rPr>
          <w:rFonts w:ascii="Times New Roman" w:hAnsi="Times New Roman"/>
          <w:spacing w:val="1"/>
          <w:sz w:val="24"/>
          <w:szCs w:val="24"/>
        </w:rPr>
        <w:t>о</w:t>
      </w:r>
      <w:r w:rsidRPr="002923E8">
        <w:rPr>
          <w:rFonts w:ascii="Times New Roman" w:hAnsi="Times New Roman"/>
          <w:sz w:val="24"/>
          <w:szCs w:val="24"/>
        </w:rPr>
        <w:t>м и</w:t>
      </w:r>
      <w:r w:rsidRPr="002923E8">
        <w:rPr>
          <w:rFonts w:ascii="Times New Roman" w:hAnsi="Times New Roman"/>
          <w:spacing w:val="-1"/>
          <w:sz w:val="24"/>
          <w:szCs w:val="24"/>
        </w:rPr>
        <w:t>з</w:t>
      </w:r>
      <w:r w:rsidRPr="002923E8">
        <w:rPr>
          <w:rFonts w:ascii="Times New Roman" w:hAnsi="Times New Roman"/>
          <w:spacing w:val="1"/>
          <w:sz w:val="24"/>
          <w:szCs w:val="24"/>
        </w:rPr>
        <w:t>н</w:t>
      </w:r>
      <w:r w:rsidRPr="002923E8">
        <w:rPr>
          <w:rFonts w:ascii="Times New Roman" w:hAnsi="Times New Roman"/>
          <w:sz w:val="24"/>
          <w:szCs w:val="24"/>
        </w:rPr>
        <w:t xml:space="preserve">ад </w:t>
      </w:r>
      <w:r w:rsidRPr="002923E8">
        <w:rPr>
          <w:rFonts w:ascii="Times New Roman" w:hAnsi="Times New Roman"/>
          <w:spacing w:val="1"/>
          <w:sz w:val="24"/>
          <w:szCs w:val="24"/>
        </w:rPr>
        <w:t>2</w:t>
      </w:r>
      <w:r w:rsidRPr="002923E8">
        <w:rPr>
          <w:rFonts w:ascii="Times New Roman" w:hAnsi="Times New Roman"/>
          <w:spacing w:val="-1"/>
          <w:sz w:val="24"/>
          <w:szCs w:val="24"/>
        </w:rPr>
        <w:t>,</w:t>
      </w:r>
      <w:r w:rsidRPr="002923E8">
        <w:rPr>
          <w:rFonts w:ascii="Times New Roman" w:hAnsi="Times New Roman"/>
          <w:sz w:val="24"/>
          <w:szCs w:val="24"/>
        </w:rPr>
        <w:t xml:space="preserve">5 </w:t>
      </w:r>
      <w:r w:rsidRPr="002923E8">
        <w:rPr>
          <w:rFonts w:ascii="Times New Roman" w:hAnsi="Times New Roman"/>
          <w:spacing w:val="1"/>
          <w:sz w:val="24"/>
          <w:szCs w:val="24"/>
        </w:rPr>
        <w:t>м</w:t>
      </w:r>
      <w:r w:rsidRPr="002923E8">
        <w:rPr>
          <w:rFonts w:ascii="Times New Roman" w:hAnsi="Times New Roman"/>
          <w:sz w:val="24"/>
          <w:szCs w:val="24"/>
        </w:rPr>
        <w:t>,</w:t>
      </w:r>
    </w:p>
    <w:p w14:paraId="2A6D588E" w14:textId="77777777" w:rsidR="003233BB" w:rsidRPr="002923E8" w:rsidRDefault="003233BB" w:rsidP="003233BB">
      <w:pPr>
        <w:autoSpaceDE w:val="0"/>
        <w:autoSpaceDN w:val="0"/>
        <w:adjustRightInd w:val="0"/>
        <w:spacing w:line="241" w:lineRule="exact"/>
        <w:ind w:left="106" w:right="3353"/>
        <w:rPr>
          <w:rFonts w:ascii="Times New Roman" w:hAnsi="Times New Roman"/>
          <w:sz w:val="24"/>
          <w:szCs w:val="24"/>
        </w:rPr>
      </w:pPr>
      <w:r w:rsidRPr="002923E8">
        <w:rPr>
          <w:rFonts w:ascii="Times New Roman" w:hAnsi="Times New Roman"/>
          <w:position w:val="-1"/>
          <w:sz w:val="24"/>
          <w:szCs w:val="24"/>
        </w:rPr>
        <w:t xml:space="preserve">*       </w:t>
      </w:r>
      <w:r w:rsidRPr="002923E8">
        <w:rPr>
          <w:rFonts w:ascii="Times New Roman" w:hAnsi="Times New Roman"/>
          <w:spacing w:val="19"/>
          <w:position w:val="-1"/>
          <w:sz w:val="24"/>
          <w:szCs w:val="24"/>
        </w:rPr>
        <w:t xml:space="preserve"> </w:t>
      </w:r>
      <w:r w:rsidRPr="002923E8">
        <w:rPr>
          <w:rFonts w:ascii="Times New Roman" w:hAnsi="Times New Roman"/>
          <w:position w:val="-1"/>
          <w:sz w:val="24"/>
          <w:szCs w:val="24"/>
        </w:rPr>
        <w:t>к</w:t>
      </w:r>
      <w:r w:rsidRPr="002923E8">
        <w:rPr>
          <w:rFonts w:ascii="Times New Roman" w:hAnsi="Times New Roman"/>
          <w:spacing w:val="1"/>
          <w:position w:val="-1"/>
          <w:sz w:val="24"/>
          <w:szCs w:val="24"/>
        </w:rPr>
        <w:t>он</w:t>
      </w:r>
      <w:r w:rsidRPr="002923E8">
        <w:rPr>
          <w:rFonts w:ascii="Times New Roman" w:hAnsi="Times New Roman"/>
          <w:spacing w:val="-1"/>
          <w:position w:val="-1"/>
          <w:sz w:val="24"/>
          <w:szCs w:val="24"/>
        </w:rPr>
        <w:t>з</w:t>
      </w:r>
      <w:r w:rsidRPr="002923E8">
        <w:rPr>
          <w:rFonts w:ascii="Times New Roman" w:hAnsi="Times New Roman"/>
          <w:spacing w:val="1"/>
          <w:position w:val="-1"/>
          <w:sz w:val="24"/>
          <w:szCs w:val="24"/>
        </w:rPr>
        <w:t>о</w:t>
      </w:r>
      <w:r w:rsidRPr="002923E8">
        <w:rPr>
          <w:rFonts w:ascii="Times New Roman" w:hAnsi="Times New Roman"/>
          <w:position w:val="-1"/>
          <w:sz w:val="24"/>
          <w:szCs w:val="24"/>
        </w:rPr>
        <w:t>л</w:t>
      </w:r>
      <w:r w:rsidRPr="002923E8">
        <w:rPr>
          <w:rFonts w:ascii="Times New Roman" w:hAnsi="Times New Roman"/>
          <w:spacing w:val="1"/>
          <w:position w:val="-1"/>
          <w:sz w:val="24"/>
          <w:szCs w:val="24"/>
        </w:rPr>
        <w:t>н</w:t>
      </w:r>
      <w:r w:rsidRPr="002923E8">
        <w:rPr>
          <w:rFonts w:ascii="Times New Roman" w:hAnsi="Times New Roman"/>
          <w:position w:val="-1"/>
          <w:sz w:val="24"/>
          <w:szCs w:val="24"/>
        </w:rPr>
        <w:t xml:space="preserve">е </w:t>
      </w:r>
      <w:r w:rsidRPr="002923E8">
        <w:rPr>
          <w:rFonts w:ascii="Times New Roman" w:hAnsi="Times New Roman"/>
          <w:spacing w:val="-1"/>
          <w:position w:val="-1"/>
          <w:sz w:val="24"/>
          <w:szCs w:val="24"/>
        </w:rPr>
        <w:t>ре</w:t>
      </w:r>
      <w:r w:rsidRPr="002923E8">
        <w:rPr>
          <w:rFonts w:ascii="Times New Roman" w:hAnsi="Times New Roman"/>
          <w:spacing w:val="2"/>
          <w:position w:val="-1"/>
          <w:sz w:val="24"/>
          <w:szCs w:val="24"/>
        </w:rPr>
        <w:t>к</w:t>
      </w:r>
      <w:r w:rsidRPr="002923E8">
        <w:rPr>
          <w:rFonts w:ascii="Times New Roman" w:hAnsi="Times New Roman"/>
          <w:position w:val="-1"/>
          <w:sz w:val="24"/>
          <w:szCs w:val="24"/>
        </w:rPr>
        <w:t>ла</w:t>
      </w:r>
      <w:r w:rsidRPr="002923E8">
        <w:rPr>
          <w:rFonts w:ascii="Times New Roman" w:hAnsi="Times New Roman"/>
          <w:spacing w:val="-1"/>
          <w:position w:val="-1"/>
          <w:sz w:val="24"/>
          <w:szCs w:val="24"/>
        </w:rPr>
        <w:t>м</w:t>
      </w:r>
      <w:r w:rsidRPr="002923E8">
        <w:rPr>
          <w:rFonts w:ascii="Times New Roman" w:hAnsi="Times New Roman"/>
          <w:position w:val="-1"/>
          <w:sz w:val="24"/>
          <w:szCs w:val="24"/>
        </w:rPr>
        <w:t xml:space="preserve">е </w:t>
      </w:r>
      <w:r w:rsidRPr="002923E8">
        <w:rPr>
          <w:rFonts w:ascii="Times New Roman" w:hAnsi="Times New Roman"/>
          <w:spacing w:val="1"/>
          <w:position w:val="-1"/>
          <w:sz w:val="24"/>
          <w:szCs w:val="24"/>
        </w:rPr>
        <w:t>м</w:t>
      </w:r>
      <w:r w:rsidRPr="002923E8">
        <w:rPr>
          <w:rFonts w:ascii="Times New Roman" w:hAnsi="Times New Roman"/>
          <w:position w:val="-1"/>
          <w:sz w:val="24"/>
          <w:szCs w:val="24"/>
        </w:rPr>
        <w:t>а</w:t>
      </w:r>
      <w:r w:rsidRPr="002923E8">
        <w:rPr>
          <w:rFonts w:ascii="Times New Roman" w:hAnsi="Times New Roman"/>
          <w:spacing w:val="-1"/>
          <w:position w:val="-1"/>
          <w:sz w:val="24"/>
          <w:szCs w:val="24"/>
        </w:rPr>
        <w:t>њ</w:t>
      </w:r>
      <w:r w:rsidRPr="002923E8">
        <w:rPr>
          <w:rFonts w:ascii="Times New Roman" w:hAnsi="Times New Roman"/>
          <w:position w:val="-1"/>
          <w:sz w:val="24"/>
          <w:szCs w:val="24"/>
        </w:rPr>
        <w:t xml:space="preserve">е </w:t>
      </w:r>
      <w:r w:rsidRPr="002923E8">
        <w:rPr>
          <w:rFonts w:ascii="Times New Roman" w:hAnsi="Times New Roman"/>
          <w:spacing w:val="1"/>
          <w:position w:val="-1"/>
          <w:sz w:val="24"/>
          <w:szCs w:val="24"/>
        </w:rPr>
        <w:t>о</w:t>
      </w:r>
      <w:r w:rsidRPr="002923E8">
        <w:rPr>
          <w:rFonts w:ascii="Times New Roman" w:hAnsi="Times New Roman"/>
          <w:position w:val="-1"/>
          <w:sz w:val="24"/>
          <w:szCs w:val="24"/>
        </w:rPr>
        <w:t xml:space="preserve">д </w:t>
      </w:r>
      <w:r w:rsidRPr="002923E8">
        <w:rPr>
          <w:rFonts w:ascii="Times New Roman" w:hAnsi="Times New Roman"/>
          <w:spacing w:val="1"/>
          <w:position w:val="-1"/>
          <w:sz w:val="24"/>
          <w:szCs w:val="24"/>
        </w:rPr>
        <w:t>1</w:t>
      </w:r>
      <w:r w:rsidRPr="002923E8">
        <w:rPr>
          <w:rFonts w:ascii="Times New Roman" w:hAnsi="Times New Roman"/>
          <w:spacing w:val="-1"/>
          <w:position w:val="-1"/>
          <w:sz w:val="24"/>
          <w:szCs w:val="24"/>
        </w:rPr>
        <w:t>,</w:t>
      </w:r>
      <w:r w:rsidRPr="002923E8">
        <w:rPr>
          <w:rFonts w:ascii="Times New Roman" w:hAnsi="Times New Roman"/>
          <w:position w:val="-1"/>
          <w:sz w:val="24"/>
          <w:szCs w:val="24"/>
        </w:rPr>
        <w:t xml:space="preserve">2 м </w:t>
      </w:r>
      <w:r w:rsidRPr="002923E8">
        <w:rPr>
          <w:rFonts w:ascii="Times New Roman" w:hAnsi="Times New Roman"/>
          <w:spacing w:val="-1"/>
          <w:position w:val="-1"/>
          <w:sz w:val="24"/>
          <w:szCs w:val="24"/>
        </w:rPr>
        <w:t>н</w:t>
      </w:r>
      <w:r w:rsidRPr="002923E8">
        <w:rPr>
          <w:rFonts w:ascii="Times New Roman" w:hAnsi="Times New Roman"/>
          <w:position w:val="-1"/>
          <w:sz w:val="24"/>
          <w:szCs w:val="24"/>
        </w:rPr>
        <w:t>а</w:t>
      </w:r>
      <w:r w:rsidRPr="002923E8">
        <w:rPr>
          <w:rFonts w:ascii="Times New Roman" w:hAnsi="Times New Roman"/>
          <w:spacing w:val="2"/>
          <w:position w:val="-1"/>
          <w:sz w:val="24"/>
          <w:szCs w:val="24"/>
        </w:rPr>
        <w:t xml:space="preserve"> </w:t>
      </w:r>
      <w:r w:rsidRPr="002923E8">
        <w:rPr>
          <w:rFonts w:ascii="Times New Roman" w:hAnsi="Times New Roman"/>
          <w:position w:val="-1"/>
          <w:sz w:val="24"/>
          <w:szCs w:val="24"/>
        </w:rPr>
        <w:t>виси</w:t>
      </w:r>
      <w:r w:rsidRPr="002923E8">
        <w:rPr>
          <w:rFonts w:ascii="Times New Roman" w:hAnsi="Times New Roman"/>
          <w:spacing w:val="-1"/>
          <w:position w:val="-1"/>
          <w:sz w:val="24"/>
          <w:szCs w:val="24"/>
        </w:rPr>
        <w:t>н</w:t>
      </w:r>
      <w:r w:rsidRPr="002923E8">
        <w:rPr>
          <w:rFonts w:ascii="Times New Roman" w:hAnsi="Times New Roman"/>
          <w:position w:val="-1"/>
          <w:sz w:val="24"/>
          <w:szCs w:val="24"/>
        </w:rPr>
        <w:t>и</w:t>
      </w:r>
      <w:r w:rsidRPr="002923E8">
        <w:rPr>
          <w:rFonts w:ascii="Times New Roman" w:hAnsi="Times New Roman"/>
          <w:spacing w:val="2"/>
          <w:position w:val="-1"/>
          <w:sz w:val="24"/>
          <w:szCs w:val="24"/>
        </w:rPr>
        <w:t xml:space="preserve"> </w:t>
      </w:r>
      <w:r w:rsidRPr="002923E8">
        <w:rPr>
          <w:rFonts w:ascii="Times New Roman" w:hAnsi="Times New Roman"/>
          <w:spacing w:val="-1"/>
          <w:position w:val="-1"/>
          <w:sz w:val="24"/>
          <w:szCs w:val="24"/>
        </w:rPr>
        <w:t>п</w:t>
      </w:r>
      <w:r w:rsidRPr="002923E8">
        <w:rPr>
          <w:rFonts w:ascii="Times New Roman" w:hAnsi="Times New Roman"/>
          <w:spacing w:val="1"/>
          <w:position w:val="-1"/>
          <w:sz w:val="24"/>
          <w:szCs w:val="24"/>
        </w:rPr>
        <w:t>р</w:t>
      </w:r>
      <w:r w:rsidRPr="002923E8">
        <w:rPr>
          <w:rFonts w:ascii="Times New Roman" w:hAnsi="Times New Roman"/>
          <w:spacing w:val="-1"/>
          <w:position w:val="-1"/>
          <w:sz w:val="24"/>
          <w:szCs w:val="24"/>
        </w:rPr>
        <w:t>е</w:t>
      </w:r>
      <w:r w:rsidRPr="002923E8">
        <w:rPr>
          <w:rFonts w:ascii="Times New Roman" w:hAnsi="Times New Roman"/>
          <w:position w:val="-1"/>
          <w:sz w:val="24"/>
          <w:szCs w:val="24"/>
        </w:rPr>
        <w:t xml:space="preserve">ко </w:t>
      </w:r>
      <w:r w:rsidRPr="002923E8">
        <w:rPr>
          <w:rFonts w:ascii="Times New Roman" w:hAnsi="Times New Roman"/>
          <w:spacing w:val="1"/>
          <w:position w:val="-1"/>
          <w:sz w:val="24"/>
          <w:szCs w:val="24"/>
        </w:rPr>
        <w:t>3</w:t>
      </w:r>
      <w:r w:rsidRPr="002923E8">
        <w:rPr>
          <w:rFonts w:ascii="Times New Roman" w:hAnsi="Times New Roman"/>
          <w:spacing w:val="-1"/>
          <w:position w:val="-1"/>
          <w:sz w:val="24"/>
          <w:szCs w:val="24"/>
        </w:rPr>
        <w:t>,</w:t>
      </w:r>
      <w:r w:rsidRPr="002923E8">
        <w:rPr>
          <w:rFonts w:ascii="Times New Roman" w:hAnsi="Times New Roman"/>
          <w:position w:val="-1"/>
          <w:sz w:val="24"/>
          <w:szCs w:val="24"/>
        </w:rPr>
        <w:t xml:space="preserve">0 </w:t>
      </w:r>
      <w:r w:rsidRPr="002923E8">
        <w:rPr>
          <w:rFonts w:ascii="Times New Roman" w:hAnsi="Times New Roman"/>
          <w:spacing w:val="1"/>
          <w:position w:val="-1"/>
          <w:sz w:val="24"/>
          <w:szCs w:val="24"/>
        </w:rPr>
        <w:t>м</w:t>
      </w:r>
      <w:r w:rsidRPr="002923E8">
        <w:rPr>
          <w:rFonts w:ascii="Times New Roman" w:hAnsi="Times New Roman"/>
          <w:position w:val="-1"/>
          <w:sz w:val="24"/>
          <w:szCs w:val="24"/>
        </w:rPr>
        <w:t>.</w:t>
      </w:r>
    </w:p>
    <w:p w14:paraId="3FEB0E43" w14:textId="77777777" w:rsidR="003233BB" w:rsidRPr="002923E8" w:rsidRDefault="003233BB" w:rsidP="003233BB">
      <w:pPr>
        <w:autoSpaceDE w:val="0"/>
        <w:autoSpaceDN w:val="0"/>
        <w:adjustRightInd w:val="0"/>
        <w:spacing w:before="3" w:line="240" w:lineRule="exact"/>
        <w:rPr>
          <w:rFonts w:ascii="Times New Roman" w:hAnsi="Times New Roman"/>
          <w:sz w:val="24"/>
          <w:szCs w:val="24"/>
        </w:rPr>
      </w:pPr>
    </w:p>
    <w:p w14:paraId="378EEF8A" w14:textId="77777777" w:rsidR="003233BB" w:rsidRPr="002923E8" w:rsidRDefault="003233BB" w:rsidP="003233BB">
      <w:pPr>
        <w:autoSpaceDE w:val="0"/>
        <w:autoSpaceDN w:val="0"/>
        <w:adjustRightInd w:val="0"/>
        <w:ind w:left="106" w:right="67"/>
        <w:rPr>
          <w:rFonts w:ascii="Times New Roman" w:hAnsi="Times New Roman"/>
          <w:sz w:val="24"/>
          <w:szCs w:val="24"/>
        </w:rPr>
      </w:pPr>
      <w:r w:rsidRPr="002923E8">
        <w:rPr>
          <w:rFonts w:ascii="Times New Roman" w:hAnsi="Times New Roman"/>
          <w:spacing w:val="1"/>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ђ</w:t>
      </w:r>
      <w:r w:rsidRPr="002923E8">
        <w:rPr>
          <w:rFonts w:ascii="Times New Roman" w:hAnsi="Times New Roman"/>
          <w:spacing w:val="1"/>
          <w:sz w:val="24"/>
          <w:szCs w:val="24"/>
        </w:rPr>
        <w:t>е</w:t>
      </w:r>
      <w:r w:rsidRPr="002923E8">
        <w:rPr>
          <w:rFonts w:ascii="Times New Roman" w:hAnsi="Times New Roman"/>
          <w:sz w:val="24"/>
          <w:szCs w:val="24"/>
        </w:rPr>
        <w:t>вин</w:t>
      </w:r>
      <w:r w:rsidRPr="002923E8">
        <w:rPr>
          <w:rFonts w:ascii="Times New Roman" w:hAnsi="Times New Roman"/>
          <w:spacing w:val="-1"/>
          <w:sz w:val="24"/>
          <w:szCs w:val="24"/>
        </w:rPr>
        <w:t>с</w:t>
      </w:r>
      <w:r w:rsidRPr="002923E8">
        <w:rPr>
          <w:rFonts w:ascii="Times New Roman" w:hAnsi="Times New Roman"/>
          <w:spacing w:val="2"/>
          <w:sz w:val="24"/>
          <w:szCs w:val="24"/>
        </w:rPr>
        <w:t>к</w:t>
      </w:r>
      <w:r w:rsidRPr="002923E8">
        <w:rPr>
          <w:rFonts w:ascii="Times New Roman" w:hAnsi="Times New Roman"/>
          <w:sz w:val="24"/>
          <w:szCs w:val="24"/>
        </w:rPr>
        <w:t>и</w:t>
      </w:r>
      <w:r w:rsidRPr="002923E8">
        <w:rPr>
          <w:rFonts w:ascii="Times New Roman" w:hAnsi="Times New Roman"/>
          <w:spacing w:val="2"/>
          <w:sz w:val="24"/>
          <w:szCs w:val="24"/>
        </w:rPr>
        <w:t xml:space="preserve"> </w:t>
      </w:r>
      <w:r w:rsidRPr="002923E8">
        <w:rPr>
          <w:rFonts w:ascii="Times New Roman" w:hAnsi="Times New Roman"/>
          <w:spacing w:val="-1"/>
          <w:sz w:val="24"/>
          <w:szCs w:val="24"/>
        </w:rPr>
        <w:t>е</w:t>
      </w:r>
      <w:r w:rsidRPr="002923E8">
        <w:rPr>
          <w:rFonts w:ascii="Times New Roman" w:hAnsi="Times New Roman"/>
          <w:sz w:val="24"/>
          <w:szCs w:val="24"/>
        </w:rPr>
        <w:t>л</w:t>
      </w:r>
      <w:r w:rsidRPr="002923E8">
        <w:rPr>
          <w:rFonts w:ascii="Times New Roman" w:hAnsi="Times New Roman"/>
          <w:spacing w:val="1"/>
          <w:sz w:val="24"/>
          <w:szCs w:val="24"/>
        </w:rPr>
        <w:t>ем</w:t>
      </w:r>
      <w:r w:rsidRPr="002923E8">
        <w:rPr>
          <w:rFonts w:ascii="Times New Roman" w:hAnsi="Times New Roman"/>
          <w:spacing w:val="-1"/>
          <w:sz w:val="24"/>
          <w:szCs w:val="24"/>
        </w:rPr>
        <w:t>е</w:t>
      </w:r>
      <w:r w:rsidRPr="002923E8">
        <w:rPr>
          <w:rFonts w:ascii="Times New Roman" w:hAnsi="Times New Roman"/>
          <w:spacing w:val="1"/>
          <w:sz w:val="24"/>
          <w:szCs w:val="24"/>
        </w:rPr>
        <w:t>нт</w:t>
      </w:r>
      <w:r w:rsidRPr="002923E8">
        <w:rPr>
          <w:rFonts w:ascii="Times New Roman" w:hAnsi="Times New Roman"/>
          <w:sz w:val="24"/>
          <w:szCs w:val="24"/>
        </w:rPr>
        <w:t>и:</w:t>
      </w:r>
      <w:r w:rsidRPr="002923E8">
        <w:rPr>
          <w:rFonts w:ascii="Times New Roman" w:hAnsi="Times New Roman"/>
          <w:spacing w:val="1"/>
          <w:sz w:val="24"/>
          <w:szCs w:val="24"/>
        </w:rPr>
        <w:t xml:space="preserve"> </w:t>
      </w:r>
      <w:r w:rsidRPr="002923E8">
        <w:rPr>
          <w:rFonts w:ascii="Times New Roman" w:hAnsi="Times New Roman"/>
          <w:sz w:val="24"/>
          <w:szCs w:val="24"/>
        </w:rPr>
        <w:t>ула</w:t>
      </w:r>
      <w:r w:rsidRPr="002923E8">
        <w:rPr>
          <w:rFonts w:ascii="Times New Roman" w:hAnsi="Times New Roman"/>
          <w:spacing w:val="1"/>
          <w:sz w:val="24"/>
          <w:szCs w:val="24"/>
        </w:rPr>
        <w:t>зн</w:t>
      </w:r>
      <w:r w:rsidRPr="002923E8">
        <w:rPr>
          <w:rFonts w:ascii="Times New Roman" w:hAnsi="Times New Roman"/>
          <w:sz w:val="24"/>
          <w:szCs w:val="24"/>
        </w:rPr>
        <w:t xml:space="preserve">е </w:t>
      </w:r>
      <w:r w:rsidRPr="002923E8">
        <w:rPr>
          <w:rFonts w:ascii="Times New Roman" w:hAnsi="Times New Roman"/>
          <w:spacing w:val="1"/>
          <w:sz w:val="24"/>
          <w:szCs w:val="24"/>
        </w:rPr>
        <w:t>н</w:t>
      </w:r>
      <w:r w:rsidRPr="002923E8">
        <w:rPr>
          <w:rFonts w:ascii="Times New Roman" w:hAnsi="Times New Roman"/>
          <w:sz w:val="24"/>
          <w:szCs w:val="24"/>
        </w:rPr>
        <w:t>ад</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pacing w:val="1"/>
          <w:sz w:val="24"/>
          <w:szCs w:val="24"/>
        </w:rPr>
        <w:t>р</w:t>
      </w:r>
      <w:r w:rsidRPr="002923E8">
        <w:rPr>
          <w:rFonts w:ascii="Times New Roman" w:hAnsi="Times New Roman"/>
          <w:spacing w:val="-1"/>
          <w:sz w:val="24"/>
          <w:szCs w:val="24"/>
        </w:rPr>
        <w:t>е</w:t>
      </w:r>
      <w:r w:rsidRPr="002923E8">
        <w:rPr>
          <w:rFonts w:ascii="Times New Roman" w:hAnsi="Times New Roman"/>
          <w:spacing w:val="1"/>
          <w:sz w:val="24"/>
          <w:szCs w:val="24"/>
        </w:rPr>
        <w:t>шн</w:t>
      </w:r>
      <w:r w:rsidRPr="002923E8">
        <w:rPr>
          <w:rFonts w:ascii="Times New Roman" w:hAnsi="Times New Roman"/>
          <w:sz w:val="24"/>
          <w:szCs w:val="24"/>
        </w:rPr>
        <w:t>и</w:t>
      </w:r>
      <w:r w:rsidRPr="002923E8">
        <w:rPr>
          <w:rFonts w:ascii="Times New Roman" w:hAnsi="Times New Roman"/>
          <w:spacing w:val="-1"/>
          <w:sz w:val="24"/>
          <w:szCs w:val="24"/>
        </w:rPr>
        <w:t>ц</w:t>
      </w:r>
      <w:r w:rsidRPr="002923E8">
        <w:rPr>
          <w:rFonts w:ascii="Times New Roman" w:hAnsi="Times New Roman"/>
          <w:spacing w:val="1"/>
          <w:sz w:val="24"/>
          <w:szCs w:val="24"/>
        </w:rPr>
        <w:t>е</w:t>
      </w:r>
      <w:r w:rsidRPr="002923E8">
        <w:rPr>
          <w:rFonts w:ascii="Times New Roman" w:hAnsi="Times New Roman"/>
          <w:sz w:val="24"/>
          <w:szCs w:val="24"/>
        </w:rPr>
        <w:t>,</w:t>
      </w:r>
      <w:r w:rsidRPr="002923E8">
        <w:rPr>
          <w:rFonts w:ascii="Times New Roman" w:hAnsi="Times New Roman"/>
          <w:spacing w:val="1"/>
          <w:sz w:val="24"/>
          <w:szCs w:val="24"/>
        </w:rPr>
        <w:t xml:space="preserve"> б</w:t>
      </w:r>
      <w:r w:rsidRPr="002923E8">
        <w:rPr>
          <w:rFonts w:ascii="Times New Roman" w:hAnsi="Times New Roman"/>
          <w:sz w:val="24"/>
          <w:szCs w:val="24"/>
        </w:rPr>
        <w:t>алк</w:t>
      </w:r>
      <w:r w:rsidRPr="002923E8">
        <w:rPr>
          <w:rFonts w:ascii="Times New Roman" w:hAnsi="Times New Roman"/>
          <w:spacing w:val="1"/>
          <w:sz w:val="24"/>
          <w:szCs w:val="24"/>
        </w:rPr>
        <w:t>о</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3"/>
          <w:sz w:val="24"/>
          <w:szCs w:val="24"/>
        </w:rPr>
        <w:t xml:space="preserve"> </w:t>
      </w:r>
      <w:r w:rsidRPr="002923E8">
        <w:rPr>
          <w:rFonts w:ascii="Times New Roman" w:hAnsi="Times New Roman"/>
          <w:sz w:val="24"/>
          <w:szCs w:val="24"/>
        </w:rPr>
        <w:t>д</w:t>
      </w:r>
      <w:r w:rsidRPr="002923E8">
        <w:rPr>
          <w:rFonts w:ascii="Times New Roman" w:hAnsi="Times New Roman"/>
          <w:spacing w:val="1"/>
          <w:sz w:val="24"/>
          <w:szCs w:val="24"/>
        </w:rPr>
        <w:t>о</w:t>
      </w:r>
      <w:r w:rsidRPr="002923E8">
        <w:rPr>
          <w:rFonts w:ascii="Times New Roman" w:hAnsi="Times New Roman"/>
          <w:sz w:val="24"/>
          <w:szCs w:val="24"/>
        </w:rPr>
        <w:t>к</w:t>
      </w:r>
      <w:r w:rsidRPr="002923E8">
        <w:rPr>
          <w:rFonts w:ascii="Times New Roman" w:hAnsi="Times New Roman"/>
          <w:spacing w:val="-1"/>
          <w:sz w:val="24"/>
          <w:szCs w:val="24"/>
        </w:rPr>
        <w:t>с</w:t>
      </w:r>
      <w:r w:rsidRPr="002923E8">
        <w:rPr>
          <w:rFonts w:ascii="Times New Roman" w:hAnsi="Times New Roman"/>
          <w:sz w:val="24"/>
          <w:szCs w:val="24"/>
        </w:rPr>
        <w:t>а</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3"/>
          <w:sz w:val="24"/>
          <w:szCs w:val="24"/>
        </w:rPr>
        <w:t xml:space="preserve"> </w:t>
      </w:r>
      <w:r w:rsidRPr="002923E8">
        <w:rPr>
          <w:rFonts w:ascii="Times New Roman" w:hAnsi="Times New Roman"/>
          <w:spacing w:val="-1"/>
          <w:sz w:val="24"/>
          <w:szCs w:val="24"/>
        </w:rPr>
        <w:t>е</w:t>
      </w:r>
      <w:r w:rsidRPr="002923E8">
        <w:rPr>
          <w:rFonts w:ascii="Times New Roman" w:hAnsi="Times New Roman"/>
          <w:spacing w:val="1"/>
          <w:sz w:val="24"/>
          <w:szCs w:val="24"/>
        </w:rPr>
        <w:t>р</w:t>
      </w:r>
      <w:r w:rsidRPr="002923E8">
        <w:rPr>
          <w:rFonts w:ascii="Times New Roman" w:hAnsi="Times New Roman"/>
          <w:sz w:val="24"/>
          <w:szCs w:val="24"/>
        </w:rPr>
        <w:t>к</w:t>
      </w:r>
      <w:r w:rsidRPr="002923E8">
        <w:rPr>
          <w:rFonts w:ascii="Times New Roman" w:hAnsi="Times New Roman"/>
          <w:spacing w:val="-1"/>
          <w:sz w:val="24"/>
          <w:szCs w:val="24"/>
        </w:rPr>
        <w:t>е</w:t>
      </w:r>
      <w:r w:rsidRPr="002923E8">
        <w:rPr>
          <w:rFonts w:ascii="Times New Roman" w:hAnsi="Times New Roman"/>
          <w:spacing w:val="1"/>
          <w:sz w:val="24"/>
          <w:szCs w:val="24"/>
        </w:rPr>
        <w:t>р</w:t>
      </w:r>
      <w:r w:rsidRPr="002923E8">
        <w:rPr>
          <w:rFonts w:ascii="Times New Roman" w:hAnsi="Times New Roman"/>
          <w:sz w:val="24"/>
          <w:szCs w:val="24"/>
        </w:rPr>
        <w:t>и,</w:t>
      </w:r>
      <w:r w:rsidRPr="002923E8">
        <w:rPr>
          <w:rFonts w:ascii="Times New Roman" w:hAnsi="Times New Roman"/>
          <w:spacing w:val="1"/>
          <w:sz w:val="24"/>
          <w:szCs w:val="24"/>
        </w:rPr>
        <w:t xml:space="preserve"> б</w:t>
      </w:r>
      <w:r w:rsidRPr="002923E8">
        <w:rPr>
          <w:rFonts w:ascii="Times New Roman" w:hAnsi="Times New Roman"/>
          <w:spacing w:val="-1"/>
          <w:sz w:val="24"/>
          <w:szCs w:val="24"/>
        </w:rPr>
        <w:t>е</w:t>
      </w:r>
      <w:r w:rsidRPr="002923E8">
        <w:rPr>
          <w:rFonts w:ascii="Times New Roman" w:hAnsi="Times New Roman"/>
          <w:sz w:val="24"/>
          <w:szCs w:val="24"/>
        </w:rPr>
        <w:t>з</w:t>
      </w:r>
      <w:r w:rsidRPr="002923E8">
        <w:rPr>
          <w:rFonts w:ascii="Times New Roman" w:hAnsi="Times New Roman"/>
          <w:spacing w:val="3"/>
          <w:sz w:val="24"/>
          <w:szCs w:val="24"/>
        </w:rPr>
        <w:t xml:space="preserve"> </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z w:val="24"/>
          <w:szCs w:val="24"/>
        </w:rPr>
        <w:t>у</w:t>
      </w:r>
      <w:r w:rsidRPr="002923E8">
        <w:rPr>
          <w:rFonts w:ascii="Times New Roman" w:hAnsi="Times New Roman"/>
          <w:spacing w:val="-1"/>
          <w:sz w:val="24"/>
          <w:szCs w:val="24"/>
        </w:rPr>
        <w:t>б</w:t>
      </w:r>
      <w:r w:rsidRPr="002923E8">
        <w:rPr>
          <w:rFonts w:ascii="Times New Roman" w:hAnsi="Times New Roman"/>
          <w:spacing w:val="1"/>
          <w:sz w:val="24"/>
          <w:szCs w:val="24"/>
        </w:rPr>
        <w:t>о</w:t>
      </w:r>
      <w:r w:rsidRPr="002923E8">
        <w:rPr>
          <w:rFonts w:ascii="Times New Roman" w:hAnsi="Times New Roman"/>
          <w:sz w:val="24"/>
          <w:szCs w:val="24"/>
        </w:rPr>
        <w:t>в</w:t>
      </w:r>
      <w:r w:rsidRPr="002923E8">
        <w:rPr>
          <w:rFonts w:ascii="Times New Roman" w:hAnsi="Times New Roman"/>
          <w:spacing w:val="1"/>
          <w:sz w:val="24"/>
          <w:szCs w:val="24"/>
        </w:rPr>
        <w:t>а</w:t>
      </w:r>
      <w:r w:rsidRPr="002923E8">
        <w:rPr>
          <w:rFonts w:ascii="Times New Roman" w:hAnsi="Times New Roman"/>
          <w:sz w:val="24"/>
          <w:szCs w:val="24"/>
        </w:rPr>
        <w:t>,</w:t>
      </w:r>
      <w:r w:rsidRPr="002923E8">
        <w:rPr>
          <w:rFonts w:ascii="Times New Roman" w:hAnsi="Times New Roman"/>
          <w:spacing w:val="1"/>
          <w:sz w:val="24"/>
          <w:szCs w:val="24"/>
        </w:rPr>
        <w:t xml:space="preserve"> н</w:t>
      </w:r>
      <w:r w:rsidRPr="002923E8">
        <w:rPr>
          <w:rFonts w:ascii="Times New Roman" w:hAnsi="Times New Roman"/>
          <w:sz w:val="24"/>
          <w:szCs w:val="24"/>
        </w:rPr>
        <w:t xml:space="preserve">а </w:t>
      </w:r>
      <w:r w:rsidRPr="002923E8">
        <w:rPr>
          <w:rFonts w:ascii="Times New Roman" w:hAnsi="Times New Roman"/>
          <w:spacing w:val="1"/>
          <w:sz w:val="24"/>
          <w:szCs w:val="24"/>
        </w:rPr>
        <w:t>н</w:t>
      </w:r>
      <w:r w:rsidRPr="002923E8">
        <w:rPr>
          <w:rFonts w:ascii="Times New Roman" w:hAnsi="Times New Roman"/>
          <w:sz w:val="24"/>
          <w:szCs w:val="24"/>
        </w:rPr>
        <w:t xml:space="preserve">ивоу </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z w:val="24"/>
          <w:szCs w:val="24"/>
        </w:rPr>
        <w:t>вог</w:t>
      </w:r>
      <w:r w:rsidRPr="002923E8">
        <w:rPr>
          <w:rFonts w:ascii="Times New Roman" w:hAnsi="Times New Roman"/>
          <w:spacing w:val="2"/>
          <w:sz w:val="24"/>
          <w:szCs w:val="24"/>
        </w:rPr>
        <w:t xml:space="preserve"> </w:t>
      </w:r>
      <w:r w:rsidRPr="002923E8">
        <w:rPr>
          <w:rFonts w:ascii="Times New Roman" w:hAnsi="Times New Roman"/>
          <w:spacing w:val="-1"/>
          <w:sz w:val="24"/>
          <w:szCs w:val="24"/>
        </w:rPr>
        <w:t>с</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т</w:t>
      </w:r>
      <w:r w:rsidRPr="002923E8">
        <w:rPr>
          <w:rFonts w:ascii="Times New Roman" w:hAnsi="Times New Roman"/>
          <w:sz w:val="24"/>
          <w:szCs w:val="24"/>
        </w:rPr>
        <w:t xml:space="preserve">а </w:t>
      </w:r>
      <w:r w:rsidRPr="002923E8">
        <w:rPr>
          <w:rFonts w:ascii="Times New Roman" w:hAnsi="Times New Roman"/>
          <w:spacing w:val="1"/>
          <w:sz w:val="24"/>
          <w:szCs w:val="24"/>
        </w:rPr>
        <w:t>м</w:t>
      </w:r>
      <w:r w:rsidRPr="002923E8">
        <w:rPr>
          <w:rFonts w:ascii="Times New Roman" w:hAnsi="Times New Roman"/>
          <w:spacing w:val="-1"/>
          <w:sz w:val="24"/>
          <w:szCs w:val="24"/>
        </w:rPr>
        <w:t>о</w:t>
      </w:r>
      <w:r w:rsidRPr="002923E8">
        <w:rPr>
          <w:rFonts w:ascii="Times New Roman" w:hAnsi="Times New Roman"/>
          <w:sz w:val="24"/>
          <w:szCs w:val="24"/>
        </w:rPr>
        <w:t>гу</w:t>
      </w:r>
      <w:r w:rsidRPr="002923E8">
        <w:rPr>
          <w:rFonts w:ascii="Times New Roman" w:hAnsi="Times New Roman"/>
          <w:spacing w:val="2"/>
          <w:sz w:val="24"/>
          <w:szCs w:val="24"/>
        </w:rPr>
        <w:t xml:space="preserve"> </w:t>
      </w:r>
      <w:r w:rsidRPr="002923E8">
        <w:rPr>
          <w:rFonts w:ascii="Times New Roman" w:hAnsi="Times New Roman"/>
          <w:sz w:val="24"/>
          <w:szCs w:val="24"/>
        </w:rPr>
        <w:t xml:space="preserve">да </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pacing w:val="1"/>
          <w:sz w:val="24"/>
          <w:szCs w:val="24"/>
        </w:rPr>
        <w:t>е</w:t>
      </w:r>
      <w:r w:rsidRPr="002923E8">
        <w:rPr>
          <w:rFonts w:ascii="Times New Roman" w:hAnsi="Times New Roman"/>
          <w:spacing w:val="-1"/>
          <w:sz w:val="24"/>
          <w:szCs w:val="24"/>
        </w:rPr>
        <w:t>ђ</w:t>
      </w:r>
      <w:r w:rsidRPr="002923E8">
        <w:rPr>
          <w:rFonts w:ascii="Times New Roman" w:hAnsi="Times New Roman"/>
          <w:sz w:val="24"/>
          <w:szCs w:val="24"/>
        </w:rPr>
        <w:t>у 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ђ</w:t>
      </w:r>
      <w:r w:rsidRPr="002923E8">
        <w:rPr>
          <w:rFonts w:ascii="Times New Roman" w:hAnsi="Times New Roman"/>
          <w:spacing w:val="1"/>
          <w:sz w:val="24"/>
          <w:szCs w:val="24"/>
        </w:rPr>
        <w:t>е</w:t>
      </w:r>
      <w:r w:rsidRPr="002923E8">
        <w:rPr>
          <w:rFonts w:ascii="Times New Roman" w:hAnsi="Times New Roman"/>
          <w:sz w:val="24"/>
          <w:szCs w:val="24"/>
        </w:rPr>
        <w:t>вин</w:t>
      </w:r>
      <w:r w:rsidRPr="002923E8">
        <w:rPr>
          <w:rFonts w:ascii="Times New Roman" w:hAnsi="Times New Roman"/>
          <w:spacing w:val="-1"/>
          <w:sz w:val="24"/>
          <w:szCs w:val="24"/>
        </w:rPr>
        <w:t>с</w:t>
      </w:r>
      <w:r w:rsidRPr="002923E8">
        <w:rPr>
          <w:rFonts w:ascii="Times New Roman" w:hAnsi="Times New Roman"/>
          <w:spacing w:val="2"/>
          <w:sz w:val="24"/>
          <w:szCs w:val="24"/>
        </w:rPr>
        <w:t>к</w:t>
      </w:r>
      <w:r w:rsidRPr="002923E8">
        <w:rPr>
          <w:rFonts w:ascii="Times New Roman" w:hAnsi="Times New Roman"/>
          <w:sz w:val="24"/>
          <w:szCs w:val="24"/>
        </w:rPr>
        <w:t>у ли</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1"/>
          <w:sz w:val="24"/>
          <w:szCs w:val="24"/>
        </w:rPr>
        <w:t>ј</w:t>
      </w:r>
      <w:r w:rsidRPr="002923E8">
        <w:rPr>
          <w:rFonts w:ascii="Times New Roman" w:hAnsi="Times New Roman"/>
          <w:sz w:val="24"/>
          <w:szCs w:val="24"/>
        </w:rPr>
        <w:t xml:space="preserve">у </w:t>
      </w:r>
      <w:r w:rsidRPr="002923E8">
        <w:rPr>
          <w:rFonts w:ascii="Times New Roman" w:hAnsi="Times New Roman"/>
          <w:spacing w:val="1"/>
          <w:sz w:val="24"/>
          <w:szCs w:val="24"/>
        </w:rPr>
        <w:t>о</w:t>
      </w:r>
      <w:r w:rsidRPr="002923E8">
        <w:rPr>
          <w:rFonts w:ascii="Times New Roman" w:hAnsi="Times New Roman"/>
          <w:sz w:val="24"/>
          <w:szCs w:val="24"/>
        </w:rPr>
        <w:t xml:space="preserve">д </w:t>
      </w:r>
      <w:r w:rsidRPr="002923E8">
        <w:rPr>
          <w:rFonts w:ascii="Times New Roman" w:hAnsi="Times New Roman"/>
          <w:spacing w:val="1"/>
          <w:sz w:val="24"/>
          <w:szCs w:val="24"/>
        </w:rPr>
        <w:t>ос</w:t>
      </w:r>
      <w:r w:rsidRPr="002923E8">
        <w:rPr>
          <w:rFonts w:ascii="Times New Roman" w:hAnsi="Times New Roman"/>
          <w:spacing w:val="-1"/>
          <w:sz w:val="24"/>
          <w:szCs w:val="24"/>
        </w:rPr>
        <w:t>н</w:t>
      </w:r>
      <w:r w:rsidRPr="002923E8">
        <w:rPr>
          <w:rFonts w:ascii="Times New Roman" w:hAnsi="Times New Roman"/>
          <w:spacing w:val="1"/>
          <w:sz w:val="24"/>
          <w:szCs w:val="24"/>
        </w:rPr>
        <w:t>о</w:t>
      </w:r>
      <w:r w:rsidRPr="002923E8">
        <w:rPr>
          <w:rFonts w:ascii="Times New Roman" w:hAnsi="Times New Roman"/>
          <w:sz w:val="24"/>
          <w:szCs w:val="24"/>
        </w:rPr>
        <w:t>вн</w:t>
      </w:r>
      <w:r w:rsidRPr="002923E8">
        <w:rPr>
          <w:rFonts w:ascii="Times New Roman" w:hAnsi="Times New Roman"/>
          <w:spacing w:val="1"/>
          <w:sz w:val="24"/>
          <w:szCs w:val="24"/>
        </w:rPr>
        <w:t>о</w:t>
      </w:r>
      <w:r w:rsidRPr="002923E8">
        <w:rPr>
          <w:rFonts w:ascii="Times New Roman" w:hAnsi="Times New Roman"/>
          <w:sz w:val="24"/>
          <w:szCs w:val="24"/>
        </w:rPr>
        <w:t>г га</w:t>
      </w:r>
      <w:r w:rsidRPr="002923E8">
        <w:rPr>
          <w:rFonts w:ascii="Times New Roman" w:hAnsi="Times New Roman"/>
          <w:spacing w:val="1"/>
          <w:sz w:val="24"/>
          <w:szCs w:val="24"/>
        </w:rPr>
        <w:t>б</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z w:val="24"/>
          <w:szCs w:val="24"/>
        </w:rPr>
        <w:t>и</w:t>
      </w:r>
      <w:r w:rsidRPr="002923E8">
        <w:rPr>
          <w:rFonts w:ascii="Times New Roman" w:hAnsi="Times New Roman"/>
          <w:spacing w:val="1"/>
          <w:sz w:val="24"/>
          <w:szCs w:val="24"/>
        </w:rPr>
        <w:t>т</w:t>
      </w:r>
      <w:r w:rsidRPr="002923E8">
        <w:rPr>
          <w:rFonts w:ascii="Times New Roman" w:hAnsi="Times New Roman"/>
          <w:sz w:val="24"/>
          <w:szCs w:val="24"/>
        </w:rPr>
        <w:t xml:space="preserve">а </w:t>
      </w:r>
      <w:r w:rsidRPr="002923E8">
        <w:rPr>
          <w:rFonts w:ascii="Times New Roman" w:hAnsi="Times New Roman"/>
          <w:spacing w:val="1"/>
          <w:sz w:val="24"/>
          <w:szCs w:val="24"/>
        </w:rPr>
        <w:t>о</w:t>
      </w:r>
      <w:r w:rsidRPr="002923E8">
        <w:rPr>
          <w:rFonts w:ascii="Times New Roman" w:hAnsi="Times New Roman"/>
          <w:spacing w:val="-1"/>
          <w:sz w:val="24"/>
          <w:szCs w:val="24"/>
        </w:rPr>
        <w:t>бј</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т</w:t>
      </w:r>
      <w:r w:rsidRPr="002923E8">
        <w:rPr>
          <w:rFonts w:ascii="Times New Roman" w:hAnsi="Times New Roman"/>
          <w:sz w:val="24"/>
          <w:szCs w:val="24"/>
        </w:rPr>
        <w:t>а до х</w:t>
      </w:r>
      <w:r w:rsidRPr="002923E8">
        <w:rPr>
          <w:rFonts w:ascii="Times New Roman" w:hAnsi="Times New Roman"/>
          <w:spacing w:val="1"/>
          <w:sz w:val="24"/>
          <w:szCs w:val="24"/>
        </w:rPr>
        <w:t>о</w:t>
      </w:r>
      <w:r w:rsidRPr="002923E8">
        <w:rPr>
          <w:rFonts w:ascii="Times New Roman" w:hAnsi="Times New Roman"/>
          <w:spacing w:val="-1"/>
          <w:sz w:val="24"/>
          <w:szCs w:val="24"/>
        </w:rPr>
        <w:t>р</w:t>
      </w:r>
      <w:r w:rsidRPr="002923E8">
        <w:rPr>
          <w:rFonts w:ascii="Times New Roman" w:hAnsi="Times New Roman"/>
          <w:sz w:val="24"/>
          <w:szCs w:val="24"/>
        </w:rPr>
        <w:t>и</w:t>
      </w:r>
      <w:r w:rsidRPr="002923E8">
        <w:rPr>
          <w:rFonts w:ascii="Times New Roman" w:hAnsi="Times New Roman"/>
          <w:spacing w:val="-1"/>
          <w:sz w:val="24"/>
          <w:szCs w:val="24"/>
        </w:rPr>
        <w:t>з</w:t>
      </w:r>
      <w:r w:rsidRPr="002923E8">
        <w:rPr>
          <w:rFonts w:ascii="Times New Roman" w:hAnsi="Times New Roman"/>
          <w:spacing w:val="1"/>
          <w:sz w:val="24"/>
          <w:szCs w:val="24"/>
        </w:rPr>
        <w:t>он</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2"/>
          <w:sz w:val="24"/>
          <w:szCs w:val="24"/>
        </w:rPr>
        <w:t>л</w:t>
      </w:r>
      <w:r w:rsidRPr="002923E8">
        <w:rPr>
          <w:rFonts w:ascii="Times New Roman" w:hAnsi="Times New Roman"/>
          <w:spacing w:val="-1"/>
          <w:sz w:val="24"/>
          <w:szCs w:val="24"/>
        </w:rPr>
        <w:t>н</w:t>
      </w:r>
      <w:r w:rsidRPr="002923E8">
        <w:rPr>
          <w:rFonts w:ascii="Times New Roman" w:hAnsi="Times New Roman"/>
          <w:sz w:val="24"/>
          <w:szCs w:val="24"/>
        </w:rPr>
        <w:t xml:space="preserve">е </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pacing w:val="1"/>
          <w:sz w:val="24"/>
          <w:szCs w:val="24"/>
        </w:rPr>
        <w:t>о</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ц</w:t>
      </w:r>
      <w:r w:rsidRPr="002923E8">
        <w:rPr>
          <w:rFonts w:ascii="Times New Roman" w:hAnsi="Times New Roman"/>
          <w:sz w:val="24"/>
          <w:szCs w:val="24"/>
        </w:rPr>
        <w:t>и</w:t>
      </w:r>
      <w:r w:rsidRPr="002923E8">
        <w:rPr>
          <w:rFonts w:ascii="Times New Roman" w:hAnsi="Times New Roman"/>
          <w:spacing w:val="1"/>
          <w:sz w:val="24"/>
          <w:szCs w:val="24"/>
        </w:rPr>
        <w:t>ј</w:t>
      </w:r>
      <w:r w:rsidRPr="002923E8">
        <w:rPr>
          <w:rFonts w:ascii="Times New Roman" w:hAnsi="Times New Roman"/>
          <w:sz w:val="24"/>
          <w:szCs w:val="24"/>
        </w:rPr>
        <w:t>е и</w:t>
      </w:r>
      <w:r w:rsidRPr="002923E8">
        <w:rPr>
          <w:rFonts w:ascii="Times New Roman" w:hAnsi="Times New Roman"/>
          <w:spacing w:val="-1"/>
          <w:sz w:val="24"/>
          <w:szCs w:val="24"/>
        </w:rPr>
        <w:t>с</w:t>
      </w:r>
      <w:r w:rsidRPr="002923E8">
        <w:rPr>
          <w:rFonts w:ascii="Times New Roman" w:hAnsi="Times New Roman"/>
          <w:spacing w:val="1"/>
          <w:sz w:val="24"/>
          <w:szCs w:val="24"/>
        </w:rPr>
        <w:t>п</w:t>
      </w:r>
      <w:r w:rsidRPr="002923E8">
        <w:rPr>
          <w:rFonts w:ascii="Times New Roman" w:hAnsi="Times New Roman"/>
          <w:sz w:val="24"/>
          <w:szCs w:val="24"/>
        </w:rPr>
        <w:t xml:space="preserve">ада и </w:t>
      </w:r>
      <w:r w:rsidRPr="002923E8">
        <w:rPr>
          <w:rFonts w:ascii="Times New Roman" w:hAnsi="Times New Roman"/>
          <w:spacing w:val="1"/>
          <w:sz w:val="24"/>
          <w:szCs w:val="24"/>
        </w:rPr>
        <w:t>то</w:t>
      </w:r>
      <w:r w:rsidRPr="002923E8">
        <w:rPr>
          <w:rFonts w:ascii="Times New Roman" w:hAnsi="Times New Roman"/>
          <w:sz w:val="24"/>
          <w:szCs w:val="24"/>
        </w:rPr>
        <w:t>:</w:t>
      </w:r>
    </w:p>
    <w:p w14:paraId="01885AC0" w14:textId="77777777" w:rsidR="003233BB" w:rsidRPr="002923E8" w:rsidRDefault="003233BB" w:rsidP="003233BB">
      <w:pPr>
        <w:autoSpaceDE w:val="0"/>
        <w:autoSpaceDN w:val="0"/>
        <w:adjustRightInd w:val="0"/>
        <w:spacing w:before="3" w:line="240" w:lineRule="exact"/>
        <w:rPr>
          <w:rFonts w:ascii="Times New Roman" w:hAnsi="Times New Roman"/>
          <w:sz w:val="24"/>
          <w:szCs w:val="24"/>
        </w:rPr>
      </w:pPr>
    </w:p>
    <w:p w14:paraId="670E3484" w14:textId="77777777" w:rsidR="003233BB" w:rsidRPr="002923E8" w:rsidRDefault="003233BB" w:rsidP="003233BB">
      <w:pPr>
        <w:autoSpaceDE w:val="0"/>
        <w:autoSpaceDN w:val="0"/>
        <w:adjustRightInd w:val="0"/>
        <w:ind w:left="106" w:right="75"/>
        <w:rPr>
          <w:rFonts w:ascii="Times New Roman" w:hAnsi="Times New Roman"/>
          <w:sz w:val="24"/>
          <w:szCs w:val="24"/>
        </w:rPr>
      </w:pPr>
      <w:r w:rsidRPr="002923E8">
        <w:rPr>
          <w:rFonts w:ascii="Times New Roman" w:hAnsi="Times New Roman"/>
          <w:sz w:val="24"/>
          <w:szCs w:val="24"/>
        </w:rPr>
        <w:t xml:space="preserve">*        </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9"/>
          <w:sz w:val="24"/>
          <w:szCs w:val="24"/>
        </w:rPr>
        <w:t xml:space="preserve"> </w:t>
      </w:r>
      <w:r w:rsidRPr="002923E8">
        <w:rPr>
          <w:rFonts w:ascii="Times New Roman" w:hAnsi="Times New Roman"/>
          <w:sz w:val="24"/>
          <w:szCs w:val="24"/>
        </w:rPr>
        <w:t>д</w:t>
      </w:r>
      <w:r w:rsidRPr="002923E8">
        <w:rPr>
          <w:rFonts w:ascii="Times New Roman" w:hAnsi="Times New Roman"/>
          <w:spacing w:val="1"/>
          <w:sz w:val="24"/>
          <w:szCs w:val="24"/>
        </w:rPr>
        <w:t>е</w:t>
      </w:r>
      <w:r w:rsidRPr="002923E8">
        <w:rPr>
          <w:rFonts w:ascii="Times New Roman" w:hAnsi="Times New Roman"/>
          <w:sz w:val="24"/>
          <w:szCs w:val="24"/>
        </w:rPr>
        <w:t>лу</w:t>
      </w:r>
      <w:r w:rsidRPr="002923E8">
        <w:rPr>
          <w:rFonts w:ascii="Times New Roman" w:hAnsi="Times New Roman"/>
          <w:spacing w:val="6"/>
          <w:sz w:val="24"/>
          <w:szCs w:val="24"/>
        </w:rPr>
        <w:t xml:space="preserve"> </w:t>
      </w:r>
      <w:r w:rsidRPr="002923E8">
        <w:rPr>
          <w:rFonts w:ascii="Times New Roman" w:hAnsi="Times New Roman"/>
          <w:spacing w:val="1"/>
          <w:sz w:val="24"/>
          <w:szCs w:val="24"/>
        </w:rPr>
        <w:t>об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9"/>
          <w:sz w:val="24"/>
          <w:szCs w:val="24"/>
        </w:rPr>
        <w:t xml:space="preserve"> </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pacing w:val="1"/>
          <w:sz w:val="24"/>
          <w:szCs w:val="24"/>
        </w:rPr>
        <w:t>е</w:t>
      </w:r>
      <w:r w:rsidRPr="002923E8">
        <w:rPr>
          <w:rFonts w:ascii="Times New Roman" w:hAnsi="Times New Roman"/>
          <w:spacing w:val="-1"/>
          <w:sz w:val="24"/>
          <w:szCs w:val="24"/>
        </w:rPr>
        <w:t>м</w:t>
      </w:r>
      <w:r w:rsidRPr="002923E8">
        <w:rPr>
          <w:rFonts w:ascii="Times New Roman" w:hAnsi="Times New Roman"/>
          <w:sz w:val="24"/>
          <w:szCs w:val="24"/>
        </w:rPr>
        <w:t>а</w:t>
      </w:r>
      <w:r w:rsidRPr="002923E8">
        <w:rPr>
          <w:rFonts w:ascii="Times New Roman" w:hAnsi="Times New Roman"/>
          <w:spacing w:val="9"/>
          <w:sz w:val="24"/>
          <w:szCs w:val="24"/>
        </w:rPr>
        <w:t xml:space="preserve"> </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pacing w:val="1"/>
          <w:sz w:val="24"/>
          <w:szCs w:val="24"/>
        </w:rPr>
        <w:t>е</w:t>
      </w:r>
      <w:r w:rsidRPr="002923E8">
        <w:rPr>
          <w:rFonts w:ascii="Times New Roman" w:hAnsi="Times New Roman"/>
          <w:sz w:val="24"/>
          <w:szCs w:val="24"/>
        </w:rPr>
        <w:t>д</w:t>
      </w:r>
      <w:r w:rsidRPr="002923E8">
        <w:rPr>
          <w:rFonts w:ascii="Times New Roman" w:hAnsi="Times New Roman"/>
          <w:spacing w:val="-1"/>
          <w:sz w:val="24"/>
          <w:szCs w:val="24"/>
        </w:rPr>
        <w:t>њ</w:t>
      </w:r>
      <w:r w:rsidRPr="002923E8">
        <w:rPr>
          <w:rFonts w:ascii="Times New Roman" w:hAnsi="Times New Roman"/>
          <w:spacing w:val="1"/>
          <w:sz w:val="24"/>
          <w:szCs w:val="24"/>
        </w:rPr>
        <w:t>е</w:t>
      </w:r>
      <w:r w:rsidRPr="002923E8">
        <w:rPr>
          <w:rFonts w:ascii="Times New Roman" w:hAnsi="Times New Roman"/>
          <w:sz w:val="24"/>
          <w:szCs w:val="24"/>
        </w:rPr>
        <w:t>м</w:t>
      </w:r>
      <w:r w:rsidRPr="002923E8">
        <w:rPr>
          <w:rFonts w:ascii="Times New Roman" w:hAnsi="Times New Roman"/>
          <w:spacing w:val="8"/>
          <w:sz w:val="24"/>
          <w:szCs w:val="24"/>
        </w:rPr>
        <w:t xml:space="preserve"> </w:t>
      </w:r>
      <w:r w:rsidRPr="002923E8">
        <w:rPr>
          <w:rFonts w:ascii="Times New Roman" w:hAnsi="Times New Roman"/>
          <w:sz w:val="24"/>
          <w:szCs w:val="24"/>
        </w:rPr>
        <w:t>дв</w:t>
      </w:r>
      <w:r w:rsidRPr="002923E8">
        <w:rPr>
          <w:rFonts w:ascii="Times New Roman" w:hAnsi="Times New Roman"/>
          <w:spacing w:val="2"/>
          <w:sz w:val="24"/>
          <w:szCs w:val="24"/>
        </w:rPr>
        <w:t>о</w:t>
      </w:r>
      <w:r w:rsidRPr="002923E8">
        <w:rPr>
          <w:rFonts w:ascii="Times New Roman" w:hAnsi="Times New Roman"/>
          <w:spacing w:val="-1"/>
          <w:sz w:val="24"/>
          <w:szCs w:val="24"/>
        </w:rPr>
        <w:t>р</w:t>
      </w:r>
      <w:r w:rsidRPr="002923E8">
        <w:rPr>
          <w:rFonts w:ascii="Times New Roman" w:hAnsi="Times New Roman"/>
          <w:sz w:val="24"/>
          <w:szCs w:val="24"/>
        </w:rPr>
        <w:t>и</w:t>
      </w:r>
      <w:r w:rsidRPr="002923E8">
        <w:rPr>
          <w:rFonts w:ascii="Times New Roman" w:hAnsi="Times New Roman"/>
          <w:spacing w:val="1"/>
          <w:sz w:val="24"/>
          <w:szCs w:val="24"/>
        </w:rPr>
        <w:t>ш</w:t>
      </w:r>
      <w:r w:rsidRPr="002923E8">
        <w:rPr>
          <w:rFonts w:ascii="Times New Roman" w:hAnsi="Times New Roman"/>
          <w:spacing w:val="-1"/>
          <w:sz w:val="24"/>
          <w:szCs w:val="24"/>
        </w:rPr>
        <w:t>т</w:t>
      </w:r>
      <w:r w:rsidRPr="002923E8">
        <w:rPr>
          <w:rFonts w:ascii="Times New Roman" w:hAnsi="Times New Roman"/>
          <w:sz w:val="24"/>
          <w:szCs w:val="24"/>
        </w:rPr>
        <w:t>у</w:t>
      </w:r>
      <w:r w:rsidRPr="002923E8">
        <w:rPr>
          <w:rFonts w:ascii="Times New Roman" w:hAnsi="Times New Roman"/>
          <w:spacing w:val="8"/>
          <w:sz w:val="24"/>
          <w:szCs w:val="24"/>
        </w:rPr>
        <w:t xml:space="preserve"> </w:t>
      </w:r>
      <w:r w:rsidRPr="002923E8">
        <w:rPr>
          <w:rFonts w:ascii="Times New Roman" w:hAnsi="Times New Roman"/>
          <w:spacing w:val="-1"/>
          <w:sz w:val="24"/>
          <w:szCs w:val="24"/>
        </w:rPr>
        <w:t>з</w:t>
      </w:r>
      <w:r w:rsidRPr="002923E8">
        <w:rPr>
          <w:rFonts w:ascii="Times New Roman" w:hAnsi="Times New Roman"/>
          <w:sz w:val="24"/>
          <w:szCs w:val="24"/>
        </w:rPr>
        <w:t>а</w:t>
      </w:r>
      <w:r w:rsidRPr="002923E8">
        <w:rPr>
          <w:rFonts w:ascii="Times New Roman" w:hAnsi="Times New Roman"/>
          <w:spacing w:val="9"/>
          <w:sz w:val="24"/>
          <w:szCs w:val="24"/>
        </w:rPr>
        <w:t xml:space="preserve"> </w:t>
      </w:r>
      <w:r w:rsidRPr="002923E8">
        <w:rPr>
          <w:rFonts w:ascii="Times New Roman" w:hAnsi="Times New Roman"/>
          <w:spacing w:val="1"/>
          <w:sz w:val="24"/>
          <w:szCs w:val="24"/>
        </w:rPr>
        <w:t>м</w:t>
      </w:r>
      <w:r w:rsidRPr="002923E8">
        <w:rPr>
          <w:rFonts w:ascii="Times New Roman" w:hAnsi="Times New Roman"/>
          <w:sz w:val="24"/>
          <w:szCs w:val="24"/>
        </w:rPr>
        <w:t>а</w:t>
      </w:r>
      <w:r w:rsidRPr="002923E8">
        <w:rPr>
          <w:rFonts w:ascii="Times New Roman" w:hAnsi="Times New Roman"/>
          <w:spacing w:val="-1"/>
          <w:sz w:val="24"/>
          <w:szCs w:val="24"/>
        </w:rPr>
        <w:t>њ</w:t>
      </w:r>
      <w:r w:rsidRPr="002923E8">
        <w:rPr>
          <w:rFonts w:ascii="Times New Roman" w:hAnsi="Times New Roman"/>
          <w:sz w:val="24"/>
          <w:szCs w:val="24"/>
        </w:rPr>
        <w:t>е</w:t>
      </w:r>
      <w:r w:rsidRPr="002923E8">
        <w:rPr>
          <w:rFonts w:ascii="Times New Roman" w:hAnsi="Times New Roman"/>
          <w:spacing w:val="10"/>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д</w:t>
      </w:r>
      <w:r w:rsidRPr="002923E8">
        <w:rPr>
          <w:rFonts w:ascii="Times New Roman" w:hAnsi="Times New Roman"/>
          <w:spacing w:val="8"/>
          <w:sz w:val="24"/>
          <w:szCs w:val="24"/>
        </w:rPr>
        <w:t xml:space="preserve"> </w:t>
      </w:r>
      <w:r w:rsidRPr="002923E8">
        <w:rPr>
          <w:rFonts w:ascii="Times New Roman" w:hAnsi="Times New Roman"/>
          <w:spacing w:val="1"/>
          <w:sz w:val="24"/>
          <w:szCs w:val="24"/>
        </w:rPr>
        <w:t>1</w:t>
      </w:r>
      <w:r w:rsidRPr="002923E8">
        <w:rPr>
          <w:rFonts w:ascii="Times New Roman" w:hAnsi="Times New Roman"/>
          <w:spacing w:val="-1"/>
          <w:sz w:val="24"/>
          <w:szCs w:val="24"/>
        </w:rPr>
        <w:t>,</w:t>
      </w:r>
      <w:r w:rsidRPr="002923E8">
        <w:rPr>
          <w:rFonts w:ascii="Times New Roman" w:hAnsi="Times New Roman"/>
          <w:sz w:val="24"/>
          <w:szCs w:val="24"/>
        </w:rPr>
        <w:t>2</w:t>
      </w:r>
      <w:r w:rsidRPr="002923E8">
        <w:rPr>
          <w:rFonts w:ascii="Times New Roman" w:hAnsi="Times New Roman"/>
          <w:spacing w:val="8"/>
          <w:sz w:val="24"/>
          <w:szCs w:val="24"/>
        </w:rPr>
        <w:t xml:space="preserve"> </w:t>
      </w:r>
      <w:r w:rsidRPr="002923E8">
        <w:rPr>
          <w:rFonts w:ascii="Times New Roman" w:hAnsi="Times New Roman"/>
          <w:spacing w:val="1"/>
          <w:sz w:val="24"/>
          <w:szCs w:val="24"/>
        </w:rPr>
        <w:t>м</w:t>
      </w:r>
      <w:r w:rsidRPr="002923E8">
        <w:rPr>
          <w:rFonts w:ascii="Times New Roman" w:hAnsi="Times New Roman"/>
          <w:sz w:val="24"/>
          <w:szCs w:val="24"/>
        </w:rPr>
        <w:t>,</w:t>
      </w:r>
      <w:r w:rsidRPr="002923E8">
        <w:rPr>
          <w:rFonts w:ascii="Times New Roman" w:hAnsi="Times New Roman"/>
          <w:spacing w:val="8"/>
          <w:sz w:val="24"/>
          <w:szCs w:val="24"/>
        </w:rPr>
        <w:t xml:space="preserve"> </w:t>
      </w:r>
      <w:r w:rsidRPr="002923E8">
        <w:rPr>
          <w:rFonts w:ascii="Times New Roman" w:hAnsi="Times New Roman"/>
          <w:spacing w:val="1"/>
          <w:sz w:val="24"/>
          <w:szCs w:val="24"/>
        </w:rPr>
        <w:t>п</w:t>
      </w:r>
      <w:r w:rsidRPr="002923E8">
        <w:rPr>
          <w:rFonts w:ascii="Times New Roman" w:hAnsi="Times New Roman"/>
          <w:spacing w:val="-1"/>
          <w:sz w:val="24"/>
          <w:szCs w:val="24"/>
        </w:rPr>
        <w:t>о</w:t>
      </w:r>
      <w:r w:rsidRPr="002923E8">
        <w:rPr>
          <w:rFonts w:ascii="Times New Roman" w:hAnsi="Times New Roman"/>
          <w:sz w:val="24"/>
          <w:szCs w:val="24"/>
        </w:rPr>
        <w:t>д</w:t>
      </w:r>
      <w:r w:rsidRPr="002923E8">
        <w:rPr>
          <w:rFonts w:ascii="Times New Roman" w:hAnsi="Times New Roman"/>
          <w:spacing w:val="8"/>
          <w:sz w:val="24"/>
          <w:szCs w:val="24"/>
        </w:rPr>
        <w:t xml:space="preserve"> </w:t>
      </w:r>
      <w:r w:rsidRPr="002923E8">
        <w:rPr>
          <w:rFonts w:ascii="Times New Roman" w:hAnsi="Times New Roman"/>
          <w:sz w:val="24"/>
          <w:szCs w:val="24"/>
        </w:rPr>
        <w:t>у</w:t>
      </w:r>
      <w:r w:rsidRPr="002923E8">
        <w:rPr>
          <w:rFonts w:ascii="Times New Roman" w:hAnsi="Times New Roman"/>
          <w:spacing w:val="1"/>
          <w:sz w:val="24"/>
          <w:szCs w:val="24"/>
        </w:rPr>
        <w:t>с</w:t>
      </w:r>
      <w:r w:rsidRPr="002923E8">
        <w:rPr>
          <w:rFonts w:ascii="Times New Roman" w:hAnsi="Times New Roman"/>
          <w:sz w:val="24"/>
          <w:szCs w:val="24"/>
        </w:rPr>
        <w:t>л</w:t>
      </w:r>
      <w:r w:rsidRPr="002923E8">
        <w:rPr>
          <w:rFonts w:ascii="Times New Roman" w:hAnsi="Times New Roman"/>
          <w:spacing w:val="1"/>
          <w:sz w:val="24"/>
          <w:szCs w:val="24"/>
        </w:rPr>
        <w:t>о</w:t>
      </w:r>
      <w:r w:rsidRPr="002923E8">
        <w:rPr>
          <w:rFonts w:ascii="Times New Roman" w:hAnsi="Times New Roman"/>
          <w:sz w:val="24"/>
          <w:szCs w:val="24"/>
        </w:rPr>
        <w:t>вом</w:t>
      </w:r>
      <w:r w:rsidRPr="002923E8">
        <w:rPr>
          <w:rFonts w:ascii="Times New Roman" w:hAnsi="Times New Roman"/>
          <w:spacing w:val="8"/>
          <w:sz w:val="24"/>
          <w:szCs w:val="24"/>
        </w:rPr>
        <w:t xml:space="preserve"> </w:t>
      </w:r>
      <w:r w:rsidRPr="002923E8">
        <w:rPr>
          <w:rFonts w:ascii="Times New Roman" w:hAnsi="Times New Roman"/>
          <w:sz w:val="24"/>
          <w:szCs w:val="24"/>
        </w:rPr>
        <w:t>да</w:t>
      </w:r>
      <w:r w:rsidRPr="002923E8">
        <w:rPr>
          <w:rFonts w:ascii="Times New Roman" w:hAnsi="Times New Roman"/>
          <w:spacing w:val="9"/>
          <w:sz w:val="24"/>
          <w:szCs w:val="24"/>
        </w:rPr>
        <w:t xml:space="preserve"> </w:t>
      </w:r>
      <w:r w:rsidRPr="002923E8">
        <w:rPr>
          <w:rFonts w:ascii="Times New Roman" w:hAnsi="Times New Roman"/>
          <w:sz w:val="24"/>
          <w:szCs w:val="24"/>
        </w:rPr>
        <w:t>ук</w:t>
      </w:r>
      <w:r w:rsidRPr="002923E8">
        <w:rPr>
          <w:rFonts w:ascii="Times New Roman" w:hAnsi="Times New Roman"/>
          <w:spacing w:val="2"/>
          <w:sz w:val="24"/>
          <w:szCs w:val="24"/>
        </w:rPr>
        <w:t>у</w:t>
      </w:r>
      <w:r w:rsidRPr="002923E8">
        <w:rPr>
          <w:rFonts w:ascii="Times New Roman" w:hAnsi="Times New Roman"/>
          <w:spacing w:val="-1"/>
          <w:sz w:val="24"/>
          <w:szCs w:val="24"/>
        </w:rPr>
        <w:t>п</w:t>
      </w:r>
      <w:r w:rsidRPr="002923E8">
        <w:rPr>
          <w:rFonts w:ascii="Times New Roman" w:hAnsi="Times New Roman"/>
          <w:spacing w:val="1"/>
          <w:sz w:val="24"/>
          <w:szCs w:val="24"/>
        </w:rPr>
        <w:t>н</w:t>
      </w:r>
      <w:r w:rsidRPr="002923E8">
        <w:rPr>
          <w:rFonts w:ascii="Times New Roman" w:hAnsi="Times New Roman"/>
          <w:sz w:val="24"/>
          <w:szCs w:val="24"/>
        </w:rPr>
        <w:t xml:space="preserve">а </w:t>
      </w:r>
      <w:r w:rsidRPr="002923E8">
        <w:rPr>
          <w:rFonts w:ascii="Times New Roman" w:hAnsi="Times New Roman"/>
          <w:spacing w:val="1"/>
          <w:sz w:val="24"/>
          <w:szCs w:val="24"/>
        </w:rPr>
        <w:t>п</w:t>
      </w:r>
      <w:r w:rsidRPr="002923E8">
        <w:rPr>
          <w:rFonts w:ascii="Times New Roman" w:hAnsi="Times New Roman"/>
          <w:spacing w:val="-1"/>
          <w:sz w:val="24"/>
          <w:szCs w:val="24"/>
        </w:rPr>
        <w:t>о</w:t>
      </w:r>
      <w:r w:rsidRPr="002923E8">
        <w:rPr>
          <w:rFonts w:ascii="Times New Roman" w:hAnsi="Times New Roman"/>
          <w:sz w:val="24"/>
          <w:szCs w:val="24"/>
        </w:rPr>
        <w:t>вр</w:t>
      </w:r>
      <w:r w:rsidRPr="002923E8">
        <w:rPr>
          <w:rFonts w:ascii="Times New Roman" w:hAnsi="Times New Roman"/>
          <w:spacing w:val="1"/>
          <w:sz w:val="24"/>
          <w:szCs w:val="24"/>
        </w:rPr>
        <w:t>ш</w:t>
      </w:r>
      <w:r w:rsidRPr="002923E8">
        <w:rPr>
          <w:rFonts w:ascii="Times New Roman" w:hAnsi="Times New Roman"/>
          <w:sz w:val="24"/>
          <w:szCs w:val="24"/>
        </w:rPr>
        <w:t>и</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2"/>
          <w:sz w:val="24"/>
          <w:szCs w:val="24"/>
        </w:rPr>
        <w:t xml:space="preserve"> </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ђ</w:t>
      </w:r>
      <w:r w:rsidRPr="002923E8">
        <w:rPr>
          <w:rFonts w:ascii="Times New Roman" w:hAnsi="Times New Roman"/>
          <w:spacing w:val="1"/>
          <w:sz w:val="24"/>
          <w:szCs w:val="24"/>
        </w:rPr>
        <w:t>е</w:t>
      </w:r>
      <w:r w:rsidRPr="002923E8">
        <w:rPr>
          <w:rFonts w:ascii="Times New Roman" w:hAnsi="Times New Roman"/>
          <w:sz w:val="24"/>
          <w:szCs w:val="24"/>
        </w:rPr>
        <w:t>вин</w:t>
      </w:r>
      <w:r w:rsidRPr="002923E8">
        <w:rPr>
          <w:rFonts w:ascii="Times New Roman" w:hAnsi="Times New Roman"/>
          <w:spacing w:val="1"/>
          <w:sz w:val="24"/>
          <w:szCs w:val="24"/>
        </w:rPr>
        <w:t>с</w:t>
      </w:r>
      <w:r w:rsidRPr="002923E8">
        <w:rPr>
          <w:rFonts w:ascii="Times New Roman" w:hAnsi="Times New Roman"/>
          <w:sz w:val="24"/>
          <w:szCs w:val="24"/>
        </w:rPr>
        <w:t xml:space="preserve">ких </w:t>
      </w:r>
      <w:r w:rsidRPr="002923E8">
        <w:rPr>
          <w:rFonts w:ascii="Times New Roman" w:hAnsi="Times New Roman"/>
          <w:spacing w:val="1"/>
          <w:sz w:val="24"/>
          <w:szCs w:val="24"/>
        </w:rPr>
        <w:t>е</w:t>
      </w:r>
      <w:r w:rsidRPr="002923E8">
        <w:rPr>
          <w:rFonts w:ascii="Times New Roman" w:hAnsi="Times New Roman"/>
          <w:sz w:val="24"/>
          <w:szCs w:val="24"/>
        </w:rPr>
        <w:t>л</w:t>
      </w:r>
      <w:r w:rsidRPr="002923E8">
        <w:rPr>
          <w:rFonts w:ascii="Times New Roman" w:hAnsi="Times New Roman"/>
          <w:spacing w:val="-1"/>
          <w:sz w:val="24"/>
          <w:szCs w:val="24"/>
        </w:rPr>
        <w:t>е</w:t>
      </w:r>
      <w:r w:rsidRPr="002923E8">
        <w:rPr>
          <w:rFonts w:ascii="Times New Roman" w:hAnsi="Times New Roman"/>
          <w:spacing w:val="1"/>
          <w:sz w:val="24"/>
          <w:szCs w:val="24"/>
        </w:rPr>
        <w:t>ме</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1"/>
          <w:sz w:val="24"/>
          <w:szCs w:val="24"/>
        </w:rPr>
        <w:t>т</w:t>
      </w:r>
      <w:r w:rsidRPr="002923E8">
        <w:rPr>
          <w:rFonts w:ascii="Times New Roman" w:hAnsi="Times New Roman"/>
          <w:sz w:val="24"/>
          <w:szCs w:val="24"/>
        </w:rPr>
        <w:t xml:space="preserve">а </w:t>
      </w:r>
      <w:r w:rsidRPr="002923E8">
        <w:rPr>
          <w:rFonts w:ascii="Times New Roman" w:hAnsi="Times New Roman"/>
          <w:spacing w:val="1"/>
          <w:sz w:val="24"/>
          <w:szCs w:val="24"/>
        </w:rPr>
        <w:t>н</w:t>
      </w:r>
      <w:r w:rsidRPr="002923E8">
        <w:rPr>
          <w:rFonts w:ascii="Times New Roman" w:hAnsi="Times New Roman"/>
          <w:sz w:val="24"/>
          <w:szCs w:val="24"/>
        </w:rPr>
        <w:t>е</w:t>
      </w:r>
      <w:r w:rsidRPr="002923E8">
        <w:rPr>
          <w:rFonts w:ascii="Times New Roman" w:hAnsi="Times New Roman"/>
          <w:spacing w:val="70"/>
          <w:sz w:val="24"/>
          <w:szCs w:val="24"/>
        </w:rPr>
        <w:t xml:space="preserve"> </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pacing w:val="1"/>
          <w:sz w:val="24"/>
          <w:szCs w:val="24"/>
        </w:rPr>
        <w:t>е</w:t>
      </w:r>
      <w:r w:rsidRPr="002923E8">
        <w:rPr>
          <w:rFonts w:ascii="Times New Roman" w:hAnsi="Times New Roman"/>
          <w:sz w:val="24"/>
          <w:szCs w:val="24"/>
        </w:rPr>
        <w:t>ла</w:t>
      </w:r>
      <w:r w:rsidRPr="002923E8">
        <w:rPr>
          <w:rFonts w:ascii="Times New Roman" w:hAnsi="Times New Roman"/>
          <w:spacing w:val="-1"/>
          <w:sz w:val="24"/>
          <w:szCs w:val="24"/>
        </w:rPr>
        <w:t>з</w:t>
      </w:r>
      <w:r w:rsidRPr="002923E8">
        <w:rPr>
          <w:rFonts w:ascii="Times New Roman" w:hAnsi="Times New Roman"/>
          <w:sz w:val="24"/>
          <w:szCs w:val="24"/>
        </w:rPr>
        <w:t xml:space="preserve">и </w:t>
      </w:r>
      <w:r w:rsidRPr="002923E8">
        <w:rPr>
          <w:rFonts w:ascii="Times New Roman" w:hAnsi="Times New Roman"/>
          <w:spacing w:val="1"/>
          <w:sz w:val="24"/>
          <w:szCs w:val="24"/>
        </w:rPr>
        <w:t>50</w:t>
      </w:r>
      <w:r w:rsidRPr="002923E8">
        <w:rPr>
          <w:rFonts w:ascii="Times New Roman" w:hAnsi="Times New Roman"/>
          <w:sz w:val="24"/>
          <w:szCs w:val="24"/>
        </w:rPr>
        <w:t>%</w:t>
      </w:r>
      <w:r w:rsidRPr="002923E8">
        <w:rPr>
          <w:rFonts w:ascii="Times New Roman" w:hAnsi="Times New Roman"/>
          <w:spacing w:val="-1"/>
          <w:sz w:val="24"/>
          <w:szCs w:val="24"/>
        </w:rPr>
        <w:t xml:space="preserve"> </w:t>
      </w:r>
      <w:r w:rsidRPr="002923E8">
        <w:rPr>
          <w:rFonts w:ascii="Times New Roman" w:hAnsi="Times New Roman"/>
          <w:sz w:val="24"/>
          <w:szCs w:val="24"/>
        </w:rPr>
        <w:t>у</w:t>
      </w:r>
      <w:r w:rsidRPr="002923E8">
        <w:rPr>
          <w:rFonts w:ascii="Times New Roman" w:hAnsi="Times New Roman"/>
          <w:spacing w:val="2"/>
          <w:sz w:val="24"/>
          <w:szCs w:val="24"/>
        </w:rPr>
        <w:t>л</w:t>
      </w:r>
      <w:r w:rsidRPr="002923E8">
        <w:rPr>
          <w:rFonts w:ascii="Times New Roman" w:hAnsi="Times New Roman"/>
          <w:sz w:val="24"/>
          <w:szCs w:val="24"/>
        </w:rPr>
        <w:t>и</w:t>
      </w:r>
      <w:r w:rsidRPr="002923E8">
        <w:rPr>
          <w:rFonts w:ascii="Times New Roman" w:hAnsi="Times New Roman"/>
          <w:spacing w:val="-1"/>
          <w:sz w:val="24"/>
          <w:szCs w:val="24"/>
        </w:rPr>
        <w:t>ч</w:t>
      </w:r>
      <w:r w:rsidRPr="002923E8">
        <w:rPr>
          <w:rFonts w:ascii="Times New Roman" w:hAnsi="Times New Roman"/>
          <w:spacing w:val="1"/>
          <w:sz w:val="24"/>
          <w:szCs w:val="24"/>
        </w:rPr>
        <w:t>н</w:t>
      </w:r>
      <w:r w:rsidRPr="002923E8">
        <w:rPr>
          <w:rFonts w:ascii="Times New Roman" w:hAnsi="Times New Roman"/>
          <w:sz w:val="24"/>
          <w:szCs w:val="24"/>
        </w:rPr>
        <w:t>е фа</w:t>
      </w:r>
      <w:r w:rsidRPr="002923E8">
        <w:rPr>
          <w:rFonts w:ascii="Times New Roman" w:hAnsi="Times New Roman"/>
          <w:spacing w:val="-1"/>
          <w:sz w:val="24"/>
          <w:szCs w:val="24"/>
        </w:rPr>
        <w:t>с</w:t>
      </w:r>
      <w:r w:rsidRPr="002923E8">
        <w:rPr>
          <w:rFonts w:ascii="Times New Roman" w:hAnsi="Times New Roman"/>
          <w:sz w:val="24"/>
          <w:szCs w:val="24"/>
        </w:rPr>
        <w:t>аде и</w:t>
      </w:r>
      <w:r w:rsidRPr="002923E8">
        <w:rPr>
          <w:rFonts w:ascii="Times New Roman" w:hAnsi="Times New Roman"/>
          <w:spacing w:val="1"/>
          <w:sz w:val="24"/>
          <w:szCs w:val="24"/>
        </w:rPr>
        <w:t>з</w:t>
      </w:r>
      <w:r w:rsidRPr="002923E8">
        <w:rPr>
          <w:rFonts w:ascii="Times New Roman" w:hAnsi="Times New Roman"/>
          <w:spacing w:val="-1"/>
          <w:sz w:val="24"/>
          <w:szCs w:val="24"/>
        </w:rPr>
        <w:t>н</w:t>
      </w:r>
      <w:r w:rsidRPr="002923E8">
        <w:rPr>
          <w:rFonts w:ascii="Times New Roman" w:hAnsi="Times New Roman"/>
          <w:sz w:val="24"/>
          <w:szCs w:val="24"/>
        </w:rPr>
        <w:t>ад</w:t>
      </w:r>
      <w:r w:rsidRPr="002923E8">
        <w:rPr>
          <w:rFonts w:ascii="Times New Roman" w:hAnsi="Times New Roman"/>
          <w:spacing w:val="1"/>
          <w:sz w:val="24"/>
          <w:szCs w:val="24"/>
        </w:rPr>
        <w:t xml:space="preserve"> п</w:t>
      </w:r>
      <w:r w:rsidRPr="002923E8">
        <w:rPr>
          <w:rFonts w:ascii="Times New Roman" w:hAnsi="Times New Roman"/>
          <w:spacing w:val="-1"/>
          <w:sz w:val="24"/>
          <w:szCs w:val="24"/>
        </w:rPr>
        <w:t>р</w:t>
      </w:r>
      <w:r w:rsidRPr="002923E8">
        <w:rPr>
          <w:rFonts w:ascii="Times New Roman" w:hAnsi="Times New Roman"/>
          <w:sz w:val="24"/>
          <w:szCs w:val="24"/>
        </w:rPr>
        <w:t>и</w:t>
      </w:r>
      <w:r w:rsidRPr="002923E8">
        <w:rPr>
          <w:rFonts w:ascii="Times New Roman" w:hAnsi="Times New Roman"/>
          <w:spacing w:val="-1"/>
          <w:sz w:val="24"/>
          <w:szCs w:val="24"/>
        </w:rPr>
        <w:t>з</w:t>
      </w:r>
      <w:r w:rsidRPr="002923E8">
        <w:rPr>
          <w:rFonts w:ascii="Times New Roman" w:hAnsi="Times New Roman"/>
          <w:spacing w:val="1"/>
          <w:sz w:val="24"/>
          <w:szCs w:val="24"/>
        </w:rPr>
        <w:t>ем</w:t>
      </w:r>
      <w:r w:rsidRPr="002923E8">
        <w:rPr>
          <w:rFonts w:ascii="Times New Roman" w:hAnsi="Times New Roman"/>
          <w:spacing w:val="-1"/>
          <w:sz w:val="24"/>
          <w:szCs w:val="24"/>
        </w:rPr>
        <w:t>љ</w:t>
      </w:r>
      <w:r w:rsidRPr="002923E8">
        <w:rPr>
          <w:rFonts w:ascii="Times New Roman" w:hAnsi="Times New Roman"/>
          <w:sz w:val="24"/>
          <w:szCs w:val="24"/>
        </w:rPr>
        <w:t>а,</w:t>
      </w:r>
    </w:p>
    <w:p w14:paraId="270191B5" w14:textId="77777777" w:rsidR="003233BB" w:rsidRPr="002923E8" w:rsidRDefault="003233BB" w:rsidP="003233BB">
      <w:pPr>
        <w:autoSpaceDE w:val="0"/>
        <w:autoSpaceDN w:val="0"/>
        <w:adjustRightInd w:val="0"/>
        <w:spacing w:before="9" w:line="240" w:lineRule="exact"/>
        <w:rPr>
          <w:rFonts w:ascii="Times New Roman" w:hAnsi="Times New Roman"/>
          <w:sz w:val="24"/>
          <w:szCs w:val="24"/>
        </w:rPr>
      </w:pPr>
    </w:p>
    <w:p w14:paraId="023FA553" w14:textId="77777777" w:rsidR="003233BB" w:rsidRPr="002923E8" w:rsidRDefault="003233BB" w:rsidP="003233BB">
      <w:pPr>
        <w:autoSpaceDE w:val="0"/>
        <w:autoSpaceDN w:val="0"/>
        <w:adjustRightInd w:val="0"/>
        <w:spacing w:line="242" w:lineRule="exact"/>
        <w:ind w:left="106" w:right="77"/>
        <w:rPr>
          <w:rFonts w:ascii="Times New Roman" w:hAnsi="Times New Roman"/>
          <w:sz w:val="24"/>
          <w:szCs w:val="24"/>
        </w:rPr>
      </w:pPr>
      <w:r w:rsidRPr="002923E8">
        <w:rPr>
          <w:rFonts w:ascii="Times New Roman" w:hAnsi="Times New Roman"/>
          <w:spacing w:val="1"/>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ђ</w:t>
      </w:r>
      <w:r w:rsidRPr="002923E8">
        <w:rPr>
          <w:rFonts w:ascii="Times New Roman" w:hAnsi="Times New Roman"/>
          <w:spacing w:val="1"/>
          <w:sz w:val="24"/>
          <w:szCs w:val="24"/>
        </w:rPr>
        <w:t>е</w:t>
      </w:r>
      <w:r w:rsidRPr="002923E8">
        <w:rPr>
          <w:rFonts w:ascii="Times New Roman" w:hAnsi="Times New Roman"/>
          <w:sz w:val="24"/>
          <w:szCs w:val="24"/>
        </w:rPr>
        <w:t>вин</w:t>
      </w:r>
      <w:r w:rsidRPr="002923E8">
        <w:rPr>
          <w:rFonts w:ascii="Times New Roman" w:hAnsi="Times New Roman"/>
          <w:spacing w:val="-1"/>
          <w:sz w:val="24"/>
          <w:szCs w:val="24"/>
        </w:rPr>
        <w:t>с</w:t>
      </w:r>
      <w:r w:rsidRPr="002923E8">
        <w:rPr>
          <w:rFonts w:ascii="Times New Roman" w:hAnsi="Times New Roman"/>
          <w:spacing w:val="2"/>
          <w:sz w:val="24"/>
          <w:szCs w:val="24"/>
        </w:rPr>
        <w:t>к</w:t>
      </w:r>
      <w:r w:rsidRPr="002923E8">
        <w:rPr>
          <w:rFonts w:ascii="Times New Roman" w:hAnsi="Times New Roman"/>
          <w:sz w:val="24"/>
          <w:szCs w:val="24"/>
        </w:rPr>
        <w:t>и</w:t>
      </w:r>
      <w:r w:rsidRPr="002923E8">
        <w:rPr>
          <w:rFonts w:ascii="Times New Roman" w:hAnsi="Times New Roman"/>
          <w:spacing w:val="41"/>
          <w:sz w:val="24"/>
          <w:szCs w:val="24"/>
        </w:rPr>
        <w:t xml:space="preserve"> </w:t>
      </w:r>
      <w:r w:rsidRPr="002923E8">
        <w:rPr>
          <w:rFonts w:ascii="Times New Roman" w:hAnsi="Times New Roman"/>
          <w:spacing w:val="1"/>
          <w:sz w:val="24"/>
          <w:szCs w:val="24"/>
        </w:rPr>
        <w:t>е</w:t>
      </w:r>
      <w:r w:rsidRPr="002923E8">
        <w:rPr>
          <w:rFonts w:ascii="Times New Roman" w:hAnsi="Times New Roman"/>
          <w:sz w:val="24"/>
          <w:szCs w:val="24"/>
        </w:rPr>
        <w:t>л</w:t>
      </w:r>
      <w:r w:rsidRPr="002923E8">
        <w:rPr>
          <w:rFonts w:ascii="Times New Roman" w:hAnsi="Times New Roman"/>
          <w:spacing w:val="-1"/>
          <w:sz w:val="24"/>
          <w:szCs w:val="24"/>
        </w:rPr>
        <w:t>е</w:t>
      </w:r>
      <w:r w:rsidRPr="002923E8">
        <w:rPr>
          <w:rFonts w:ascii="Times New Roman" w:hAnsi="Times New Roman"/>
          <w:spacing w:val="1"/>
          <w:sz w:val="24"/>
          <w:szCs w:val="24"/>
        </w:rPr>
        <w:t>ме</w:t>
      </w:r>
      <w:r w:rsidRPr="002923E8">
        <w:rPr>
          <w:rFonts w:ascii="Times New Roman" w:hAnsi="Times New Roman"/>
          <w:spacing w:val="-1"/>
          <w:sz w:val="24"/>
          <w:szCs w:val="24"/>
        </w:rPr>
        <w:t>н</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43"/>
          <w:sz w:val="24"/>
          <w:szCs w:val="24"/>
        </w:rPr>
        <w:t xml:space="preserve"> </w:t>
      </w:r>
      <w:r w:rsidRPr="002923E8">
        <w:rPr>
          <w:rFonts w:ascii="Times New Roman" w:hAnsi="Times New Roman"/>
          <w:sz w:val="24"/>
          <w:szCs w:val="24"/>
        </w:rPr>
        <w:t>и</w:t>
      </w:r>
      <w:r w:rsidRPr="002923E8">
        <w:rPr>
          <w:rFonts w:ascii="Times New Roman" w:hAnsi="Times New Roman"/>
          <w:spacing w:val="-1"/>
          <w:sz w:val="24"/>
          <w:szCs w:val="24"/>
        </w:rPr>
        <w:t>с</w:t>
      </w:r>
      <w:r w:rsidRPr="002923E8">
        <w:rPr>
          <w:rFonts w:ascii="Times New Roman" w:hAnsi="Times New Roman"/>
          <w:spacing w:val="1"/>
          <w:sz w:val="24"/>
          <w:szCs w:val="24"/>
        </w:rPr>
        <w:t>по</w:t>
      </w:r>
      <w:r w:rsidRPr="002923E8">
        <w:rPr>
          <w:rFonts w:ascii="Times New Roman" w:hAnsi="Times New Roman"/>
          <w:sz w:val="24"/>
          <w:szCs w:val="24"/>
        </w:rPr>
        <w:t>д</w:t>
      </w:r>
      <w:r w:rsidRPr="002923E8">
        <w:rPr>
          <w:rFonts w:ascii="Times New Roman" w:hAnsi="Times New Roman"/>
          <w:spacing w:val="40"/>
          <w:sz w:val="24"/>
          <w:szCs w:val="24"/>
        </w:rPr>
        <w:t xml:space="preserve"> </w:t>
      </w:r>
      <w:r w:rsidRPr="002923E8">
        <w:rPr>
          <w:rFonts w:ascii="Times New Roman" w:hAnsi="Times New Roman"/>
          <w:spacing w:val="2"/>
          <w:sz w:val="24"/>
          <w:szCs w:val="24"/>
        </w:rPr>
        <w:t>к</w:t>
      </w:r>
      <w:r w:rsidRPr="002923E8">
        <w:rPr>
          <w:rFonts w:ascii="Times New Roman" w:hAnsi="Times New Roman"/>
          <w:spacing w:val="-1"/>
          <w:sz w:val="24"/>
          <w:szCs w:val="24"/>
        </w:rPr>
        <w:t>о</w:t>
      </w:r>
      <w:r w:rsidRPr="002923E8">
        <w:rPr>
          <w:rFonts w:ascii="Times New Roman" w:hAnsi="Times New Roman"/>
          <w:spacing w:val="1"/>
          <w:sz w:val="24"/>
          <w:szCs w:val="24"/>
        </w:rPr>
        <w:t>т</w:t>
      </w:r>
      <w:r w:rsidRPr="002923E8">
        <w:rPr>
          <w:rFonts w:ascii="Times New Roman" w:hAnsi="Times New Roman"/>
          <w:sz w:val="24"/>
          <w:szCs w:val="24"/>
        </w:rPr>
        <w:t>е</w:t>
      </w:r>
      <w:r w:rsidRPr="002923E8">
        <w:rPr>
          <w:rFonts w:ascii="Times New Roman" w:hAnsi="Times New Roman"/>
          <w:spacing w:val="41"/>
          <w:sz w:val="24"/>
          <w:szCs w:val="24"/>
        </w:rPr>
        <w:t xml:space="preserve"> </w:t>
      </w:r>
      <w:r w:rsidRPr="002923E8">
        <w:rPr>
          <w:rFonts w:ascii="Times New Roman" w:hAnsi="Times New Roman"/>
          <w:spacing w:val="1"/>
          <w:sz w:val="24"/>
          <w:szCs w:val="24"/>
        </w:rPr>
        <w:t>т</w:t>
      </w:r>
      <w:r w:rsidRPr="002923E8">
        <w:rPr>
          <w:rFonts w:ascii="Times New Roman" w:hAnsi="Times New Roman"/>
          <w:spacing w:val="-1"/>
          <w:sz w:val="24"/>
          <w:szCs w:val="24"/>
        </w:rPr>
        <w:t>р</w:t>
      </w:r>
      <w:r w:rsidRPr="002923E8">
        <w:rPr>
          <w:rFonts w:ascii="Times New Roman" w:hAnsi="Times New Roman"/>
          <w:spacing w:val="1"/>
          <w:sz w:val="24"/>
          <w:szCs w:val="24"/>
        </w:rPr>
        <w:t>о</w:t>
      </w:r>
      <w:r w:rsidRPr="002923E8">
        <w:rPr>
          <w:rFonts w:ascii="Times New Roman" w:hAnsi="Times New Roman"/>
          <w:spacing w:val="-1"/>
          <w:sz w:val="24"/>
          <w:szCs w:val="24"/>
        </w:rPr>
        <w:t>т</w:t>
      </w:r>
      <w:r w:rsidRPr="002923E8">
        <w:rPr>
          <w:rFonts w:ascii="Times New Roman" w:hAnsi="Times New Roman"/>
          <w:spacing w:val="1"/>
          <w:sz w:val="24"/>
          <w:szCs w:val="24"/>
        </w:rPr>
        <w:t>о</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42"/>
          <w:sz w:val="24"/>
          <w:szCs w:val="24"/>
        </w:rPr>
        <w:t xml:space="preserve"> </w:t>
      </w:r>
      <w:r w:rsidRPr="002923E8">
        <w:rPr>
          <w:rFonts w:ascii="Times New Roman" w:hAnsi="Times New Roman"/>
          <w:spacing w:val="1"/>
          <w:sz w:val="24"/>
          <w:szCs w:val="24"/>
        </w:rPr>
        <w:t>по</w:t>
      </w:r>
      <w:r w:rsidRPr="002923E8">
        <w:rPr>
          <w:rFonts w:ascii="Times New Roman" w:hAnsi="Times New Roman"/>
          <w:sz w:val="24"/>
          <w:szCs w:val="24"/>
        </w:rPr>
        <w:t>д</w:t>
      </w:r>
      <w:r w:rsidRPr="002923E8">
        <w:rPr>
          <w:rFonts w:ascii="Times New Roman" w:hAnsi="Times New Roman"/>
          <w:spacing w:val="-1"/>
          <w:sz w:val="24"/>
          <w:szCs w:val="24"/>
        </w:rPr>
        <w:t>р</w:t>
      </w:r>
      <w:r w:rsidRPr="002923E8">
        <w:rPr>
          <w:rFonts w:ascii="Times New Roman" w:hAnsi="Times New Roman"/>
          <w:spacing w:val="2"/>
          <w:sz w:val="24"/>
          <w:szCs w:val="24"/>
        </w:rPr>
        <w:t>у</w:t>
      </w:r>
      <w:r w:rsidRPr="002923E8">
        <w:rPr>
          <w:rFonts w:ascii="Times New Roman" w:hAnsi="Times New Roman"/>
          <w:spacing w:val="-1"/>
          <w:sz w:val="24"/>
          <w:szCs w:val="24"/>
        </w:rPr>
        <w:t>м</w:t>
      </w:r>
      <w:r w:rsidRPr="002923E8">
        <w:rPr>
          <w:rFonts w:ascii="Times New Roman" w:hAnsi="Times New Roman"/>
          <w:spacing w:val="1"/>
          <w:sz w:val="24"/>
          <w:szCs w:val="24"/>
        </w:rPr>
        <w:t>с</w:t>
      </w:r>
      <w:r w:rsidRPr="002923E8">
        <w:rPr>
          <w:rFonts w:ascii="Times New Roman" w:hAnsi="Times New Roman"/>
          <w:sz w:val="24"/>
          <w:szCs w:val="24"/>
        </w:rPr>
        <w:t>ке</w:t>
      </w:r>
      <w:r w:rsidRPr="002923E8">
        <w:rPr>
          <w:rFonts w:ascii="Times New Roman" w:hAnsi="Times New Roman"/>
          <w:spacing w:val="41"/>
          <w:sz w:val="24"/>
          <w:szCs w:val="24"/>
        </w:rPr>
        <w:t xml:space="preserve"> </w:t>
      </w:r>
      <w:r w:rsidRPr="002923E8">
        <w:rPr>
          <w:rFonts w:ascii="Times New Roman" w:hAnsi="Times New Roman"/>
          <w:spacing w:val="1"/>
          <w:sz w:val="24"/>
          <w:szCs w:val="24"/>
        </w:rPr>
        <w:t>е</w:t>
      </w:r>
      <w:r w:rsidRPr="002923E8">
        <w:rPr>
          <w:rFonts w:ascii="Times New Roman" w:hAnsi="Times New Roman"/>
          <w:spacing w:val="-1"/>
          <w:sz w:val="24"/>
          <w:szCs w:val="24"/>
        </w:rPr>
        <w:t>т</w:t>
      </w:r>
      <w:r w:rsidRPr="002923E8">
        <w:rPr>
          <w:rFonts w:ascii="Times New Roman" w:hAnsi="Times New Roman"/>
          <w:sz w:val="24"/>
          <w:szCs w:val="24"/>
        </w:rPr>
        <w:t>аж</w:t>
      </w:r>
      <w:r w:rsidRPr="002923E8">
        <w:rPr>
          <w:rFonts w:ascii="Times New Roman" w:hAnsi="Times New Roman"/>
          <w:spacing w:val="1"/>
          <w:sz w:val="24"/>
          <w:szCs w:val="24"/>
        </w:rPr>
        <w:t>е</w:t>
      </w:r>
      <w:r w:rsidRPr="002923E8">
        <w:rPr>
          <w:rFonts w:ascii="Times New Roman" w:hAnsi="Times New Roman"/>
          <w:sz w:val="24"/>
          <w:szCs w:val="24"/>
        </w:rPr>
        <w:t>,</w:t>
      </w:r>
      <w:r w:rsidRPr="002923E8">
        <w:rPr>
          <w:rFonts w:ascii="Times New Roman" w:hAnsi="Times New Roman"/>
          <w:spacing w:val="42"/>
          <w:sz w:val="24"/>
          <w:szCs w:val="24"/>
        </w:rPr>
        <w:t xml:space="preserve"> </w:t>
      </w:r>
      <w:r w:rsidRPr="002923E8">
        <w:rPr>
          <w:rFonts w:ascii="Times New Roman" w:hAnsi="Times New Roman"/>
          <w:spacing w:val="-1"/>
          <w:sz w:val="24"/>
          <w:szCs w:val="24"/>
        </w:rPr>
        <w:t>м</w:t>
      </w:r>
      <w:r w:rsidRPr="002923E8">
        <w:rPr>
          <w:rFonts w:ascii="Times New Roman" w:hAnsi="Times New Roman"/>
          <w:spacing w:val="1"/>
          <w:sz w:val="24"/>
          <w:szCs w:val="24"/>
        </w:rPr>
        <w:t>о</w:t>
      </w:r>
      <w:r w:rsidRPr="002923E8">
        <w:rPr>
          <w:rFonts w:ascii="Times New Roman" w:hAnsi="Times New Roman"/>
          <w:sz w:val="24"/>
          <w:szCs w:val="24"/>
        </w:rPr>
        <w:t>гу</w:t>
      </w:r>
      <w:r w:rsidRPr="002923E8">
        <w:rPr>
          <w:rFonts w:ascii="Times New Roman" w:hAnsi="Times New Roman"/>
          <w:spacing w:val="42"/>
          <w:sz w:val="24"/>
          <w:szCs w:val="24"/>
        </w:rPr>
        <w:t xml:space="preserve"> </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pacing w:val="1"/>
          <w:sz w:val="24"/>
          <w:szCs w:val="24"/>
        </w:rPr>
        <w:t>е</w:t>
      </w:r>
      <w:r w:rsidRPr="002923E8">
        <w:rPr>
          <w:rFonts w:ascii="Times New Roman" w:hAnsi="Times New Roman"/>
          <w:spacing w:val="-1"/>
          <w:sz w:val="24"/>
          <w:szCs w:val="24"/>
        </w:rPr>
        <w:t>ћ</w:t>
      </w:r>
      <w:r w:rsidRPr="002923E8">
        <w:rPr>
          <w:rFonts w:ascii="Times New Roman" w:hAnsi="Times New Roman"/>
          <w:sz w:val="24"/>
          <w:szCs w:val="24"/>
        </w:rPr>
        <w:t xml:space="preserve">и   </w:t>
      </w:r>
      <w:r w:rsidRPr="002923E8">
        <w:rPr>
          <w:rFonts w:ascii="Times New Roman" w:hAnsi="Times New Roman"/>
          <w:spacing w:val="70"/>
          <w:sz w:val="24"/>
          <w:szCs w:val="24"/>
        </w:rPr>
        <w:t xml:space="preserve"> </w:t>
      </w:r>
      <w:r w:rsidRPr="002923E8">
        <w:rPr>
          <w:rFonts w:ascii="Times New Roman" w:hAnsi="Times New Roman"/>
          <w:spacing w:val="-1"/>
          <w:sz w:val="24"/>
          <w:szCs w:val="24"/>
        </w:rPr>
        <w:t>р</w:t>
      </w:r>
      <w:r w:rsidRPr="002923E8">
        <w:rPr>
          <w:rFonts w:ascii="Times New Roman" w:hAnsi="Times New Roman"/>
          <w:spacing w:val="1"/>
          <w:sz w:val="24"/>
          <w:szCs w:val="24"/>
        </w:rPr>
        <w:t>е</w:t>
      </w:r>
      <w:r w:rsidRPr="002923E8">
        <w:rPr>
          <w:rFonts w:ascii="Times New Roman" w:hAnsi="Times New Roman"/>
          <w:sz w:val="24"/>
          <w:szCs w:val="24"/>
        </w:rPr>
        <w:t>гула</w:t>
      </w:r>
      <w:r w:rsidRPr="002923E8">
        <w:rPr>
          <w:rFonts w:ascii="Times New Roman" w:hAnsi="Times New Roman"/>
          <w:spacing w:val="1"/>
          <w:sz w:val="24"/>
          <w:szCs w:val="24"/>
        </w:rPr>
        <w:t>ц</w:t>
      </w:r>
      <w:r w:rsidRPr="002923E8">
        <w:rPr>
          <w:rFonts w:ascii="Times New Roman" w:hAnsi="Times New Roman"/>
          <w:sz w:val="24"/>
          <w:szCs w:val="24"/>
        </w:rPr>
        <w:t>и</w:t>
      </w:r>
      <w:r w:rsidRPr="002923E8">
        <w:rPr>
          <w:rFonts w:ascii="Times New Roman" w:hAnsi="Times New Roman"/>
          <w:spacing w:val="-1"/>
          <w:sz w:val="24"/>
          <w:szCs w:val="24"/>
        </w:rPr>
        <w:t>о</w:t>
      </w:r>
      <w:r w:rsidRPr="002923E8">
        <w:rPr>
          <w:rFonts w:ascii="Times New Roman" w:hAnsi="Times New Roman"/>
          <w:spacing w:val="1"/>
          <w:sz w:val="24"/>
          <w:szCs w:val="24"/>
        </w:rPr>
        <w:t>н</w:t>
      </w:r>
      <w:r w:rsidRPr="002923E8">
        <w:rPr>
          <w:rFonts w:ascii="Times New Roman" w:hAnsi="Times New Roman"/>
          <w:sz w:val="24"/>
          <w:szCs w:val="24"/>
        </w:rPr>
        <w:t>у ли</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1"/>
          <w:sz w:val="24"/>
          <w:szCs w:val="24"/>
        </w:rPr>
        <w:t>ј</w:t>
      </w:r>
      <w:r w:rsidRPr="002923E8">
        <w:rPr>
          <w:rFonts w:ascii="Times New Roman" w:hAnsi="Times New Roman"/>
          <w:sz w:val="24"/>
          <w:szCs w:val="24"/>
        </w:rPr>
        <w:t xml:space="preserve">у </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ч</w:t>
      </w:r>
      <w:r w:rsidRPr="002923E8">
        <w:rPr>
          <w:rFonts w:ascii="Times New Roman" w:hAnsi="Times New Roman"/>
          <w:spacing w:val="2"/>
          <w:sz w:val="24"/>
          <w:szCs w:val="24"/>
        </w:rPr>
        <w:t>у</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1"/>
          <w:sz w:val="24"/>
          <w:szCs w:val="24"/>
        </w:rPr>
        <w:t>ј</w:t>
      </w:r>
      <w:r w:rsidRPr="002923E8">
        <w:rPr>
          <w:rFonts w:ascii="Times New Roman" w:hAnsi="Times New Roman"/>
          <w:sz w:val="24"/>
          <w:szCs w:val="24"/>
        </w:rPr>
        <w:t>у</w:t>
      </w:r>
      <w:r w:rsidRPr="002923E8">
        <w:rPr>
          <w:rFonts w:ascii="Times New Roman" w:hAnsi="Times New Roman"/>
          <w:spacing w:val="-1"/>
          <w:sz w:val="24"/>
          <w:szCs w:val="24"/>
        </w:rPr>
        <w:t>ћ</w:t>
      </w:r>
      <w:r w:rsidRPr="002923E8">
        <w:rPr>
          <w:rFonts w:ascii="Times New Roman" w:hAnsi="Times New Roman"/>
          <w:sz w:val="24"/>
          <w:szCs w:val="24"/>
        </w:rPr>
        <w:t xml:space="preserve">и </w:t>
      </w:r>
      <w:r w:rsidRPr="002923E8">
        <w:rPr>
          <w:rFonts w:ascii="Times New Roman" w:hAnsi="Times New Roman"/>
          <w:spacing w:val="1"/>
          <w:sz w:val="24"/>
          <w:szCs w:val="24"/>
        </w:rPr>
        <w:t>о</w:t>
      </w:r>
      <w:r w:rsidRPr="002923E8">
        <w:rPr>
          <w:rFonts w:ascii="Times New Roman" w:hAnsi="Times New Roman"/>
          <w:sz w:val="24"/>
          <w:szCs w:val="24"/>
        </w:rPr>
        <w:t xml:space="preserve">д </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pacing w:val="1"/>
          <w:sz w:val="24"/>
          <w:szCs w:val="24"/>
        </w:rPr>
        <w:t>но</w:t>
      </w:r>
      <w:r w:rsidRPr="002923E8">
        <w:rPr>
          <w:rFonts w:ascii="Times New Roman" w:hAnsi="Times New Roman"/>
          <w:sz w:val="24"/>
          <w:szCs w:val="24"/>
        </w:rPr>
        <w:t>вн</w:t>
      </w:r>
      <w:r w:rsidRPr="002923E8">
        <w:rPr>
          <w:rFonts w:ascii="Times New Roman" w:hAnsi="Times New Roman"/>
          <w:spacing w:val="1"/>
          <w:sz w:val="24"/>
          <w:szCs w:val="24"/>
        </w:rPr>
        <w:t>о</w:t>
      </w:r>
      <w:r w:rsidRPr="002923E8">
        <w:rPr>
          <w:rFonts w:ascii="Times New Roman" w:hAnsi="Times New Roman"/>
          <w:sz w:val="24"/>
          <w:szCs w:val="24"/>
        </w:rPr>
        <w:t>г га</w:t>
      </w:r>
      <w:r w:rsidRPr="002923E8">
        <w:rPr>
          <w:rFonts w:ascii="Times New Roman" w:hAnsi="Times New Roman"/>
          <w:spacing w:val="1"/>
          <w:sz w:val="24"/>
          <w:szCs w:val="24"/>
        </w:rPr>
        <w:t>б</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z w:val="24"/>
          <w:szCs w:val="24"/>
        </w:rPr>
        <w:t>и</w:t>
      </w:r>
      <w:r w:rsidRPr="002923E8">
        <w:rPr>
          <w:rFonts w:ascii="Times New Roman" w:hAnsi="Times New Roman"/>
          <w:spacing w:val="1"/>
          <w:sz w:val="24"/>
          <w:szCs w:val="24"/>
        </w:rPr>
        <w:t>т</w:t>
      </w:r>
      <w:r w:rsidRPr="002923E8">
        <w:rPr>
          <w:rFonts w:ascii="Times New Roman" w:hAnsi="Times New Roman"/>
          <w:sz w:val="24"/>
          <w:szCs w:val="24"/>
        </w:rPr>
        <w:t xml:space="preserve">а </w:t>
      </w:r>
      <w:r w:rsidRPr="002923E8">
        <w:rPr>
          <w:rFonts w:ascii="Times New Roman" w:hAnsi="Times New Roman"/>
          <w:spacing w:val="1"/>
          <w:sz w:val="24"/>
          <w:szCs w:val="24"/>
        </w:rPr>
        <w:t>о</w:t>
      </w:r>
      <w:r w:rsidRPr="002923E8">
        <w:rPr>
          <w:rFonts w:ascii="Times New Roman" w:hAnsi="Times New Roman"/>
          <w:spacing w:val="-1"/>
          <w:sz w:val="24"/>
          <w:szCs w:val="24"/>
        </w:rPr>
        <w:t>бј</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т</w:t>
      </w:r>
      <w:r w:rsidRPr="002923E8">
        <w:rPr>
          <w:rFonts w:ascii="Times New Roman" w:hAnsi="Times New Roman"/>
          <w:sz w:val="24"/>
          <w:szCs w:val="24"/>
        </w:rPr>
        <w:t>а до х</w:t>
      </w:r>
      <w:r w:rsidRPr="002923E8">
        <w:rPr>
          <w:rFonts w:ascii="Times New Roman" w:hAnsi="Times New Roman"/>
          <w:spacing w:val="1"/>
          <w:sz w:val="24"/>
          <w:szCs w:val="24"/>
        </w:rPr>
        <w:t>о</w:t>
      </w:r>
      <w:r w:rsidRPr="002923E8">
        <w:rPr>
          <w:rFonts w:ascii="Times New Roman" w:hAnsi="Times New Roman"/>
          <w:spacing w:val="-1"/>
          <w:sz w:val="24"/>
          <w:szCs w:val="24"/>
        </w:rPr>
        <w:t>р</w:t>
      </w:r>
      <w:r w:rsidRPr="002923E8">
        <w:rPr>
          <w:rFonts w:ascii="Times New Roman" w:hAnsi="Times New Roman"/>
          <w:sz w:val="24"/>
          <w:szCs w:val="24"/>
        </w:rPr>
        <w:t>и</w:t>
      </w:r>
      <w:r w:rsidRPr="002923E8">
        <w:rPr>
          <w:rFonts w:ascii="Times New Roman" w:hAnsi="Times New Roman"/>
          <w:spacing w:val="1"/>
          <w:sz w:val="24"/>
          <w:szCs w:val="24"/>
        </w:rPr>
        <w:t>з</w:t>
      </w:r>
      <w:r w:rsidRPr="002923E8">
        <w:rPr>
          <w:rFonts w:ascii="Times New Roman" w:hAnsi="Times New Roman"/>
          <w:spacing w:val="-1"/>
          <w:sz w:val="24"/>
          <w:szCs w:val="24"/>
        </w:rPr>
        <w:t>о</w:t>
      </w:r>
      <w:r w:rsidRPr="002923E8">
        <w:rPr>
          <w:rFonts w:ascii="Times New Roman" w:hAnsi="Times New Roman"/>
          <w:spacing w:val="1"/>
          <w:sz w:val="24"/>
          <w:szCs w:val="24"/>
        </w:rPr>
        <w:t>нт</w:t>
      </w:r>
      <w:r w:rsidRPr="002923E8">
        <w:rPr>
          <w:rFonts w:ascii="Times New Roman" w:hAnsi="Times New Roman"/>
          <w:sz w:val="24"/>
          <w:szCs w:val="24"/>
        </w:rPr>
        <w:t>ал</w:t>
      </w:r>
      <w:r w:rsidRPr="002923E8">
        <w:rPr>
          <w:rFonts w:ascii="Times New Roman" w:hAnsi="Times New Roman"/>
          <w:spacing w:val="-1"/>
          <w:sz w:val="24"/>
          <w:szCs w:val="24"/>
        </w:rPr>
        <w:t>н</w:t>
      </w:r>
      <w:r w:rsidRPr="002923E8">
        <w:rPr>
          <w:rFonts w:ascii="Times New Roman" w:hAnsi="Times New Roman"/>
          <w:sz w:val="24"/>
          <w:szCs w:val="24"/>
        </w:rPr>
        <w:t xml:space="preserve">е </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pacing w:val="1"/>
          <w:sz w:val="24"/>
          <w:szCs w:val="24"/>
        </w:rPr>
        <w:t>о</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ц</w:t>
      </w:r>
      <w:r w:rsidRPr="002923E8">
        <w:rPr>
          <w:rFonts w:ascii="Times New Roman" w:hAnsi="Times New Roman"/>
          <w:sz w:val="24"/>
          <w:szCs w:val="24"/>
        </w:rPr>
        <w:t>и</w:t>
      </w:r>
      <w:r w:rsidRPr="002923E8">
        <w:rPr>
          <w:rFonts w:ascii="Times New Roman" w:hAnsi="Times New Roman"/>
          <w:spacing w:val="-1"/>
          <w:sz w:val="24"/>
          <w:szCs w:val="24"/>
        </w:rPr>
        <w:t>ј</w:t>
      </w:r>
      <w:r w:rsidRPr="002923E8">
        <w:rPr>
          <w:rFonts w:ascii="Times New Roman" w:hAnsi="Times New Roman"/>
          <w:sz w:val="24"/>
          <w:szCs w:val="24"/>
        </w:rPr>
        <w:t>е и</w:t>
      </w:r>
      <w:r w:rsidRPr="002923E8">
        <w:rPr>
          <w:rFonts w:ascii="Times New Roman" w:hAnsi="Times New Roman"/>
          <w:spacing w:val="-1"/>
          <w:sz w:val="24"/>
          <w:szCs w:val="24"/>
        </w:rPr>
        <w:t>с</w:t>
      </w:r>
      <w:r w:rsidRPr="002923E8">
        <w:rPr>
          <w:rFonts w:ascii="Times New Roman" w:hAnsi="Times New Roman"/>
          <w:spacing w:val="1"/>
          <w:sz w:val="24"/>
          <w:szCs w:val="24"/>
        </w:rPr>
        <w:t>п</w:t>
      </w:r>
      <w:r w:rsidRPr="002923E8">
        <w:rPr>
          <w:rFonts w:ascii="Times New Roman" w:hAnsi="Times New Roman"/>
          <w:sz w:val="24"/>
          <w:szCs w:val="24"/>
        </w:rPr>
        <w:t>ада и</w:t>
      </w:r>
      <w:r w:rsidRPr="002923E8">
        <w:rPr>
          <w:rFonts w:ascii="Times New Roman" w:hAnsi="Times New Roman"/>
          <w:spacing w:val="2"/>
          <w:sz w:val="24"/>
          <w:szCs w:val="24"/>
        </w:rPr>
        <w:t xml:space="preserve"> </w:t>
      </w:r>
      <w:r w:rsidRPr="002923E8">
        <w:rPr>
          <w:rFonts w:ascii="Times New Roman" w:hAnsi="Times New Roman"/>
          <w:spacing w:val="-1"/>
          <w:sz w:val="24"/>
          <w:szCs w:val="24"/>
        </w:rPr>
        <w:t>т</w:t>
      </w:r>
      <w:r w:rsidRPr="002923E8">
        <w:rPr>
          <w:rFonts w:ascii="Times New Roman" w:hAnsi="Times New Roman"/>
          <w:spacing w:val="1"/>
          <w:sz w:val="24"/>
          <w:szCs w:val="24"/>
        </w:rPr>
        <w:t>о</w:t>
      </w:r>
      <w:r w:rsidRPr="002923E8">
        <w:rPr>
          <w:rFonts w:ascii="Times New Roman" w:hAnsi="Times New Roman"/>
          <w:sz w:val="24"/>
          <w:szCs w:val="24"/>
        </w:rPr>
        <w:t>:</w:t>
      </w:r>
    </w:p>
    <w:p w14:paraId="5EB60916" w14:textId="77777777" w:rsidR="003233BB" w:rsidRPr="002923E8" w:rsidRDefault="003233BB" w:rsidP="003233BB">
      <w:pPr>
        <w:autoSpaceDE w:val="0"/>
        <w:autoSpaceDN w:val="0"/>
        <w:adjustRightInd w:val="0"/>
        <w:spacing w:before="2" w:line="242" w:lineRule="exact"/>
        <w:ind w:left="106" w:right="76"/>
        <w:rPr>
          <w:rFonts w:ascii="Times New Roman" w:hAnsi="Times New Roman"/>
          <w:sz w:val="24"/>
          <w:szCs w:val="24"/>
        </w:rPr>
      </w:pPr>
      <w:r w:rsidRPr="002923E8">
        <w:rPr>
          <w:rFonts w:ascii="Times New Roman" w:hAnsi="Times New Roman"/>
          <w:sz w:val="24"/>
          <w:szCs w:val="24"/>
        </w:rPr>
        <w:t xml:space="preserve">*        </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pacing w:val="1"/>
          <w:sz w:val="24"/>
          <w:szCs w:val="24"/>
        </w:rPr>
        <w:t>оп</w:t>
      </w:r>
      <w:r w:rsidRPr="002923E8">
        <w:rPr>
          <w:rFonts w:ascii="Times New Roman" w:hAnsi="Times New Roman"/>
          <w:sz w:val="24"/>
          <w:szCs w:val="24"/>
        </w:rPr>
        <w:t>е</w:t>
      </w:r>
      <w:r w:rsidRPr="002923E8">
        <w:rPr>
          <w:rFonts w:ascii="Times New Roman" w:hAnsi="Times New Roman"/>
          <w:spacing w:val="39"/>
          <w:sz w:val="24"/>
          <w:szCs w:val="24"/>
        </w:rPr>
        <w:t xml:space="preserve"> </w:t>
      </w:r>
      <w:r w:rsidRPr="002923E8">
        <w:rPr>
          <w:rFonts w:ascii="Times New Roman" w:hAnsi="Times New Roman"/>
          <w:spacing w:val="1"/>
          <w:sz w:val="24"/>
          <w:szCs w:val="24"/>
        </w:rPr>
        <w:t>те</w:t>
      </w:r>
      <w:r w:rsidRPr="002923E8">
        <w:rPr>
          <w:rFonts w:ascii="Times New Roman" w:hAnsi="Times New Roman"/>
          <w:spacing w:val="-1"/>
          <w:sz w:val="24"/>
          <w:szCs w:val="24"/>
        </w:rPr>
        <w:t>м</w:t>
      </w:r>
      <w:r w:rsidRPr="002923E8">
        <w:rPr>
          <w:rFonts w:ascii="Times New Roman" w:hAnsi="Times New Roman"/>
          <w:spacing w:val="1"/>
          <w:sz w:val="24"/>
          <w:szCs w:val="24"/>
        </w:rPr>
        <w:t>е</w:t>
      </w:r>
      <w:r w:rsidRPr="002923E8">
        <w:rPr>
          <w:rFonts w:ascii="Times New Roman" w:hAnsi="Times New Roman"/>
          <w:spacing w:val="-1"/>
          <w:sz w:val="24"/>
          <w:szCs w:val="24"/>
        </w:rPr>
        <w:t>љ</w:t>
      </w:r>
      <w:r w:rsidRPr="002923E8">
        <w:rPr>
          <w:rFonts w:ascii="Times New Roman" w:hAnsi="Times New Roman"/>
          <w:sz w:val="24"/>
          <w:szCs w:val="24"/>
        </w:rPr>
        <w:t>а</w:t>
      </w:r>
      <w:r w:rsidRPr="002923E8">
        <w:rPr>
          <w:rFonts w:ascii="Times New Roman" w:hAnsi="Times New Roman"/>
          <w:spacing w:val="42"/>
          <w:sz w:val="24"/>
          <w:szCs w:val="24"/>
        </w:rPr>
        <w:t xml:space="preserve"> </w:t>
      </w:r>
      <w:r w:rsidRPr="002923E8">
        <w:rPr>
          <w:rFonts w:ascii="Times New Roman" w:hAnsi="Times New Roman"/>
          <w:sz w:val="24"/>
          <w:szCs w:val="24"/>
        </w:rPr>
        <w:t>и</w:t>
      </w:r>
      <w:r w:rsidRPr="002923E8">
        <w:rPr>
          <w:rFonts w:ascii="Times New Roman" w:hAnsi="Times New Roman"/>
          <w:spacing w:val="41"/>
          <w:sz w:val="24"/>
          <w:szCs w:val="24"/>
        </w:rPr>
        <w:t xml:space="preserve"> </w:t>
      </w:r>
      <w:r w:rsidRPr="002923E8">
        <w:rPr>
          <w:rFonts w:ascii="Times New Roman" w:hAnsi="Times New Roman"/>
          <w:spacing w:val="-1"/>
          <w:sz w:val="24"/>
          <w:szCs w:val="24"/>
        </w:rPr>
        <w:t>п</w:t>
      </w:r>
      <w:r w:rsidRPr="002923E8">
        <w:rPr>
          <w:rFonts w:ascii="Times New Roman" w:hAnsi="Times New Roman"/>
          <w:spacing w:val="1"/>
          <w:sz w:val="24"/>
          <w:szCs w:val="24"/>
        </w:rPr>
        <w:t>о</w:t>
      </w:r>
      <w:r w:rsidRPr="002923E8">
        <w:rPr>
          <w:rFonts w:ascii="Times New Roman" w:hAnsi="Times New Roman"/>
          <w:sz w:val="24"/>
          <w:szCs w:val="24"/>
        </w:rPr>
        <w:t>д</w:t>
      </w:r>
      <w:r w:rsidRPr="002923E8">
        <w:rPr>
          <w:rFonts w:ascii="Times New Roman" w:hAnsi="Times New Roman"/>
          <w:spacing w:val="1"/>
          <w:sz w:val="24"/>
          <w:szCs w:val="24"/>
        </w:rPr>
        <w:t>р</w:t>
      </w:r>
      <w:r w:rsidRPr="002923E8">
        <w:rPr>
          <w:rFonts w:ascii="Times New Roman" w:hAnsi="Times New Roman"/>
          <w:sz w:val="24"/>
          <w:szCs w:val="24"/>
        </w:rPr>
        <w:t>у</w:t>
      </w:r>
      <w:r w:rsidRPr="002923E8">
        <w:rPr>
          <w:rFonts w:ascii="Times New Roman" w:hAnsi="Times New Roman"/>
          <w:spacing w:val="-1"/>
          <w:sz w:val="24"/>
          <w:szCs w:val="24"/>
        </w:rPr>
        <w:t>м</w:t>
      </w:r>
      <w:r w:rsidRPr="002923E8">
        <w:rPr>
          <w:rFonts w:ascii="Times New Roman" w:hAnsi="Times New Roman"/>
          <w:spacing w:val="1"/>
          <w:sz w:val="24"/>
          <w:szCs w:val="24"/>
        </w:rPr>
        <w:t>с</w:t>
      </w:r>
      <w:r w:rsidRPr="002923E8">
        <w:rPr>
          <w:rFonts w:ascii="Times New Roman" w:hAnsi="Times New Roman"/>
          <w:sz w:val="24"/>
          <w:szCs w:val="24"/>
        </w:rPr>
        <w:t>ки</w:t>
      </w:r>
      <w:r w:rsidRPr="002923E8">
        <w:rPr>
          <w:rFonts w:ascii="Times New Roman" w:hAnsi="Times New Roman"/>
          <w:spacing w:val="41"/>
          <w:sz w:val="24"/>
          <w:szCs w:val="24"/>
        </w:rPr>
        <w:t xml:space="preserve"> </w:t>
      </w:r>
      <w:r w:rsidRPr="002923E8">
        <w:rPr>
          <w:rFonts w:ascii="Times New Roman" w:hAnsi="Times New Roman"/>
          <w:spacing w:val="1"/>
          <w:sz w:val="24"/>
          <w:szCs w:val="24"/>
        </w:rPr>
        <w:t>з</w:t>
      </w:r>
      <w:r w:rsidRPr="002923E8">
        <w:rPr>
          <w:rFonts w:ascii="Times New Roman" w:hAnsi="Times New Roman"/>
          <w:sz w:val="24"/>
          <w:szCs w:val="24"/>
        </w:rPr>
        <w:t>ид</w:t>
      </w:r>
      <w:r w:rsidRPr="002923E8">
        <w:rPr>
          <w:rFonts w:ascii="Times New Roman" w:hAnsi="Times New Roman"/>
          <w:spacing w:val="-1"/>
          <w:sz w:val="24"/>
          <w:szCs w:val="24"/>
        </w:rPr>
        <w:t>о</w:t>
      </w:r>
      <w:r w:rsidRPr="002923E8">
        <w:rPr>
          <w:rFonts w:ascii="Times New Roman" w:hAnsi="Times New Roman"/>
          <w:sz w:val="24"/>
          <w:szCs w:val="24"/>
        </w:rPr>
        <w:t xml:space="preserve">ви    </w:t>
      </w:r>
      <w:r w:rsidRPr="002923E8">
        <w:rPr>
          <w:rFonts w:ascii="Times New Roman" w:hAnsi="Times New Roman"/>
          <w:spacing w:val="21"/>
          <w:sz w:val="24"/>
          <w:szCs w:val="24"/>
        </w:rPr>
        <w:t xml:space="preserve"> </w:t>
      </w:r>
      <w:r w:rsidRPr="002923E8">
        <w:rPr>
          <w:rFonts w:ascii="Times New Roman" w:hAnsi="Times New Roman"/>
          <w:spacing w:val="1"/>
          <w:sz w:val="24"/>
          <w:szCs w:val="24"/>
        </w:rPr>
        <w:t>0</w:t>
      </w:r>
      <w:r w:rsidRPr="002923E8">
        <w:rPr>
          <w:rFonts w:ascii="Times New Roman" w:hAnsi="Times New Roman"/>
          <w:spacing w:val="-1"/>
          <w:sz w:val="24"/>
          <w:szCs w:val="24"/>
        </w:rPr>
        <w:t>,</w:t>
      </w:r>
      <w:r w:rsidRPr="002923E8">
        <w:rPr>
          <w:rFonts w:ascii="Times New Roman" w:hAnsi="Times New Roman"/>
          <w:spacing w:val="1"/>
          <w:sz w:val="24"/>
          <w:szCs w:val="24"/>
        </w:rPr>
        <w:t>1</w:t>
      </w:r>
      <w:r w:rsidRPr="002923E8">
        <w:rPr>
          <w:rFonts w:ascii="Times New Roman" w:hAnsi="Times New Roman"/>
          <w:sz w:val="24"/>
          <w:szCs w:val="24"/>
        </w:rPr>
        <w:t>5</w:t>
      </w:r>
      <w:r w:rsidRPr="002923E8">
        <w:rPr>
          <w:rFonts w:ascii="Times New Roman" w:hAnsi="Times New Roman"/>
          <w:spacing w:val="41"/>
          <w:sz w:val="24"/>
          <w:szCs w:val="24"/>
        </w:rPr>
        <w:t xml:space="preserve"> </w:t>
      </w:r>
      <w:r w:rsidRPr="002923E8">
        <w:rPr>
          <w:rFonts w:ascii="Times New Roman" w:hAnsi="Times New Roman"/>
          <w:sz w:val="24"/>
          <w:szCs w:val="24"/>
        </w:rPr>
        <w:t>м</w:t>
      </w:r>
      <w:r w:rsidRPr="002923E8">
        <w:rPr>
          <w:rFonts w:ascii="Times New Roman" w:hAnsi="Times New Roman"/>
          <w:spacing w:val="41"/>
          <w:sz w:val="24"/>
          <w:szCs w:val="24"/>
        </w:rPr>
        <w:t xml:space="preserve"> </w:t>
      </w:r>
      <w:r w:rsidRPr="002923E8">
        <w:rPr>
          <w:rFonts w:ascii="Times New Roman" w:hAnsi="Times New Roman"/>
          <w:sz w:val="24"/>
          <w:szCs w:val="24"/>
        </w:rPr>
        <w:t>до</w:t>
      </w:r>
      <w:r w:rsidRPr="002923E8">
        <w:rPr>
          <w:rFonts w:ascii="Times New Roman" w:hAnsi="Times New Roman"/>
          <w:spacing w:val="41"/>
          <w:sz w:val="24"/>
          <w:szCs w:val="24"/>
        </w:rPr>
        <w:t xml:space="preserve"> </w:t>
      </w:r>
      <w:r w:rsidRPr="002923E8">
        <w:rPr>
          <w:rFonts w:ascii="Times New Roman" w:hAnsi="Times New Roman"/>
          <w:sz w:val="24"/>
          <w:szCs w:val="24"/>
        </w:rPr>
        <w:t>ду</w:t>
      </w:r>
      <w:r w:rsidRPr="002923E8">
        <w:rPr>
          <w:rFonts w:ascii="Times New Roman" w:hAnsi="Times New Roman"/>
          <w:spacing w:val="-1"/>
          <w:sz w:val="24"/>
          <w:szCs w:val="24"/>
        </w:rPr>
        <w:t>б</w:t>
      </w:r>
      <w:r w:rsidRPr="002923E8">
        <w:rPr>
          <w:rFonts w:ascii="Times New Roman" w:hAnsi="Times New Roman"/>
          <w:sz w:val="24"/>
          <w:szCs w:val="24"/>
        </w:rPr>
        <w:t>и</w:t>
      </w:r>
      <w:r w:rsidRPr="002923E8">
        <w:rPr>
          <w:rFonts w:ascii="Times New Roman" w:hAnsi="Times New Roman"/>
          <w:spacing w:val="1"/>
          <w:sz w:val="24"/>
          <w:szCs w:val="24"/>
        </w:rPr>
        <w:t>н</w:t>
      </w:r>
      <w:r w:rsidRPr="002923E8">
        <w:rPr>
          <w:rFonts w:ascii="Times New Roman" w:hAnsi="Times New Roman"/>
          <w:sz w:val="24"/>
          <w:szCs w:val="24"/>
        </w:rPr>
        <w:t>е</w:t>
      </w:r>
      <w:r w:rsidRPr="002923E8">
        <w:rPr>
          <w:rFonts w:ascii="Times New Roman" w:hAnsi="Times New Roman"/>
          <w:spacing w:val="41"/>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д</w:t>
      </w:r>
      <w:r w:rsidRPr="002923E8">
        <w:rPr>
          <w:rFonts w:ascii="Times New Roman" w:hAnsi="Times New Roman"/>
          <w:spacing w:val="40"/>
          <w:sz w:val="24"/>
          <w:szCs w:val="24"/>
        </w:rPr>
        <w:t xml:space="preserve"> </w:t>
      </w:r>
      <w:r w:rsidRPr="002923E8">
        <w:rPr>
          <w:rFonts w:ascii="Times New Roman" w:hAnsi="Times New Roman"/>
          <w:spacing w:val="-1"/>
          <w:sz w:val="24"/>
          <w:szCs w:val="24"/>
        </w:rPr>
        <w:t>2</w:t>
      </w:r>
      <w:r w:rsidRPr="002923E8">
        <w:rPr>
          <w:rFonts w:ascii="Times New Roman" w:hAnsi="Times New Roman"/>
          <w:spacing w:val="1"/>
          <w:sz w:val="24"/>
          <w:szCs w:val="24"/>
        </w:rPr>
        <w:t>,</w:t>
      </w:r>
      <w:r w:rsidRPr="002923E8">
        <w:rPr>
          <w:rFonts w:ascii="Times New Roman" w:hAnsi="Times New Roman"/>
          <w:sz w:val="24"/>
          <w:szCs w:val="24"/>
        </w:rPr>
        <w:t>6</w:t>
      </w:r>
      <w:r w:rsidRPr="002923E8">
        <w:rPr>
          <w:rFonts w:ascii="Times New Roman" w:hAnsi="Times New Roman"/>
          <w:spacing w:val="41"/>
          <w:sz w:val="24"/>
          <w:szCs w:val="24"/>
        </w:rPr>
        <w:t xml:space="preserve"> </w:t>
      </w:r>
      <w:r w:rsidRPr="002923E8">
        <w:rPr>
          <w:rFonts w:ascii="Times New Roman" w:hAnsi="Times New Roman"/>
          <w:sz w:val="24"/>
          <w:szCs w:val="24"/>
        </w:rPr>
        <w:t>м</w:t>
      </w:r>
      <w:r w:rsidRPr="002923E8">
        <w:rPr>
          <w:rFonts w:ascii="Times New Roman" w:hAnsi="Times New Roman"/>
          <w:spacing w:val="39"/>
          <w:sz w:val="24"/>
          <w:szCs w:val="24"/>
        </w:rPr>
        <w:t xml:space="preserve"> </w:t>
      </w:r>
      <w:r w:rsidRPr="002923E8">
        <w:rPr>
          <w:rFonts w:ascii="Times New Roman" w:hAnsi="Times New Roman"/>
          <w:sz w:val="24"/>
          <w:szCs w:val="24"/>
        </w:rPr>
        <w:t>и</w:t>
      </w:r>
      <w:r w:rsidRPr="002923E8">
        <w:rPr>
          <w:rFonts w:ascii="Times New Roman" w:hAnsi="Times New Roman"/>
          <w:spacing w:val="1"/>
          <w:sz w:val="24"/>
          <w:szCs w:val="24"/>
        </w:rPr>
        <w:t>сп</w:t>
      </w:r>
      <w:r w:rsidRPr="002923E8">
        <w:rPr>
          <w:rFonts w:ascii="Times New Roman" w:hAnsi="Times New Roman"/>
          <w:spacing w:val="-1"/>
          <w:sz w:val="24"/>
          <w:szCs w:val="24"/>
        </w:rPr>
        <w:t>о</w:t>
      </w:r>
      <w:r w:rsidRPr="002923E8">
        <w:rPr>
          <w:rFonts w:ascii="Times New Roman" w:hAnsi="Times New Roman"/>
          <w:sz w:val="24"/>
          <w:szCs w:val="24"/>
        </w:rPr>
        <w:t>д</w:t>
      </w:r>
      <w:r w:rsidRPr="002923E8">
        <w:rPr>
          <w:rFonts w:ascii="Times New Roman" w:hAnsi="Times New Roman"/>
          <w:spacing w:val="42"/>
          <w:sz w:val="24"/>
          <w:szCs w:val="24"/>
        </w:rPr>
        <w:t xml:space="preserve"> </w:t>
      </w:r>
      <w:r w:rsidRPr="002923E8">
        <w:rPr>
          <w:rFonts w:ascii="Times New Roman" w:hAnsi="Times New Roman"/>
          <w:spacing w:val="-1"/>
          <w:sz w:val="24"/>
          <w:szCs w:val="24"/>
        </w:rPr>
        <w:t>п</w:t>
      </w:r>
      <w:r w:rsidRPr="002923E8">
        <w:rPr>
          <w:rFonts w:ascii="Times New Roman" w:hAnsi="Times New Roman"/>
          <w:spacing w:val="1"/>
          <w:sz w:val="24"/>
          <w:szCs w:val="24"/>
        </w:rPr>
        <w:t>о</w:t>
      </w:r>
      <w:r w:rsidRPr="002923E8">
        <w:rPr>
          <w:rFonts w:ascii="Times New Roman" w:hAnsi="Times New Roman"/>
          <w:sz w:val="24"/>
          <w:szCs w:val="24"/>
        </w:rPr>
        <w:t>вр</w:t>
      </w:r>
      <w:r w:rsidRPr="002923E8">
        <w:rPr>
          <w:rFonts w:ascii="Times New Roman" w:hAnsi="Times New Roman"/>
          <w:spacing w:val="-1"/>
          <w:sz w:val="24"/>
          <w:szCs w:val="24"/>
        </w:rPr>
        <w:t>ш</w:t>
      </w:r>
      <w:r w:rsidRPr="002923E8">
        <w:rPr>
          <w:rFonts w:ascii="Times New Roman" w:hAnsi="Times New Roman"/>
          <w:sz w:val="24"/>
          <w:szCs w:val="24"/>
        </w:rPr>
        <w:t>и</w:t>
      </w:r>
      <w:r w:rsidRPr="002923E8">
        <w:rPr>
          <w:rFonts w:ascii="Times New Roman" w:hAnsi="Times New Roman"/>
          <w:spacing w:val="1"/>
          <w:sz w:val="24"/>
          <w:szCs w:val="24"/>
        </w:rPr>
        <w:t>н</w:t>
      </w:r>
      <w:r w:rsidRPr="002923E8">
        <w:rPr>
          <w:rFonts w:ascii="Times New Roman" w:hAnsi="Times New Roman"/>
          <w:sz w:val="24"/>
          <w:szCs w:val="24"/>
        </w:rPr>
        <w:t xml:space="preserve">е </w:t>
      </w:r>
      <w:r w:rsidRPr="002923E8">
        <w:rPr>
          <w:rFonts w:ascii="Times New Roman" w:hAnsi="Times New Roman"/>
          <w:spacing w:val="1"/>
          <w:sz w:val="24"/>
          <w:szCs w:val="24"/>
        </w:rPr>
        <w:t>т</w:t>
      </w:r>
      <w:r w:rsidRPr="002923E8">
        <w:rPr>
          <w:rFonts w:ascii="Times New Roman" w:hAnsi="Times New Roman"/>
          <w:spacing w:val="-1"/>
          <w:sz w:val="24"/>
          <w:szCs w:val="24"/>
        </w:rPr>
        <w:t>ро</w:t>
      </w:r>
      <w:r w:rsidRPr="002923E8">
        <w:rPr>
          <w:rFonts w:ascii="Times New Roman" w:hAnsi="Times New Roman"/>
          <w:spacing w:val="1"/>
          <w:sz w:val="24"/>
          <w:szCs w:val="24"/>
        </w:rPr>
        <w:t>то</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 xml:space="preserve"> </w:t>
      </w:r>
      <w:r w:rsidRPr="002923E8">
        <w:rPr>
          <w:rFonts w:ascii="Times New Roman" w:hAnsi="Times New Roman"/>
          <w:sz w:val="24"/>
          <w:szCs w:val="24"/>
        </w:rPr>
        <w:t>а и</w:t>
      </w:r>
      <w:r w:rsidRPr="002923E8">
        <w:rPr>
          <w:rFonts w:ascii="Times New Roman" w:hAnsi="Times New Roman"/>
          <w:spacing w:val="-1"/>
          <w:sz w:val="24"/>
          <w:szCs w:val="24"/>
        </w:rPr>
        <w:t>с</w:t>
      </w:r>
      <w:r w:rsidRPr="002923E8">
        <w:rPr>
          <w:rFonts w:ascii="Times New Roman" w:hAnsi="Times New Roman"/>
          <w:spacing w:val="1"/>
          <w:sz w:val="24"/>
          <w:szCs w:val="24"/>
        </w:rPr>
        <w:t>по</w:t>
      </w:r>
      <w:r w:rsidRPr="002923E8">
        <w:rPr>
          <w:rFonts w:ascii="Times New Roman" w:hAnsi="Times New Roman"/>
          <w:sz w:val="24"/>
          <w:szCs w:val="24"/>
        </w:rPr>
        <w:t xml:space="preserve">д </w:t>
      </w:r>
      <w:r w:rsidRPr="002923E8">
        <w:rPr>
          <w:rFonts w:ascii="Times New Roman" w:hAnsi="Times New Roman"/>
          <w:spacing w:val="1"/>
          <w:sz w:val="24"/>
          <w:szCs w:val="24"/>
        </w:rPr>
        <w:t>т</w:t>
      </w:r>
      <w:r w:rsidRPr="002923E8">
        <w:rPr>
          <w:rFonts w:ascii="Times New Roman" w:hAnsi="Times New Roman"/>
          <w:sz w:val="24"/>
          <w:szCs w:val="24"/>
        </w:rPr>
        <w:t>е</w:t>
      </w:r>
      <w:r w:rsidRPr="002923E8">
        <w:rPr>
          <w:rFonts w:ascii="Times New Roman" w:hAnsi="Times New Roman"/>
          <w:spacing w:val="-1"/>
          <w:sz w:val="24"/>
          <w:szCs w:val="24"/>
        </w:rPr>
        <w:t xml:space="preserve"> </w:t>
      </w:r>
      <w:r w:rsidRPr="002923E8">
        <w:rPr>
          <w:rFonts w:ascii="Times New Roman" w:hAnsi="Times New Roman"/>
          <w:spacing w:val="2"/>
          <w:sz w:val="24"/>
          <w:szCs w:val="24"/>
        </w:rPr>
        <w:t>д</w:t>
      </w:r>
      <w:r w:rsidRPr="002923E8">
        <w:rPr>
          <w:rFonts w:ascii="Times New Roman" w:hAnsi="Times New Roman"/>
          <w:sz w:val="24"/>
          <w:szCs w:val="24"/>
        </w:rPr>
        <w:t>у</w:t>
      </w:r>
      <w:r w:rsidRPr="002923E8">
        <w:rPr>
          <w:rFonts w:ascii="Times New Roman" w:hAnsi="Times New Roman"/>
          <w:spacing w:val="-1"/>
          <w:sz w:val="24"/>
          <w:szCs w:val="24"/>
        </w:rPr>
        <w:t>б</w:t>
      </w:r>
      <w:r w:rsidRPr="002923E8">
        <w:rPr>
          <w:rFonts w:ascii="Times New Roman" w:hAnsi="Times New Roman"/>
          <w:sz w:val="24"/>
          <w:szCs w:val="24"/>
        </w:rPr>
        <w:t>и</w:t>
      </w:r>
      <w:r w:rsidRPr="002923E8">
        <w:rPr>
          <w:rFonts w:ascii="Times New Roman" w:hAnsi="Times New Roman"/>
          <w:spacing w:val="1"/>
          <w:sz w:val="24"/>
          <w:szCs w:val="24"/>
        </w:rPr>
        <w:t>н</w:t>
      </w:r>
      <w:r w:rsidRPr="002923E8">
        <w:rPr>
          <w:rFonts w:ascii="Times New Roman" w:hAnsi="Times New Roman"/>
          <w:sz w:val="24"/>
          <w:szCs w:val="24"/>
        </w:rPr>
        <w:t>е</w:t>
      </w:r>
      <w:r w:rsidRPr="002923E8">
        <w:rPr>
          <w:rFonts w:ascii="Times New Roman" w:hAnsi="Times New Roman"/>
          <w:spacing w:val="70"/>
          <w:sz w:val="24"/>
          <w:szCs w:val="24"/>
        </w:rPr>
        <w:t xml:space="preserve"> </w:t>
      </w:r>
      <w:r w:rsidRPr="002923E8">
        <w:rPr>
          <w:rFonts w:ascii="Times New Roman" w:hAnsi="Times New Roman"/>
          <w:spacing w:val="-1"/>
          <w:sz w:val="24"/>
          <w:szCs w:val="24"/>
        </w:rPr>
        <w:t>0</w:t>
      </w:r>
      <w:r w:rsidRPr="002923E8">
        <w:rPr>
          <w:rFonts w:ascii="Times New Roman" w:hAnsi="Times New Roman"/>
          <w:spacing w:val="1"/>
          <w:sz w:val="24"/>
          <w:szCs w:val="24"/>
        </w:rPr>
        <w:t>,</w:t>
      </w:r>
      <w:r w:rsidRPr="002923E8">
        <w:rPr>
          <w:rFonts w:ascii="Times New Roman" w:hAnsi="Times New Roman"/>
          <w:sz w:val="24"/>
          <w:szCs w:val="24"/>
        </w:rPr>
        <w:t xml:space="preserve">5 </w:t>
      </w:r>
      <w:r w:rsidRPr="002923E8">
        <w:rPr>
          <w:rFonts w:ascii="Times New Roman" w:hAnsi="Times New Roman"/>
          <w:spacing w:val="-1"/>
          <w:sz w:val="24"/>
          <w:szCs w:val="24"/>
        </w:rPr>
        <w:t>м</w:t>
      </w:r>
      <w:r w:rsidRPr="002923E8">
        <w:rPr>
          <w:rFonts w:ascii="Times New Roman" w:hAnsi="Times New Roman"/>
          <w:sz w:val="24"/>
          <w:szCs w:val="24"/>
        </w:rPr>
        <w:t>,</w:t>
      </w:r>
    </w:p>
    <w:p w14:paraId="08878A15" w14:textId="77777777" w:rsidR="003233BB" w:rsidRPr="002923E8" w:rsidRDefault="003233BB" w:rsidP="003233BB">
      <w:pPr>
        <w:autoSpaceDE w:val="0"/>
        <w:autoSpaceDN w:val="0"/>
        <w:adjustRightInd w:val="0"/>
        <w:spacing w:line="238" w:lineRule="exact"/>
        <w:ind w:left="106" w:right="2621"/>
        <w:rPr>
          <w:rFonts w:ascii="Times New Roman" w:hAnsi="Times New Roman"/>
          <w:sz w:val="24"/>
          <w:szCs w:val="24"/>
        </w:rPr>
      </w:pPr>
      <w:r w:rsidRPr="002923E8">
        <w:rPr>
          <w:rFonts w:ascii="Times New Roman" w:hAnsi="Times New Roman"/>
          <w:position w:val="-1"/>
          <w:sz w:val="24"/>
          <w:szCs w:val="24"/>
        </w:rPr>
        <w:t xml:space="preserve">*       </w:t>
      </w:r>
      <w:r w:rsidRPr="002923E8">
        <w:rPr>
          <w:rFonts w:ascii="Times New Roman" w:hAnsi="Times New Roman"/>
          <w:spacing w:val="19"/>
          <w:position w:val="-1"/>
          <w:sz w:val="24"/>
          <w:szCs w:val="24"/>
        </w:rPr>
        <w:t xml:space="preserve"> </w:t>
      </w:r>
      <w:r w:rsidRPr="002923E8">
        <w:rPr>
          <w:rFonts w:ascii="Times New Roman" w:hAnsi="Times New Roman"/>
          <w:spacing w:val="1"/>
          <w:position w:val="-1"/>
          <w:sz w:val="24"/>
          <w:szCs w:val="24"/>
        </w:rPr>
        <w:t>ш</w:t>
      </w:r>
      <w:r w:rsidRPr="002923E8">
        <w:rPr>
          <w:rFonts w:ascii="Times New Roman" w:hAnsi="Times New Roman"/>
          <w:position w:val="-1"/>
          <w:sz w:val="24"/>
          <w:szCs w:val="24"/>
        </w:rPr>
        <w:t>ах</w:t>
      </w:r>
      <w:r w:rsidRPr="002923E8">
        <w:rPr>
          <w:rFonts w:ascii="Times New Roman" w:hAnsi="Times New Roman"/>
          <w:spacing w:val="1"/>
          <w:position w:val="-1"/>
          <w:sz w:val="24"/>
          <w:szCs w:val="24"/>
        </w:rPr>
        <w:t>т</w:t>
      </w:r>
      <w:r w:rsidRPr="002923E8">
        <w:rPr>
          <w:rFonts w:ascii="Times New Roman" w:hAnsi="Times New Roman"/>
          <w:spacing w:val="-1"/>
          <w:position w:val="-1"/>
          <w:sz w:val="24"/>
          <w:szCs w:val="24"/>
        </w:rPr>
        <w:t>о</w:t>
      </w:r>
      <w:r w:rsidRPr="002923E8">
        <w:rPr>
          <w:rFonts w:ascii="Times New Roman" w:hAnsi="Times New Roman"/>
          <w:position w:val="-1"/>
          <w:sz w:val="24"/>
          <w:szCs w:val="24"/>
        </w:rPr>
        <w:t>ви</w:t>
      </w:r>
      <w:r w:rsidRPr="002923E8">
        <w:rPr>
          <w:rFonts w:ascii="Times New Roman" w:hAnsi="Times New Roman"/>
          <w:spacing w:val="1"/>
          <w:position w:val="-1"/>
          <w:sz w:val="24"/>
          <w:szCs w:val="24"/>
        </w:rPr>
        <w:t xml:space="preserve"> п</w:t>
      </w:r>
      <w:r w:rsidRPr="002923E8">
        <w:rPr>
          <w:rFonts w:ascii="Times New Roman" w:hAnsi="Times New Roman"/>
          <w:spacing w:val="-1"/>
          <w:position w:val="-1"/>
          <w:sz w:val="24"/>
          <w:szCs w:val="24"/>
        </w:rPr>
        <w:t>о</w:t>
      </w:r>
      <w:r w:rsidRPr="002923E8">
        <w:rPr>
          <w:rFonts w:ascii="Times New Roman" w:hAnsi="Times New Roman"/>
          <w:spacing w:val="2"/>
          <w:position w:val="-1"/>
          <w:sz w:val="24"/>
          <w:szCs w:val="24"/>
        </w:rPr>
        <w:t>д</w:t>
      </w:r>
      <w:r w:rsidRPr="002923E8">
        <w:rPr>
          <w:rFonts w:ascii="Times New Roman" w:hAnsi="Times New Roman"/>
          <w:spacing w:val="-1"/>
          <w:position w:val="-1"/>
          <w:sz w:val="24"/>
          <w:szCs w:val="24"/>
        </w:rPr>
        <w:t>р</w:t>
      </w:r>
      <w:r w:rsidRPr="002923E8">
        <w:rPr>
          <w:rFonts w:ascii="Times New Roman" w:hAnsi="Times New Roman"/>
          <w:position w:val="-1"/>
          <w:sz w:val="24"/>
          <w:szCs w:val="24"/>
        </w:rPr>
        <w:t>у</w:t>
      </w:r>
      <w:r w:rsidRPr="002923E8">
        <w:rPr>
          <w:rFonts w:ascii="Times New Roman" w:hAnsi="Times New Roman"/>
          <w:spacing w:val="1"/>
          <w:position w:val="-1"/>
          <w:sz w:val="24"/>
          <w:szCs w:val="24"/>
        </w:rPr>
        <w:t>м</w:t>
      </w:r>
      <w:r w:rsidRPr="002923E8">
        <w:rPr>
          <w:rFonts w:ascii="Times New Roman" w:hAnsi="Times New Roman"/>
          <w:spacing w:val="-1"/>
          <w:position w:val="-1"/>
          <w:sz w:val="24"/>
          <w:szCs w:val="24"/>
        </w:rPr>
        <w:t>с</w:t>
      </w:r>
      <w:r w:rsidRPr="002923E8">
        <w:rPr>
          <w:rFonts w:ascii="Times New Roman" w:hAnsi="Times New Roman"/>
          <w:position w:val="-1"/>
          <w:sz w:val="24"/>
          <w:szCs w:val="24"/>
        </w:rPr>
        <w:t>ких</w:t>
      </w:r>
      <w:r w:rsidRPr="002923E8">
        <w:rPr>
          <w:rFonts w:ascii="Times New Roman" w:hAnsi="Times New Roman"/>
          <w:spacing w:val="1"/>
          <w:position w:val="-1"/>
          <w:sz w:val="24"/>
          <w:szCs w:val="24"/>
        </w:rPr>
        <w:t xml:space="preserve"> </w:t>
      </w:r>
      <w:r w:rsidRPr="002923E8">
        <w:rPr>
          <w:rFonts w:ascii="Times New Roman" w:hAnsi="Times New Roman"/>
          <w:spacing w:val="-1"/>
          <w:position w:val="-1"/>
          <w:sz w:val="24"/>
          <w:szCs w:val="24"/>
        </w:rPr>
        <w:t>п</w:t>
      </w:r>
      <w:r w:rsidRPr="002923E8">
        <w:rPr>
          <w:rFonts w:ascii="Times New Roman" w:hAnsi="Times New Roman"/>
          <w:spacing w:val="1"/>
          <w:position w:val="-1"/>
          <w:sz w:val="24"/>
          <w:szCs w:val="24"/>
        </w:rPr>
        <w:t>р</w:t>
      </w:r>
      <w:r w:rsidRPr="002923E8">
        <w:rPr>
          <w:rFonts w:ascii="Times New Roman" w:hAnsi="Times New Roman"/>
          <w:spacing w:val="-1"/>
          <w:position w:val="-1"/>
          <w:sz w:val="24"/>
          <w:szCs w:val="24"/>
        </w:rPr>
        <w:t>о</w:t>
      </w:r>
      <w:r w:rsidRPr="002923E8">
        <w:rPr>
          <w:rFonts w:ascii="Times New Roman" w:hAnsi="Times New Roman"/>
          <w:spacing w:val="1"/>
          <w:position w:val="-1"/>
          <w:sz w:val="24"/>
          <w:szCs w:val="24"/>
        </w:rPr>
        <w:t>с</w:t>
      </w:r>
      <w:r w:rsidRPr="002923E8">
        <w:rPr>
          <w:rFonts w:ascii="Times New Roman" w:hAnsi="Times New Roman"/>
          <w:spacing w:val="-1"/>
          <w:position w:val="-1"/>
          <w:sz w:val="24"/>
          <w:szCs w:val="24"/>
        </w:rPr>
        <w:t>т</w:t>
      </w:r>
      <w:r w:rsidRPr="002923E8">
        <w:rPr>
          <w:rFonts w:ascii="Times New Roman" w:hAnsi="Times New Roman"/>
          <w:spacing w:val="1"/>
          <w:position w:val="-1"/>
          <w:sz w:val="24"/>
          <w:szCs w:val="24"/>
        </w:rPr>
        <w:t>о</w:t>
      </w:r>
      <w:r w:rsidRPr="002923E8">
        <w:rPr>
          <w:rFonts w:ascii="Times New Roman" w:hAnsi="Times New Roman"/>
          <w:spacing w:val="-1"/>
          <w:position w:val="-1"/>
          <w:sz w:val="24"/>
          <w:szCs w:val="24"/>
        </w:rPr>
        <w:t>р</w:t>
      </w:r>
      <w:r w:rsidRPr="002923E8">
        <w:rPr>
          <w:rFonts w:ascii="Times New Roman" w:hAnsi="Times New Roman"/>
          <w:position w:val="-1"/>
          <w:sz w:val="24"/>
          <w:szCs w:val="24"/>
        </w:rPr>
        <w:t>и</w:t>
      </w:r>
      <w:r w:rsidRPr="002923E8">
        <w:rPr>
          <w:rFonts w:ascii="Times New Roman" w:hAnsi="Times New Roman"/>
          <w:spacing w:val="1"/>
          <w:position w:val="-1"/>
          <w:sz w:val="24"/>
          <w:szCs w:val="24"/>
        </w:rPr>
        <w:t>ј</w:t>
      </w:r>
      <w:r w:rsidRPr="002923E8">
        <w:rPr>
          <w:rFonts w:ascii="Times New Roman" w:hAnsi="Times New Roman"/>
          <w:position w:val="-1"/>
          <w:sz w:val="24"/>
          <w:szCs w:val="24"/>
        </w:rPr>
        <w:t xml:space="preserve">а до </w:t>
      </w:r>
      <w:r w:rsidRPr="002923E8">
        <w:rPr>
          <w:rFonts w:ascii="Times New Roman" w:hAnsi="Times New Roman"/>
          <w:spacing w:val="1"/>
          <w:position w:val="-1"/>
          <w:sz w:val="24"/>
          <w:szCs w:val="24"/>
        </w:rPr>
        <w:t>н</w:t>
      </w:r>
      <w:r w:rsidRPr="002923E8">
        <w:rPr>
          <w:rFonts w:ascii="Times New Roman" w:hAnsi="Times New Roman"/>
          <w:position w:val="-1"/>
          <w:sz w:val="24"/>
          <w:szCs w:val="24"/>
        </w:rPr>
        <w:t>ивоа к</w:t>
      </w:r>
      <w:r w:rsidRPr="002923E8">
        <w:rPr>
          <w:rFonts w:ascii="Times New Roman" w:hAnsi="Times New Roman"/>
          <w:spacing w:val="1"/>
          <w:position w:val="-1"/>
          <w:sz w:val="24"/>
          <w:szCs w:val="24"/>
        </w:rPr>
        <w:t>от</w:t>
      </w:r>
      <w:r w:rsidRPr="002923E8">
        <w:rPr>
          <w:rFonts w:ascii="Times New Roman" w:hAnsi="Times New Roman"/>
          <w:position w:val="-1"/>
          <w:sz w:val="24"/>
          <w:szCs w:val="24"/>
        </w:rPr>
        <w:t>е</w:t>
      </w:r>
      <w:r w:rsidRPr="002923E8">
        <w:rPr>
          <w:rFonts w:ascii="Times New Roman" w:hAnsi="Times New Roman"/>
          <w:spacing w:val="-1"/>
          <w:position w:val="-1"/>
          <w:sz w:val="24"/>
          <w:szCs w:val="24"/>
        </w:rPr>
        <w:t xml:space="preserve"> </w:t>
      </w:r>
      <w:r w:rsidRPr="002923E8">
        <w:rPr>
          <w:rFonts w:ascii="Times New Roman" w:hAnsi="Times New Roman"/>
          <w:spacing w:val="1"/>
          <w:position w:val="-1"/>
          <w:sz w:val="24"/>
          <w:szCs w:val="24"/>
        </w:rPr>
        <w:t>т</w:t>
      </w:r>
      <w:r w:rsidRPr="002923E8">
        <w:rPr>
          <w:rFonts w:ascii="Times New Roman" w:hAnsi="Times New Roman"/>
          <w:spacing w:val="-1"/>
          <w:position w:val="-1"/>
          <w:sz w:val="24"/>
          <w:szCs w:val="24"/>
        </w:rPr>
        <w:t>р</w:t>
      </w:r>
      <w:r w:rsidRPr="002923E8">
        <w:rPr>
          <w:rFonts w:ascii="Times New Roman" w:hAnsi="Times New Roman"/>
          <w:spacing w:val="1"/>
          <w:position w:val="-1"/>
          <w:sz w:val="24"/>
          <w:szCs w:val="24"/>
        </w:rPr>
        <w:t>от</w:t>
      </w:r>
      <w:r w:rsidRPr="002923E8">
        <w:rPr>
          <w:rFonts w:ascii="Times New Roman" w:hAnsi="Times New Roman"/>
          <w:spacing w:val="-1"/>
          <w:position w:val="-1"/>
          <w:sz w:val="24"/>
          <w:szCs w:val="24"/>
        </w:rPr>
        <w:t>о</w:t>
      </w:r>
      <w:r w:rsidRPr="002923E8">
        <w:rPr>
          <w:rFonts w:ascii="Times New Roman" w:hAnsi="Times New Roman"/>
          <w:position w:val="-1"/>
          <w:sz w:val="24"/>
          <w:szCs w:val="24"/>
        </w:rPr>
        <w:t>а</w:t>
      </w:r>
      <w:r w:rsidRPr="002923E8">
        <w:rPr>
          <w:rFonts w:ascii="Times New Roman" w:hAnsi="Times New Roman"/>
          <w:spacing w:val="1"/>
          <w:position w:val="-1"/>
          <w:sz w:val="24"/>
          <w:szCs w:val="24"/>
        </w:rPr>
        <w:t>р</w:t>
      </w:r>
      <w:r w:rsidRPr="002923E8">
        <w:rPr>
          <w:rFonts w:ascii="Times New Roman" w:hAnsi="Times New Roman"/>
          <w:position w:val="-1"/>
          <w:sz w:val="24"/>
          <w:szCs w:val="24"/>
        </w:rPr>
        <w:t>а</w:t>
      </w:r>
      <w:r w:rsidRPr="002923E8">
        <w:rPr>
          <w:rFonts w:ascii="Times New Roman" w:hAnsi="Times New Roman"/>
          <w:spacing w:val="70"/>
          <w:position w:val="-1"/>
          <w:sz w:val="24"/>
          <w:szCs w:val="24"/>
        </w:rPr>
        <w:t xml:space="preserve"> </w:t>
      </w:r>
      <w:r w:rsidRPr="002923E8">
        <w:rPr>
          <w:rFonts w:ascii="Times New Roman" w:hAnsi="Times New Roman"/>
          <w:spacing w:val="1"/>
          <w:position w:val="-1"/>
          <w:sz w:val="24"/>
          <w:szCs w:val="24"/>
        </w:rPr>
        <w:t>1</w:t>
      </w:r>
      <w:r w:rsidRPr="002923E8">
        <w:rPr>
          <w:rFonts w:ascii="Times New Roman" w:hAnsi="Times New Roman"/>
          <w:spacing w:val="-1"/>
          <w:position w:val="-1"/>
          <w:sz w:val="24"/>
          <w:szCs w:val="24"/>
        </w:rPr>
        <w:t>,</w:t>
      </w:r>
      <w:r w:rsidRPr="002923E8">
        <w:rPr>
          <w:rFonts w:ascii="Times New Roman" w:hAnsi="Times New Roman"/>
          <w:position w:val="-1"/>
          <w:sz w:val="24"/>
          <w:szCs w:val="24"/>
        </w:rPr>
        <w:t xml:space="preserve">0 </w:t>
      </w:r>
      <w:r w:rsidRPr="002923E8">
        <w:rPr>
          <w:rFonts w:ascii="Times New Roman" w:hAnsi="Times New Roman"/>
          <w:spacing w:val="1"/>
          <w:position w:val="-1"/>
          <w:sz w:val="24"/>
          <w:szCs w:val="24"/>
        </w:rPr>
        <w:t>м</w:t>
      </w:r>
      <w:r w:rsidRPr="002923E8">
        <w:rPr>
          <w:rFonts w:ascii="Times New Roman" w:hAnsi="Times New Roman"/>
          <w:position w:val="-1"/>
          <w:sz w:val="24"/>
          <w:szCs w:val="24"/>
        </w:rPr>
        <w:t>.</w:t>
      </w:r>
    </w:p>
    <w:p w14:paraId="52C90020" w14:textId="77777777" w:rsidR="003233BB" w:rsidRPr="002923E8" w:rsidRDefault="003233BB" w:rsidP="003233BB">
      <w:pPr>
        <w:autoSpaceDE w:val="0"/>
        <w:autoSpaceDN w:val="0"/>
        <w:adjustRightInd w:val="0"/>
        <w:spacing w:before="3" w:line="240" w:lineRule="exact"/>
        <w:rPr>
          <w:rFonts w:ascii="Times New Roman" w:hAnsi="Times New Roman"/>
          <w:sz w:val="24"/>
          <w:szCs w:val="24"/>
        </w:rPr>
      </w:pPr>
    </w:p>
    <w:p w14:paraId="0416A3D2" w14:textId="77777777" w:rsidR="003233BB" w:rsidRPr="002923E8" w:rsidRDefault="003233BB" w:rsidP="003233BB">
      <w:pPr>
        <w:autoSpaceDE w:val="0"/>
        <w:autoSpaceDN w:val="0"/>
        <w:adjustRightInd w:val="0"/>
        <w:spacing w:line="239" w:lineRule="auto"/>
        <w:ind w:left="106" w:right="68"/>
        <w:rPr>
          <w:rFonts w:ascii="Times New Roman" w:hAnsi="Times New Roman"/>
          <w:sz w:val="24"/>
          <w:szCs w:val="24"/>
        </w:rPr>
      </w:pPr>
      <w:r w:rsidRPr="002923E8">
        <w:rPr>
          <w:rFonts w:ascii="Times New Roman" w:hAnsi="Times New Roman"/>
          <w:spacing w:val="1"/>
          <w:sz w:val="24"/>
          <w:szCs w:val="24"/>
        </w:rPr>
        <w:t>О</w:t>
      </w:r>
      <w:r w:rsidRPr="002923E8">
        <w:rPr>
          <w:rFonts w:ascii="Times New Roman" w:hAnsi="Times New Roman"/>
          <w:spacing w:val="-1"/>
          <w:sz w:val="24"/>
          <w:szCs w:val="24"/>
        </w:rPr>
        <w:t>т</w:t>
      </w:r>
      <w:r w:rsidRPr="002923E8">
        <w:rPr>
          <w:rFonts w:ascii="Times New Roman" w:hAnsi="Times New Roman"/>
          <w:sz w:val="24"/>
          <w:szCs w:val="24"/>
        </w:rPr>
        <w:t>в</w:t>
      </w:r>
      <w:r w:rsidRPr="002923E8">
        <w:rPr>
          <w:rFonts w:ascii="Times New Roman" w:hAnsi="Times New Roman"/>
          <w:spacing w:val="1"/>
          <w:sz w:val="24"/>
          <w:szCs w:val="24"/>
        </w:rPr>
        <w:t>а</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њ</w:t>
      </w:r>
      <w:r w:rsidRPr="002923E8">
        <w:rPr>
          <w:rFonts w:ascii="Times New Roman" w:hAnsi="Times New Roman"/>
          <w:sz w:val="24"/>
          <w:szCs w:val="24"/>
        </w:rPr>
        <w:t>е</w:t>
      </w:r>
      <w:r w:rsidRPr="002923E8">
        <w:rPr>
          <w:rFonts w:ascii="Times New Roman" w:hAnsi="Times New Roman"/>
          <w:spacing w:val="1"/>
          <w:sz w:val="24"/>
          <w:szCs w:val="24"/>
        </w:rPr>
        <w:t xml:space="preserve"> от</w:t>
      </w:r>
      <w:r w:rsidRPr="002923E8">
        <w:rPr>
          <w:rFonts w:ascii="Times New Roman" w:hAnsi="Times New Roman"/>
          <w:sz w:val="24"/>
          <w:szCs w:val="24"/>
        </w:rPr>
        <w:t>во</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 xml:space="preserve"> н</w:t>
      </w:r>
      <w:r w:rsidRPr="002923E8">
        <w:rPr>
          <w:rFonts w:ascii="Times New Roman" w:hAnsi="Times New Roman"/>
          <w:sz w:val="24"/>
          <w:szCs w:val="24"/>
        </w:rPr>
        <w:t>а</w:t>
      </w:r>
      <w:r w:rsidRPr="002923E8">
        <w:rPr>
          <w:rFonts w:ascii="Times New Roman" w:hAnsi="Times New Roman"/>
          <w:spacing w:val="1"/>
          <w:sz w:val="24"/>
          <w:szCs w:val="24"/>
        </w:rPr>
        <w:t xml:space="preserve"> п</w:t>
      </w:r>
      <w:r w:rsidRPr="002923E8">
        <w:rPr>
          <w:rFonts w:ascii="Times New Roman" w:hAnsi="Times New Roman"/>
          <w:spacing w:val="-1"/>
          <w:sz w:val="24"/>
          <w:szCs w:val="24"/>
        </w:rPr>
        <w:t>р</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pacing w:val="1"/>
          <w:sz w:val="24"/>
          <w:szCs w:val="24"/>
        </w:rPr>
        <w:t>то</w:t>
      </w:r>
      <w:r w:rsidRPr="002923E8">
        <w:rPr>
          <w:rFonts w:ascii="Times New Roman" w:hAnsi="Times New Roman"/>
          <w:spacing w:val="-1"/>
          <w:sz w:val="24"/>
          <w:szCs w:val="24"/>
        </w:rPr>
        <w:t>р</w:t>
      </w:r>
      <w:r w:rsidRPr="002923E8">
        <w:rPr>
          <w:rFonts w:ascii="Times New Roman" w:hAnsi="Times New Roman"/>
          <w:sz w:val="24"/>
          <w:szCs w:val="24"/>
        </w:rPr>
        <w:t>и</w:t>
      </w:r>
      <w:r w:rsidRPr="002923E8">
        <w:rPr>
          <w:rFonts w:ascii="Times New Roman" w:hAnsi="Times New Roman"/>
          <w:spacing w:val="-1"/>
          <w:sz w:val="24"/>
          <w:szCs w:val="24"/>
        </w:rPr>
        <w:t>ј</w:t>
      </w:r>
      <w:r w:rsidRPr="002923E8">
        <w:rPr>
          <w:rFonts w:ascii="Times New Roman" w:hAnsi="Times New Roman"/>
          <w:spacing w:val="2"/>
          <w:sz w:val="24"/>
          <w:szCs w:val="24"/>
        </w:rPr>
        <w:t>а</w:t>
      </w:r>
      <w:r w:rsidRPr="002923E8">
        <w:rPr>
          <w:rFonts w:ascii="Times New Roman" w:hAnsi="Times New Roman"/>
          <w:spacing w:val="-1"/>
          <w:sz w:val="24"/>
          <w:szCs w:val="24"/>
        </w:rPr>
        <w:t>м</w:t>
      </w:r>
      <w:r w:rsidRPr="002923E8">
        <w:rPr>
          <w:rFonts w:ascii="Times New Roman" w:hAnsi="Times New Roman"/>
          <w:sz w:val="24"/>
          <w:szCs w:val="24"/>
        </w:rPr>
        <w:t>а</w:t>
      </w:r>
      <w:r w:rsidRPr="002923E8">
        <w:rPr>
          <w:rFonts w:ascii="Times New Roman" w:hAnsi="Times New Roman"/>
          <w:spacing w:val="1"/>
          <w:sz w:val="24"/>
          <w:szCs w:val="24"/>
        </w:rPr>
        <w:t xml:space="preserve"> з</w:t>
      </w:r>
      <w:r w:rsidRPr="002923E8">
        <w:rPr>
          <w:rFonts w:ascii="Times New Roman" w:hAnsi="Times New Roman"/>
          <w:sz w:val="24"/>
          <w:szCs w:val="24"/>
        </w:rPr>
        <w:t>а</w:t>
      </w:r>
      <w:r w:rsidRPr="002923E8">
        <w:rPr>
          <w:rFonts w:ascii="Times New Roman" w:hAnsi="Times New Roman"/>
          <w:spacing w:val="1"/>
          <w:sz w:val="24"/>
          <w:szCs w:val="24"/>
        </w:rPr>
        <w:t xml:space="preserve"> с</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1"/>
          <w:sz w:val="24"/>
          <w:szCs w:val="24"/>
        </w:rPr>
        <w:t>но</w:t>
      </w:r>
      <w:r w:rsidRPr="002923E8">
        <w:rPr>
          <w:rFonts w:ascii="Times New Roman" w:hAnsi="Times New Roman"/>
          <w:sz w:val="24"/>
          <w:szCs w:val="24"/>
        </w:rPr>
        <w:t>в</w:t>
      </w:r>
      <w:r w:rsidRPr="002923E8">
        <w:rPr>
          <w:rFonts w:ascii="Times New Roman" w:hAnsi="Times New Roman"/>
          <w:spacing w:val="-1"/>
          <w:sz w:val="24"/>
          <w:szCs w:val="24"/>
        </w:rPr>
        <w:t>а</w:t>
      </w:r>
      <w:r w:rsidRPr="002923E8">
        <w:rPr>
          <w:rFonts w:ascii="Times New Roman" w:hAnsi="Times New Roman"/>
          <w:spacing w:val="1"/>
          <w:sz w:val="24"/>
          <w:szCs w:val="24"/>
        </w:rPr>
        <w:t>њ</w:t>
      </w:r>
      <w:r w:rsidRPr="002923E8">
        <w:rPr>
          <w:rFonts w:ascii="Times New Roman" w:hAnsi="Times New Roman"/>
          <w:sz w:val="24"/>
          <w:szCs w:val="24"/>
        </w:rPr>
        <w:t>е</w:t>
      </w:r>
      <w:r w:rsidRPr="002923E8">
        <w:rPr>
          <w:rFonts w:ascii="Times New Roman" w:hAnsi="Times New Roman"/>
          <w:spacing w:val="1"/>
          <w:sz w:val="24"/>
          <w:szCs w:val="24"/>
        </w:rPr>
        <w:t xml:space="preserve"> </w:t>
      </w:r>
      <w:r w:rsidRPr="002923E8">
        <w:rPr>
          <w:rFonts w:ascii="Times New Roman" w:hAnsi="Times New Roman"/>
          <w:spacing w:val="2"/>
          <w:sz w:val="24"/>
          <w:szCs w:val="24"/>
        </w:rPr>
        <w:t>к</w:t>
      </w:r>
      <w:r w:rsidRPr="002923E8">
        <w:rPr>
          <w:rFonts w:ascii="Times New Roman" w:hAnsi="Times New Roman"/>
          <w:sz w:val="24"/>
          <w:szCs w:val="24"/>
        </w:rPr>
        <w:t>ао и</w:t>
      </w:r>
      <w:r w:rsidRPr="002923E8">
        <w:rPr>
          <w:rFonts w:ascii="Times New Roman" w:hAnsi="Times New Roman"/>
          <w:spacing w:val="4"/>
          <w:sz w:val="24"/>
          <w:szCs w:val="24"/>
        </w:rPr>
        <w:t xml:space="preserve"> </w:t>
      </w:r>
      <w:r w:rsidRPr="002923E8">
        <w:rPr>
          <w:rFonts w:ascii="Times New Roman" w:hAnsi="Times New Roman"/>
          <w:spacing w:val="-1"/>
          <w:sz w:val="24"/>
          <w:szCs w:val="24"/>
        </w:rPr>
        <w:t>п</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pacing w:val="2"/>
          <w:sz w:val="24"/>
          <w:szCs w:val="24"/>
        </w:rPr>
        <w:t>л</w:t>
      </w:r>
      <w:r w:rsidRPr="002923E8">
        <w:rPr>
          <w:rFonts w:ascii="Times New Roman" w:hAnsi="Times New Roman"/>
          <w:spacing w:val="-1"/>
          <w:sz w:val="24"/>
          <w:szCs w:val="24"/>
        </w:rPr>
        <w:t>о</w:t>
      </w:r>
      <w:r w:rsidRPr="002923E8">
        <w:rPr>
          <w:rFonts w:ascii="Times New Roman" w:hAnsi="Times New Roman"/>
          <w:sz w:val="24"/>
          <w:szCs w:val="24"/>
        </w:rPr>
        <w:t>вним</w:t>
      </w:r>
      <w:r w:rsidRPr="002923E8">
        <w:rPr>
          <w:rFonts w:ascii="Times New Roman" w:hAnsi="Times New Roman"/>
          <w:spacing w:val="2"/>
          <w:sz w:val="24"/>
          <w:szCs w:val="24"/>
        </w:rPr>
        <w:t xml:space="preserve"> </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pacing w:val="1"/>
          <w:sz w:val="24"/>
          <w:szCs w:val="24"/>
        </w:rPr>
        <w:t>то</w:t>
      </w:r>
      <w:r w:rsidRPr="002923E8">
        <w:rPr>
          <w:rFonts w:ascii="Times New Roman" w:hAnsi="Times New Roman"/>
          <w:spacing w:val="-1"/>
          <w:sz w:val="24"/>
          <w:szCs w:val="24"/>
        </w:rPr>
        <w:t>р</w:t>
      </w:r>
      <w:r w:rsidRPr="002923E8">
        <w:rPr>
          <w:rFonts w:ascii="Times New Roman" w:hAnsi="Times New Roman"/>
          <w:sz w:val="24"/>
          <w:szCs w:val="24"/>
        </w:rPr>
        <w:t>и</w:t>
      </w:r>
      <w:r w:rsidRPr="002923E8">
        <w:rPr>
          <w:rFonts w:ascii="Times New Roman" w:hAnsi="Times New Roman"/>
          <w:spacing w:val="-1"/>
          <w:sz w:val="24"/>
          <w:szCs w:val="24"/>
        </w:rPr>
        <w:t>ј</w:t>
      </w:r>
      <w:r w:rsidRPr="002923E8">
        <w:rPr>
          <w:rFonts w:ascii="Times New Roman" w:hAnsi="Times New Roman"/>
          <w:spacing w:val="2"/>
          <w:sz w:val="24"/>
          <w:szCs w:val="24"/>
        </w:rPr>
        <w:t>а</w:t>
      </w:r>
      <w:r w:rsidRPr="002923E8">
        <w:rPr>
          <w:rFonts w:ascii="Times New Roman" w:hAnsi="Times New Roman"/>
          <w:spacing w:val="-1"/>
          <w:sz w:val="24"/>
          <w:szCs w:val="24"/>
        </w:rPr>
        <w:t>м</w:t>
      </w:r>
      <w:r w:rsidRPr="002923E8">
        <w:rPr>
          <w:rFonts w:ascii="Times New Roman" w:hAnsi="Times New Roman"/>
          <w:sz w:val="24"/>
          <w:szCs w:val="24"/>
        </w:rPr>
        <w:t>а</w:t>
      </w:r>
      <w:r w:rsidRPr="002923E8">
        <w:rPr>
          <w:rFonts w:ascii="Times New Roman" w:hAnsi="Times New Roman"/>
          <w:spacing w:val="1"/>
          <w:sz w:val="24"/>
          <w:szCs w:val="24"/>
        </w:rPr>
        <w:t xml:space="preserve"> н</w:t>
      </w:r>
      <w:r w:rsidRPr="002923E8">
        <w:rPr>
          <w:rFonts w:ascii="Times New Roman" w:hAnsi="Times New Roman"/>
          <w:sz w:val="24"/>
          <w:szCs w:val="24"/>
        </w:rPr>
        <w:t>а</w:t>
      </w:r>
      <w:r w:rsidRPr="002923E8">
        <w:rPr>
          <w:rFonts w:ascii="Times New Roman" w:hAnsi="Times New Roman"/>
          <w:spacing w:val="1"/>
          <w:sz w:val="24"/>
          <w:szCs w:val="24"/>
        </w:rPr>
        <w:t xml:space="preserve"> бо</w:t>
      </w:r>
      <w:r w:rsidRPr="002923E8">
        <w:rPr>
          <w:rFonts w:ascii="Times New Roman" w:hAnsi="Times New Roman"/>
          <w:spacing w:val="-1"/>
          <w:sz w:val="24"/>
          <w:szCs w:val="24"/>
        </w:rPr>
        <w:t>ч</w:t>
      </w:r>
      <w:r w:rsidRPr="002923E8">
        <w:rPr>
          <w:rFonts w:ascii="Times New Roman" w:hAnsi="Times New Roman"/>
          <w:spacing w:val="1"/>
          <w:sz w:val="24"/>
          <w:szCs w:val="24"/>
        </w:rPr>
        <w:t>н</w:t>
      </w:r>
      <w:r w:rsidRPr="002923E8">
        <w:rPr>
          <w:rFonts w:ascii="Times New Roman" w:hAnsi="Times New Roman"/>
          <w:sz w:val="24"/>
          <w:szCs w:val="24"/>
        </w:rPr>
        <w:t>им фа</w:t>
      </w:r>
      <w:r w:rsidRPr="002923E8">
        <w:rPr>
          <w:rFonts w:ascii="Times New Roman" w:hAnsi="Times New Roman"/>
          <w:spacing w:val="-1"/>
          <w:sz w:val="24"/>
          <w:szCs w:val="24"/>
        </w:rPr>
        <w:t>с</w:t>
      </w:r>
      <w:r w:rsidRPr="002923E8">
        <w:rPr>
          <w:rFonts w:ascii="Times New Roman" w:hAnsi="Times New Roman"/>
          <w:sz w:val="24"/>
          <w:szCs w:val="24"/>
        </w:rPr>
        <w:t>а</w:t>
      </w:r>
      <w:r w:rsidRPr="002923E8">
        <w:rPr>
          <w:rFonts w:ascii="Times New Roman" w:hAnsi="Times New Roman"/>
          <w:spacing w:val="2"/>
          <w:sz w:val="24"/>
          <w:szCs w:val="24"/>
        </w:rPr>
        <w:t>д</w:t>
      </w:r>
      <w:r w:rsidRPr="002923E8">
        <w:rPr>
          <w:rFonts w:ascii="Times New Roman" w:hAnsi="Times New Roman"/>
          <w:sz w:val="24"/>
          <w:szCs w:val="24"/>
        </w:rPr>
        <w:t>а</w:t>
      </w:r>
      <w:r w:rsidRPr="002923E8">
        <w:rPr>
          <w:rFonts w:ascii="Times New Roman" w:hAnsi="Times New Roman"/>
          <w:spacing w:val="-1"/>
          <w:sz w:val="24"/>
          <w:szCs w:val="24"/>
        </w:rPr>
        <w:t>м</w:t>
      </w:r>
      <w:r w:rsidRPr="002923E8">
        <w:rPr>
          <w:rFonts w:ascii="Times New Roman" w:hAnsi="Times New Roman"/>
          <w:sz w:val="24"/>
          <w:szCs w:val="24"/>
        </w:rPr>
        <w:t>а</w:t>
      </w:r>
      <w:r w:rsidRPr="002923E8">
        <w:rPr>
          <w:rFonts w:ascii="Times New Roman" w:hAnsi="Times New Roman"/>
          <w:spacing w:val="2"/>
          <w:sz w:val="24"/>
          <w:szCs w:val="24"/>
        </w:rPr>
        <w:t xml:space="preserve"> </w:t>
      </w:r>
      <w:r w:rsidRPr="002923E8">
        <w:rPr>
          <w:rFonts w:ascii="Times New Roman" w:hAnsi="Times New Roman"/>
          <w:spacing w:val="1"/>
          <w:sz w:val="24"/>
          <w:szCs w:val="24"/>
        </w:rPr>
        <w:t>м</w:t>
      </w:r>
      <w:r w:rsidRPr="002923E8">
        <w:rPr>
          <w:rFonts w:ascii="Times New Roman" w:hAnsi="Times New Roman"/>
          <w:spacing w:val="-1"/>
          <w:sz w:val="24"/>
          <w:szCs w:val="24"/>
        </w:rPr>
        <w:t>о</w:t>
      </w:r>
      <w:r w:rsidRPr="002923E8">
        <w:rPr>
          <w:rFonts w:ascii="Times New Roman" w:hAnsi="Times New Roman"/>
          <w:sz w:val="24"/>
          <w:szCs w:val="24"/>
        </w:rPr>
        <w:t>же</w:t>
      </w:r>
      <w:r w:rsidRPr="002923E8">
        <w:rPr>
          <w:rFonts w:ascii="Times New Roman" w:hAnsi="Times New Roman"/>
          <w:spacing w:val="1"/>
          <w:sz w:val="24"/>
          <w:szCs w:val="24"/>
        </w:rPr>
        <w:t xml:space="preserve"> с</w:t>
      </w:r>
      <w:r w:rsidRPr="002923E8">
        <w:rPr>
          <w:rFonts w:ascii="Times New Roman" w:hAnsi="Times New Roman"/>
          <w:sz w:val="24"/>
          <w:szCs w:val="24"/>
        </w:rPr>
        <w:t>е</w:t>
      </w:r>
      <w:r w:rsidRPr="002923E8">
        <w:rPr>
          <w:rFonts w:ascii="Times New Roman" w:hAnsi="Times New Roman"/>
          <w:spacing w:val="1"/>
          <w:sz w:val="24"/>
          <w:szCs w:val="24"/>
        </w:rPr>
        <w:t xml:space="preserve"> </w:t>
      </w:r>
      <w:r w:rsidRPr="002923E8">
        <w:rPr>
          <w:rFonts w:ascii="Times New Roman" w:hAnsi="Times New Roman"/>
          <w:sz w:val="24"/>
          <w:szCs w:val="24"/>
        </w:rPr>
        <w:t>д</w:t>
      </w:r>
      <w:r w:rsidRPr="002923E8">
        <w:rPr>
          <w:rFonts w:ascii="Times New Roman" w:hAnsi="Times New Roman"/>
          <w:spacing w:val="1"/>
          <w:sz w:val="24"/>
          <w:szCs w:val="24"/>
        </w:rPr>
        <w:t>о</w:t>
      </w:r>
      <w:r w:rsidRPr="002923E8">
        <w:rPr>
          <w:rFonts w:ascii="Times New Roman" w:hAnsi="Times New Roman"/>
          <w:spacing w:val="-1"/>
          <w:sz w:val="24"/>
          <w:szCs w:val="24"/>
        </w:rPr>
        <w:t>з</w:t>
      </w:r>
      <w:r w:rsidRPr="002923E8">
        <w:rPr>
          <w:rFonts w:ascii="Times New Roman" w:hAnsi="Times New Roman"/>
          <w:sz w:val="24"/>
          <w:szCs w:val="24"/>
        </w:rPr>
        <w:t>в</w:t>
      </w:r>
      <w:r w:rsidRPr="002923E8">
        <w:rPr>
          <w:rFonts w:ascii="Times New Roman" w:hAnsi="Times New Roman"/>
          <w:spacing w:val="2"/>
          <w:sz w:val="24"/>
          <w:szCs w:val="24"/>
        </w:rPr>
        <w:t>о</w:t>
      </w:r>
      <w:r w:rsidRPr="002923E8">
        <w:rPr>
          <w:rFonts w:ascii="Times New Roman" w:hAnsi="Times New Roman"/>
          <w:sz w:val="24"/>
          <w:szCs w:val="24"/>
        </w:rPr>
        <w:t>ли</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2"/>
          <w:sz w:val="24"/>
          <w:szCs w:val="24"/>
        </w:rPr>
        <w:t xml:space="preserve"> </w:t>
      </w:r>
      <w:r w:rsidRPr="002923E8">
        <w:rPr>
          <w:rFonts w:ascii="Times New Roman" w:hAnsi="Times New Roman"/>
          <w:sz w:val="24"/>
          <w:szCs w:val="24"/>
        </w:rPr>
        <w:t xml:space="preserve">ако </w:t>
      </w:r>
      <w:r w:rsidRPr="002923E8">
        <w:rPr>
          <w:rFonts w:ascii="Times New Roman" w:hAnsi="Times New Roman"/>
          <w:spacing w:val="1"/>
          <w:sz w:val="24"/>
          <w:szCs w:val="24"/>
        </w:rPr>
        <w:t>ј</w:t>
      </w:r>
      <w:r w:rsidRPr="002923E8">
        <w:rPr>
          <w:rFonts w:ascii="Times New Roman" w:hAnsi="Times New Roman"/>
          <w:sz w:val="24"/>
          <w:szCs w:val="24"/>
        </w:rPr>
        <w:t>е</w:t>
      </w:r>
      <w:r w:rsidRPr="002923E8">
        <w:rPr>
          <w:rFonts w:ascii="Times New Roman" w:hAnsi="Times New Roman"/>
          <w:spacing w:val="1"/>
          <w:sz w:val="24"/>
          <w:szCs w:val="24"/>
        </w:rPr>
        <w:t xml:space="preserve"> м</w:t>
      </w:r>
      <w:r w:rsidRPr="002923E8">
        <w:rPr>
          <w:rFonts w:ascii="Times New Roman" w:hAnsi="Times New Roman"/>
          <w:spacing w:val="-1"/>
          <w:sz w:val="24"/>
          <w:szCs w:val="24"/>
        </w:rPr>
        <w:t>е</w:t>
      </w:r>
      <w:r w:rsidRPr="002923E8">
        <w:rPr>
          <w:rFonts w:ascii="Times New Roman" w:hAnsi="Times New Roman"/>
          <w:spacing w:val="1"/>
          <w:sz w:val="24"/>
          <w:szCs w:val="24"/>
        </w:rPr>
        <w:t>ђ</w:t>
      </w:r>
      <w:r w:rsidRPr="002923E8">
        <w:rPr>
          <w:rFonts w:ascii="Times New Roman" w:hAnsi="Times New Roman"/>
          <w:sz w:val="24"/>
          <w:szCs w:val="24"/>
        </w:rPr>
        <w:t>у</w:t>
      </w:r>
      <w:r w:rsidRPr="002923E8">
        <w:rPr>
          <w:rFonts w:ascii="Times New Roman" w:hAnsi="Times New Roman"/>
          <w:spacing w:val="-1"/>
          <w:sz w:val="24"/>
          <w:szCs w:val="24"/>
        </w:rPr>
        <w:t>с</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2"/>
          <w:sz w:val="24"/>
          <w:szCs w:val="24"/>
        </w:rPr>
        <w:t xml:space="preserve"> </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з</w:t>
      </w:r>
      <w:r w:rsidRPr="002923E8">
        <w:rPr>
          <w:rFonts w:ascii="Times New Roman" w:hAnsi="Times New Roman"/>
          <w:spacing w:val="-1"/>
          <w:sz w:val="24"/>
          <w:szCs w:val="24"/>
        </w:rPr>
        <w:t>м</w:t>
      </w:r>
      <w:r w:rsidRPr="002923E8">
        <w:rPr>
          <w:rFonts w:ascii="Times New Roman" w:hAnsi="Times New Roman"/>
          <w:sz w:val="24"/>
          <w:szCs w:val="24"/>
        </w:rPr>
        <w:t>ак</w:t>
      </w:r>
      <w:r w:rsidRPr="002923E8">
        <w:rPr>
          <w:rFonts w:ascii="Times New Roman" w:hAnsi="Times New Roman"/>
          <w:spacing w:val="1"/>
          <w:sz w:val="24"/>
          <w:szCs w:val="24"/>
        </w:rPr>
        <w:t xml:space="preserve"> </w:t>
      </w:r>
      <w:r w:rsidRPr="002923E8">
        <w:rPr>
          <w:rFonts w:ascii="Times New Roman" w:hAnsi="Times New Roman"/>
          <w:sz w:val="24"/>
          <w:szCs w:val="24"/>
        </w:rPr>
        <w:t>и</w:t>
      </w:r>
      <w:r w:rsidRPr="002923E8">
        <w:rPr>
          <w:rFonts w:ascii="Times New Roman" w:hAnsi="Times New Roman"/>
          <w:spacing w:val="1"/>
          <w:sz w:val="24"/>
          <w:szCs w:val="24"/>
        </w:rPr>
        <w:t>з</w:t>
      </w:r>
      <w:r w:rsidRPr="002923E8">
        <w:rPr>
          <w:rFonts w:ascii="Times New Roman" w:hAnsi="Times New Roman"/>
          <w:spacing w:val="-1"/>
          <w:sz w:val="24"/>
          <w:szCs w:val="24"/>
        </w:rPr>
        <w:t>м</w:t>
      </w:r>
      <w:r w:rsidRPr="002923E8">
        <w:rPr>
          <w:rFonts w:ascii="Times New Roman" w:hAnsi="Times New Roman"/>
          <w:spacing w:val="1"/>
          <w:sz w:val="24"/>
          <w:szCs w:val="24"/>
        </w:rPr>
        <w:t>е</w:t>
      </w:r>
      <w:r w:rsidRPr="002923E8">
        <w:rPr>
          <w:rFonts w:ascii="Times New Roman" w:hAnsi="Times New Roman"/>
          <w:spacing w:val="-1"/>
          <w:sz w:val="24"/>
          <w:szCs w:val="24"/>
        </w:rPr>
        <w:t>ђ</w:t>
      </w:r>
      <w:r w:rsidRPr="002923E8">
        <w:rPr>
          <w:rFonts w:ascii="Times New Roman" w:hAnsi="Times New Roman"/>
          <w:sz w:val="24"/>
          <w:szCs w:val="24"/>
        </w:rPr>
        <w:t>у</w:t>
      </w:r>
      <w:r w:rsidRPr="002923E8">
        <w:rPr>
          <w:rFonts w:ascii="Times New Roman" w:hAnsi="Times New Roman"/>
          <w:spacing w:val="1"/>
          <w:sz w:val="24"/>
          <w:szCs w:val="24"/>
        </w:rPr>
        <w:t xml:space="preserve"> о</w:t>
      </w:r>
      <w:r w:rsidRPr="002923E8">
        <w:rPr>
          <w:rFonts w:ascii="Times New Roman" w:hAnsi="Times New Roman"/>
          <w:spacing w:val="-1"/>
          <w:sz w:val="24"/>
          <w:szCs w:val="24"/>
        </w:rPr>
        <w:t>бј</w:t>
      </w:r>
      <w:r w:rsidRPr="002923E8">
        <w:rPr>
          <w:rFonts w:ascii="Times New Roman" w:hAnsi="Times New Roman"/>
          <w:spacing w:val="1"/>
          <w:sz w:val="24"/>
          <w:szCs w:val="24"/>
        </w:rPr>
        <w:t>е</w:t>
      </w:r>
      <w:r w:rsidRPr="002923E8">
        <w:rPr>
          <w:rFonts w:ascii="Times New Roman" w:hAnsi="Times New Roman"/>
          <w:sz w:val="24"/>
          <w:szCs w:val="24"/>
        </w:rPr>
        <w:t>ка</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2"/>
          <w:sz w:val="24"/>
          <w:szCs w:val="24"/>
        </w:rPr>
        <w:t xml:space="preserve"> </w:t>
      </w:r>
      <w:r w:rsidRPr="002923E8">
        <w:rPr>
          <w:rFonts w:ascii="Times New Roman" w:hAnsi="Times New Roman"/>
          <w:spacing w:val="-1"/>
          <w:sz w:val="24"/>
          <w:szCs w:val="24"/>
        </w:rPr>
        <w:t>(</w:t>
      </w:r>
      <w:r w:rsidRPr="002923E8">
        <w:rPr>
          <w:rFonts w:ascii="Times New Roman" w:hAnsi="Times New Roman"/>
          <w:sz w:val="24"/>
          <w:szCs w:val="24"/>
        </w:rPr>
        <w:t>уку</w:t>
      </w:r>
      <w:r w:rsidRPr="002923E8">
        <w:rPr>
          <w:rFonts w:ascii="Times New Roman" w:hAnsi="Times New Roman"/>
          <w:spacing w:val="1"/>
          <w:sz w:val="24"/>
          <w:szCs w:val="24"/>
        </w:rPr>
        <w:t>пн</w:t>
      </w:r>
      <w:r w:rsidRPr="002923E8">
        <w:rPr>
          <w:rFonts w:ascii="Times New Roman" w:hAnsi="Times New Roman"/>
          <w:sz w:val="24"/>
          <w:szCs w:val="24"/>
        </w:rPr>
        <w:t xml:space="preserve">о </w:t>
      </w:r>
      <w:r w:rsidRPr="002923E8">
        <w:rPr>
          <w:rFonts w:ascii="Times New Roman" w:hAnsi="Times New Roman"/>
          <w:spacing w:val="1"/>
          <w:sz w:val="24"/>
          <w:szCs w:val="24"/>
        </w:rPr>
        <w:t>с</w:t>
      </w:r>
      <w:r w:rsidRPr="002923E8">
        <w:rPr>
          <w:rFonts w:ascii="Times New Roman" w:hAnsi="Times New Roman"/>
          <w:sz w:val="24"/>
          <w:szCs w:val="24"/>
        </w:rPr>
        <w:t>а и</w:t>
      </w:r>
      <w:r w:rsidRPr="002923E8">
        <w:rPr>
          <w:rFonts w:ascii="Times New Roman" w:hAnsi="Times New Roman"/>
          <w:spacing w:val="1"/>
          <w:sz w:val="24"/>
          <w:szCs w:val="24"/>
        </w:rPr>
        <w:t>сп</w:t>
      </w:r>
      <w:r w:rsidRPr="002923E8">
        <w:rPr>
          <w:rFonts w:ascii="Times New Roman" w:hAnsi="Times New Roman"/>
          <w:sz w:val="24"/>
          <w:szCs w:val="24"/>
        </w:rPr>
        <w:t>ади</w:t>
      </w:r>
      <w:r w:rsidRPr="002923E8">
        <w:rPr>
          <w:rFonts w:ascii="Times New Roman" w:hAnsi="Times New Roman"/>
          <w:spacing w:val="1"/>
          <w:sz w:val="24"/>
          <w:szCs w:val="24"/>
        </w:rPr>
        <w:t>м</w:t>
      </w:r>
      <w:r w:rsidRPr="002923E8">
        <w:rPr>
          <w:rFonts w:ascii="Times New Roman" w:hAnsi="Times New Roman"/>
          <w:sz w:val="24"/>
          <w:szCs w:val="24"/>
        </w:rPr>
        <w:t xml:space="preserve">а) </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д</w:t>
      </w:r>
      <w:r w:rsidRPr="002923E8">
        <w:rPr>
          <w:rFonts w:ascii="Times New Roman" w:hAnsi="Times New Roman"/>
          <w:spacing w:val="1"/>
          <w:sz w:val="24"/>
          <w:szCs w:val="24"/>
        </w:rPr>
        <w:t>н</w:t>
      </w:r>
      <w:r w:rsidRPr="002923E8">
        <w:rPr>
          <w:rFonts w:ascii="Times New Roman" w:hAnsi="Times New Roman"/>
          <w:sz w:val="24"/>
          <w:szCs w:val="24"/>
        </w:rPr>
        <w:t>ак</w:t>
      </w:r>
      <w:r w:rsidRPr="002923E8">
        <w:rPr>
          <w:rFonts w:ascii="Times New Roman" w:hAnsi="Times New Roman"/>
          <w:spacing w:val="20"/>
          <w:sz w:val="24"/>
          <w:szCs w:val="24"/>
        </w:rPr>
        <w:t xml:space="preserve"> </w:t>
      </w:r>
      <w:r w:rsidRPr="002923E8">
        <w:rPr>
          <w:rFonts w:ascii="Times New Roman" w:hAnsi="Times New Roman"/>
          <w:sz w:val="24"/>
          <w:szCs w:val="24"/>
        </w:rPr>
        <w:t>или</w:t>
      </w:r>
      <w:r w:rsidRPr="002923E8">
        <w:rPr>
          <w:rFonts w:ascii="Times New Roman" w:hAnsi="Times New Roman"/>
          <w:spacing w:val="21"/>
          <w:sz w:val="24"/>
          <w:szCs w:val="24"/>
        </w:rPr>
        <w:t xml:space="preserve"> </w:t>
      </w:r>
      <w:r w:rsidRPr="002923E8">
        <w:rPr>
          <w:rFonts w:ascii="Times New Roman" w:hAnsi="Times New Roman"/>
          <w:sz w:val="24"/>
          <w:szCs w:val="24"/>
        </w:rPr>
        <w:t>ве</w:t>
      </w:r>
      <w:r w:rsidRPr="002923E8">
        <w:rPr>
          <w:rFonts w:ascii="Times New Roman" w:hAnsi="Times New Roman"/>
          <w:spacing w:val="1"/>
          <w:sz w:val="24"/>
          <w:szCs w:val="24"/>
        </w:rPr>
        <w:t>ћ</w:t>
      </w:r>
      <w:r w:rsidRPr="002923E8">
        <w:rPr>
          <w:rFonts w:ascii="Times New Roman" w:hAnsi="Times New Roman"/>
          <w:sz w:val="24"/>
          <w:szCs w:val="24"/>
        </w:rPr>
        <w:t>и</w:t>
      </w:r>
      <w:r w:rsidRPr="002923E8">
        <w:rPr>
          <w:rFonts w:ascii="Times New Roman" w:hAnsi="Times New Roman"/>
          <w:spacing w:val="21"/>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д</w:t>
      </w:r>
      <w:r w:rsidRPr="002923E8">
        <w:rPr>
          <w:rFonts w:ascii="Times New Roman" w:hAnsi="Times New Roman"/>
          <w:spacing w:val="20"/>
          <w:sz w:val="24"/>
          <w:szCs w:val="24"/>
        </w:rPr>
        <w:t xml:space="preserve"> </w:t>
      </w:r>
      <w:r w:rsidRPr="002923E8">
        <w:rPr>
          <w:rFonts w:ascii="Times New Roman" w:hAnsi="Times New Roman"/>
          <w:spacing w:val="-1"/>
          <w:sz w:val="24"/>
          <w:szCs w:val="24"/>
        </w:rPr>
        <w:t>2</w:t>
      </w:r>
      <w:r w:rsidRPr="002923E8">
        <w:rPr>
          <w:rFonts w:ascii="Times New Roman" w:hAnsi="Times New Roman"/>
          <w:spacing w:val="1"/>
          <w:sz w:val="24"/>
          <w:szCs w:val="24"/>
        </w:rPr>
        <w:t>,</w:t>
      </w:r>
      <w:r w:rsidRPr="002923E8">
        <w:rPr>
          <w:rFonts w:ascii="Times New Roman" w:hAnsi="Times New Roman"/>
          <w:sz w:val="24"/>
          <w:szCs w:val="24"/>
        </w:rPr>
        <w:t>5</w:t>
      </w:r>
      <w:r w:rsidRPr="002923E8">
        <w:rPr>
          <w:rFonts w:ascii="Times New Roman" w:hAnsi="Times New Roman"/>
          <w:spacing w:val="21"/>
          <w:sz w:val="24"/>
          <w:szCs w:val="24"/>
        </w:rPr>
        <w:t xml:space="preserve"> </w:t>
      </w:r>
      <w:r w:rsidRPr="002923E8">
        <w:rPr>
          <w:rFonts w:ascii="Times New Roman" w:hAnsi="Times New Roman"/>
          <w:spacing w:val="-1"/>
          <w:sz w:val="24"/>
          <w:szCs w:val="24"/>
        </w:rPr>
        <w:t>м</w:t>
      </w:r>
      <w:r w:rsidRPr="002923E8">
        <w:rPr>
          <w:rFonts w:ascii="Times New Roman" w:hAnsi="Times New Roman"/>
          <w:sz w:val="24"/>
          <w:szCs w:val="24"/>
        </w:rPr>
        <w:t xml:space="preserve">.   </w:t>
      </w:r>
      <w:r w:rsidRPr="002923E8">
        <w:rPr>
          <w:rFonts w:ascii="Times New Roman" w:hAnsi="Times New Roman"/>
          <w:spacing w:val="-1"/>
          <w:sz w:val="24"/>
          <w:szCs w:val="24"/>
        </w:rPr>
        <w:t>А</w:t>
      </w:r>
      <w:r w:rsidRPr="002923E8">
        <w:rPr>
          <w:rFonts w:ascii="Times New Roman" w:hAnsi="Times New Roman"/>
          <w:spacing w:val="2"/>
          <w:sz w:val="24"/>
          <w:szCs w:val="24"/>
        </w:rPr>
        <w:t>к</w:t>
      </w:r>
      <w:r w:rsidRPr="002923E8">
        <w:rPr>
          <w:rFonts w:ascii="Times New Roman" w:hAnsi="Times New Roman"/>
          <w:sz w:val="24"/>
          <w:szCs w:val="24"/>
        </w:rPr>
        <w:t>о</w:t>
      </w:r>
      <w:r w:rsidRPr="002923E8">
        <w:rPr>
          <w:rFonts w:ascii="Times New Roman" w:hAnsi="Times New Roman"/>
          <w:spacing w:val="19"/>
          <w:sz w:val="24"/>
          <w:szCs w:val="24"/>
        </w:rPr>
        <w:t xml:space="preserve"> </w:t>
      </w:r>
      <w:r w:rsidRPr="002923E8">
        <w:rPr>
          <w:rFonts w:ascii="Times New Roman" w:hAnsi="Times New Roman"/>
          <w:spacing w:val="1"/>
          <w:sz w:val="24"/>
          <w:szCs w:val="24"/>
        </w:rPr>
        <w:t>ј</w:t>
      </w:r>
      <w:r w:rsidRPr="002923E8">
        <w:rPr>
          <w:rFonts w:ascii="Times New Roman" w:hAnsi="Times New Roman"/>
          <w:sz w:val="24"/>
          <w:szCs w:val="24"/>
        </w:rPr>
        <w:t>е</w:t>
      </w:r>
      <w:r w:rsidRPr="002923E8">
        <w:rPr>
          <w:rFonts w:ascii="Times New Roman" w:hAnsi="Times New Roman"/>
          <w:spacing w:val="21"/>
          <w:sz w:val="24"/>
          <w:szCs w:val="24"/>
        </w:rPr>
        <w:t xml:space="preserve"> </w:t>
      </w:r>
      <w:r w:rsidRPr="002923E8">
        <w:rPr>
          <w:rFonts w:ascii="Times New Roman" w:hAnsi="Times New Roman"/>
          <w:spacing w:val="-1"/>
          <w:sz w:val="24"/>
          <w:szCs w:val="24"/>
        </w:rPr>
        <w:t>м</w:t>
      </w:r>
      <w:r w:rsidRPr="002923E8">
        <w:rPr>
          <w:rFonts w:ascii="Times New Roman" w:hAnsi="Times New Roman"/>
          <w:spacing w:val="1"/>
          <w:sz w:val="24"/>
          <w:szCs w:val="24"/>
        </w:rPr>
        <w:t>е</w:t>
      </w:r>
      <w:r w:rsidRPr="002923E8">
        <w:rPr>
          <w:rFonts w:ascii="Times New Roman" w:hAnsi="Times New Roman"/>
          <w:spacing w:val="-1"/>
          <w:sz w:val="24"/>
          <w:szCs w:val="24"/>
        </w:rPr>
        <w:t>ђ</w:t>
      </w:r>
      <w:r w:rsidRPr="002923E8">
        <w:rPr>
          <w:rFonts w:ascii="Times New Roman" w:hAnsi="Times New Roman"/>
          <w:sz w:val="24"/>
          <w:szCs w:val="24"/>
        </w:rPr>
        <w:t>у</w:t>
      </w:r>
      <w:r w:rsidRPr="002923E8">
        <w:rPr>
          <w:rFonts w:ascii="Times New Roman" w:hAnsi="Times New Roman"/>
          <w:spacing w:val="1"/>
          <w:sz w:val="24"/>
          <w:szCs w:val="24"/>
        </w:rPr>
        <w:t>с</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23"/>
          <w:sz w:val="24"/>
          <w:szCs w:val="24"/>
        </w:rPr>
        <w:t xml:space="preserve"> </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з</w:t>
      </w:r>
      <w:r w:rsidRPr="002923E8">
        <w:rPr>
          <w:rFonts w:ascii="Times New Roman" w:hAnsi="Times New Roman"/>
          <w:spacing w:val="1"/>
          <w:sz w:val="24"/>
          <w:szCs w:val="24"/>
        </w:rPr>
        <w:t>м</w:t>
      </w:r>
      <w:r w:rsidRPr="002923E8">
        <w:rPr>
          <w:rFonts w:ascii="Times New Roman" w:hAnsi="Times New Roman"/>
          <w:sz w:val="24"/>
          <w:szCs w:val="24"/>
        </w:rPr>
        <w:t>ак</w:t>
      </w:r>
      <w:r w:rsidRPr="002923E8">
        <w:rPr>
          <w:rFonts w:ascii="Times New Roman" w:hAnsi="Times New Roman"/>
          <w:spacing w:val="22"/>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22"/>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д</w:t>
      </w:r>
      <w:r w:rsidRPr="002923E8">
        <w:rPr>
          <w:rFonts w:ascii="Times New Roman" w:hAnsi="Times New Roman"/>
          <w:spacing w:val="22"/>
          <w:sz w:val="24"/>
          <w:szCs w:val="24"/>
        </w:rPr>
        <w:t xml:space="preserve"> </w:t>
      </w:r>
      <w:r w:rsidRPr="002923E8">
        <w:rPr>
          <w:rFonts w:ascii="Times New Roman" w:hAnsi="Times New Roman"/>
          <w:spacing w:val="-1"/>
          <w:sz w:val="24"/>
          <w:szCs w:val="24"/>
        </w:rPr>
        <w:t>м</w:t>
      </w:r>
      <w:r w:rsidRPr="002923E8">
        <w:rPr>
          <w:rFonts w:ascii="Times New Roman" w:hAnsi="Times New Roman"/>
          <w:spacing w:val="1"/>
          <w:sz w:val="24"/>
          <w:szCs w:val="24"/>
        </w:rPr>
        <w:t>е</w:t>
      </w:r>
      <w:r w:rsidRPr="002923E8">
        <w:rPr>
          <w:rFonts w:ascii="Times New Roman" w:hAnsi="Times New Roman"/>
          <w:spacing w:val="-1"/>
          <w:sz w:val="24"/>
          <w:szCs w:val="24"/>
        </w:rPr>
        <w:t>ђ</w:t>
      </w:r>
      <w:r w:rsidRPr="002923E8">
        <w:rPr>
          <w:rFonts w:ascii="Times New Roman" w:hAnsi="Times New Roman"/>
          <w:sz w:val="24"/>
          <w:szCs w:val="24"/>
        </w:rPr>
        <w:t>е</w:t>
      </w:r>
      <w:r w:rsidRPr="002923E8">
        <w:rPr>
          <w:rFonts w:ascii="Times New Roman" w:hAnsi="Times New Roman"/>
          <w:spacing w:val="21"/>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д</w:t>
      </w:r>
      <w:r w:rsidRPr="002923E8">
        <w:rPr>
          <w:rFonts w:ascii="Times New Roman" w:hAnsi="Times New Roman"/>
          <w:spacing w:val="20"/>
          <w:sz w:val="24"/>
          <w:szCs w:val="24"/>
        </w:rPr>
        <w:t xml:space="preserve"> </w:t>
      </w:r>
      <w:r w:rsidRPr="002923E8">
        <w:rPr>
          <w:rFonts w:ascii="Times New Roman" w:hAnsi="Times New Roman"/>
          <w:spacing w:val="-1"/>
          <w:sz w:val="24"/>
          <w:szCs w:val="24"/>
        </w:rPr>
        <w:t>0</w:t>
      </w:r>
      <w:r w:rsidRPr="002923E8">
        <w:rPr>
          <w:rFonts w:ascii="Times New Roman" w:hAnsi="Times New Roman"/>
          <w:spacing w:val="1"/>
          <w:sz w:val="24"/>
          <w:szCs w:val="24"/>
        </w:rPr>
        <w:t>,</w:t>
      </w:r>
      <w:r w:rsidRPr="002923E8">
        <w:rPr>
          <w:rFonts w:ascii="Times New Roman" w:hAnsi="Times New Roman"/>
          <w:sz w:val="24"/>
          <w:szCs w:val="24"/>
        </w:rPr>
        <w:t>0</w:t>
      </w:r>
      <w:r w:rsidRPr="002923E8">
        <w:rPr>
          <w:rFonts w:ascii="Times New Roman" w:hAnsi="Times New Roman"/>
          <w:spacing w:val="21"/>
          <w:sz w:val="24"/>
          <w:szCs w:val="24"/>
        </w:rPr>
        <w:t xml:space="preserve"> </w:t>
      </w:r>
      <w:r w:rsidRPr="002923E8">
        <w:rPr>
          <w:rFonts w:ascii="Times New Roman" w:hAnsi="Times New Roman"/>
          <w:sz w:val="24"/>
          <w:szCs w:val="24"/>
        </w:rPr>
        <w:t>м</w:t>
      </w:r>
      <w:r w:rsidRPr="002923E8">
        <w:rPr>
          <w:rFonts w:ascii="Times New Roman" w:hAnsi="Times New Roman"/>
          <w:spacing w:val="19"/>
          <w:sz w:val="24"/>
          <w:szCs w:val="24"/>
        </w:rPr>
        <w:t xml:space="preserve"> </w:t>
      </w:r>
      <w:r w:rsidRPr="002923E8">
        <w:rPr>
          <w:rFonts w:ascii="Times New Roman" w:hAnsi="Times New Roman"/>
          <w:spacing w:val="2"/>
          <w:sz w:val="24"/>
          <w:szCs w:val="24"/>
        </w:rPr>
        <w:t>д</w:t>
      </w:r>
      <w:r w:rsidRPr="002923E8">
        <w:rPr>
          <w:rFonts w:ascii="Times New Roman" w:hAnsi="Times New Roman"/>
          <w:sz w:val="24"/>
          <w:szCs w:val="24"/>
        </w:rPr>
        <w:t>о</w:t>
      </w:r>
      <w:r w:rsidRPr="002923E8">
        <w:rPr>
          <w:rFonts w:ascii="Times New Roman" w:hAnsi="Times New Roman"/>
          <w:spacing w:val="19"/>
          <w:sz w:val="24"/>
          <w:szCs w:val="24"/>
        </w:rPr>
        <w:t xml:space="preserve"> </w:t>
      </w:r>
      <w:r w:rsidRPr="002923E8">
        <w:rPr>
          <w:rFonts w:ascii="Times New Roman" w:hAnsi="Times New Roman"/>
          <w:spacing w:val="1"/>
          <w:sz w:val="24"/>
          <w:szCs w:val="24"/>
        </w:rPr>
        <w:t>2</w:t>
      </w:r>
      <w:r w:rsidRPr="002923E8">
        <w:rPr>
          <w:rFonts w:ascii="Times New Roman" w:hAnsi="Times New Roman"/>
          <w:spacing w:val="-1"/>
          <w:sz w:val="24"/>
          <w:szCs w:val="24"/>
        </w:rPr>
        <w:t>,</w:t>
      </w:r>
      <w:r w:rsidRPr="002923E8">
        <w:rPr>
          <w:rFonts w:ascii="Times New Roman" w:hAnsi="Times New Roman"/>
          <w:sz w:val="24"/>
          <w:szCs w:val="24"/>
        </w:rPr>
        <w:t>5</w:t>
      </w:r>
      <w:r w:rsidRPr="002923E8">
        <w:rPr>
          <w:rFonts w:ascii="Times New Roman" w:hAnsi="Times New Roman"/>
          <w:spacing w:val="21"/>
          <w:sz w:val="24"/>
          <w:szCs w:val="24"/>
        </w:rPr>
        <w:t xml:space="preserve"> </w:t>
      </w:r>
      <w:r w:rsidRPr="002923E8">
        <w:rPr>
          <w:rFonts w:ascii="Times New Roman" w:hAnsi="Times New Roman"/>
          <w:sz w:val="24"/>
          <w:szCs w:val="24"/>
        </w:rPr>
        <w:t>м д</w:t>
      </w:r>
      <w:r w:rsidRPr="002923E8">
        <w:rPr>
          <w:rFonts w:ascii="Times New Roman" w:hAnsi="Times New Roman"/>
          <w:spacing w:val="1"/>
          <w:sz w:val="24"/>
          <w:szCs w:val="24"/>
        </w:rPr>
        <w:t>о</w:t>
      </w:r>
      <w:r w:rsidRPr="002923E8">
        <w:rPr>
          <w:rFonts w:ascii="Times New Roman" w:hAnsi="Times New Roman"/>
          <w:spacing w:val="-1"/>
          <w:sz w:val="24"/>
          <w:szCs w:val="24"/>
        </w:rPr>
        <w:t>з</w:t>
      </w:r>
      <w:r w:rsidRPr="002923E8">
        <w:rPr>
          <w:rFonts w:ascii="Times New Roman" w:hAnsi="Times New Roman"/>
          <w:sz w:val="24"/>
          <w:szCs w:val="24"/>
        </w:rPr>
        <w:t>во</w:t>
      </w:r>
      <w:r w:rsidRPr="002923E8">
        <w:rPr>
          <w:rFonts w:ascii="Times New Roman" w:hAnsi="Times New Roman"/>
          <w:spacing w:val="1"/>
          <w:sz w:val="24"/>
          <w:szCs w:val="24"/>
        </w:rPr>
        <w:t>љ</w:t>
      </w:r>
      <w:r w:rsidRPr="002923E8">
        <w:rPr>
          <w:rFonts w:ascii="Times New Roman" w:hAnsi="Times New Roman"/>
          <w:spacing w:val="-1"/>
          <w:sz w:val="24"/>
          <w:szCs w:val="24"/>
        </w:rPr>
        <w:t>е</w:t>
      </w:r>
      <w:r w:rsidRPr="002923E8">
        <w:rPr>
          <w:rFonts w:ascii="Times New Roman" w:hAnsi="Times New Roman"/>
          <w:spacing w:val="1"/>
          <w:sz w:val="24"/>
          <w:szCs w:val="24"/>
        </w:rPr>
        <w:t>н</w:t>
      </w:r>
      <w:r w:rsidRPr="002923E8">
        <w:rPr>
          <w:rFonts w:ascii="Times New Roman" w:hAnsi="Times New Roman"/>
          <w:sz w:val="24"/>
          <w:szCs w:val="24"/>
        </w:rPr>
        <w:t xml:space="preserve">о   </w:t>
      </w:r>
      <w:r w:rsidRPr="002923E8">
        <w:rPr>
          <w:rFonts w:ascii="Times New Roman" w:hAnsi="Times New Roman"/>
          <w:spacing w:val="-1"/>
          <w:sz w:val="24"/>
          <w:szCs w:val="24"/>
        </w:rPr>
        <w:t>ј</w:t>
      </w:r>
      <w:r w:rsidRPr="002923E8">
        <w:rPr>
          <w:rFonts w:ascii="Times New Roman" w:hAnsi="Times New Roman"/>
          <w:sz w:val="24"/>
          <w:szCs w:val="24"/>
        </w:rPr>
        <w:t>е</w:t>
      </w:r>
      <w:r w:rsidRPr="002923E8">
        <w:rPr>
          <w:rFonts w:ascii="Times New Roman" w:hAnsi="Times New Roman"/>
          <w:spacing w:val="8"/>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т</w:t>
      </w:r>
      <w:r w:rsidRPr="002923E8">
        <w:rPr>
          <w:rFonts w:ascii="Times New Roman" w:hAnsi="Times New Roman"/>
          <w:sz w:val="24"/>
          <w:szCs w:val="24"/>
        </w:rPr>
        <w:t>в</w:t>
      </w:r>
      <w:r w:rsidRPr="002923E8">
        <w:rPr>
          <w:rFonts w:ascii="Times New Roman" w:hAnsi="Times New Roman"/>
          <w:spacing w:val="1"/>
          <w:sz w:val="24"/>
          <w:szCs w:val="24"/>
        </w:rPr>
        <w:t>а</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њ</w:t>
      </w:r>
      <w:r w:rsidRPr="002923E8">
        <w:rPr>
          <w:rFonts w:ascii="Times New Roman" w:hAnsi="Times New Roman"/>
          <w:sz w:val="24"/>
          <w:szCs w:val="24"/>
        </w:rPr>
        <w:t>е</w:t>
      </w:r>
      <w:r w:rsidRPr="002923E8">
        <w:rPr>
          <w:rFonts w:ascii="Times New Roman" w:hAnsi="Times New Roman"/>
          <w:spacing w:val="8"/>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т</w:t>
      </w:r>
      <w:r w:rsidRPr="002923E8">
        <w:rPr>
          <w:rFonts w:ascii="Times New Roman" w:hAnsi="Times New Roman"/>
          <w:sz w:val="24"/>
          <w:szCs w:val="24"/>
        </w:rPr>
        <w:t>во</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9"/>
          <w:sz w:val="24"/>
          <w:szCs w:val="24"/>
        </w:rPr>
        <w:t xml:space="preserve"> </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9"/>
          <w:sz w:val="24"/>
          <w:szCs w:val="24"/>
        </w:rPr>
        <w:t xml:space="preserve"> </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pacing w:val="1"/>
          <w:sz w:val="24"/>
          <w:szCs w:val="24"/>
        </w:rPr>
        <w:t>о</w:t>
      </w:r>
      <w:r w:rsidRPr="002923E8">
        <w:rPr>
          <w:rFonts w:ascii="Times New Roman" w:hAnsi="Times New Roman"/>
          <w:spacing w:val="-1"/>
          <w:sz w:val="24"/>
          <w:szCs w:val="24"/>
        </w:rPr>
        <w:t>р</w:t>
      </w:r>
      <w:r w:rsidRPr="002923E8">
        <w:rPr>
          <w:rFonts w:ascii="Times New Roman" w:hAnsi="Times New Roman"/>
          <w:sz w:val="24"/>
          <w:szCs w:val="24"/>
        </w:rPr>
        <w:t>и</w:t>
      </w:r>
      <w:r w:rsidRPr="002923E8">
        <w:rPr>
          <w:rFonts w:ascii="Times New Roman" w:hAnsi="Times New Roman"/>
          <w:spacing w:val="1"/>
          <w:sz w:val="24"/>
          <w:szCs w:val="24"/>
        </w:rPr>
        <w:t>ј</w:t>
      </w:r>
      <w:r w:rsidRPr="002923E8">
        <w:rPr>
          <w:rFonts w:ascii="Times New Roman" w:hAnsi="Times New Roman"/>
          <w:sz w:val="24"/>
          <w:szCs w:val="24"/>
        </w:rPr>
        <w:t>а</w:t>
      </w:r>
      <w:r w:rsidRPr="002923E8">
        <w:rPr>
          <w:rFonts w:ascii="Times New Roman" w:hAnsi="Times New Roman"/>
          <w:spacing w:val="-1"/>
          <w:sz w:val="24"/>
          <w:szCs w:val="24"/>
        </w:rPr>
        <w:t>м</w:t>
      </w:r>
      <w:r w:rsidRPr="002923E8">
        <w:rPr>
          <w:rFonts w:ascii="Times New Roman" w:hAnsi="Times New Roman"/>
          <w:sz w:val="24"/>
          <w:szCs w:val="24"/>
        </w:rPr>
        <w:t>а</w:t>
      </w:r>
      <w:r w:rsidRPr="002923E8">
        <w:rPr>
          <w:rFonts w:ascii="Times New Roman" w:hAnsi="Times New Roman"/>
          <w:spacing w:val="9"/>
          <w:sz w:val="24"/>
          <w:szCs w:val="24"/>
        </w:rPr>
        <w:t xml:space="preserve"> </w:t>
      </w:r>
      <w:r w:rsidRPr="002923E8">
        <w:rPr>
          <w:rFonts w:ascii="Times New Roman" w:hAnsi="Times New Roman"/>
          <w:spacing w:val="-1"/>
          <w:sz w:val="24"/>
          <w:szCs w:val="24"/>
        </w:rPr>
        <w:t>п</w:t>
      </w:r>
      <w:r w:rsidRPr="002923E8">
        <w:rPr>
          <w:rFonts w:ascii="Times New Roman" w:hAnsi="Times New Roman"/>
          <w:spacing w:val="1"/>
          <w:sz w:val="24"/>
          <w:szCs w:val="24"/>
        </w:rPr>
        <w:t>о</w:t>
      </w:r>
      <w:r w:rsidRPr="002923E8">
        <w:rPr>
          <w:rFonts w:ascii="Times New Roman" w:hAnsi="Times New Roman"/>
          <w:sz w:val="24"/>
          <w:szCs w:val="24"/>
        </w:rPr>
        <w:t>д</w:t>
      </w:r>
      <w:r w:rsidRPr="002923E8">
        <w:rPr>
          <w:rFonts w:ascii="Times New Roman" w:hAnsi="Times New Roman"/>
          <w:spacing w:val="7"/>
          <w:sz w:val="24"/>
          <w:szCs w:val="24"/>
        </w:rPr>
        <w:t xml:space="preserve"> </w:t>
      </w:r>
      <w:r w:rsidRPr="002923E8">
        <w:rPr>
          <w:rFonts w:ascii="Times New Roman" w:hAnsi="Times New Roman"/>
          <w:spacing w:val="2"/>
          <w:sz w:val="24"/>
          <w:szCs w:val="24"/>
        </w:rPr>
        <w:t>у</w:t>
      </w:r>
      <w:r w:rsidRPr="002923E8">
        <w:rPr>
          <w:rFonts w:ascii="Times New Roman" w:hAnsi="Times New Roman"/>
          <w:spacing w:val="-1"/>
          <w:sz w:val="24"/>
          <w:szCs w:val="24"/>
        </w:rPr>
        <w:t>с</w:t>
      </w:r>
      <w:r w:rsidRPr="002923E8">
        <w:rPr>
          <w:rFonts w:ascii="Times New Roman" w:hAnsi="Times New Roman"/>
          <w:sz w:val="24"/>
          <w:szCs w:val="24"/>
        </w:rPr>
        <w:t>л</w:t>
      </w:r>
      <w:r w:rsidRPr="002923E8">
        <w:rPr>
          <w:rFonts w:ascii="Times New Roman" w:hAnsi="Times New Roman"/>
          <w:spacing w:val="1"/>
          <w:sz w:val="24"/>
          <w:szCs w:val="24"/>
        </w:rPr>
        <w:t>о</w:t>
      </w:r>
      <w:r w:rsidRPr="002923E8">
        <w:rPr>
          <w:rFonts w:ascii="Times New Roman" w:hAnsi="Times New Roman"/>
          <w:sz w:val="24"/>
          <w:szCs w:val="24"/>
        </w:rPr>
        <w:t>вом</w:t>
      </w:r>
      <w:r w:rsidRPr="002923E8">
        <w:rPr>
          <w:rFonts w:ascii="Times New Roman" w:hAnsi="Times New Roman"/>
          <w:spacing w:val="8"/>
          <w:sz w:val="24"/>
          <w:szCs w:val="24"/>
        </w:rPr>
        <w:t xml:space="preserve"> </w:t>
      </w:r>
      <w:r w:rsidRPr="002923E8">
        <w:rPr>
          <w:rFonts w:ascii="Times New Roman" w:hAnsi="Times New Roman"/>
          <w:sz w:val="24"/>
          <w:szCs w:val="24"/>
        </w:rPr>
        <w:t>да</w:t>
      </w:r>
      <w:r w:rsidRPr="002923E8">
        <w:rPr>
          <w:rFonts w:ascii="Times New Roman" w:hAnsi="Times New Roman"/>
          <w:spacing w:val="7"/>
          <w:sz w:val="24"/>
          <w:szCs w:val="24"/>
        </w:rPr>
        <w:t xml:space="preserve"> </w:t>
      </w:r>
      <w:r w:rsidRPr="002923E8">
        <w:rPr>
          <w:rFonts w:ascii="Times New Roman" w:hAnsi="Times New Roman"/>
          <w:sz w:val="24"/>
          <w:szCs w:val="24"/>
        </w:rPr>
        <w:t>д</w:t>
      </w:r>
      <w:r w:rsidRPr="002923E8">
        <w:rPr>
          <w:rFonts w:ascii="Times New Roman" w:hAnsi="Times New Roman"/>
          <w:spacing w:val="1"/>
          <w:sz w:val="24"/>
          <w:szCs w:val="24"/>
        </w:rPr>
        <w:t>о</w:t>
      </w:r>
      <w:r w:rsidRPr="002923E8">
        <w:rPr>
          <w:rFonts w:ascii="Times New Roman" w:hAnsi="Times New Roman"/>
          <w:spacing w:val="-1"/>
          <w:sz w:val="24"/>
          <w:szCs w:val="24"/>
        </w:rPr>
        <w:t>њ</w:t>
      </w:r>
      <w:r w:rsidRPr="002923E8">
        <w:rPr>
          <w:rFonts w:ascii="Times New Roman" w:hAnsi="Times New Roman"/>
          <w:sz w:val="24"/>
          <w:szCs w:val="24"/>
        </w:rPr>
        <w:t>а</w:t>
      </w:r>
      <w:r w:rsidRPr="002923E8">
        <w:rPr>
          <w:rFonts w:ascii="Times New Roman" w:hAnsi="Times New Roman"/>
          <w:spacing w:val="9"/>
          <w:sz w:val="24"/>
          <w:szCs w:val="24"/>
        </w:rPr>
        <w:t xml:space="preserve"> </w:t>
      </w:r>
      <w:r w:rsidRPr="002923E8">
        <w:rPr>
          <w:rFonts w:ascii="Times New Roman" w:hAnsi="Times New Roman"/>
          <w:sz w:val="24"/>
          <w:szCs w:val="24"/>
        </w:rPr>
        <w:t>к</w:t>
      </w:r>
      <w:r w:rsidRPr="002923E8">
        <w:rPr>
          <w:rFonts w:ascii="Times New Roman" w:hAnsi="Times New Roman"/>
          <w:spacing w:val="1"/>
          <w:sz w:val="24"/>
          <w:szCs w:val="24"/>
        </w:rPr>
        <w:t>о</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7"/>
          <w:sz w:val="24"/>
          <w:szCs w:val="24"/>
        </w:rPr>
        <w:t xml:space="preserve"> </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7"/>
          <w:sz w:val="24"/>
          <w:szCs w:val="24"/>
        </w:rPr>
        <w:t xml:space="preserve"> </w:t>
      </w:r>
      <w:r w:rsidRPr="002923E8">
        <w:rPr>
          <w:rFonts w:ascii="Times New Roman" w:hAnsi="Times New Roman"/>
          <w:spacing w:val="2"/>
          <w:sz w:val="24"/>
          <w:szCs w:val="24"/>
        </w:rPr>
        <w:t>к</w:t>
      </w:r>
      <w:r w:rsidRPr="002923E8">
        <w:rPr>
          <w:rFonts w:ascii="Times New Roman" w:hAnsi="Times New Roman"/>
          <w:spacing w:val="-1"/>
          <w:sz w:val="24"/>
          <w:szCs w:val="24"/>
        </w:rPr>
        <w:t>о</w:t>
      </w:r>
      <w:r w:rsidRPr="002923E8">
        <w:rPr>
          <w:rFonts w:ascii="Times New Roman" w:hAnsi="Times New Roman"/>
          <w:spacing w:val="1"/>
          <w:sz w:val="24"/>
          <w:szCs w:val="24"/>
        </w:rPr>
        <w:t>ј</w:t>
      </w:r>
      <w:r w:rsidRPr="002923E8">
        <w:rPr>
          <w:rFonts w:ascii="Times New Roman" w:hAnsi="Times New Roman"/>
          <w:sz w:val="24"/>
          <w:szCs w:val="24"/>
        </w:rPr>
        <w:t>у</w:t>
      </w:r>
      <w:r w:rsidRPr="002923E8">
        <w:rPr>
          <w:rFonts w:ascii="Times New Roman" w:hAnsi="Times New Roman"/>
          <w:spacing w:val="7"/>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 xml:space="preserve">е </w:t>
      </w:r>
      <w:r w:rsidRPr="002923E8">
        <w:rPr>
          <w:rFonts w:ascii="Times New Roman" w:hAnsi="Times New Roman"/>
          <w:spacing w:val="1"/>
          <w:sz w:val="24"/>
          <w:szCs w:val="24"/>
        </w:rPr>
        <w:t>п</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z w:val="24"/>
          <w:szCs w:val="24"/>
        </w:rPr>
        <w:t>авља</w:t>
      </w:r>
      <w:r w:rsidRPr="002923E8">
        <w:rPr>
          <w:rFonts w:ascii="Times New Roman" w:hAnsi="Times New Roman"/>
          <w:spacing w:val="12"/>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т</w:t>
      </w:r>
      <w:r w:rsidRPr="002923E8">
        <w:rPr>
          <w:rFonts w:ascii="Times New Roman" w:hAnsi="Times New Roman"/>
          <w:sz w:val="24"/>
          <w:szCs w:val="24"/>
        </w:rPr>
        <w:t>вор</w:t>
      </w:r>
      <w:r w:rsidRPr="002923E8">
        <w:rPr>
          <w:rFonts w:ascii="Times New Roman" w:hAnsi="Times New Roman"/>
          <w:spacing w:val="12"/>
          <w:sz w:val="24"/>
          <w:szCs w:val="24"/>
        </w:rPr>
        <w:t xml:space="preserve"> </w:t>
      </w:r>
      <w:r w:rsidRPr="002923E8">
        <w:rPr>
          <w:rFonts w:ascii="Times New Roman" w:hAnsi="Times New Roman"/>
          <w:spacing w:val="1"/>
          <w:sz w:val="24"/>
          <w:szCs w:val="24"/>
        </w:rPr>
        <w:t>б</w:t>
      </w:r>
      <w:r w:rsidRPr="002923E8">
        <w:rPr>
          <w:rFonts w:ascii="Times New Roman" w:hAnsi="Times New Roman"/>
          <w:sz w:val="24"/>
          <w:szCs w:val="24"/>
        </w:rPr>
        <w:t>уде</w:t>
      </w:r>
      <w:r w:rsidRPr="002923E8">
        <w:rPr>
          <w:rFonts w:ascii="Times New Roman" w:hAnsi="Times New Roman"/>
          <w:spacing w:val="11"/>
          <w:sz w:val="24"/>
          <w:szCs w:val="24"/>
        </w:rPr>
        <w:t xml:space="preserve"> </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pacing w:val="2"/>
          <w:sz w:val="24"/>
          <w:szCs w:val="24"/>
        </w:rPr>
        <w:t>д</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2"/>
          <w:sz w:val="24"/>
          <w:szCs w:val="24"/>
        </w:rPr>
        <w:t>к</w:t>
      </w:r>
      <w:r w:rsidRPr="002923E8">
        <w:rPr>
          <w:rFonts w:ascii="Times New Roman" w:hAnsi="Times New Roman"/>
          <w:sz w:val="24"/>
          <w:szCs w:val="24"/>
        </w:rPr>
        <w:t>а</w:t>
      </w:r>
      <w:r w:rsidRPr="002923E8">
        <w:rPr>
          <w:rFonts w:ascii="Times New Roman" w:hAnsi="Times New Roman"/>
          <w:spacing w:val="10"/>
          <w:sz w:val="24"/>
          <w:szCs w:val="24"/>
        </w:rPr>
        <w:t xml:space="preserve"> </w:t>
      </w:r>
      <w:r w:rsidRPr="002923E8">
        <w:rPr>
          <w:rFonts w:ascii="Times New Roman" w:hAnsi="Times New Roman"/>
          <w:sz w:val="24"/>
          <w:szCs w:val="24"/>
        </w:rPr>
        <w:t>или</w:t>
      </w:r>
      <w:r w:rsidRPr="002923E8">
        <w:rPr>
          <w:rFonts w:ascii="Times New Roman" w:hAnsi="Times New Roman"/>
          <w:spacing w:val="13"/>
          <w:sz w:val="24"/>
          <w:szCs w:val="24"/>
        </w:rPr>
        <w:t xml:space="preserve"> </w:t>
      </w:r>
      <w:r w:rsidRPr="002923E8">
        <w:rPr>
          <w:rFonts w:ascii="Times New Roman" w:hAnsi="Times New Roman"/>
          <w:sz w:val="24"/>
          <w:szCs w:val="24"/>
        </w:rPr>
        <w:t>више</w:t>
      </w:r>
      <w:r w:rsidRPr="002923E8">
        <w:rPr>
          <w:rFonts w:ascii="Times New Roman" w:hAnsi="Times New Roman"/>
          <w:spacing w:val="11"/>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 xml:space="preserve">д   </w:t>
      </w:r>
      <w:r w:rsidRPr="002923E8">
        <w:rPr>
          <w:rFonts w:ascii="Times New Roman" w:hAnsi="Times New Roman"/>
          <w:spacing w:val="-1"/>
          <w:sz w:val="24"/>
          <w:szCs w:val="24"/>
        </w:rPr>
        <w:t>1</w:t>
      </w:r>
      <w:r w:rsidRPr="002923E8">
        <w:rPr>
          <w:rFonts w:ascii="Times New Roman" w:hAnsi="Times New Roman"/>
          <w:spacing w:val="1"/>
          <w:sz w:val="24"/>
          <w:szCs w:val="24"/>
        </w:rPr>
        <w:t>,</w:t>
      </w:r>
      <w:r w:rsidRPr="002923E8">
        <w:rPr>
          <w:rFonts w:ascii="Times New Roman" w:hAnsi="Times New Roman"/>
          <w:sz w:val="24"/>
          <w:szCs w:val="24"/>
        </w:rPr>
        <w:t>8</w:t>
      </w:r>
      <w:r w:rsidRPr="002923E8">
        <w:rPr>
          <w:rFonts w:ascii="Times New Roman" w:hAnsi="Times New Roman"/>
          <w:spacing w:val="11"/>
          <w:sz w:val="24"/>
          <w:szCs w:val="24"/>
        </w:rPr>
        <w:t xml:space="preserve"> </w:t>
      </w:r>
      <w:r w:rsidRPr="002923E8">
        <w:rPr>
          <w:rFonts w:ascii="Times New Roman" w:hAnsi="Times New Roman"/>
          <w:sz w:val="24"/>
          <w:szCs w:val="24"/>
        </w:rPr>
        <w:t>м</w:t>
      </w:r>
      <w:r w:rsidRPr="002923E8">
        <w:rPr>
          <w:rFonts w:ascii="Times New Roman" w:hAnsi="Times New Roman"/>
          <w:spacing w:val="11"/>
          <w:sz w:val="24"/>
          <w:szCs w:val="24"/>
        </w:rPr>
        <w:t xml:space="preserve"> </w:t>
      </w:r>
      <w:r w:rsidRPr="002923E8">
        <w:rPr>
          <w:rFonts w:ascii="Times New Roman" w:hAnsi="Times New Roman"/>
          <w:spacing w:val="-1"/>
          <w:sz w:val="24"/>
          <w:szCs w:val="24"/>
        </w:rPr>
        <w:t>р</w:t>
      </w:r>
      <w:r w:rsidRPr="002923E8">
        <w:rPr>
          <w:rFonts w:ascii="Times New Roman" w:hAnsi="Times New Roman"/>
          <w:spacing w:val="2"/>
          <w:sz w:val="24"/>
          <w:szCs w:val="24"/>
        </w:rPr>
        <w:t>а</w:t>
      </w:r>
      <w:r w:rsidRPr="002923E8">
        <w:rPr>
          <w:rFonts w:ascii="Times New Roman" w:hAnsi="Times New Roman"/>
          <w:spacing w:val="-1"/>
          <w:sz w:val="24"/>
          <w:szCs w:val="24"/>
        </w:rPr>
        <w:t>ч</w:t>
      </w:r>
      <w:r w:rsidRPr="002923E8">
        <w:rPr>
          <w:rFonts w:ascii="Times New Roman" w:hAnsi="Times New Roman"/>
          <w:sz w:val="24"/>
          <w:szCs w:val="24"/>
        </w:rPr>
        <w:t>у</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1"/>
          <w:sz w:val="24"/>
          <w:szCs w:val="24"/>
        </w:rPr>
        <w:t>ј</w:t>
      </w:r>
      <w:r w:rsidRPr="002923E8">
        <w:rPr>
          <w:rFonts w:ascii="Times New Roman" w:hAnsi="Times New Roman"/>
          <w:sz w:val="24"/>
          <w:szCs w:val="24"/>
        </w:rPr>
        <w:t>у</w:t>
      </w:r>
      <w:r w:rsidRPr="002923E8">
        <w:rPr>
          <w:rFonts w:ascii="Times New Roman" w:hAnsi="Times New Roman"/>
          <w:spacing w:val="-1"/>
          <w:sz w:val="24"/>
          <w:szCs w:val="24"/>
        </w:rPr>
        <w:t>ћ</w:t>
      </w:r>
      <w:r w:rsidRPr="002923E8">
        <w:rPr>
          <w:rFonts w:ascii="Times New Roman" w:hAnsi="Times New Roman"/>
          <w:sz w:val="24"/>
          <w:szCs w:val="24"/>
        </w:rPr>
        <w:t>и</w:t>
      </w:r>
      <w:r w:rsidRPr="002923E8">
        <w:rPr>
          <w:rFonts w:ascii="Times New Roman" w:hAnsi="Times New Roman"/>
          <w:spacing w:val="13"/>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д   к</w:t>
      </w:r>
      <w:r w:rsidRPr="002923E8">
        <w:rPr>
          <w:rFonts w:ascii="Times New Roman" w:hAnsi="Times New Roman"/>
          <w:spacing w:val="1"/>
          <w:sz w:val="24"/>
          <w:szCs w:val="24"/>
        </w:rPr>
        <w:t>о</w:t>
      </w:r>
      <w:r w:rsidRPr="002923E8">
        <w:rPr>
          <w:rFonts w:ascii="Times New Roman" w:hAnsi="Times New Roman"/>
          <w:spacing w:val="-1"/>
          <w:sz w:val="24"/>
          <w:szCs w:val="24"/>
        </w:rPr>
        <w:t>т</w:t>
      </w:r>
      <w:r w:rsidRPr="002923E8">
        <w:rPr>
          <w:rFonts w:ascii="Times New Roman" w:hAnsi="Times New Roman"/>
          <w:sz w:val="24"/>
          <w:szCs w:val="24"/>
        </w:rPr>
        <w:t>е</w:t>
      </w:r>
      <w:r w:rsidRPr="002923E8">
        <w:rPr>
          <w:rFonts w:ascii="Times New Roman" w:hAnsi="Times New Roman"/>
          <w:spacing w:val="11"/>
          <w:sz w:val="24"/>
          <w:szCs w:val="24"/>
        </w:rPr>
        <w:t xml:space="preserve"> </w:t>
      </w:r>
      <w:r w:rsidRPr="002923E8">
        <w:rPr>
          <w:rFonts w:ascii="Times New Roman" w:hAnsi="Times New Roman"/>
          <w:spacing w:val="1"/>
          <w:sz w:val="24"/>
          <w:szCs w:val="24"/>
        </w:rPr>
        <w:t>по</w:t>
      </w:r>
      <w:r w:rsidRPr="002923E8">
        <w:rPr>
          <w:rFonts w:ascii="Times New Roman" w:hAnsi="Times New Roman"/>
          <w:sz w:val="24"/>
          <w:szCs w:val="24"/>
        </w:rPr>
        <w:t>да</w:t>
      </w:r>
      <w:r w:rsidRPr="002923E8">
        <w:rPr>
          <w:rFonts w:ascii="Times New Roman" w:hAnsi="Times New Roman"/>
          <w:spacing w:val="12"/>
          <w:sz w:val="24"/>
          <w:szCs w:val="24"/>
        </w:rPr>
        <w:t xml:space="preserve"> </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pacing w:val="-1"/>
          <w:sz w:val="24"/>
          <w:szCs w:val="24"/>
        </w:rPr>
        <w:t>о</w:t>
      </w:r>
      <w:r w:rsidRPr="002923E8">
        <w:rPr>
          <w:rFonts w:ascii="Times New Roman" w:hAnsi="Times New Roman"/>
          <w:spacing w:val="1"/>
          <w:sz w:val="24"/>
          <w:szCs w:val="24"/>
        </w:rPr>
        <w:t>р</w:t>
      </w:r>
      <w:r w:rsidRPr="002923E8">
        <w:rPr>
          <w:rFonts w:ascii="Times New Roman" w:hAnsi="Times New Roman"/>
          <w:sz w:val="24"/>
          <w:szCs w:val="24"/>
        </w:rPr>
        <w:t>и</w:t>
      </w:r>
      <w:r w:rsidRPr="002923E8">
        <w:rPr>
          <w:rFonts w:ascii="Times New Roman" w:hAnsi="Times New Roman"/>
          <w:spacing w:val="-1"/>
          <w:sz w:val="24"/>
          <w:szCs w:val="24"/>
        </w:rPr>
        <w:t>ј</w:t>
      </w:r>
      <w:r w:rsidRPr="002923E8">
        <w:rPr>
          <w:rFonts w:ascii="Times New Roman" w:hAnsi="Times New Roman"/>
          <w:sz w:val="24"/>
          <w:szCs w:val="24"/>
        </w:rPr>
        <w:t xml:space="preserve">е </w:t>
      </w:r>
      <w:r w:rsidRPr="002923E8">
        <w:rPr>
          <w:rFonts w:ascii="Times New Roman" w:hAnsi="Times New Roman"/>
          <w:spacing w:val="1"/>
          <w:sz w:val="24"/>
          <w:szCs w:val="24"/>
        </w:rPr>
        <w:t>о</w:t>
      </w:r>
      <w:r w:rsidRPr="002923E8">
        <w:rPr>
          <w:rFonts w:ascii="Times New Roman" w:hAnsi="Times New Roman"/>
          <w:spacing w:val="-1"/>
          <w:sz w:val="24"/>
          <w:szCs w:val="24"/>
        </w:rPr>
        <w:t>бј</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т</w:t>
      </w:r>
      <w:r w:rsidRPr="002923E8">
        <w:rPr>
          <w:rFonts w:ascii="Times New Roman" w:hAnsi="Times New Roman"/>
          <w:sz w:val="24"/>
          <w:szCs w:val="24"/>
        </w:rPr>
        <w:t>а.</w:t>
      </w:r>
    </w:p>
    <w:p w14:paraId="73975ABF" w14:textId="77777777" w:rsidR="003233BB" w:rsidRPr="002923E8" w:rsidRDefault="003233BB" w:rsidP="003233BB">
      <w:pPr>
        <w:autoSpaceDE w:val="0"/>
        <w:autoSpaceDN w:val="0"/>
        <w:adjustRightInd w:val="0"/>
        <w:spacing w:before="3" w:line="240" w:lineRule="exact"/>
        <w:rPr>
          <w:rFonts w:ascii="Times New Roman" w:hAnsi="Times New Roman"/>
          <w:sz w:val="24"/>
          <w:szCs w:val="24"/>
        </w:rPr>
      </w:pPr>
    </w:p>
    <w:p w14:paraId="108138B7" w14:textId="77777777" w:rsidR="003233BB" w:rsidRPr="002923E8" w:rsidRDefault="003233BB" w:rsidP="003233BB">
      <w:pPr>
        <w:autoSpaceDE w:val="0"/>
        <w:autoSpaceDN w:val="0"/>
        <w:adjustRightInd w:val="0"/>
        <w:ind w:left="106" w:right="72"/>
        <w:rPr>
          <w:rFonts w:ascii="Times New Roman" w:hAnsi="Times New Roman"/>
          <w:sz w:val="24"/>
          <w:szCs w:val="24"/>
        </w:rPr>
      </w:pPr>
      <w:r w:rsidRPr="002923E8">
        <w:rPr>
          <w:rFonts w:ascii="Times New Roman" w:hAnsi="Times New Roman"/>
          <w:sz w:val="24"/>
          <w:szCs w:val="24"/>
        </w:rPr>
        <w:t>И</w:t>
      </w:r>
      <w:r w:rsidRPr="002923E8">
        <w:rPr>
          <w:rFonts w:ascii="Times New Roman" w:hAnsi="Times New Roman"/>
          <w:spacing w:val="-1"/>
          <w:sz w:val="24"/>
          <w:szCs w:val="24"/>
        </w:rPr>
        <w:t>з</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ад</w:t>
      </w:r>
      <w:r w:rsidRPr="002923E8">
        <w:rPr>
          <w:rFonts w:ascii="Times New Roman" w:hAnsi="Times New Roman"/>
          <w:spacing w:val="-1"/>
          <w:sz w:val="24"/>
          <w:szCs w:val="24"/>
        </w:rPr>
        <w:t>њ</w:t>
      </w:r>
      <w:r w:rsidRPr="002923E8">
        <w:rPr>
          <w:rFonts w:ascii="Times New Roman" w:hAnsi="Times New Roman"/>
          <w:spacing w:val="1"/>
          <w:sz w:val="24"/>
          <w:szCs w:val="24"/>
        </w:rPr>
        <w:t>о</w:t>
      </w:r>
      <w:r w:rsidRPr="002923E8">
        <w:rPr>
          <w:rFonts w:ascii="Times New Roman" w:hAnsi="Times New Roman"/>
          <w:sz w:val="24"/>
          <w:szCs w:val="24"/>
        </w:rPr>
        <w:t xml:space="preserve">м </w:t>
      </w:r>
      <w:r w:rsidRPr="002923E8">
        <w:rPr>
          <w:rFonts w:ascii="Times New Roman" w:hAnsi="Times New Roman"/>
          <w:spacing w:val="2"/>
          <w:sz w:val="24"/>
          <w:szCs w:val="24"/>
        </w:rPr>
        <w:t>к</w:t>
      </w:r>
      <w:r w:rsidRPr="002923E8">
        <w:rPr>
          <w:rFonts w:ascii="Times New Roman" w:hAnsi="Times New Roman"/>
          <w:spacing w:val="-1"/>
          <w:sz w:val="24"/>
          <w:szCs w:val="24"/>
        </w:rPr>
        <w:t>р</w:t>
      </w:r>
      <w:r w:rsidRPr="002923E8">
        <w:rPr>
          <w:rFonts w:ascii="Times New Roman" w:hAnsi="Times New Roman"/>
          <w:spacing w:val="1"/>
          <w:sz w:val="24"/>
          <w:szCs w:val="24"/>
        </w:rPr>
        <w:t>о</w:t>
      </w:r>
      <w:r w:rsidRPr="002923E8">
        <w:rPr>
          <w:rFonts w:ascii="Times New Roman" w:hAnsi="Times New Roman"/>
          <w:sz w:val="24"/>
          <w:szCs w:val="24"/>
        </w:rPr>
        <w:t>ва</w:t>
      </w:r>
      <w:r w:rsidRPr="002923E8">
        <w:rPr>
          <w:rFonts w:ascii="Times New Roman" w:hAnsi="Times New Roman"/>
          <w:spacing w:val="1"/>
          <w:sz w:val="24"/>
          <w:szCs w:val="24"/>
        </w:rPr>
        <w:t xml:space="preserve"> н</w:t>
      </w:r>
      <w:r w:rsidRPr="002923E8">
        <w:rPr>
          <w:rFonts w:ascii="Times New Roman" w:hAnsi="Times New Roman"/>
          <w:sz w:val="24"/>
          <w:szCs w:val="24"/>
        </w:rPr>
        <w:t xml:space="preserve">е </w:t>
      </w:r>
      <w:r w:rsidRPr="002923E8">
        <w:rPr>
          <w:rFonts w:ascii="Times New Roman" w:hAnsi="Times New Roman"/>
          <w:spacing w:val="-1"/>
          <w:sz w:val="24"/>
          <w:szCs w:val="24"/>
        </w:rPr>
        <w:t>с</w:t>
      </w:r>
      <w:r w:rsidRPr="002923E8">
        <w:rPr>
          <w:rFonts w:ascii="Times New Roman" w:hAnsi="Times New Roman"/>
          <w:spacing w:val="1"/>
          <w:sz w:val="24"/>
          <w:szCs w:val="24"/>
        </w:rPr>
        <w:t>м</w:t>
      </w:r>
      <w:r w:rsidRPr="002923E8">
        <w:rPr>
          <w:rFonts w:ascii="Times New Roman" w:hAnsi="Times New Roman"/>
          <w:sz w:val="24"/>
          <w:szCs w:val="24"/>
        </w:rPr>
        <w:t xml:space="preserve">е </w:t>
      </w:r>
      <w:r w:rsidRPr="002923E8">
        <w:rPr>
          <w:rFonts w:ascii="Times New Roman" w:hAnsi="Times New Roman"/>
          <w:spacing w:val="1"/>
          <w:sz w:val="24"/>
          <w:szCs w:val="24"/>
        </w:rPr>
        <w:t>с</w:t>
      </w:r>
      <w:r w:rsidRPr="002923E8">
        <w:rPr>
          <w:rFonts w:ascii="Times New Roman" w:hAnsi="Times New Roman"/>
          <w:sz w:val="24"/>
          <w:szCs w:val="24"/>
        </w:rPr>
        <w:t xml:space="preserve">е </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z w:val="24"/>
          <w:szCs w:val="24"/>
        </w:rPr>
        <w:t>у</w:t>
      </w:r>
      <w:r w:rsidRPr="002923E8">
        <w:rPr>
          <w:rFonts w:ascii="Times New Roman" w:hAnsi="Times New Roman"/>
          <w:spacing w:val="1"/>
          <w:sz w:val="24"/>
          <w:szCs w:val="24"/>
        </w:rPr>
        <w:t>ш</w:t>
      </w:r>
      <w:r w:rsidRPr="002923E8">
        <w:rPr>
          <w:rFonts w:ascii="Times New Roman" w:hAnsi="Times New Roman"/>
          <w:sz w:val="24"/>
          <w:szCs w:val="24"/>
        </w:rPr>
        <w:t>и</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2"/>
          <w:sz w:val="24"/>
          <w:szCs w:val="24"/>
        </w:rPr>
        <w:t xml:space="preserve"> </w:t>
      </w:r>
      <w:r w:rsidRPr="002923E8">
        <w:rPr>
          <w:rFonts w:ascii="Times New Roman" w:hAnsi="Times New Roman"/>
          <w:sz w:val="24"/>
          <w:szCs w:val="24"/>
        </w:rPr>
        <w:t>в</w:t>
      </w:r>
      <w:r w:rsidRPr="002923E8">
        <w:rPr>
          <w:rFonts w:ascii="Times New Roman" w:hAnsi="Times New Roman"/>
          <w:spacing w:val="1"/>
          <w:sz w:val="24"/>
          <w:szCs w:val="24"/>
        </w:rPr>
        <w:t>а</w:t>
      </w:r>
      <w:r w:rsidRPr="002923E8">
        <w:rPr>
          <w:rFonts w:ascii="Times New Roman" w:hAnsi="Times New Roman"/>
          <w:spacing w:val="-1"/>
          <w:sz w:val="24"/>
          <w:szCs w:val="24"/>
        </w:rPr>
        <w:t>з</w:t>
      </w:r>
      <w:r w:rsidRPr="002923E8">
        <w:rPr>
          <w:rFonts w:ascii="Times New Roman" w:hAnsi="Times New Roman"/>
          <w:sz w:val="24"/>
          <w:szCs w:val="24"/>
        </w:rPr>
        <w:t>ду</w:t>
      </w:r>
      <w:r w:rsidRPr="002923E8">
        <w:rPr>
          <w:rFonts w:ascii="Times New Roman" w:hAnsi="Times New Roman"/>
          <w:spacing w:val="1"/>
          <w:sz w:val="24"/>
          <w:szCs w:val="24"/>
        </w:rPr>
        <w:t>шн</w:t>
      </w:r>
      <w:r w:rsidRPr="002923E8">
        <w:rPr>
          <w:rFonts w:ascii="Times New Roman" w:hAnsi="Times New Roman"/>
          <w:sz w:val="24"/>
          <w:szCs w:val="24"/>
        </w:rPr>
        <w:t xml:space="preserve">и </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pacing w:val="1"/>
          <w:sz w:val="24"/>
          <w:szCs w:val="24"/>
        </w:rPr>
        <w:t>то</w:t>
      </w:r>
      <w:r w:rsidRPr="002923E8">
        <w:rPr>
          <w:rFonts w:ascii="Times New Roman" w:hAnsi="Times New Roman"/>
          <w:sz w:val="24"/>
          <w:szCs w:val="24"/>
        </w:rPr>
        <w:t>р</w:t>
      </w:r>
      <w:r w:rsidRPr="002923E8">
        <w:rPr>
          <w:rFonts w:ascii="Times New Roman" w:hAnsi="Times New Roman"/>
          <w:spacing w:val="1"/>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у</w:t>
      </w:r>
      <w:r w:rsidRPr="002923E8">
        <w:rPr>
          <w:rFonts w:ascii="Times New Roman" w:hAnsi="Times New Roman"/>
          <w:spacing w:val="1"/>
          <w:sz w:val="24"/>
          <w:szCs w:val="24"/>
        </w:rPr>
        <w:t>с</w:t>
      </w:r>
      <w:r w:rsidRPr="002923E8">
        <w:rPr>
          <w:rFonts w:ascii="Times New Roman" w:hAnsi="Times New Roman"/>
          <w:spacing w:val="-1"/>
          <w:sz w:val="24"/>
          <w:szCs w:val="24"/>
        </w:rPr>
        <w:t>е</w:t>
      </w:r>
      <w:r w:rsidRPr="002923E8">
        <w:rPr>
          <w:rFonts w:ascii="Times New Roman" w:hAnsi="Times New Roman"/>
          <w:sz w:val="24"/>
          <w:szCs w:val="24"/>
        </w:rPr>
        <w:t>д</w:t>
      </w:r>
      <w:r w:rsidRPr="002923E8">
        <w:rPr>
          <w:rFonts w:ascii="Times New Roman" w:hAnsi="Times New Roman"/>
          <w:spacing w:val="1"/>
          <w:sz w:val="24"/>
          <w:szCs w:val="24"/>
        </w:rPr>
        <w:t>н</w:t>
      </w:r>
      <w:r w:rsidRPr="002923E8">
        <w:rPr>
          <w:rFonts w:ascii="Times New Roman" w:hAnsi="Times New Roman"/>
          <w:sz w:val="24"/>
          <w:szCs w:val="24"/>
        </w:rPr>
        <w:t xml:space="preserve">е </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pacing w:val="-1"/>
          <w:sz w:val="24"/>
          <w:szCs w:val="24"/>
        </w:rPr>
        <w:t>ц</w:t>
      </w:r>
      <w:r w:rsidRPr="002923E8">
        <w:rPr>
          <w:rFonts w:ascii="Times New Roman" w:hAnsi="Times New Roman"/>
          <w:spacing w:val="1"/>
          <w:sz w:val="24"/>
          <w:szCs w:val="24"/>
        </w:rPr>
        <w:t>е</w:t>
      </w:r>
      <w:r w:rsidRPr="002923E8">
        <w:rPr>
          <w:rFonts w:ascii="Times New Roman" w:hAnsi="Times New Roman"/>
          <w:sz w:val="24"/>
          <w:szCs w:val="24"/>
        </w:rPr>
        <w:t>л</w:t>
      </w:r>
      <w:r w:rsidRPr="002923E8">
        <w:rPr>
          <w:rFonts w:ascii="Times New Roman" w:hAnsi="Times New Roman"/>
          <w:spacing w:val="-1"/>
          <w:sz w:val="24"/>
          <w:szCs w:val="24"/>
        </w:rPr>
        <w:t>е</w:t>
      </w:r>
      <w:r w:rsidRPr="002923E8">
        <w:rPr>
          <w:rFonts w:ascii="Times New Roman" w:hAnsi="Times New Roman"/>
          <w:sz w:val="24"/>
          <w:szCs w:val="24"/>
        </w:rPr>
        <w:t>,</w:t>
      </w:r>
      <w:r w:rsidRPr="002923E8">
        <w:rPr>
          <w:rFonts w:ascii="Times New Roman" w:hAnsi="Times New Roman"/>
          <w:spacing w:val="1"/>
          <w:sz w:val="24"/>
          <w:szCs w:val="24"/>
        </w:rPr>
        <w:t xml:space="preserve"> </w:t>
      </w:r>
      <w:r w:rsidRPr="002923E8">
        <w:rPr>
          <w:rFonts w:ascii="Times New Roman" w:hAnsi="Times New Roman"/>
          <w:sz w:val="24"/>
          <w:szCs w:val="24"/>
        </w:rPr>
        <w:t>а</w:t>
      </w:r>
      <w:r w:rsidRPr="002923E8">
        <w:rPr>
          <w:rFonts w:ascii="Times New Roman" w:hAnsi="Times New Roman"/>
          <w:spacing w:val="1"/>
          <w:sz w:val="24"/>
          <w:szCs w:val="24"/>
        </w:rPr>
        <w:t xml:space="preserve"> о</w:t>
      </w:r>
      <w:r w:rsidRPr="002923E8">
        <w:rPr>
          <w:rFonts w:ascii="Times New Roman" w:hAnsi="Times New Roman"/>
          <w:sz w:val="24"/>
          <w:szCs w:val="24"/>
        </w:rPr>
        <w:t>двод</w:t>
      </w:r>
      <w:r w:rsidRPr="002923E8">
        <w:rPr>
          <w:rFonts w:ascii="Times New Roman" w:hAnsi="Times New Roman"/>
          <w:spacing w:val="1"/>
          <w:sz w:val="24"/>
          <w:szCs w:val="24"/>
        </w:rPr>
        <w:t>њ</w:t>
      </w:r>
      <w:r w:rsidRPr="002923E8">
        <w:rPr>
          <w:rFonts w:ascii="Times New Roman" w:hAnsi="Times New Roman"/>
          <w:sz w:val="24"/>
          <w:szCs w:val="24"/>
        </w:rPr>
        <w:t>а а</w:t>
      </w:r>
      <w:r w:rsidRPr="002923E8">
        <w:rPr>
          <w:rFonts w:ascii="Times New Roman" w:hAnsi="Times New Roman"/>
          <w:spacing w:val="-1"/>
          <w:sz w:val="24"/>
          <w:szCs w:val="24"/>
        </w:rPr>
        <w:t>т</w:t>
      </w:r>
      <w:r w:rsidRPr="002923E8">
        <w:rPr>
          <w:rFonts w:ascii="Times New Roman" w:hAnsi="Times New Roman"/>
          <w:spacing w:val="1"/>
          <w:sz w:val="24"/>
          <w:szCs w:val="24"/>
        </w:rPr>
        <w:t>мо</w:t>
      </w:r>
      <w:r w:rsidRPr="002923E8">
        <w:rPr>
          <w:rFonts w:ascii="Times New Roman" w:hAnsi="Times New Roman"/>
          <w:spacing w:val="-1"/>
          <w:sz w:val="24"/>
          <w:szCs w:val="24"/>
        </w:rPr>
        <w:t>с</w:t>
      </w:r>
      <w:r w:rsidRPr="002923E8">
        <w:rPr>
          <w:rFonts w:ascii="Times New Roman" w:hAnsi="Times New Roman"/>
          <w:sz w:val="24"/>
          <w:szCs w:val="24"/>
        </w:rPr>
        <w:t>ф</w:t>
      </w:r>
      <w:r w:rsidRPr="002923E8">
        <w:rPr>
          <w:rFonts w:ascii="Times New Roman" w:hAnsi="Times New Roman"/>
          <w:spacing w:val="1"/>
          <w:sz w:val="24"/>
          <w:szCs w:val="24"/>
        </w:rPr>
        <w:t>е</w:t>
      </w:r>
      <w:r w:rsidRPr="002923E8">
        <w:rPr>
          <w:rFonts w:ascii="Times New Roman" w:hAnsi="Times New Roman"/>
          <w:spacing w:val="-1"/>
          <w:sz w:val="24"/>
          <w:szCs w:val="24"/>
        </w:rPr>
        <w:t>р</w:t>
      </w:r>
      <w:r w:rsidRPr="002923E8">
        <w:rPr>
          <w:rFonts w:ascii="Times New Roman" w:hAnsi="Times New Roman"/>
          <w:spacing w:val="1"/>
          <w:sz w:val="24"/>
          <w:szCs w:val="24"/>
        </w:rPr>
        <w:t>с</w:t>
      </w:r>
      <w:r w:rsidRPr="002923E8">
        <w:rPr>
          <w:rFonts w:ascii="Times New Roman" w:hAnsi="Times New Roman"/>
          <w:sz w:val="24"/>
          <w:szCs w:val="24"/>
        </w:rPr>
        <w:t xml:space="preserve">ких </w:t>
      </w:r>
      <w:r w:rsidRPr="002923E8">
        <w:rPr>
          <w:rFonts w:ascii="Times New Roman" w:hAnsi="Times New Roman"/>
          <w:spacing w:val="1"/>
          <w:sz w:val="24"/>
          <w:szCs w:val="24"/>
        </w:rPr>
        <w:t>п</w:t>
      </w:r>
      <w:r w:rsidRPr="002923E8">
        <w:rPr>
          <w:rFonts w:ascii="Times New Roman" w:hAnsi="Times New Roman"/>
          <w:sz w:val="24"/>
          <w:szCs w:val="24"/>
        </w:rPr>
        <w:t>адавина</w:t>
      </w:r>
      <w:r w:rsidRPr="002923E8">
        <w:rPr>
          <w:rFonts w:ascii="Times New Roman" w:hAnsi="Times New Roman"/>
          <w:spacing w:val="3"/>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а</w:t>
      </w:r>
      <w:r w:rsidRPr="002923E8">
        <w:rPr>
          <w:rFonts w:ascii="Times New Roman" w:hAnsi="Times New Roman"/>
          <w:spacing w:val="1"/>
          <w:sz w:val="24"/>
          <w:szCs w:val="24"/>
        </w:rPr>
        <w:t xml:space="preserve"> </w:t>
      </w:r>
      <w:r w:rsidRPr="002923E8">
        <w:rPr>
          <w:rFonts w:ascii="Times New Roman" w:hAnsi="Times New Roman"/>
          <w:spacing w:val="2"/>
          <w:sz w:val="24"/>
          <w:szCs w:val="24"/>
        </w:rPr>
        <w:t>к</w:t>
      </w:r>
      <w:r w:rsidRPr="002923E8">
        <w:rPr>
          <w:rFonts w:ascii="Times New Roman" w:hAnsi="Times New Roman"/>
          <w:spacing w:val="-1"/>
          <w:sz w:val="24"/>
          <w:szCs w:val="24"/>
        </w:rPr>
        <w:t>р</w:t>
      </w:r>
      <w:r w:rsidRPr="002923E8">
        <w:rPr>
          <w:rFonts w:ascii="Times New Roman" w:hAnsi="Times New Roman"/>
          <w:spacing w:val="1"/>
          <w:sz w:val="24"/>
          <w:szCs w:val="24"/>
        </w:rPr>
        <w:t>о</w:t>
      </w:r>
      <w:r w:rsidRPr="002923E8">
        <w:rPr>
          <w:rFonts w:ascii="Times New Roman" w:hAnsi="Times New Roman"/>
          <w:sz w:val="24"/>
          <w:szCs w:val="24"/>
        </w:rPr>
        <w:t xml:space="preserve">вних </w:t>
      </w:r>
      <w:r w:rsidRPr="002923E8">
        <w:rPr>
          <w:rFonts w:ascii="Times New Roman" w:hAnsi="Times New Roman"/>
          <w:spacing w:val="1"/>
          <w:sz w:val="24"/>
          <w:szCs w:val="24"/>
        </w:rPr>
        <w:t>по</w:t>
      </w:r>
      <w:r w:rsidRPr="002923E8">
        <w:rPr>
          <w:rFonts w:ascii="Times New Roman" w:hAnsi="Times New Roman"/>
          <w:sz w:val="24"/>
          <w:szCs w:val="24"/>
        </w:rPr>
        <w:t>в</w:t>
      </w:r>
      <w:r w:rsidRPr="002923E8">
        <w:rPr>
          <w:rFonts w:ascii="Times New Roman" w:hAnsi="Times New Roman"/>
          <w:spacing w:val="-2"/>
          <w:sz w:val="24"/>
          <w:szCs w:val="24"/>
        </w:rPr>
        <w:t>р</w:t>
      </w:r>
      <w:r w:rsidRPr="002923E8">
        <w:rPr>
          <w:rFonts w:ascii="Times New Roman" w:hAnsi="Times New Roman"/>
          <w:spacing w:val="1"/>
          <w:sz w:val="24"/>
          <w:szCs w:val="24"/>
        </w:rPr>
        <w:t>ш</w:t>
      </w:r>
      <w:r w:rsidRPr="002923E8">
        <w:rPr>
          <w:rFonts w:ascii="Times New Roman" w:hAnsi="Times New Roman"/>
          <w:sz w:val="24"/>
          <w:szCs w:val="24"/>
        </w:rPr>
        <w:t>и</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1"/>
          <w:sz w:val="24"/>
          <w:szCs w:val="24"/>
        </w:rPr>
        <w:t xml:space="preserve"> м</w:t>
      </w:r>
      <w:r w:rsidRPr="002923E8">
        <w:rPr>
          <w:rFonts w:ascii="Times New Roman" w:hAnsi="Times New Roman"/>
          <w:spacing w:val="-1"/>
          <w:sz w:val="24"/>
          <w:szCs w:val="24"/>
        </w:rPr>
        <w:t>о</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е</w:t>
      </w:r>
      <w:r w:rsidRPr="002923E8">
        <w:rPr>
          <w:rFonts w:ascii="Times New Roman" w:hAnsi="Times New Roman"/>
          <w:spacing w:val="2"/>
          <w:sz w:val="24"/>
          <w:szCs w:val="24"/>
        </w:rPr>
        <w:t xml:space="preserve"> </w:t>
      </w:r>
      <w:r w:rsidRPr="002923E8">
        <w:rPr>
          <w:rFonts w:ascii="Times New Roman" w:hAnsi="Times New Roman"/>
          <w:spacing w:val="-1"/>
          <w:sz w:val="24"/>
          <w:szCs w:val="24"/>
        </w:rPr>
        <w:t>р</w:t>
      </w:r>
      <w:r w:rsidRPr="002923E8">
        <w:rPr>
          <w:rFonts w:ascii="Times New Roman" w:hAnsi="Times New Roman"/>
          <w:spacing w:val="1"/>
          <w:sz w:val="24"/>
          <w:szCs w:val="24"/>
        </w:rPr>
        <w:t>еш</w:t>
      </w:r>
      <w:r w:rsidRPr="002923E8">
        <w:rPr>
          <w:rFonts w:ascii="Times New Roman" w:hAnsi="Times New Roman"/>
          <w:sz w:val="24"/>
          <w:szCs w:val="24"/>
        </w:rPr>
        <w:t>и</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1"/>
          <w:sz w:val="24"/>
          <w:szCs w:val="24"/>
        </w:rPr>
        <w:t xml:space="preserve"> </w:t>
      </w:r>
      <w:r w:rsidRPr="002923E8">
        <w:rPr>
          <w:rFonts w:ascii="Times New Roman" w:hAnsi="Times New Roman"/>
          <w:sz w:val="24"/>
          <w:szCs w:val="24"/>
        </w:rPr>
        <w:t>у</w:t>
      </w:r>
      <w:r w:rsidRPr="002923E8">
        <w:rPr>
          <w:rFonts w:ascii="Times New Roman" w:hAnsi="Times New Roman"/>
          <w:spacing w:val="2"/>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квиру</w:t>
      </w:r>
      <w:r w:rsidRPr="002923E8">
        <w:rPr>
          <w:rFonts w:ascii="Times New Roman" w:hAnsi="Times New Roman"/>
          <w:spacing w:val="2"/>
          <w:sz w:val="24"/>
          <w:szCs w:val="24"/>
        </w:rPr>
        <w:t xml:space="preserve"> </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ђ</w:t>
      </w:r>
      <w:r w:rsidRPr="002923E8">
        <w:rPr>
          <w:rFonts w:ascii="Times New Roman" w:hAnsi="Times New Roman"/>
          <w:spacing w:val="1"/>
          <w:sz w:val="24"/>
          <w:szCs w:val="24"/>
        </w:rPr>
        <w:t>е</w:t>
      </w:r>
      <w:r w:rsidRPr="002923E8">
        <w:rPr>
          <w:rFonts w:ascii="Times New Roman" w:hAnsi="Times New Roman"/>
          <w:sz w:val="24"/>
          <w:szCs w:val="24"/>
        </w:rPr>
        <w:t>вин</w:t>
      </w:r>
      <w:r w:rsidRPr="002923E8">
        <w:rPr>
          <w:rFonts w:ascii="Times New Roman" w:hAnsi="Times New Roman"/>
          <w:spacing w:val="1"/>
          <w:sz w:val="24"/>
          <w:szCs w:val="24"/>
        </w:rPr>
        <w:t>с</w:t>
      </w:r>
      <w:r w:rsidRPr="002923E8">
        <w:rPr>
          <w:rFonts w:ascii="Times New Roman" w:hAnsi="Times New Roman"/>
          <w:sz w:val="24"/>
          <w:szCs w:val="24"/>
        </w:rPr>
        <w:t>ке</w:t>
      </w:r>
      <w:r w:rsidRPr="002923E8">
        <w:rPr>
          <w:rFonts w:ascii="Times New Roman" w:hAnsi="Times New Roman"/>
          <w:spacing w:val="2"/>
          <w:sz w:val="24"/>
          <w:szCs w:val="24"/>
        </w:rPr>
        <w:t xml:space="preserve"> </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pacing w:val="-1"/>
          <w:sz w:val="24"/>
          <w:szCs w:val="24"/>
        </w:rPr>
        <w:t>ц</w:t>
      </w:r>
      <w:r w:rsidRPr="002923E8">
        <w:rPr>
          <w:rFonts w:ascii="Times New Roman" w:hAnsi="Times New Roman"/>
          <w:spacing w:val="1"/>
          <w:sz w:val="24"/>
          <w:szCs w:val="24"/>
        </w:rPr>
        <w:t>е</w:t>
      </w:r>
      <w:r w:rsidRPr="002923E8">
        <w:rPr>
          <w:rFonts w:ascii="Times New Roman" w:hAnsi="Times New Roman"/>
          <w:sz w:val="24"/>
          <w:szCs w:val="24"/>
        </w:rPr>
        <w:t xml:space="preserve">ле </w:t>
      </w:r>
      <w:r w:rsidRPr="002923E8">
        <w:rPr>
          <w:rFonts w:ascii="Times New Roman" w:hAnsi="Times New Roman"/>
          <w:spacing w:val="1"/>
          <w:sz w:val="24"/>
          <w:szCs w:val="24"/>
        </w:rPr>
        <w:t>н</w:t>
      </w:r>
      <w:r w:rsidRPr="002923E8">
        <w:rPr>
          <w:rFonts w:ascii="Times New Roman" w:hAnsi="Times New Roman"/>
          <w:sz w:val="24"/>
          <w:szCs w:val="24"/>
        </w:rPr>
        <w:t>а к</w:t>
      </w:r>
      <w:r w:rsidRPr="002923E8">
        <w:rPr>
          <w:rFonts w:ascii="Times New Roman" w:hAnsi="Times New Roman"/>
          <w:spacing w:val="1"/>
          <w:sz w:val="24"/>
          <w:szCs w:val="24"/>
        </w:rPr>
        <w:t>о</w:t>
      </w:r>
      <w:r w:rsidRPr="002923E8">
        <w:rPr>
          <w:rFonts w:ascii="Times New Roman" w:hAnsi="Times New Roman"/>
          <w:spacing w:val="-1"/>
          <w:sz w:val="24"/>
          <w:szCs w:val="24"/>
        </w:rPr>
        <w:t>ј</w:t>
      </w:r>
      <w:r w:rsidRPr="002923E8">
        <w:rPr>
          <w:rFonts w:ascii="Times New Roman" w:hAnsi="Times New Roman"/>
          <w:spacing w:val="1"/>
          <w:sz w:val="24"/>
          <w:szCs w:val="24"/>
        </w:rPr>
        <w:t>о</w:t>
      </w:r>
      <w:r w:rsidRPr="002923E8">
        <w:rPr>
          <w:rFonts w:ascii="Times New Roman" w:hAnsi="Times New Roman"/>
          <w:sz w:val="24"/>
          <w:szCs w:val="24"/>
        </w:rPr>
        <w:t>ј</w:t>
      </w:r>
      <w:r w:rsidRPr="002923E8">
        <w:rPr>
          <w:rFonts w:ascii="Times New Roman" w:hAnsi="Times New Roman"/>
          <w:spacing w:val="-1"/>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е</w:t>
      </w:r>
      <w:r w:rsidRPr="002923E8">
        <w:rPr>
          <w:rFonts w:ascii="Times New Roman" w:hAnsi="Times New Roman"/>
          <w:spacing w:val="-1"/>
          <w:sz w:val="24"/>
          <w:szCs w:val="24"/>
        </w:rPr>
        <w:t xml:space="preserve"> </w:t>
      </w:r>
      <w:r w:rsidRPr="002923E8">
        <w:rPr>
          <w:rFonts w:ascii="Times New Roman" w:hAnsi="Times New Roman"/>
          <w:spacing w:val="2"/>
          <w:sz w:val="24"/>
          <w:szCs w:val="24"/>
        </w:rPr>
        <w:t>г</w:t>
      </w:r>
      <w:r w:rsidRPr="002923E8">
        <w:rPr>
          <w:rFonts w:ascii="Times New Roman" w:hAnsi="Times New Roman"/>
          <w:spacing w:val="-1"/>
          <w:sz w:val="24"/>
          <w:szCs w:val="24"/>
        </w:rPr>
        <w:t>р</w:t>
      </w:r>
      <w:r w:rsidRPr="002923E8">
        <w:rPr>
          <w:rFonts w:ascii="Times New Roman" w:hAnsi="Times New Roman"/>
          <w:sz w:val="24"/>
          <w:szCs w:val="24"/>
        </w:rPr>
        <w:t xml:space="preserve">ади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pacing w:val="2"/>
          <w:sz w:val="24"/>
          <w:szCs w:val="24"/>
        </w:rPr>
        <w:t>к</w:t>
      </w:r>
      <w:r w:rsidRPr="002923E8">
        <w:rPr>
          <w:rFonts w:ascii="Times New Roman" w:hAnsi="Times New Roman"/>
          <w:sz w:val="24"/>
          <w:szCs w:val="24"/>
        </w:rPr>
        <w:t>а</w:t>
      </w:r>
      <w:r w:rsidRPr="002923E8">
        <w:rPr>
          <w:rFonts w:ascii="Times New Roman" w:hAnsi="Times New Roman"/>
          <w:spacing w:val="-1"/>
          <w:sz w:val="24"/>
          <w:szCs w:val="24"/>
        </w:rPr>
        <w:t>т</w:t>
      </w:r>
      <w:r w:rsidRPr="002923E8">
        <w:rPr>
          <w:rFonts w:ascii="Times New Roman" w:hAnsi="Times New Roman"/>
          <w:sz w:val="24"/>
          <w:szCs w:val="24"/>
        </w:rPr>
        <w:t>.</w:t>
      </w:r>
    </w:p>
    <w:p w14:paraId="48698A8A" w14:textId="58175705" w:rsidR="003233BB" w:rsidRPr="002923E8" w:rsidRDefault="003233BB" w:rsidP="003233BB">
      <w:pPr>
        <w:autoSpaceDE w:val="0"/>
        <w:autoSpaceDN w:val="0"/>
        <w:adjustRightInd w:val="0"/>
        <w:ind w:left="106" w:right="72"/>
        <w:rPr>
          <w:rFonts w:ascii="Times New Roman" w:hAnsi="Times New Roman"/>
          <w:sz w:val="24"/>
          <w:szCs w:val="24"/>
        </w:rPr>
      </w:pPr>
    </w:p>
    <w:p w14:paraId="13F4A39B" w14:textId="77777777" w:rsidR="003233BB" w:rsidRPr="002923E8" w:rsidRDefault="003233BB" w:rsidP="003233BB">
      <w:pPr>
        <w:autoSpaceDE w:val="0"/>
        <w:autoSpaceDN w:val="0"/>
        <w:adjustRightInd w:val="0"/>
        <w:spacing w:before="52"/>
        <w:ind w:left="106" w:right="86" w:firstLine="708"/>
        <w:rPr>
          <w:rFonts w:ascii="Times New Roman" w:hAnsi="Times New Roman"/>
          <w:sz w:val="24"/>
          <w:szCs w:val="24"/>
        </w:rPr>
      </w:pPr>
      <w:r w:rsidRPr="002923E8">
        <w:rPr>
          <w:rFonts w:ascii="Times New Roman" w:hAnsi="Times New Roman"/>
          <w:b/>
          <w:bCs/>
          <w:i/>
          <w:iCs/>
          <w:sz w:val="24"/>
          <w:szCs w:val="24"/>
        </w:rPr>
        <w:t>Ар</w:t>
      </w:r>
      <w:r w:rsidRPr="002923E8">
        <w:rPr>
          <w:rFonts w:ascii="Times New Roman" w:hAnsi="Times New Roman"/>
          <w:b/>
          <w:bCs/>
          <w:i/>
          <w:iCs/>
          <w:spacing w:val="1"/>
          <w:sz w:val="24"/>
          <w:szCs w:val="24"/>
        </w:rPr>
        <w:t>х</w:t>
      </w:r>
      <w:r w:rsidRPr="002923E8">
        <w:rPr>
          <w:rFonts w:ascii="Times New Roman" w:hAnsi="Times New Roman"/>
          <w:b/>
          <w:bCs/>
          <w:i/>
          <w:iCs/>
          <w:spacing w:val="-1"/>
          <w:sz w:val="24"/>
          <w:szCs w:val="24"/>
        </w:rPr>
        <w:t>и</w:t>
      </w:r>
      <w:r w:rsidRPr="002923E8">
        <w:rPr>
          <w:rFonts w:ascii="Times New Roman" w:hAnsi="Times New Roman"/>
          <w:b/>
          <w:bCs/>
          <w:i/>
          <w:iCs/>
          <w:spacing w:val="2"/>
          <w:sz w:val="24"/>
          <w:szCs w:val="24"/>
        </w:rPr>
        <w:t>т</w:t>
      </w:r>
      <w:r w:rsidRPr="002923E8">
        <w:rPr>
          <w:rFonts w:ascii="Times New Roman" w:hAnsi="Times New Roman"/>
          <w:b/>
          <w:bCs/>
          <w:i/>
          <w:iCs/>
          <w:spacing w:val="-1"/>
          <w:sz w:val="24"/>
          <w:szCs w:val="24"/>
        </w:rPr>
        <w:t>е</w:t>
      </w:r>
      <w:r w:rsidRPr="002923E8">
        <w:rPr>
          <w:rFonts w:ascii="Times New Roman" w:hAnsi="Times New Roman"/>
          <w:b/>
          <w:bCs/>
          <w:i/>
          <w:iCs/>
          <w:sz w:val="24"/>
          <w:szCs w:val="24"/>
        </w:rPr>
        <w:t>к</w:t>
      </w:r>
      <w:r w:rsidRPr="002923E8">
        <w:rPr>
          <w:rFonts w:ascii="Times New Roman" w:hAnsi="Times New Roman"/>
          <w:b/>
          <w:bCs/>
          <w:i/>
          <w:iCs/>
          <w:spacing w:val="1"/>
          <w:sz w:val="24"/>
          <w:szCs w:val="24"/>
        </w:rPr>
        <w:t>т</w:t>
      </w:r>
      <w:r w:rsidRPr="002923E8">
        <w:rPr>
          <w:rFonts w:ascii="Times New Roman" w:hAnsi="Times New Roman"/>
          <w:b/>
          <w:bCs/>
          <w:i/>
          <w:iCs/>
          <w:spacing w:val="-1"/>
          <w:sz w:val="24"/>
          <w:szCs w:val="24"/>
        </w:rPr>
        <w:t>о</w:t>
      </w:r>
      <w:r w:rsidRPr="002923E8">
        <w:rPr>
          <w:rFonts w:ascii="Times New Roman" w:hAnsi="Times New Roman"/>
          <w:b/>
          <w:bCs/>
          <w:i/>
          <w:iCs/>
          <w:spacing w:val="1"/>
          <w:sz w:val="24"/>
          <w:szCs w:val="24"/>
        </w:rPr>
        <w:t>н</w:t>
      </w:r>
      <w:r w:rsidRPr="002923E8">
        <w:rPr>
          <w:rFonts w:ascii="Times New Roman" w:hAnsi="Times New Roman"/>
          <w:b/>
          <w:bCs/>
          <w:i/>
          <w:iCs/>
          <w:spacing w:val="-1"/>
          <w:sz w:val="24"/>
          <w:szCs w:val="24"/>
        </w:rPr>
        <w:t>с</w:t>
      </w:r>
      <w:r w:rsidRPr="002923E8">
        <w:rPr>
          <w:rFonts w:ascii="Times New Roman" w:hAnsi="Times New Roman"/>
          <w:b/>
          <w:bCs/>
          <w:i/>
          <w:iCs/>
          <w:sz w:val="24"/>
          <w:szCs w:val="24"/>
        </w:rPr>
        <w:t xml:space="preserve">ко,   </w:t>
      </w:r>
      <w:r w:rsidRPr="002923E8">
        <w:rPr>
          <w:rFonts w:ascii="Times New Roman" w:hAnsi="Times New Roman"/>
          <w:b/>
          <w:bCs/>
          <w:i/>
          <w:iCs/>
          <w:spacing w:val="58"/>
          <w:sz w:val="24"/>
          <w:szCs w:val="24"/>
        </w:rPr>
        <w:t xml:space="preserve"> </w:t>
      </w:r>
      <w:r w:rsidRPr="002923E8">
        <w:rPr>
          <w:rFonts w:ascii="Times New Roman" w:hAnsi="Times New Roman"/>
          <w:b/>
          <w:bCs/>
          <w:i/>
          <w:iCs/>
          <w:spacing w:val="1"/>
          <w:sz w:val="24"/>
          <w:szCs w:val="24"/>
        </w:rPr>
        <w:t>о</w:t>
      </w:r>
      <w:r w:rsidRPr="002923E8">
        <w:rPr>
          <w:rFonts w:ascii="Times New Roman" w:hAnsi="Times New Roman"/>
          <w:b/>
          <w:bCs/>
          <w:i/>
          <w:iCs/>
          <w:sz w:val="24"/>
          <w:szCs w:val="24"/>
        </w:rPr>
        <w:t>д</w:t>
      </w:r>
      <w:r w:rsidRPr="002923E8">
        <w:rPr>
          <w:rFonts w:ascii="Times New Roman" w:hAnsi="Times New Roman"/>
          <w:b/>
          <w:bCs/>
          <w:i/>
          <w:iCs/>
          <w:spacing w:val="-1"/>
          <w:sz w:val="24"/>
          <w:szCs w:val="24"/>
        </w:rPr>
        <w:t>но</w:t>
      </w:r>
      <w:r w:rsidRPr="002923E8">
        <w:rPr>
          <w:rFonts w:ascii="Times New Roman" w:hAnsi="Times New Roman"/>
          <w:b/>
          <w:bCs/>
          <w:i/>
          <w:iCs/>
          <w:spacing w:val="1"/>
          <w:sz w:val="24"/>
          <w:szCs w:val="24"/>
        </w:rPr>
        <w:t>с</w:t>
      </w:r>
      <w:r w:rsidRPr="002923E8">
        <w:rPr>
          <w:rFonts w:ascii="Times New Roman" w:hAnsi="Times New Roman"/>
          <w:b/>
          <w:bCs/>
          <w:i/>
          <w:iCs/>
          <w:spacing w:val="-1"/>
          <w:sz w:val="24"/>
          <w:szCs w:val="24"/>
        </w:rPr>
        <w:t>н</w:t>
      </w:r>
      <w:r w:rsidRPr="002923E8">
        <w:rPr>
          <w:rFonts w:ascii="Times New Roman" w:hAnsi="Times New Roman"/>
          <w:b/>
          <w:bCs/>
          <w:i/>
          <w:iCs/>
          <w:sz w:val="24"/>
          <w:szCs w:val="24"/>
        </w:rPr>
        <w:t xml:space="preserve">о   </w:t>
      </w:r>
      <w:r w:rsidRPr="002923E8">
        <w:rPr>
          <w:rFonts w:ascii="Times New Roman" w:hAnsi="Times New Roman"/>
          <w:b/>
          <w:bCs/>
          <w:i/>
          <w:iCs/>
          <w:spacing w:val="58"/>
          <w:sz w:val="24"/>
          <w:szCs w:val="24"/>
        </w:rPr>
        <w:t xml:space="preserve"> </w:t>
      </w:r>
      <w:r w:rsidRPr="002923E8">
        <w:rPr>
          <w:rFonts w:ascii="Times New Roman" w:hAnsi="Times New Roman"/>
          <w:b/>
          <w:bCs/>
          <w:i/>
          <w:iCs/>
          <w:spacing w:val="1"/>
          <w:sz w:val="24"/>
          <w:szCs w:val="24"/>
        </w:rPr>
        <w:t>ес</w:t>
      </w:r>
      <w:r w:rsidRPr="002923E8">
        <w:rPr>
          <w:rFonts w:ascii="Times New Roman" w:hAnsi="Times New Roman"/>
          <w:b/>
          <w:bCs/>
          <w:i/>
          <w:iCs/>
          <w:sz w:val="24"/>
          <w:szCs w:val="24"/>
        </w:rPr>
        <w:t>т</w:t>
      </w:r>
      <w:r w:rsidRPr="002923E8">
        <w:rPr>
          <w:rFonts w:ascii="Times New Roman" w:hAnsi="Times New Roman"/>
          <w:b/>
          <w:bCs/>
          <w:i/>
          <w:iCs/>
          <w:spacing w:val="-1"/>
          <w:sz w:val="24"/>
          <w:szCs w:val="24"/>
        </w:rPr>
        <w:t>е</w:t>
      </w:r>
      <w:r w:rsidRPr="002923E8">
        <w:rPr>
          <w:rFonts w:ascii="Times New Roman" w:hAnsi="Times New Roman"/>
          <w:b/>
          <w:bCs/>
          <w:i/>
          <w:iCs/>
          <w:spacing w:val="2"/>
          <w:sz w:val="24"/>
          <w:szCs w:val="24"/>
        </w:rPr>
        <w:t>т</w:t>
      </w:r>
      <w:r w:rsidRPr="002923E8">
        <w:rPr>
          <w:rFonts w:ascii="Times New Roman" w:hAnsi="Times New Roman"/>
          <w:b/>
          <w:bCs/>
          <w:i/>
          <w:iCs/>
          <w:spacing w:val="-1"/>
          <w:sz w:val="24"/>
          <w:szCs w:val="24"/>
        </w:rPr>
        <w:t>с</w:t>
      </w:r>
      <w:r w:rsidRPr="002923E8">
        <w:rPr>
          <w:rFonts w:ascii="Times New Roman" w:hAnsi="Times New Roman"/>
          <w:b/>
          <w:bCs/>
          <w:i/>
          <w:iCs/>
          <w:sz w:val="24"/>
          <w:szCs w:val="24"/>
        </w:rPr>
        <w:t xml:space="preserve">ко   </w:t>
      </w:r>
      <w:r w:rsidRPr="002923E8">
        <w:rPr>
          <w:rFonts w:ascii="Times New Roman" w:hAnsi="Times New Roman"/>
          <w:b/>
          <w:bCs/>
          <w:i/>
          <w:iCs/>
          <w:spacing w:val="59"/>
          <w:sz w:val="24"/>
          <w:szCs w:val="24"/>
        </w:rPr>
        <w:t xml:space="preserve"> </w:t>
      </w:r>
      <w:r w:rsidRPr="002923E8">
        <w:rPr>
          <w:rFonts w:ascii="Times New Roman" w:hAnsi="Times New Roman"/>
          <w:b/>
          <w:bCs/>
          <w:i/>
          <w:iCs/>
          <w:spacing w:val="-1"/>
          <w:sz w:val="24"/>
          <w:szCs w:val="24"/>
        </w:rPr>
        <w:t>о</w:t>
      </w:r>
      <w:r w:rsidRPr="002923E8">
        <w:rPr>
          <w:rFonts w:ascii="Times New Roman" w:hAnsi="Times New Roman"/>
          <w:b/>
          <w:bCs/>
          <w:i/>
          <w:iCs/>
          <w:spacing w:val="1"/>
          <w:sz w:val="24"/>
          <w:szCs w:val="24"/>
        </w:rPr>
        <w:t>б</w:t>
      </w:r>
      <w:r w:rsidRPr="002923E8">
        <w:rPr>
          <w:rFonts w:ascii="Times New Roman" w:hAnsi="Times New Roman"/>
          <w:b/>
          <w:bCs/>
          <w:i/>
          <w:iCs/>
          <w:sz w:val="24"/>
          <w:szCs w:val="24"/>
        </w:rPr>
        <w:t>л</w:t>
      </w:r>
      <w:r w:rsidRPr="002923E8">
        <w:rPr>
          <w:rFonts w:ascii="Times New Roman" w:hAnsi="Times New Roman"/>
          <w:b/>
          <w:bCs/>
          <w:i/>
          <w:iCs/>
          <w:spacing w:val="1"/>
          <w:sz w:val="24"/>
          <w:szCs w:val="24"/>
        </w:rPr>
        <w:t>и</w:t>
      </w:r>
      <w:r w:rsidRPr="002923E8">
        <w:rPr>
          <w:rFonts w:ascii="Times New Roman" w:hAnsi="Times New Roman"/>
          <w:b/>
          <w:bCs/>
          <w:i/>
          <w:iCs/>
          <w:sz w:val="24"/>
          <w:szCs w:val="24"/>
        </w:rPr>
        <w:t>ко</w:t>
      </w:r>
      <w:r w:rsidRPr="002923E8">
        <w:rPr>
          <w:rFonts w:ascii="Times New Roman" w:hAnsi="Times New Roman"/>
          <w:b/>
          <w:bCs/>
          <w:i/>
          <w:iCs/>
          <w:spacing w:val="-1"/>
          <w:sz w:val="24"/>
          <w:szCs w:val="24"/>
        </w:rPr>
        <w:t>в</w:t>
      </w:r>
      <w:r w:rsidRPr="002923E8">
        <w:rPr>
          <w:rFonts w:ascii="Times New Roman" w:hAnsi="Times New Roman"/>
          <w:b/>
          <w:bCs/>
          <w:i/>
          <w:iCs/>
          <w:sz w:val="24"/>
          <w:szCs w:val="24"/>
        </w:rPr>
        <w:t>а</w:t>
      </w:r>
      <w:r w:rsidRPr="002923E8">
        <w:rPr>
          <w:rFonts w:ascii="Times New Roman" w:hAnsi="Times New Roman"/>
          <w:b/>
          <w:bCs/>
          <w:i/>
          <w:iCs/>
          <w:spacing w:val="-1"/>
          <w:sz w:val="24"/>
          <w:szCs w:val="24"/>
        </w:rPr>
        <w:t>њ</w:t>
      </w:r>
      <w:r w:rsidRPr="002923E8">
        <w:rPr>
          <w:rFonts w:ascii="Times New Roman" w:hAnsi="Times New Roman"/>
          <w:b/>
          <w:bCs/>
          <w:i/>
          <w:iCs/>
          <w:sz w:val="24"/>
          <w:szCs w:val="24"/>
        </w:rPr>
        <w:t xml:space="preserve">е   </w:t>
      </w:r>
      <w:r w:rsidRPr="002923E8">
        <w:rPr>
          <w:rFonts w:ascii="Times New Roman" w:hAnsi="Times New Roman"/>
          <w:b/>
          <w:bCs/>
          <w:i/>
          <w:iCs/>
          <w:spacing w:val="59"/>
          <w:sz w:val="24"/>
          <w:szCs w:val="24"/>
        </w:rPr>
        <w:t xml:space="preserve"> </w:t>
      </w:r>
      <w:r w:rsidRPr="002923E8">
        <w:rPr>
          <w:rFonts w:ascii="Times New Roman" w:hAnsi="Times New Roman"/>
          <w:b/>
          <w:bCs/>
          <w:i/>
          <w:iCs/>
          <w:spacing w:val="-1"/>
          <w:sz w:val="24"/>
          <w:szCs w:val="24"/>
        </w:rPr>
        <w:t>п</w:t>
      </w:r>
      <w:r w:rsidRPr="002923E8">
        <w:rPr>
          <w:rFonts w:ascii="Times New Roman" w:hAnsi="Times New Roman"/>
          <w:b/>
          <w:bCs/>
          <w:i/>
          <w:iCs/>
          <w:spacing w:val="1"/>
          <w:sz w:val="24"/>
          <w:szCs w:val="24"/>
        </w:rPr>
        <w:t>о</w:t>
      </w:r>
      <w:r w:rsidRPr="002923E8">
        <w:rPr>
          <w:rFonts w:ascii="Times New Roman" w:hAnsi="Times New Roman"/>
          <w:b/>
          <w:bCs/>
          <w:i/>
          <w:iCs/>
          <w:spacing w:val="-1"/>
          <w:sz w:val="24"/>
          <w:szCs w:val="24"/>
        </w:rPr>
        <w:t>ј</w:t>
      </w:r>
      <w:r w:rsidRPr="002923E8">
        <w:rPr>
          <w:rFonts w:ascii="Times New Roman" w:hAnsi="Times New Roman"/>
          <w:b/>
          <w:bCs/>
          <w:i/>
          <w:iCs/>
          <w:spacing w:val="1"/>
          <w:sz w:val="24"/>
          <w:szCs w:val="24"/>
        </w:rPr>
        <w:t>е</w:t>
      </w:r>
      <w:r w:rsidRPr="002923E8">
        <w:rPr>
          <w:rFonts w:ascii="Times New Roman" w:hAnsi="Times New Roman"/>
          <w:b/>
          <w:bCs/>
          <w:i/>
          <w:iCs/>
          <w:sz w:val="24"/>
          <w:szCs w:val="24"/>
        </w:rPr>
        <w:t>д</w:t>
      </w:r>
      <w:r w:rsidRPr="002923E8">
        <w:rPr>
          <w:rFonts w:ascii="Times New Roman" w:hAnsi="Times New Roman"/>
          <w:b/>
          <w:bCs/>
          <w:i/>
          <w:iCs/>
          <w:spacing w:val="-1"/>
          <w:sz w:val="24"/>
          <w:szCs w:val="24"/>
        </w:rPr>
        <w:t>и</w:t>
      </w:r>
      <w:r w:rsidRPr="002923E8">
        <w:rPr>
          <w:rFonts w:ascii="Times New Roman" w:hAnsi="Times New Roman"/>
          <w:b/>
          <w:bCs/>
          <w:i/>
          <w:iCs/>
          <w:spacing w:val="1"/>
          <w:sz w:val="24"/>
          <w:szCs w:val="24"/>
        </w:rPr>
        <w:t>н</w:t>
      </w:r>
      <w:r w:rsidRPr="002923E8">
        <w:rPr>
          <w:rFonts w:ascii="Times New Roman" w:hAnsi="Times New Roman"/>
          <w:b/>
          <w:bCs/>
          <w:i/>
          <w:iCs/>
          <w:spacing w:val="-1"/>
          <w:sz w:val="24"/>
          <w:szCs w:val="24"/>
        </w:rPr>
        <w:t>и</w:t>
      </w:r>
      <w:r w:rsidRPr="002923E8">
        <w:rPr>
          <w:rFonts w:ascii="Times New Roman" w:hAnsi="Times New Roman"/>
          <w:b/>
          <w:bCs/>
          <w:i/>
          <w:iCs/>
          <w:sz w:val="24"/>
          <w:szCs w:val="24"/>
        </w:rPr>
        <w:t xml:space="preserve">х </w:t>
      </w:r>
      <w:r w:rsidRPr="002923E8">
        <w:rPr>
          <w:rFonts w:ascii="Times New Roman" w:hAnsi="Times New Roman"/>
          <w:b/>
          <w:bCs/>
          <w:i/>
          <w:iCs/>
          <w:spacing w:val="1"/>
          <w:sz w:val="24"/>
          <w:szCs w:val="24"/>
        </w:rPr>
        <w:t>е</w:t>
      </w:r>
      <w:r w:rsidRPr="002923E8">
        <w:rPr>
          <w:rFonts w:ascii="Times New Roman" w:hAnsi="Times New Roman"/>
          <w:b/>
          <w:bCs/>
          <w:i/>
          <w:iCs/>
          <w:sz w:val="24"/>
          <w:szCs w:val="24"/>
        </w:rPr>
        <w:t>л</w:t>
      </w:r>
      <w:r w:rsidRPr="002923E8">
        <w:rPr>
          <w:rFonts w:ascii="Times New Roman" w:hAnsi="Times New Roman"/>
          <w:b/>
          <w:bCs/>
          <w:i/>
          <w:iCs/>
          <w:spacing w:val="-1"/>
          <w:sz w:val="24"/>
          <w:szCs w:val="24"/>
        </w:rPr>
        <w:t>е</w:t>
      </w:r>
      <w:r w:rsidRPr="002923E8">
        <w:rPr>
          <w:rFonts w:ascii="Times New Roman" w:hAnsi="Times New Roman"/>
          <w:b/>
          <w:bCs/>
          <w:i/>
          <w:iCs/>
          <w:spacing w:val="1"/>
          <w:sz w:val="24"/>
          <w:szCs w:val="24"/>
        </w:rPr>
        <w:t>ме</w:t>
      </w:r>
      <w:r w:rsidRPr="002923E8">
        <w:rPr>
          <w:rFonts w:ascii="Times New Roman" w:hAnsi="Times New Roman"/>
          <w:b/>
          <w:bCs/>
          <w:i/>
          <w:iCs/>
          <w:spacing w:val="-1"/>
          <w:sz w:val="24"/>
          <w:szCs w:val="24"/>
        </w:rPr>
        <w:t>н</w:t>
      </w:r>
      <w:r w:rsidRPr="002923E8">
        <w:rPr>
          <w:rFonts w:ascii="Times New Roman" w:hAnsi="Times New Roman"/>
          <w:b/>
          <w:bCs/>
          <w:i/>
          <w:iCs/>
          <w:sz w:val="24"/>
          <w:szCs w:val="24"/>
        </w:rPr>
        <w:t xml:space="preserve">ата </w:t>
      </w:r>
      <w:r w:rsidRPr="002923E8">
        <w:rPr>
          <w:rFonts w:ascii="Times New Roman" w:hAnsi="Times New Roman"/>
          <w:b/>
          <w:bCs/>
          <w:i/>
          <w:iCs/>
          <w:spacing w:val="2"/>
          <w:sz w:val="24"/>
          <w:szCs w:val="24"/>
        </w:rPr>
        <w:t>о</w:t>
      </w:r>
      <w:r w:rsidRPr="002923E8">
        <w:rPr>
          <w:rFonts w:ascii="Times New Roman" w:hAnsi="Times New Roman"/>
          <w:b/>
          <w:bCs/>
          <w:i/>
          <w:iCs/>
          <w:spacing w:val="-1"/>
          <w:sz w:val="24"/>
          <w:szCs w:val="24"/>
        </w:rPr>
        <w:t>б</w:t>
      </w:r>
      <w:r w:rsidRPr="002923E8">
        <w:rPr>
          <w:rFonts w:ascii="Times New Roman" w:hAnsi="Times New Roman"/>
          <w:b/>
          <w:bCs/>
          <w:i/>
          <w:iCs/>
          <w:spacing w:val="1"/>
          <w:sz w:val="24"/>
          <w:szCs w:val="24"/>
        </w:rPr>
        <w:t>ј</w:t>
      </w:r>
      <w:r w:rsidRPr="002923E8">
        <w:rPr>
          <w:rFonts w:ascii="Times New Roman" w:hAnsi="Times New Roman"/>
          <w:b/>
          <w:bCs/>
          <w:i/>
          <w:iCs/>
          <w:spacing w:val="-1"/>
          <w:sz w:val="24"/>
          <w:szCs w:val="24"/>
        </w:rPr>
        <w:t>е</w:t>
      </w:r>
      <w:r w:rsidRPr="002923E8">
        <w:rPr>
          <w:rFonts w:ascii="Times New Roman" w:hAnsi="Times New Roman"/>
          <w:b/>
          <w:bCs/>
          <w:i/>
          <w:iCs/>
          <w:sz w:val="24"/>
          <w:szCs w:val="24"/>
        </w:rPr>
        <w:t>к</w:t>
      </w:r>
      <w:r w:rsidRPr="002923E8">
        <w:rPr>
          <w:rFonts w:ascii="Times New Roman" w:hAnsi="Times New Roman"/>
          <w:b/>
          <w:bCs/>
          <w:i/>
          <w:iCs/>
          <w:spacing w:val="1"/>
          <w:sz w:val="24"/>
          <w:szCs w:val="24"/>
        </w:rPr>
        <w:t>т</w:t>
      </w:r>
      <w:r w:rsidRPr="002923E8">
        <w:rPr>
          <w:rFonts w:ascii="Times New Roman" w:hAnsi="Times New Roman"/>
          <w:b/>
          <w:bCs/>
          <w:i/>
          <w:iCs/>
          <w:sz w:val="24"/>
          <w:szCs w:val="24"/>
        </w:rPr>
        <w:t>а</w:t>
      </w:r>
    </w:p>
    <w:p w14:paraId="2B353220" w14:textId="77777777" w:rsidR="003233BB" w:rsidRPr="002923E8" w:rsidRDefault="003233BB" w:rsidP="003233BB">
      <w:pPr>
        <w:autoSpaceDE w:val="0"/>
        <w:autoSpaceDN w:val="0"/>
        <w:adjustRightInd w:val="0"/>
        <w:spacing w:line="200" w:lineRule="exact"/>
        <w:rPr>
          <w:rFonts w:ascii="Times New Roman" w:hAnsi="Times New Roman"/>
          <w:sz w:val="24"/>
          <w:szCs w:val="24"/>
        </w:rPr>
      </w:pPr>
    </w:p>
    <w:p w14:paraId="3BAEBF9E" w14:textId="77777777" w:rsidR="003233BB" w:rsidRPr="002923E8" w:rsidRDefault="003233BB" w:rsidP="003233BB">
      <w:pPr>
        <w:tabs>
          <w:tab w:val="left" w:pos="820"/>
        </w:tabs>
        <w:autoSpaceDE w:val="0"/>
        <w:autoSpaceDN w:val="0"/>
        <w:adjustRightInd w:val="0"/>
        <w:spacing w:line="252" w:lineRule="auto"/>
        <w:ind w:left="826" w:right="74" w:hanging="360"/>
        <w:rPr>
          <w:rFonts w:ascii="Times New Roman" w:hAnsi="Times New Roman"/>
          <w:sz w:val="24"/>
          <w:szCs w:val="24"/>
        </w:rPr>
      </w:pPr>
      <w:r w:rsidRPr="002923E8">
        <w:rPr>
          <w:rFonts w:ascii="Times New Roman" w:hAnsi="Times New Roman"/>
          <w:sz w:val="24"/>
          <w:szCs w:val="24"/>
        </w:rPr>
        <w:t>●</w:t>
      </w:r>
      <w:r w:rsidRPr="002923E8">
        <w:rPr>
          <w:rFonts w:ascii="Times New Roman" w:hAnsi="Times New Roman"/>
          <w:spacing w:val="-18"/>
          <w:sz w:val="24"/>
          <w:szCs w:val="24"/>
        </w:rPr>
        <w:t xml:space="preserve"> </w:t>
      </w:r>
      <w:r w:rsidRPr="002923E8">
        <w:rPr>
          <w:rFonts w:ascii="Times New Roman" w:hAnsi="Times New Roman"/>
          <w:sz w:val="24"/>
          <w:szCs w:val="24"/>
        </w:rPr>
        <w:tab/>
        <w:t>фа</w:t>
      </w:r>
      <w:r w:rsidRPr="002923E8">
        <w:rPr>
          <w:rFonts w:ascii="Times New Roman" w:hAnsi="Times New Roman"/>
          <w:spacing w:val="-1"/>
          <w:sz w:val="24"/>
          <w:szCs w:val="24"/>
        </w:rPr>
        <w:t>с</w:t>
      </w:r>
      <w:r w:rsidRPr="002923E8">
        <w:rPr>
          <w:rFonts w:ascii="Times New Roman" w:hAnsi="Times New Roman"/>
          <w:sz w:val="24"/>
          <w:szCs w:val="24"/>
        </w:rPr>
        <w:t>а</w:t>
      </w:r>
      <w:r w:rsidRPr="002923E8">
        <w:rPr>
          <w:rFonts w:ascii="Times New Roman" w:hAnsi="Times New Roman"/>
          <w:spacing w:val="2"/>
          <w:sz w:val="24"/>
          <w:szCs w:val="24"/>
        </w:rPr>
        <w:t>д</w:t>
      </w:r>
      <w:r w:rsidRPr="002923E8">
        <w:rPr>
          <w:rFonts w:ascii="Times New Roman" w:hAnsi="Times New Roman"/>
          <w:sz w:val="24"/>
          <w:szCs w:val="24"/>
        </w:rPr>
        <w:t>е</w:t>
      </w:r>
      <w:r w:rsidRPr="002923E8">
        <w:rPr>
          <w:rFonts w:ascii="Times New Roman" w:hAnsi="Times New Roman"/>
          <w:spacing w:val="13"/>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бј</w:t>
      </w:r>
      <w:r w:rsidRPr="002923E8">
        <w:rPr>
          <w:rFonts w:ascii="Times New Roman" w:hAnsi="Times New Roman"/>
          <w:spacing w:val="1"/>
          <w:sz w:val="24"/>
          <w:szCs w:val="24"/>
        </w:rPr>
        <w:t>е</w:t>
      </w:r>
      <w:r w:rsidRPr="002923E8">
        <w:rPr>
          <w:rFonts w:ascii="Times New Roman" w:hAnsi="Times New Roman"/>
          <w:sz w:val="24"/>
          <w:szCs w:val="24"/>
        </w:rPr>
        <w:t>ка</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14"/>
          <w:sz w:val="24"/>
          <w:szCs w:val="24"/>
        </w:rPr>
        <w:t xml:space="preserve"> </w:t>
      </w:r>
      <w:r w:rsidRPr="002923E8">
        <w:rPr>
          <w:rFonts w:ascii="Times New Roman" w:hAnsi="Times New Roman"/>
          <w:spacing w:val="-1"/>
          <w:sz w:val="24"/>
          <w:szCs w:val="24"/>
        </w:rPr>
        <w:t>м</w:t>
      </w:r>
      <w:r w:rsidRPr="002923E8">
        <w:rPr>
          <w:rFonts w:ascii="Times New Roman" w:hAnsi="Times New Roman"/>
          <w:spacing w:val="1"/>
          <w:sz w:val="24"/>
          <w:szCs w:val="24"/>
        </w:rPr>
        <w:t>о</w:t>
      </w:r>
      <w:r w:rsidRPr="002923E8">
        <w:rPr>
          <w:rFonts w:ascii="Times New Roman" w:hAnsi="Times New Roman"/>
          <w:sz w:val="24"/>
          <w:szCs w:val="24"/>
        </w:rPr>
        <w:t>гу</w:t>
      </w:r>
      <w:r w:rsidRPr="002923E8">
        <w:rPr>
          <w:rFonts w:ascii="Times New Roman" w:hAnsi="Times New Roman"/>
          <w:spacing w:val="13"/>
          <w:sz w:val="24"/>
          <w:szCs w:val="24"/>
        </w:rPr>
        <w:t xml:space="preserve"> </w:t>
      </w:r>
      <w:r w:rsidRPr="002923E8">
        <w:rPr>
          <w:rFonts w:ascii="Times New Roman" w:hAnsi="Times New Roman"/>
          <w:spacing w:val="-1"/>
          <w:sz w:val="24"/>
          <w:szCs w:val="24"/>
        </w:rPr>
        <w:t>б</w:t>
      </w:r>
      <w:r w:rsidRPr="002923E8">
        <w:rPr>
          <w:rFonts w:ascii="Times New Roman" w:hAnsi="Times New Roman"/>
          <w:sz w:val="24"/>
          <w:szCs w:val="24"/>
        </w:rPr>
        <w:t>и</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12"/>
          <w:sz w:val="24"/>
          <w:szCs w:val="24"/>
        </w:rPr>
        <w:t xml:space="preserve"> </w:t>
      </w:r>
      <w:r w:rsidRPr="002923E8">
        <w:rPr>
          <w:rFonts w:ascii="Times New Roman" w:hAnsi="Times New Roman"/>
          <w:spacing w:val="1"/>
          <w:sz w:val="24"/>
          <w:szCs w:val="24"/>
        </w:rPr>
        <w:t>м</w:t>
      </w:r>
      <w:r w:rsidRPr="002923E8">
        <w:rPr>
          <w:rFonts w:ascii="Times New Roman" w:hAnsi="Times New Roman"/>
          <w:sz w:val="24"/>
          <w:szCs w:val="24"/>
        </w:rPr>
        <w:t>ал</w:t>
      </w:r>
      <w:r w:rsidRPr="002923E8">
        <w:rPr>
          <w:rFonts w:ascii="Times New Roman" w:hAnsi="Times New Roman"/>
          <w:spacing w:val="1"/>
          <w:sz w:val="24"/>
          <w:szCs w:val="24"/>
        </w:rPr>
        <w:t>т</w:t>
      </w:r>
      <w:r w:rsidRPr="002923E8">
        <w:rPr>
          <w:rFonts w:ascii="Times New Roman" w:hAnsi="Times New Roman"/>
          <w:spacing w:val="-1"/>
          <w:sz w:val="24"/>
          <w:szCs w:val="24"/>
        </w:rPr>
        <w:t>е</w:t>
      </w:r>
      <w:r w:rsidRPr="002923E8">
        <w:rPr>
          <w:rFonts w:ascii="Times New Roman" w:hAnsi="Times New Roman"/>
          <w:spacing w:val="1"/>
          <w:sz w:val="24"/>
          <w:szCs w:val="24"/>
        </w:rPr>
        <w:t>р</w:t>
      </w:r>
      <w:r w:rsidRPr="002923E8">
        <w:rPr>
          <w:rFonts w:ascii="Times New Roman" w:hAnsi="Times New Roman"/>
          <w:sz w:val="24"/>
          <w:szCs w:val="24"/>
        </w:rPr>
        <w:t>и</w:t>
      </w:r>
      <w:r w:rsidRPr="002923E8">
        <w:rPr>
          <w:rFonts w:ascii="Times New Roman" w:hAnsi="Times New Roman"/>
          <w:spacing w:val="-1"/>
          <w:sz w:val="24"/>
          <w:szCs w:val="24"/>
        </w:rPr>
        <w:t>с</w:t>
      </w:r>
      <w:r w:rsidRPr="002923E8">
        <w:rPr>
          <w:rFonts w:ascii="Times New Roman" w:hAnsi="Times New Roman"/>
          <w:sz w:val="24"/>
          <w:szCs w:val="24"/>
        </w:rPr>
        <w:t>а</w:t>
      </w:r>
      <w:r w:rsidRPr="002923E8">
        <w:rPr>
          <w:rFonts w:ascii="Times New Roman" w:hAnsi="Times New Roman"/>
          <w:spacing w:val="1"/>
          <w:sz w:val="24"/>
          <w:szCs w:val="24"/>
        </w:rPr>
        <w:t>не</w:t>
      </w:r>
      <w:r w:rsidRPr="002923E8">
        <w:rPr>
          <w:rFonts w:ascii="Times New Roman" w:hAnsi="Times New Roman"/>
          <w:sz w:val="24"/>
          <w:szCs w:val="24"/>
        </w:rPr>
        <w:t>,</w:t>
      </w:r>
      <w:r w:rsidRPr="002923E8">
        <w:rPr>
          <w:rFonts w:ascii="Times New Roman" w:hAnsi="Times New Roman"/>
          <w:spacing w:val="13"/>
          <w:sz w:val="24"/>
          <w:szCs w:val="24"/>
        </w:rPr>
        <w:t xml:space="preserve"> </w:t>
      </w:r>
      <w:r w:rsidRPr="002923E8">
        <w:rPr>
          <w:rFonts w:ascii="Times New Roman" w:hAnsi="Times New Roman"/>
          <w:sz w:val="24"/>
          <w:szCs w:val="24"/>
        </w:rPr>
        <w:t>у</w:t>
      </w:r>
      <w:r w:rsidRPr="002923E8">
        <w:rPr>
          <w:rFonts w:ascii="Times New Roman" w:hAnsi="Times New Roman"/>
          <w:spacing w:val="13"/>
          <w:sz w:val="24"/>
          <w:szCs w:val="24"/>
        </w:rPr>
        <w:t xml:space="preserve"> </w:t>
      </w:r>
      <w:r w:rsidRPr="002923E8">
        <w:rPr>
          <w:rFonts w:ascii="Times New Roman" w:hAnsi="Times New Roman"/>
          <w:spacing w:val="-1"/>
          <w:sz w:val="24"/>
          <w:szCs w:val="24"/>
        </w:rPr>
        <w:t>б</w:t>
      </w:r>
      <w:r w:rsidRPr="002923E8">
        <w:rPr>
          <w:rFonts w:ascii="Times New Roman" w:hAnsi="Times New Roman"/>
          <w:spacing w:val="1"/>
          <w:sz w:val="24"/>
          <w:szCs w:val="24"/>
        </w:rPr>
        <w:t>о</w:t>
      </w:r>
      <w:r w:rsidRPr="002923E8">
        <w:rPr>
          <w:rFonts w:ascii="Times New Roman" w:hAnsi="Times New Roman"/>
          <w:spacing w:val="-1"/>
          <w:sz w:val="24"/>
          <w:szCs w:val="24"/>
        </w:rPr>
        <w:t>ј</w:t>
      </w:r>
      <w:r w:rsidRPr="002923E8">
        <w:rPr>
          <w:rFonts w:ascii="Times New Roman" w:hAnsi="Times New Roman"/>
          <w:sz w:val="24"/>
          <w:szCs w:val="24"/>
        </w:rPr>
        <w:t>и</w:t>
      </w:r>
      <w:r w:rsidRPr="002923E8">
        <w:rPr>
          <w:rFonts w:ascii="Times New Roman" w:hAnsi="Times New Roman"/>
          <w:spacing w:val="14"/>
          <w:sz w:val="24"/>
          <w:szCs w:val="24"/>
        </w:rPr>
        <w:t xml:space="preserve"> </w:t>
      </w:r>
      <w:r w:rsidRPr="002923E8">
        <w:rPr>
          <w:rFonts w:ascii="Times New Roman" w:hAnsi="Times New Roman"/>
          <w:spacing w:val="-1"/>
          <w:sz w:val="24"/>
          <w:szCs w:val="24"/>
        </w:rPr>
        <w:t>п</w:t>
      </w:r>
      <w:r w:rsidRPr="002923E8">
        <w:rPr>
          <w:rFonts w:ascii="Times New Roman" w:hAnsi="Times New Roman"/>
          <w:sz w:val="24"/>
          <w:szCs w:val="24"/>
        </w:rPr>
        <w:t>о</w:t>
      </w:r>
      <w:r w:rsidRPr="002923E8">
        <w:rPr>
          <w:rFonts w:ascii="Times New Roman" w:hAnsi="Times New Roman"/>
          <w:spacing w:val="14"/>
          <w:sz w:val="24"/>
          <w:szCs w:val="24"/>
        </w:rPr>
        <w:t xml:space="preserve"> </w:t>
      </w:r>
      <w:r w:rsidRPr="002923E8">
        <w:rPr>
          <w:rFonts w:ascii="Times New Roman" w:hAnsi="Times New Roman"/>
          <w:sz w:val="24"/>
          <w:szCs w:val="24"/>
        </w:rPr>
        <w:t>ж</w:t>
      </w:r>
      <w:r w:rsidRPr="002923E8">
        <w:rPr>
          <w:rFonts w:ascii="Times New Roman" w:hAnsi="Times New Roman"/>
          <w:spacing w:val="-1"/>
          <w:sz w:val="24"/>
          <w:szCs w:val="24"/>
        </w:rPr>
        <w:t>е</w:t>
      </w:r>
      <w:r w:rsidRPr="002923E8">
        <w:rPr>
          <w:rFonts w:ascii="Times New Roman" w:hAnsi="Times New Roman"/>
          <w:spacing w:val="1"/>
          <w:sz w:val="24"/>
          <w:szCs w:val="24"/>
        </w:rPr>
        <w:t>љ</w:t>
      </w:r>
      <w:r w:rsidRPr="002923E8">
        <w:rPr>
          <w:rFonts w:ascii="Times New Roman" w:hAnsi="Times New Roman"/>
          <w:sz w:val="24"/>
          <w:szCs w:val="24"/>
        </w:rPr>
        <w:t>и</w:t>
      </w:r>
      <w:r w:rsidRPr="002923E8">
        <w:rPr>
          <w:rFonts w:ascii="Times New Roman" w:hAnsi="Times New Roman"/>
          <w:spacing w:val="12"/>
          <w:sz w:val="24"/>
          <w:szCs w:val="24"/>
        </w:rPr>
        <w:t xml:space="preserve"> </w:t>
      </w:r>
      <w:r w:rsidRPr="002923E8">
        <w:rPr>
          <w:rFonts w:ascii="Times New Roman" w:hAnsi="Times New Roman"/>
          <w:sz w:val="24"/>
          <w:szCs w:val="24"/>
        </w:rPr>
        <w:t>и</w:t>
      </w:r>
      <w:r w:rsidRPr="002923E8">
        <w:rPr>
          <w:rFonts w:ascii="Times New Roman" w:hAnsi="Times New Roman"/>
          <w:spacing w:val="1"/>
          <w:sz w:val="24"/>
          <w:szCs w:val="24"/>
        </w:rPr>
        <w:t>н</w:t>
      </w:r>
      <w:r w:rsidRPr="002923E8">
        <w:rPr>
          <w:rFonts w:ascii="Times New Roman" w:hAnsi="Times New Roman"/>
          <w:sz w:val="24"/>
          <w:szCs w:val="24"/>
        </w:rPr>
        <w:t>ве</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1"/>
          <w:sz w:val="24"/>
          <w:szCs w:val="24"/>
        </w:rPr>
        <w:t>т</w:t>
      </w:r>
      <w:r w:rsidRPr="002923E8">
        <w:rPr>
          <w:rFonts w:ascii="Times New Roman" w:hAnsi="Times New Roman"/>
          <w:spacing w:val="-1"/>
          <w:sz w:val="24"/>
          <w:szCs w:val="24"/>
        </w:rPr>
        <w:t>о</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2"/>
          <w:sz w:val="24"/>
          <w:szCs w:val="24"/>
        </w:rPr>
        <w:t xml:space="preserve"> </w:t>
      </w:r>
      <w:r w:rsidRPr="002923E8">
        <w:rPr>
          <w:rFonts w:ascii="Times New Roman" w:hAnsi="Times New Roman"/>
          <w:sz w:val="24"/>
          <w:szCs w:val="24"/>
        </w:rPr>
        <w:t>или</w:t>
      </w:r>
      <w:r w:rsidRPr="002923E8">
        <w:rPr>
          <w:rFonts w:ascii="Times New Roman" w:hAnsi="Times New Roman"/>
          <w:spacing w:val="14"/>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д</w:t>
      </w:r>
      <w:r w:rsidRPr="002923E8">
        <w:rPr>
          <w:rFonts w:ascii="Times New Roman" w:hAnsi="Times New Roman"/>
          <w:spacing w:val="13"/>
          <w:sz w:val="24"/>
          <w:szCs w:val="24"/>
        </w:rPr>
        <w:t xml:space="preserve"> </w:t>
      </w:r>
      <w:r w:rsidRPr="002923E8">
        <w:rPr>
          <w:rFonts w:ascii="Times New Roman" w:hAnsi="Times New Roman"/>
          <w:sz w:val="24"/>
          <w:szCs w:val="24"/>
        </w:rPr>
        <w:t>фа</w:t>
      </w:r>
      <w:r w:rsidRPr="002923E8">
        <w:rPr>
          <w:rFonts w:ascii="Times New Roman" w:hAnsi="Times New Roman"/>
          <w:spacing w:val="-1"/>
          <w:sz w:val="24"/>
          <w:szCs w:val="24"/>
        </w:rPr>
        <w:t>с</w:t>
      </w:r>
      <w:r w:rsidRPr="002923E8">
        <w:rPr>
          <w:rFonts w:ascii="Times New Roman" w:hAnsi="Times New Roman"/>
          <w:sz w:val="24"/>
          <w:szCs w:val="24"/>
        </w:rPr>
        <w:t>ад</w:t>
      </w:r>
      <w:r w:rsidRPr="002923E8">
        <w:rPr>
          <w:rFonts w:ascii="Times New Roman" w:hAnsi="Times New Roman"/>
          <w:spacing w:val="1"/>
          <w:sz w:val="24"/>
          <w:szCs w:val="24"/>
        </w:rPr>
        <w:t>н</w:t>
      </w:r>
      <w:r w:rsidRPr="002923E8">
        <w:rPr>
          <w:rFonts w:ascii="Times New Roman" w:hAnsi="Times New Roman"/>
          <w:sz w:val="24"/>
          <w:szCs w:val="24"/>
        </w:rPr>
        <w:t xml:space="preserve">е </w:t>
      </w:r>
      <w:r w:rsidRPr="002923E8">
        <w:rPr>
          <w:rFonts w:ascii="Times New Roman" w:hAnsi="Times New Roman"/>
          <w:spacing w:val="1"/>
          <w:sz w:val="24"/>
          <w:szCs w:val="24"/>
        </w:rPr>
        <w:t>о</w:t>
      </w:r>
      <w:r w:rsidRPr="002923E8">
        <w:rPr>
          <w:rFonts w:ascii="Times New Roman" w:hAnsi="Times New Roman"/>
          <w:spacing w:val="-1"/>
          <w:sz w:val="24"/>
          <w:szCs w:val="24"/>
        </w:rPr>
        <w:t>п</w:t>
      </w:r>
      <w:r w:rsidRPr="002923E8">
        <w:rPr>
          <w:rFonts w:ascii="Times New Roman" w:hAnsi="Times New Roman"/>
          <w:spacing w:val="1"/>
          <w:sz w:val="24"/>
          <w:szCs w:val="24"/>
        </w:rPr>
        <w:t>е</w:t>
      </w:r>
      <w:r w:rsidRPr="002923E8">
        <w:rPr>
          <w:rFonts w:ascii="Times New Roman" w:hAnsi="Times New Roman"/>
          <w:sz w:val="24"/>
          <w:szCs w:val="24"/>
        </w:rPr>
        <w:t>ке</w:t>
      </w:r>
    </w:p>
    <w:p w14:paraId="39F9F57A" w14:textId="77777777" w:rsidR="003233BB" w:rsidRPr="002923E8" w:rsidRDefault="003233BB" w:rsidP="003233BB">
      <w:pPr>
        <w:tabs>
          <w:tab w:val="left" w:pos="820"/>
        </w:tabs>
        <w:autoSpaceDE w:val="0"/>
        <w:autoSpaceDN w:val="0"/>
        <w:adjustRightInd w:val="0"/>
        <w:spacing w:before="18" w:line="252" w:lineRule="auto"/>
        <w:ind w:left="826" w:right="74" w:hanging="360"/>
        <w:rPr>
          <w:rFonts w:ascii="Times New Roman" w:hAnsi="Times New Roman"/>
          <w:sz w:val="24"/>
          <w:szCs w:val="24"/>
        </w:rPr>
      </w:pPr>
      <w:r w:rsidRPr="002923E8">
        <w:rPr>
          <w:rFonts w:ascii="Times New Roman" w:hAnsi="Times New Roman"/>
          <w:sz w:val="24"/>
          <w:szCs w:val="24"/>
        </w:rPr>
        <w:t>●</w:t>
      </w:r>
      <w:r w:rsidRPr="002923E8">
        <w:rPr>
          <w:rFonts w:ascii="Times New Roman" w:hAnsi="Times New Roman"/>
          <w:spacing w:val="-18"/>
          <w:sz w:val="24"/>
          <w:szCs w:val="24"/>
        </w:rPr>
        <w:t xml:space="preserve"> </w:t>
      </w:r>
      <w:r w:rsidRPr="002923E8">
        <w:rPr>
          <w:rFonts w:ascii="Times New Roman" w:hAnsi="Times New Roman"/>
          <w:sz w:val="24"/>
          <w:szCs w:val="24"/>
        </w:rPr>
        <w:tab/>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z w:val="24"/>
          <w:szCs w:val="24"/>
        </w:rPr>
        <w:t>аве</w:t>
      </w:r>
      <w:r w:rsidRPr="002923E8">
        <w:rPr>
          <w:rFonts w:ascii="Times New Roman" w:hAnsi="Times New Roman"/>
          <w:spacing w:val="-1"/>
          <w:sz w:val="24"/>
          <w:szCs w:val="24"/>
        </w:rPr>
        <w:t>з</w:t>
      </w:r>
      <w:r w:rsidRPr="002923E8">
        <w:rPr>
          <w:rFonts w:ascii="Times New Roman" w:hAnsi="Times New Roman"/>
          <w:spacing w:val="1"/>
          <w:sz w:val="24"/>
          <w:szCs w:val="24"/>
        </w:rPr>
        <w:t>н</w:t>
      </w:r>
      <w:r w:rsidRPr="002923E8">
        <w:rPr>
          <w:rFonts w:ascii="Times New Roman" w:hAnsi="Times New Roman"/>
          <w:sz w:val="24"/>
          <w:szCs w:val="24"/>
        </w:rPr>
        <w:t xml:space="preserve">а </w:t>
      </w:r>
      <w:r w:rsidRPr="002923E8">
        <w:rPr>
          <w:rFonts w:ascii="Times New Roman" w:hAnsi="Times New Roman"/>
          <w:spacing w:val="39"/>
          <w:sz w:val="24"/>
          <w:szCs w:val="24"/>
        </w:rPr>
        <w:t xml:space="preserve"> </w:t>
      </w:r>
      <w:r w:rsidRPr="002923E8">
        <w:rPr>
          <w:rFonts w:ascii="Times New Roman" w:hAnsi="Times New Roman"/>
          <w:spacing w:val="1"/>
          <w:sz w:val="24"/>
          <w:szCs w:val="24"/>
        </w:rPr>
        <w:t>ј</w:t>
      </w:r>
      <w:r w:rsidRPr="002923E8">
        <w:rPr>
          <w:rFonts w:ascii="Times New Roman" w:hAnsi="Times New Roman"/>
          <w:sz w:val="24"/>
          <w:szCs w:val="24"/>
        </w:rPr>
        <w:t xml:space="preserve">е </w:t>
      </w:r>
      <w:r w:rsidRPr="002923E8">
        <w:rPr>
          <w:rFonts w:ascii="Times New Roman" w:hAnsi="Times New Roman"/>
          <w:spacing w:val="40"/>
          <w:sz w:val="24"/>
          <w:szCs w:val="24"/>
        </w:rPr>
        <w:t xml:space="preserve"> </w:t>
      </w:r>
      <w:r w:rsidRPr="002923E8">
        <w:rPr>
          <w:rFonts w:ascii="Times New Roman" w:hAnsi="Times New Roman"/>
          <w:sz w:val="24"/>
          <w:szCs w:val="24"/>
        </w:rPr>
        <w:t>и</w:t>
      </w:r>
      <w:r w:rsidRPr="002923E8">
        <w:rPr>
          <w:rFonts w:ascii="Times New Roman" w:hAnsi="Times New Roman"/>
          <w:spacing w:val="-1"/>
          <w:sz w:val="24"/>
          <w:szCs w:val="24"/>
        </w:rPr>
        <w:t>зр</w:t>
      </w:r>
      <w:r w:rsidRPr="002923E8">
        <w:rPr>
          <w:rFonts w:ascii="Times New Roman" w:hAnsi="Times New Roman"/>
          <w:sz w:val="24"/>
          <w:szCs w:val="24"/>
        </w:rPr>
        <w:t>а</w:t>
      </w:r>
      <w:r w:rsidRPr="002923E8">
        <w:rPr>
          <w:rFonts w:ascii="Times New Roman" w:hAnsi="Times New Roman"/>
          <w:spacing w:val="2"/>
          <w:sz w:val="24"/>
          <w:szCs w:val="24"/>
        </w:rPr>
        <w:t>д</w:t>
      </w:r>
      <w:r w:rsidRPr="002923E8">
        <w:rPr>
          <w:rFonts w:ascii="Times New Roman" w:hAnsi="Times New Roman"/>
          <w:sz w:val="24"/>
          <w:szCs w:val="24"/>
        </w:rPr>
        <w:t xml:space="preserve">а </w:t>
      </w:r>
      <w:r w:rsidRPr="002923E8">
        <w:rPr>
          <w:rFonts w:ascii="Times New Roman" w:hAnsi="Times New Roman"/>
          <w:spacing w:val="39"/>
          <w:sz w:val="24"/>
          <w:szCs w:val="24"/>
        </w:rPr>
        <w:t xml:space="preserve"> </w:t>
      </w:r>
      <w:r w:rsidRPr="002923E8">
        <w:rPr>
          <w:rFonts w:ascii="Times New Roman" w:hAnsi="Times New Roman"/>
          <w:sz w:val="24"/>
          <w:szCs w:val="24"/>
        </w:rPr>
        <w:t>к</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pacing w:val="1"/>
          <w:sz w:val="24"/>
          <w:szCs w:val="24"/>
        </w:rPr>
        <w:t>о</w:t>
      </w:r>
      <w:r w:rsidRPr="002923E8">
        <w:rPr>
          <w:rFonts w:ascii="Times New Roman" w:hAnsi="Times New Roman"/>
          <w:sz w:val="24"/>
          <w:szCs w:val="24"/>
        </w:rPr>
        <w:t xml:space="preserve">г </w:t>
      </w:r>
      <w:r w:rsidRPr="002923E8">
        <w:rPr>
          <w:rFonts w:ascii="Times New Roman" w:hAnsi="Times New Roman"/>
          <w:spacing w:val="39"/>
          <w:sz w:val="24"/>
          <w:szCs w:val="24"/>
        </w:rPr>
        <w:t xml:space="preserve"> </w:t>
      </w:r>
      <w:r w:rsidRPr="002923E8">
        <w:rPr>
          <w:rFonts w:ascii="Times New Roman" w:hAnsi="Times New Roman"/>
          <w:sz w:val="24"/>
          <w:szCs w:val="24"/>
        </w:rPr>
        <w:t>к</w:t>
      </w:r>
      <w:r w:rsidRPr="002923E8">
        <w:rPr>
          <w:rFonts w:ascii="Times New Roman" w:hAnsi="Times New Roman"/>
          <w:spacing w:val="1"/>
          <w:sz w:val="24"/>
          <w:szCs w:val="24"/>
        </w:rPr>
        <w:t>р</w:t>
      </w:r>
      <w:r w:rsidRPr="002923E8">
        <w:rPr>
          <w:rFonts w:ascii="Times New Roman" w:hAnsi="Times New Roman"/>
          <w:spacing w:val="-1"/>
          <w:sz w:val="24"/>
          <w:szCs w:val="24"/>
        </w:rPr>
        <w:t>о</w:t>
      </w:r>
      <w:r w:rsidRPr="002923E8">
        <w:rPr>
          <w:rFonts w:ascii="Times New Roman" w:hAnsi="Times New Roman"/>
          <w:sz w:val="24"/>
          <w:szCs w:val="24"/>
        </w:rPr>
        <w:t xml:space="preserve">ва </w:t>
      </w:r>
      <w:r w:rsidRPr="002923E8">
        <w:rPr>
          <w:rFonts w:ascii="Times New Roman" w:hAnsi="Times New Roman"/>
          <w:spacing w:val="40"/>
          <w:sz w:val="24"/>
          <w:szCs w:val="24"/>
        </w:rPr>
        <w:t xml:space="preserve"> </w:t>
      </w:r>
      <w:r w:rsidRPr="002923E8">
        <w:rPr>
          <w:rFonts w:ascii="Times New Roman" w:hAnsi="Times New Roman"/>
          <w:sz w:val="24"/>
          <w:szCs w:val="24"/>
        </w:rPr>
        <w:t xml:space="preserve">, </w:t>
      </w:r>
      <w:r w:rsidRPr="002923E8">
        <w:rPr>
          <w:rFonts w:ascii="Times New Roman" w:hAnsi="Times New Roman"/>
          <w:spacing w:val="41"/>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 xml:space="preserve">д </w:t>
      </w:r>
      <w:r w:rsidRPr="002923E8">
        <w:rPr>
          <w:rFonts w:ascii="Times New Roman" w:hAnsi="Times New Roman"/>
          <w:spacing w:val="41"/>
          <w:sz w:val="24"/>
          <w:szCs w:val="24"/>
        </w:rPr>
        <w:t xml:space="preserve"> </w:t>
      </w:r>
      <w:r w:rsidRPr="002923E8">
        <w:rPr>
          <w:rFonts w:ascii="Times New Roman" w:hAnsi="Times New Roman"/>
          <w:spacing w:val="-1"/>
          <w:sz w:val="24"/>
          <w:szCs w:val="24"/>
        </w:rPr>
        <w:t>м</w:t>
      </w:r>
      <w:r w:rsidRPr="002923E8">
        <w:rPr>
          <w:rFonts w:ascii="Times New Roman" w:hAnsi="Times New Roman"/>
          <w:sz w:val="24"/>
          <w:szCs w:val="24"/>
        </w:rPr>
        <w:t>а</w:t>
      </w:r>
      <w:r w:rsidRPr="002923E8">
        <w:rPr>
          <w:rFonts w:ascii="Times New Roman" w:hAnsi="Times New Roman"/>
          <w:spacing w:val="1"/>
          <w:sz w:val="24"/>
          <w:szCs w:val="24"/>
        </w:rPr>
        <w:t>т</w:t>
      </w:r>
      <w:r w:rsidRPr="002923E8">
        <w:rPr>
          <w:rFonts w:ascii="Times New Roman" w:hAnsi="Times New Roman"/>
          <w:spacing w:val="-1"/>
          <w:sz w:val="24"/>
          <w:szCs w:val="24"/>
        </w:rPr>
        <w:t>е</w:t>
      </w:r>
      <w:r w:rsidRPr="002923E8">
        <w:rPr>
          <w:rFonts w:ascii="Times New Roman" w:hAnsi="Times New Roman"/>
          <w:spacing w:val="1"/>
          <w:sz w:val="24"/>
          <w:szCs w:val="24"/>
        </w:rPr>
        <w:t>р</w:t>
      </w:r>
      <w:r w:rsidRPr="002923E8">
        <w:rPr>
          <w:rFonts w:ascii="Times New Roman" w:hAnsi="Times New Roman"/>
          <w:sz w:val="24"/>
          <w:szCs w:val="24"/>
        </w:rPr>
        <w:t>и</w:t>
      </w:r>
      <w:r w:rsidRPr="002923E8">
        <w:rPr>
          <w:rFonts w:ascii="Times New Roman" w:hAnsi="Times New Roman"/>
          <w:spacing w:val="-1"/>
          <w:sz w:val="24"/>
          <w:szCs w:val="24"/>
        </w:rPr>
        <w:t>ј</w:t>
      </w:r>
      <w:r w:rsidRPr="002923E8">
        <w:rPr>
          <w:rFonts w:ascii="Times New Roman" w:hAnsi="Times New Roman"/>
          <w:sz w:val="24"/>
          <w:szCs w:val="24"/>
        </w:rPr>
        <w:t xml:space="preserve">ала </w:t>
      </w:r>
      <w:r w:rsidRPr="002923E8">
        <w:rPr>
          <w:rFonts w:ascii="Times New Roman" w:hAnsi="Times New Roman"/>
          <w:spacing w:val="41"/>
          <w:sz w:val="24"/>
          <w:szCs w:val="24"/>
        </w:rPr>
        <w:t xml:space="preserve"> </w:t>
      </w:r>
      <w:r w:rsidRPr="002923E8">
        <w:rPr>
          <w:rFonts w:ascii="Times New Roman" w:hAnsi="Times New Roman"/>
          <w:sz w:val="24"/>
          <w:szCs w:val="24"/>
        </w:rPr>
        <w:t>к</w:t>
      </w:r>
      <w:r w:rsidRPr="002923E8">
        <w:rPr>
          <w:rFonts w:ascii="Times New Roman" w:hAnsi="Times New Roman"/>
          <w:spacing w:val="-1"/>
          <w:sz w:val="24"/>
          <w:szCs w:val="24"/>
        </w:rPr>
        <w:t>о</w:t>
      </w:r>
      <w:r w:rsidRPr="002923E8">
        <w:rPr>
          <w:rFonts w:ascii="Times New Roman" w:hAnsi="Times New Roman"/>
          <w:spacing w:val="1"/>
          <w:sz w:val="24"/>
          <w:szCs w:val="24"/>
        </w:rPr>
        <w:t>ј</w:t>
      </w:r>
      <w:r w:rsidRPr="002923E8">
        <w:rPr>
          <w:rFonts w:ascii="Times New Roman" w:hAnsi="Times New Roman"/>
          <w:sz w:val="24"/>
          <w:szCs w:val="24"/>
        </w:rPr>
        <w:t xml:space="preserve">и </w:t>
      </w:r>
      <w:r w:rsidRPr="002923E8">
        <w:rPr>
          <w:rFonts w:ascii="Times New Roman" w:hAnsi="Times New Roman"/>
          <w:spacing w:val="39"/>
          <w:sz w:val="24"/>
          <w:szCs w:val="24"/>
        </w:rPr>
        <w:t xml:space="preserve"> </w:t>
      </w:r>
      <w:r w:rsidRPr="002923E8">
        <w:rPr>
          <w:rFonts w:ascii="Times New Roman" w:hAnsi="Times New Roman"/>
          <w:spacing w:val="-1"/>
          <w:sz w:val="24"/>
          <w:szCs w:val="24"/>
        </w:rPr>
        <w:t>з</w:t>
      </w:r>
      <w:r w:rsidRPr="002923E8">
        <w:rPr>
          <w:rFonts w:ascii="Times New Roman" w:hAnsi="Times New Roman"/>
          <w:spacing w:val="2"/>
          <w:sz w:val="24"/>
          <w:szCs w:val="24"/>
        </w:rPr>
        <w:t>а</w:t>
      </w:r>
      <w:r w:rsidRPr="002923E8">
        <w:rPr>
          <w:rFonts w:ascii="Times New Roman" w:hAnsi="Times New Roman"/>
          <w:sz w:val="24"/>
          <w:szCs w:val="24"/>
        </w:rPr>
        <w:t>д</w:t>
      </w:r>
      <w:r w:rsidRPr="002923E8">
        <w:rPr>
          <w:rFonts w:ascii="Times New Roman" w:hAnsi="Times New Roman"/>
          <w:spacing w:val="-1"/>
          <w:sz w:val="24"/>
          <w:szCs w:val="24"/>
        </w:rPr>
        <w:t>о</w:t>
      </w:r>
      <w:r w:rsidRPr="002923E8">
        <w:rPr>
          <w:rFonts w:ascii="Times New Roman" w:hAnsi="Times New Roman"/>
          <w:sz w:val="24"/>
          <w:szCs w:val="24"/>
        </w:rPr>
        <w:t>в</w:t>
      </w:r>
      <w:r w:rsidRPr="002923E8">
        <w:rPr>
          <w:rFonts w:ascii="Times New Roman" w:hAnsi="Times New Roman"/>
          <w:spacing w:val="2"/>
          <w:sz w:val="24"/>
          <w:szCs w:val="24"/>
        </w:rPr>
        <w:t>о</w:t>
      </w:r>
      <w:r w:rsidRPr="002923E8">
        <w:rPr>
          <w:rFonts w:ascii="Times New Roman" w:hAnsi="Times New Roman"/>
          <w:spacing w:val="-1"/>
          <w:sz w:val="24"/>
          <w:szCs w:val="24"/>
        </w:rPr>
        <w:t>љ</w:t>
      </w:r>
      <w:r w:rsidRPr="002923E8">
        <w:rPr>
          <w:rFonts w:ascii="Times New Roman" w:hAnsi="Times New Roman"/>
          <w:sz w:val="24"/>
          <w:szCs w:val="24"/>
        </w:rPr>
        <w:t>ав</w:t>
      </w:r>
      <w:r w:rsidRPr="002923E8">
        <w:rPr>
          <w:rFonts w:ascii="Times New Roman" w:hAnsi="Times New Roman"/>
          <w:spacing w:val="1"/>
          <w:sz w:val="24"/>
          <w:szCs w:val="24"/>
        </w:rPr>
        <w:t>а</w:t>
      </w:r>
      <w:r w:rsidRPr="002923E8">
        <w:rPr>
          <w:rFonts w:ascii="Times New Roman" w:hAnsi="Times New Roman"/>
          <w:spacing w:val="-1"/>
          <w:sz w:val="24"/>
          <w:szCs w:val="24"/>
        </w:rPr>
        <w:t>ј</w:t>
      </w:r>
      <w:r w:rsidRPr="002923E8">
        <w:rPr>
          <w:rFonts w:ascii="Times New Roman" w:hAnsi="Times New Roman"/>
          <w:sz w:val="24"/>
          <w:szCs w:val="24"/>
        </w:rPr>
        <w:t xml:space="preserve">у </w:t>
      </w:r>
      <w:r w:rsidRPr="002923E8">
        <w:rPr>
          <w:rFonts w:ascii="Times New Roman" w:hAnsi="Times New Roman"/>
          <w:spacing w:val="39"/>
          <w:sz w:val="24"/>
          <w:szCs w:val="24"/>
        </w:rPr>
        <w:t xml:space="preserve"> </w:t>
      </w:r>
      <w:r w:rsidRPr="002923E8">
        <w:rPr>
          <w:rFonts w:ascii="Times New Roman" w:hAnsi="Times New Roman"/>
          <w:spacing w:val="1"/>
          <w:sz w:val="24"/>
          <w:szCs w:val="24"/>
        </w:rPr>
        <w:t>по</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pacing w:val="-1"/>
          <w:sz w:val="24"/>
          <w:szCs w:val="24"/>
        </w:rPr>
        <w:t>о</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pacing w:val="1"/>
          <w:sz w:val="24"/>
          <w:szCs w:val="24"/>
        </w:rPr>
        <w:t>ћ</w:t>
      </w:r>
      <w:r w:rsidRPr="002923E8">
        <w:rPr>
          <w:rFonts w:ascii="Times New Roman" w:hAnsi="Times New Roman"/>
          <w:sz w:val="24"/>
          <w:szCs w:val="24"/>
        </w:rPr>
        <w:t xml:space="preserve">е </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1"/>
          <w:sz w:val="24"/>
          <w:szCs w:val="24"/>
        </w:rPr>
        <w:t>н</w:t>
      </w:r>
      <w:r w:rsidRPr="002923E8">
        <w:rPr>
          <w:rFonts w:ascii="Times New Roman" w:hAnsi="Times New Roman"/>
          <w:sz w:val="24"/>
          <w:szCs w:val="24"/>
        </w:rPr>
        <w:t>да</w:t>
      </w:r>
      <w:r w:rsidRPr="002923E8">
        <w:rPr>
          <w:rFonts w:ascii="Times New Roman" w:hAnsi="Times New Roman"/>
          <w:spacing w:val="-1"/>
          <w:sz w:val="24"/>
          <w:szCs w:val="24"/>
        </w:rPr>
        <w:t>р</w:t>
      </w:r>
      <w:r w:rsidRPr="002923E8">
        <w:rPr>
          <w:rFonts w:ascii="Times New Roman" w:hAnsi="Times New Roman"/>
          <w:sz w:val="24"/>
          <w:szCs w:val="24"/>
        </w:rPr>
        <w:t>д</w:t>
      </w:r>
      <w:r w:rsidRPr="002923E8">
        <w:rPr>
          <w:rFonts w:ascii="Times New Roman" w:hAnsi="Times New Roman"/>
          <w:spacing w:val="1"/>
          <w:sz w:val="24"/>
          <w:szCs w:val="24"/>
        </w:rPr>
        <w:t>е</w:t>
      </w:r>
      <w:r w:rsidRPr="002923E8">
        <w:rPr>
          <w:rFonts w:ascii="Times New Roman" w:hAnsi="Times New Roman"/>
          <w:sz w:val="24"/>
          <w:szCs w:val="24"/>
        </w:rPr>
        <w:t xml:space="preserve">. </w:t>
      </w:r>
      <w:r w:rsidRPr="002923E8">
        <w:rPr>
          <w:rFonts w:ascii="Times New Roman" w:hAnsi="Times New Roman"/>
          <w:spacing w:val="1"/>
          <w:sz w:val="24"/>
          <w:szCs w:val="24"/>
        </w:rPr>
        <w:t xml:space="preserve"> </w:t>
      </w:r>
      <w:r w:rsidRPr="002923E8">
        <w:rPr>
          <w:rFonts w:ascii="Times New Roman" w:hAnsi="Times New Roman"/>
          <w:spacing w:val="-1"/>
          <w:sz w:val="24"/>
          <w:szCs w:val="24"/>
        </w:rPr>
        <w:t>Кр</w:t>
      </w:r>
      <w:r w:rsidRPr="002923E8">
        <w:rPr>
          <w:rFonts w:ascii="Times New Roman" w:hAnsi="Times New Roman"/>
          <w:spacing w:val="1"/>
          <w:sz w:val="24"/>
          <w:szCs w:val="24"/>
        </w:rPr>
        <w:t>о</w:t>
      </w:r>
      <w:r w:rsidRPr="002923E8">
        <w:rPr>
          <w:rFonts w:ascii="Times New Roman" w:hAnsi="Times New Roman"/>
          <w:sz w:val="24"/>
          <w:szCs w:val="24"/>
        </w:rPr>
        <w:t xml:space="preserve">вни </w:t>
      </w:r>
      <w:r w:rsidRPr="002923E8">
        <w:rPr>
          <w:rFonts w:ascii="Times New Roman" w:hAnsi="Times New Roman"/>
          <w:spacing w:val="1"/>
          <w:sz w:val="24"/>
          <w:szCs w:val="24"/>
        </w:rPr>
        <w:t>по</w:t>
      </w:r>
      <w:r w:rsidRPr="002923E8">
        <w:rPr>
          <w:rFonts w:ascii="Times New Roman" w:hAnsi="Times New Roman"/>
          <w:sz w:val="24"/>
          <w:szCs w:val="24"/>
        </w:rPr>
        <w:t>к</w:t>
      </w:r>
      <w:r w:rsidRPr="002923E8">
        <w:rPr>
          <w:rFonts w:ascii="Times New Roman" w:hAnsi="Times New Roman"/>
          <w:spacing w:val="-1"/>
          <w:sz w:val="24"/>
          <w:szCs w:val="24"/>
        </w:rPr>
        <w:t>р</w:t>
      </w:r>
      <w:r w:rsidRPr="002923E8">
        <w:rPr>
          <w:rFonts w:ascii="Times New Roman" w:hAnsi="Times New Roman"/>
          <w:sz w:val="24"/>
          <w:szCs w:val="24"/>
        </w:rPr>
        <w:t>ив</w:t>
      </w:r>
      <w:r w:rsidRPr="002923E8">
        <w:rPr>
          <w:rFonts w:ascii="Times New Roman" w:hAnsi="Times New Roman"/>
          <w:spacing w:val="1"/>
          <w:sz w:val="24"/>
          <w:szCs w:val="24"/>
        </w:rPr>
        <w:t>а</w:t>
      </w:r>
      <w:r w:rsidRPr="002923E8">
        <w:rPr>
          <w:rFonts w:ascii="Times New Roman" w:hAnsi="Times New Roman"/>
          <w:sz w:val="24"/>
          <w:szCs w:val="24"/>
        </w:rPr>
        <w:t>ч</w:t>
      </w:r>
      <w:r w:rsidRPr="002923E8">
        <w:rPr>
          <w:rFonts w:ascii="Times New Roman" w:hAnsi="Times New Roman"/>
          <w:spacing w:val="1"/>
          <w:sz w:val="24"/>
          <w:szCs w:val="24"/>
        </w:rPr>
        <w:t xml:space="preserve"> </w:t>
      </w:r>
      <w:r w:rsidRPr="002923E8">
        <w:rPr>
          <w:rFonts w:ascii="Times New Roman" w:hAnsi="Times New Roman"/>
          <w:sz w:val="24"/>
          <w:szCs w:val="24"/>
        </w:rPr>
        <w:t xml:space="preserve">у </w:t>
      </w:r>
      <w:r w:rsidRPr="002923E8">
        <w:rPr>
          <w:rFonts w:ascii="Times New Roman" w:hAnsi="Times New Roman"/>
          <w:spacing w:val="-1"/>
          <w:sz w:val="24"/>
          <w:szCs w:val="24"/>
        </w:rPr>
        <w:t>з</w:t>
      </w:r>
      <w:r w:rsidRPr="002923E8">
        <w:rPr>
          <w:rFonts w:ascii="Times New Roman" w:hAnsi="Times New Roman"/>
          <w:sz w:val="24"/>
          <w:szCs w:val="24"/>
        </w:rPr>
        <w:t>авис</w:t>
      </w:r>
      <w:r w:rsidRPr="002923E8">
        <w:rPr>
          <w:rFonts w:ascii="Times New Roman" w:hAnsi="Times New Roman"/>
          <w:spacing w:val="1"/>
          <w:sz w:val="24"/>
          <w:szCs w:val="24"/>
        </w:rPr>
        <w:t>но</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z w:val="24"/>
          <w:szCs w:val="24"/>
        </w:rPr>
        <w:t xml:space="preserve">и </w:t>
      </w:r>
      <w:r w:rsidRPr="002923E8">
        <w:rPr>
          <w:rFonts w:ascii="Times New Roman" w:hAnsi="Times New Roman"/>
          <w:spacing w:val="1"/>
          <w:sz w:val="24"/>
          <w:szCs w:val="24"/>
        </w:rPr>
        <w:t>о</w:t>
      </w:r>
      <w:r w:rsidRPr="002923E8">
        <w:rPr>
          <w:rFonts w:ascii="Times New Roman" w:hAnsi="Times New Roman"/>
          <w:sz w:val="24"/>
          <w:szCs w:val="24"/>
        </w:rPr>
        <w:t xml:space="preserve">д </w:t>
      </w:r>
      <w:r w:rsidRPr="002923E8">
        <w:rPr>
          <w:rFonts w:ascii="Times New Roman" w:hAnsi="Times New Roman"/>
          <w:spacing w:val="1"/>
          <w:sz w:val="24"/>
          <w:szCs w:val="24"/>
        </w:rPr>
        <w:t>н</w:t>
      </w:r>
      <w:r w:rsidRPr="002923E8">
        <w:rPr>
          <w:rFonts w:ascii="Times New Roman" w:hAnsi="Times New Roman"/>
          <w:sz w:val="24"/>
          <w:szCs w:val="24"/>
        </w:rPr>
        <w:t>аги</w:t>
      </w:r>
      <w:r w:rsidRPr="002923E8">
        <w:rPr>
          <w:rFonts w:ascii="Times New Roman" w:hAnsi="Times New Roman"/>
          <w:spacing w:val="-1"/>
          <w:sz w:val="24"/>
          <w:szCs w:val="24"/>
        </w:rPr>
        <w:t>б</w:t>
      </w:r>
      <w:r w:rsidRPr="002923E8">
        <w:rPr>
          <w:rFonts w:ascii="Times New Roman" w:hAnsi="Times New Roman"/>
          <w:sz w:val="24"/>
          <w:szCs w:val="24"/>
        </w:rPr>
        <w:t>а</w:t>
      </w:r>
      <w:r w:rsidRPr="002923E8">
        <w:rPr>
          <w:rFonts w:ascii="Times New Roman" w:hAnsi="Times New Roman"/>
          <w:spacing w:val="2"/>
          <w:sz w:val="24"/>
          <w:szCs w:val="24"/>
        </w:rPr>
        <w:t xml:space="preserve"> </w:t>
      </w:r>
      <w:r w:rsidRPr="002923E8">
        <w:rPr>
          <w:rFonts w:ascii="Times New Roman" w:hAnsi="Times New Roman"/>
          <w:sz w:val="24"/>
          <w:szCs w:val="24"/>
        </w:rPr>
        <w:t>к</w:t>
      </w:r>
      <w:r w:rsidRPr="002923E8">
        <w:rPr>
          <w:rFonts w:ascii="Times New Roman" w:hAnsi="Times New Roman"/>
          <w:spacing w:val="-1"/>
          <w:sz w:val="24"/>
          <w:szCs w:val="24"/>
        </w:rPr>
        <w:t>р</w:t>
      </w:r>
      <w:r w:rsidRPr="002923E8">
        <w:rPr>
          <w:rFonts w:ascii="Times New Roman" w:hAnsi="Times New Roman"/>
          <w:spacing w:val="1"/>
          <w:sz w:val="24"/>
          <w:szCs w:val="24"/>
        </w:rPr>
        <w:t>о</w:t>
      </w:r>
      <w:r w:rsidRPr="002923E8">
        <w:rPr>
          <w:rFonts w:ascii="Times New Roman" w:hAnsi="Times New Roman"/>
          <w:sz w:val="24"/>
          <w:szCs w:val="24"/>
        </w:rPr>
        <w:t>вне к</w:t>
      </w:r>
      <w:r w:rsidRPr="002923E8">
        <w:rPr>
          <w:rFonts w:ascii="Times New Roman" w:hAnsi="Times New Roman"/>
          <w:spacing w:val="1"/>
          <w:sz w:val="24"/>
          <w:szCs w:val="24"/>
        </w:rPr>
        <w:t>о</w:t>
      </w:r>
      <w:r w:rsidRPr="002923E8">
        <w:rPr>
          <w:rFonts w:ascii="Times New Roman" w:hAnsi="Times New Roman"/>
          <w:spacing w:val="-1"/>
          <w:sz w:val="24"/>
          <w:szCs w:val="24"/>
        </w:rPr>
        <w:t>н</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pacing w:val="1"/>
          <w:sz w:val="24"/>
          <w:szCs w:val="24"/>
        </w:rPr>
        <w:t>р</w:t>
      </w:r>
      <w:r w:rsidRPr="002923E8">
        <w:rPr>
          <w:rFonts w:ascii="Times New Roman" w:hAnsi="Times New Roman"/>
          <w:sz w:val="24"/>
          <w:szCs w:val="24"/>
        </w:rPr>
        <w:t>ук</w:t>
      </w:r>
      <w:r w:rsidRPr="002923E8">
        <w:rPr>
          <w:rFonts w:ascii="Times New Roman" w:hAnsi="Times New Roman"/>
          <w:spacing w:val="-1"/>
          <w:sz w:val="24"/>
          <w:szCs w:val="24"/>
        </w:rPr>
        <w:t>ц</w:t>
      </w:r>
      <w:r w:rsidRPr="002923E8">
        <w:rPr>
          <w:rFonts w:ascii="Times New Roman" w:hAnsi="Times New Roman"/>
          <w:sz w:val="24"/>
          <w:szCs w:val="24"/>
        </w:rPr>
        <w:t>и</w:t>
      </w:r>
      <w:r w:rsidRPr="002923E8">
        <w:rPr>
          <w:rFonts w:ascii="Times New Roman" w:hAnsi="Times New Roman"/>
          <w:spacing w:val="1"/>
          <w:sz w:val="24"/>
          <w:szCs w:val="24"/>
        </w:rPr>
        <w:t>ј</w:t>
      </w:r>
      <w:r w:rsidRPr="002923E8">
        <w:rPr>
          <w:rFonts w:ascii="Times New Roman" w:hAnsi="Times New Roman"/>
          <w:sz w:val="24"/>
          <w:szCs w:val="24"/>
        </w:rPr>
        <w:t>е</w:t>
      </w:r>
    </w:p>
    <w:p w14:paraId="454B246F" w14:textId="77777777" w:rsidR="003233BB" w:rsidRPr="002923E8" w:rsidRDefault="003233BB" w:rsidP="003233BB">
      <w:pPr>
        <w:tabs>
          <w:tab w:val="left" w:pos="820"/>
        </w:tabs>
        <w:autoSpaceDE w:val="0"/>
        <w:autoSpaceDN w:val="0"/>
        <w:adjustRightInd w:val="0"/>
        <w:spacing w:before="18" w:line="246" w:lineRule="auto"/>
        <w:ind w:left="826" w:right="66" w:hanging="360"/>
        <w:rPr>
          <w:rFonts w:ascii="Times New Roman" w:hAnsi="Times New Roman"/>
          <w:sz w:val="24"/>
          <w:szCs w:val="24"/>
        </w:rPr>
      </w:pPr>
      <w:r w:rsidRPr="002923E8">
        <w:rPr>
          <w:rFonts w:ascii="Times New Roman" w:hAnsi="Times New Roman"/>
          <w:sz w:val="24"/>
          <w:szCs w:val="24"/>
        </w:rPr>
        <w:t>●</w:t>
      </w:r>
      <w:r w:rsidRPr="002923E8">
        <w:rPr>
          <w:rFonts w:ascii="Times New Roman" w:hAnsi="Times New Roman"/>
          <w:spacing w:val="-18"/>
          <w:sz w:val="24"/>
          <w:szCs w:val="24"/>
        </w:rPr>
        <w:t xml:space="preserve"> </w:t>
      </w:r>
      <w:r w:rsidRPr="002923E8">
        <w:rPr>
          <w:rFonts w:ascii="Times New Roman" w:hAnsi="Times New Roman"/>
          <w:sz w:val="24"/>
          <w:szCs w:val="24"/>
        </w:rPr>
        <w:tab/>
        <w:t>виси</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2"/>
          <w:sz w:val="24"/>
          <w:szCs w:val="24"/>
        </w:rPr>
        <w:t xml:space="preserve"> </w:t>
      </w:r>
      <w:r w:rsidRPr="002923E8">
        <w:rPr>
          <w:rFonts w:ascii="Times New Roman" w:hAnsi="Times New Roman"/>
          <w:spacing w:val="-1"/>
          <w:sz w:val="24"/>
          <w:szCs w:val="24"/>
        </w:rPr>
        <w:t>н</w:t>
      </w:r>
      <w:r w:rsidRPr="002923E8">
        <w:rPr>
          <w:rFonts w:ascii="Times New Roman" w:hAnsi="Times New Roman"/>
          <w:spacing w:val="2"/>
          <w:sz w:val="24"/>
          <w:szCs w:val="24"/>
        </w:rPr>
        <w:t>а</w:t>
      </w:r>
      <w:r w:rsidRPr="002923E8">
        <w:rPr>
          <w:rFonts w:ascii="Times New Roman" w:hAnsi="Times New Roman"/>
          <w:sz w:val="24"/>
          <w:szCs w:val="24"/>
        </w:rPr>
        <w:t>д</w:t>
      </w:r>
      <w:r w:rsidRPr="002923E8">
        <w:rPr>
          <w:rFonts w:ascii="Times New Roman" w:hAnsi="Times New Roman"/>
          <w:spacing w:val="-1"/>
          <w:sz w:val="24"/>
          <w:szCs w:val="24"/>
        </w:rPr>
        <w:t>з</w:t>
      </w:r>
      <w:r w:rsidRPr="002923E8">
        <w:rPr>
          <w:rFonts w:ascii="Times New Roman" w:hAnsi="Times New Roman"/>
          <w:sz w:val="24"/>
          <w:szCs w:val="24"/>
        </w:rPr>
        <w:t>и</w:t>
      </w:r>
      <w:r w:rsidRPr="002923E8">
        <w:rPr>
          <w:rFonts w:ascii="Times New Roman" w:hAnsi="Times New Roman"/>
          <w:spacing w:val="1"/>
          <w:sz w:val="24"/>
          <w:szCs w:val="24"/>
        </w:rPr>
        <w:t>т</w:t>
      </w:r>
      <w:r w:rsidRPr="002923E8">
        <w:rPr>
          <w:rFonts w:ascii="Times New Roman" w:hAnsi="Times New Roman"/>
          <w:sz w:val="24"/>
          <w:szCs w:val="24"/>
        </w:rPr>
        <w:t xml:space="preserve">ка </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1"/>
          <w:sz w:val="24"/>
          <w:szCs w:val="24"/>
        </w:rPr>
        <w:t>м</w:t>
      </w:r>
      <w:r w:rsidRPr="002923E8">
        <w:rPr>
          <w:rFonts w:ascii="Times New Roman" w:hAnsi="Times New Roman"/>
          <w:spacing w:val="-1"/>
          <w:sz w:val="24"/>
          <w:szCs w:val="24"/>
        </w:rPr>
        <w:t>б</w:t>
      </w:r>
      <w:r w:rsidRPr="002923E8">
        <w:rPr>
          <w:rFonts w:ascii="Times New Roman" w:hAnsi="Times New Roman"/>
          <w:spacing w:val="1"/>
          <w:sz w:val="24"/>
          <w:szCs w:val="24"/>
        </w:rPr>
        <w:t>ен</w:t>
      </w:r>
      <w:r w:rsidRPr="002923E8">
        <w:rPr>
          <w:rFonts w:ascii="Times New Roman" w:hAnsi="Times New Roman"/>
          <w:sz w:val="24"/>
          <w:szCs w:val="24"/>
        </w:rPr>
        <w:t>е</w:t>
      </w:r>
      <w:r w:rsidRPr="002923E8">
        <w:rPr>
          <w:rFonts w:ascii="Times New Roman" w:hAnsi="Times New Roman"/>
          <w:spacing w:val="-1"/>
          <w:sz w:val="24"/>
          <w:szCs w:val="24"/>
        </w:rPr>
        <w:t xml:space="preserve"> </w:t>
      </w:r>
      <w:r w:rsidRPr="002923E8">
        <w:rPr>
          <w:rFonts w:ascii="Times New Roman" w:hAnsi="Times New Roman"/>
          <w:spacing w:val="1"/>
          <w:sz w:val="24"/>
          <w:szCs w:val="24"/>
        </w:rPr>
        <w:t>по</w:t>
      </w:r>
      <w:r w:rsidRPr="002923E8">
        <w:rPr>
          <w:rFonts w:ascii="Times New Roman" w:hAnsi="Times New Roman"/>
          <w:spacing w:val="-1"/>
          <w:sz w:val="24"/>
          <w:szCs w:val="24"/>
        </w:rPr>
        <w:t>т</w:t>
      </w:r>
      <w:r w:rsidRPr="002923E8">
        <w:rPr>
          <w:rFonts w:ascii="Times New Roman" w:hAnsi="Times New Roman"/>
          <w:spacing w:val="2"/>
          <w:sz w:val="24"/>
          <w:szCs w:val="24"/>
        </w:rPr>
        <w:t>к</w:t>
      </w:r>
      <w:r w:rsidRPr="002923E8">
        <w:rPr>
          <w:rFonts w:ascii="Times New Roman" w:hAnsi="Times New Roman"/>
          <w:spacing w:val="-1"/>
          <w:sz w:val="24"/>
          <w:szCs w:val="24"/>
        </w:rPr>
        <w:t>р</w:t>
      </w:r>
      <w:r w:rsidRPr="002923E8">
        <w:rPr>
          <w:rFonts w:ascii="Times New Roman" w:hAnsi="Times New Roman"/>
          <w:spacing w:val="1"/>
          <w:sz w:val="24"/>
          <w:szCs w:val="24"/>
        </w:rPr>
        <w:t>о</w:t>
      </w:r>
      <w:r w:rsidRPr="002923E8">
        <w:rPr>
          <w:rFonts w:ascii="Times New Roman" w:hAnsi="Times New Roman"/>
          <w:sz w:val="24"/>
          <w:szCs w:val="24"/>
        </w:rPr>
        <w:t xml:space="preserve">вне </w:t>
      </w:r>
      <w:r w:rsidRPr="002923E8">
        <w:rPr>
          <w:rFonts w:ascii="Times New Roman" w:hAnsi="Times New Roman"/>
          <w:spacing w:val="-1"/>
          <w:sz w:val="24"/>
          <w:szCs w:val="24"/>
        </w:rPr>
        <w:t>е</w:t>
      </w:r>
      <w:r w:rsidRPr="002923E8">
        <w:rPr>
          <w:rFonts w:ascii="Times New Roman" w:hAnsi="Times New Roman"/>
          <w:spacing w:val="1"/>
          <w:sz w:val="24"/>
          <w:szCs w:val="24"/>
        </w:rPr>
        <w:t>т</w:t>
      </w:r>
      <w:r w:rsidRPr="002923E8">
        <w:rPr>
          <w:rFonts w:ascii="Times New Roman" w:hAnsi="Times New Roman"/>
          <w:sz w:val="24"/>
          <w:szCs w:val="24"/>
        </w:rPr>
        <w:t>аже</w:t>
      </w:r>
      <w:r w:rsidRPr="002923E8">
        <w:rPr>
          <w:rFonts w:ascii="Times New Roman" w:hAnsi="Times New Roman"/>
          <w:spacing w:val="-1"/>
          <w:sz w:val="24"/>
          <w:szCs w:val="24"/>
        </w:rPr>
        <w:t xml:space="preserve"> </w:t>
      </w:r>
      <w:r w:rsidRPr="002923E8">
        <w:rPr>
          <w:rFonts w:ascii="Times New Roman" w:hAnsi="Times New Roman"/>
          <w:sz w:val="24"/>
          <w:szCs w:val="24"/>
        </w:rPr>
        <w:t>и</w:t>
      </w:r>
      <w:r w:rsidRPr="002923E8">
        <w:rPr>
          <w:rFonts w:ascii="Times New Roman" w:hAnsi="Times New Roman"/>
          <w:spacing w:val="1"/>
          <w:sz w:val="24"/>
          <w:szCs w:val="24"/>
        </w:rPr>
        <w:t>з</w:t>
      </w:r>
      <w:r w:rsidRPr="002923E8">
        <w:rPr>
          <w:rFonts w:ascii="Times New Roman" w:hAnsi="Times New Roman"/>
          <w:spacing w:val="-1"/>
          <w:sz w:val="24"/>
          <w:szCs w:val="24"/>
        </w:rPr>
        <w:t>н</w:t>
      </w:r>
      <w:r w:rsidRPr="002923E8">
        <w:rPr>
          <w:rFonts w:ascii="Times New Roman" w:hAnsi="Times New Roman"/>
          <w:spacing w:val="1"/>
          <w:sz w:val="24"/>
          <w:szCs w:val="24"/>
        </w:rPr>
        <w:t>ос</w:t>
      </w:r>
      <w:r w:rsidRPr="002923E8">
        <w:rPr>
          <w:rFonts w:ascii="Times New Roman" w:hAnsi="Times New Roman"/>
          <w:sz w:val="24"/>
          <w:szCs w:val="24"/>
        </w:rPr>
        <w:t xml:space="preserve">и </w:t>
      </w:r>
      <w:r w:rsidRPr="002923E8">
        <w:rPr>
          <w:rFonts w:ascii="Times New Roman" w:hAnsi="Times New Roman"/>
          <w:spacing w:val="-1"/>
          <w:sz w:val="24"/>
          <w:szCs w:val="24"/>
        </w:rPr>
        <w:t>н</w:t>
      </w:r>
      <w:r w:rsidRPr="002923E8">
        <w:rPr>
          <w:rFonts w:ascii="Times New Roman" w:hAnsi="Times New Roman"/>
          <w:spacing w:val="2"/>
          <w:sz w:val="24"/>
          <w:szCs w:val="24"/>
        </w:rPr>
        <w:t>а</w:t>
      </w:r>
      <w:r w:rsidRPr="002923E8">
        <w:rPr>
          <w:rFonts w:ascii="Times New Roman" w:hAnsi="Times New Roman"/>
          <w:spacing w:val="-1"/>
          <w:sz w:val="24"/>
          <w:szCs w:val="24"/>
        </w:rPr>
        <w:t>ј</w:t>
      </w:r>
      <w:r w:rsidRPr="002923E8">
        <w:rPr>
          <w:rFonts w:ascii="Times New Roman" w:hAnsi="Times New Roman"/>
          <w:sz w:val="24"/>
          <w:szCs w:val="24"/>
        </w:rPr>
        <w:t xml:space="preserve">више </w:t>
      </w:r>
      <w:r w:rsidRPr="002923E8">
        <w:rPr>
          <w:rFonts w:ascii="Times New Roman" w:hAnsi="Times New Roman"/>
          <w:spacing w:val="-1"/>
          <w:sz w:val="24"/>
          <w:szCs w:val="24"/>
        </w:rPr>
        <w:t>1</w:t>
      </w:r>
      <w:r w:rsidRPr="002923E8">
        <w:rPr>
          <w:rFonts w:ascii="Times New Roman" w:hAnsi="Times New Roman"/>
          <w:spacing w:val="1"/>
          <w:sz w:val="24"/>
          <w:szCs w:val="24"/>
        </w:rPr>
        <w:t>,</w:t>
      </w:r>
      <w:r w:rsidRPr="002923E8">
        <w:rPr>
          <w:rFonts w:ascii="Times New Roman" w:hAnsi="Times New Roman"/>
          <w:sz w:val="24"/>
          <w:szCs w:val="24"/>
        </w:rPr>
        <w:t xml:space="preserve">6 м </w:t>
      </w:r>
      <w:r w:rsidRPr="002923E8">
        <w:rPr>
          <w:rFonts w:ascii="Times New Roman" w:hAnsi="Times New Roman"/>
          <w:spacing w:val="12"/>
          <w:sz w:val="24"/>
          <w:szCs w:val="24"/>
        </w:rPr>
        <w:t xml:space="preserve"> </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ч</w:t>
      </w:r>
      <w:r w:rsidRPr="002923E8">
        <w:rPr>
          <w:rFonts w:ascii="Times New Roman" w:hAnsi="Times New Roman"/>
          <w:sz w:val="24"/>
          <w:szCs w:val="24"/>
        </w:rPr>
        <w:t>у</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1"/>
          <w:sz w:val="24"/>
          <w:szCs w:val="24"/>
        </w:rPr>
        <w:t>ј</w:t>
      </w:r>
      <w:r w:rsidRPr="002923E8">
        <w:rPr>
          <w:rFonts w:ascii="Times New Roman" w:hAnsi="Times New Roman"/>
          <w:sz w:val="24"/>
          <w:szCs w:val="24"/>
        </w:rPr>
        <w:t>у</w:t>
      </w:r>
      <w:r w:rsidRPr="002923E8">
        <w:rPr>
          <w:rFonts w:ascii="Times New Roman" w:hAnsi="Times New Roman"/>
          <w:spacing w:val="-1"/>
          <w:sz w:val="24"/>
          <w:szCs w:val="24"/>
        </w:rPr>
        <w:t>ћ</w:t>
      </w:r>
      <w:r w:rsidRPr="002923E8">
        <w:rPr>
          <w:rFonts w:ascii="Times New Roman" w:hAnsi="Times New Roman"/>
          <w:sz w:val="24"/>
          <w:szCs w:val="24"/>
        </w:rPr>
        <w:t>и</w:t>
      </w:r>
      <w:r w:rsidRPr="002923E8">
        <w:rPr>
          <w:rFonts w:ascii="Times New Roman" w:hAnsi="Times New Roman"/>
          <w:spacing w:val="58"/>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д</w:t>
      </w:r>
      <w:r w:rsidRPr="002923E8">
        <w:rPr>
          <w:rFonts w:ascii="Times New Roman" w:hAnsi="Times New Roman"/>
          <w:spacing w:val="57"/>
          <w:sz w:val="24"/>
          <w:szCs w:val="24"/>
        </w:rPr>
        <w:t xml:space="preserve"> </w:t>
      </w:r>
      <w:r w:rsidRPr="002923E8">
        <w:rPr>
          <w:rFonts w:ascii="Times New Roman" w:hAnsi="Times New Roman"/>
          <w:sz w:val="24"/>
          <w:szCs w:val="24"/>
        </w:rPr>
        <w:t>к</w:t>
      </w:r>
      <w:r w:rsidRPr="002923E8">
        <w:rPr>
          <w:rFonts w:ascii="Times New Roman" w:hAnsi="Times New Roman"/>
          <w:spacing w:val="1"/>
          <w:sz w:val="24"/>
          <w:szCs w:val="24"/>
        </w:rPr>
        <w:t>от</w:t>
      </w:r>
      <w:r w:rsidRPr="002923E8">
        <w:rPr>
          <w:rFonts w:ascii="Times New Roman" w:hAnsi="Times New Roman"/>
          <w:sz w:val="24"/>
          <w:szCs w:val="24"/>
        </w:rPr>
        <w:t xml:space="preserve">е </w:t>
      </w:r>
      <w:r w:rsidRPr="002923E8">
        <w:rPr>
          <w:rFonts w:ascii="Times New Roman" w:hAnsi="Times New Roman"/>
          <w:spacing w:val="1"/>
          <w:sz w:val="24"/>
          <w:szCs w:val="24"/>
        </w:rPr>
        <w:t>п</w:t>
      </w:r>
      <w:r w:rsidRPr="002923E8">
        <w:rPr>
          <w:rFonts w:ascii="Times New Roman" w:hAnsi="Times New Roman"/>
          <w:spacing w:val="-1"/>
          <w:sz w:val="24"/>
          <w:szCs w:val="24"/>
        </w:rPr>
        <w:t>о</w:t>
      </w:r>
      <w:r w:rsidRPr="002923E8">
        <w:rPr>
          <w:rFonts w:ascii="Times New Roman" w:hAnsi="Times New Roman"/>
          <w:sz w:val="24"/>
          <w:szCs w:val="24"/>
        </w:rPr>
        <w:t>да</w:t>
      </w:r>
      <w:r w:rsidRPr="002923E8">
        <w:rPr>
          <w:rFonts w:ascii="Times New Roman" w:hAnsi="Times New Roman"/>
          <w:spacing w:val="1"/>
          <w:sz w:val="24"/>
          <w:szCs w:val="24"/>
        </w:rPr>
        <w:t xml:space="preserve"> по</w:t>
      </w:r>
      <w:r w:rsidRPr="002923E8">
        <w:rPr>
          <w:rFonts w:ascii="Times New Roman" w:hAnsi="Times New Roman"/>
          <w:spacing w:val="-1"/>
          <w:sz w:val="24"/>
          <w:szCs w:val="24"/>
        </w:rPr>
        <w:t>т</w:t>
      </w:r>
      <w:r w:rsidRPr="002923E8">
        <w:rPr>
          <w:rFonts w:ascii="Times New Roman" w:hAnsi="Times New Roman"/>
          <w:sz w:val="24"/>
          <w:szCs w:val="24"/>
        </w:rPr>
        <w:t>к</w:t>
      </w:r>
      <w:r w:rsidRPr="002923E8">
        <w:rPr>
          <w:rFonts w:ascii="Times New Roman" w:hAnsi="Times New Roman"/>
          <w:spacing w:val="1"/>
          <w:sz w:val="24"/>
          <w:szCs w:val="24"/>
        </w:rPr>
        <w:t>р</w:t>
      </w:r>
      <w:r w:rsidRPr="002923E8">
        <w:rPr>
          <w:rFonts w:ascii="Times New Roman" w:hAnsi="Times New Roman"/>
          <w:spacing w:val="-1"/>
          <w:sz w:val="24"/>
          <w:szCs w:val="24"/>
        </w:rPr>
        <w:t>о</w:t>
      </w:r>
      <w:r w:rsidRPr="002923E8">
        <w:rPr>
          <w:rFonts w:ascii="Times New Roman" w:hAnsi="Times New Roman"/>
          <w:sz w:val="24"/>
          <w:szCs w:val="24"/>
        </w:rPr>
        <w:t>в</w:t>
      </w:r>
      <w:r w:rsidRPr="002923E8">
        <w:rPr>
          <w:rFonts w:ascii="Times New Roman" w:hAnsi="Times New Roman"/>
          <w:spacing w:val="2"/>
          <w:sz w:val="24"/>
          <w:szCs w:val="24"/>
        </w:rPr>
        <w:t>н</w:t>
      </w:r>
      <w:r w:rsidRPr="002923E8">
        <w:rPr>
          <w:rFonts w:ascii="Times New Roman" w:hAnsi="Times New Roman"/>
          <w:sz w:val="24"/>
          <w:szCs w:val="24"/>
        </w:rPr>
        <w:t xml:space="preserve">е </w:t>
      </w:r>
      <w:r w:rsidRPr="002923E8">
        <w:rPr>
          <w:rFonts w:ascii="Times New Roman" w:hAnsi="Times New Roman"/>
          <w:spacing w:val="-1"/>
          <w:sz w:val="24"/>
          <w:szCs w:val="24"/>
        </w:rPr>
        <w:t>е</w:t>
      </w:r>
      <w:r w:rsidRPr="002923E8">
        <w:rPr>
          <w:rFonts w:ascii="Times New Roman" w:hAnsi="Times New Roman"/>
          <w:spacing w:val="1"/>
          <w:sz w:val="24"/>
          <w:szCs w:val="24"/>
        </w:rPr>
        <w:t>т</w:t>
      </w:r>
      <w:r w:rsidRPr="002923E8">
        <w:rPr>
          <w:rFonts w:ascii="Times New Roman" w:hAnsi="Times New Roman"/>
          <w:sz w:val="24"/>
          <w:szCs w:val="24"/>
        </w:rPr>
        <w:t>аже до</w:t>
      </w:r>
      <w:r w:rsidRPr="002923E8">
        <w:rPr>
          <w:rFonts w:ascii="Times New Roman" w:hAnsi="Times New Roman"/>
          <w:spacing w:val="2"/>
          <w:sz w:val="24"/>
          <w:szCs w:val="24"/>
        </w:rPr>
        <w:t xml:space="preserve"> </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1"/>
          <w:sz w:val="24"/>
          <w:szCs w:val="24"/>
        </w:rPr>
        <w:t>ч</w:t>
      </w:r>
      <w:r w:rsidRPr="002923E8">
        <w:rPr>
          <w:rFonts w:ascii="Times New Roman" w:hAnsi="Times New Roman"/>
          <w:sz w:val="24"/>
          <w:szCs w:val="24"/>
        </w:rPr>
        <w:t xml:space="preserve">ке </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pacing w:val="1"/>
          <w:sz w:val="24"/>
          <w:szCs w:val="24"/>
        </w:rPr>
        <w:t>е</w:t>
      </w:r>
      <w:r w:rsidRPr="002923E8">
        <w:rPr>
          <w:rFonts w:ascii="Times New Roman" w:hAnsi="Times New Roman"/>
          <w:sz w:val="24"/>
          <w:szCs w:val="24"/>
        </w:rPr>
        <w:t>л</w:t>
      </w:r>
      <w:r w:rsidRPr="002923E8">
        <w:rPr>
          <w:rFonts w:ascii="Times New Roman" w:hAnsi="Times New Roman"/>
          <w:spacing w:val="1"/>
          <w:sz w:val="24"/>
          <w:szCs w:val="24"/>
        </w:rPr>
        <w:t>о</w:t>
      </w:r>
      <w:r w:rsidRPr="002923E8">
        <w:rPr>
          <w:rFonts w:ascii="Times New Roman" w:hAnsi="Times New Roman"/>
          <w:spacing w:val="-1"/>
          <w:sz w:val="24"/>
          <w:szCs w:val="24"/>
        </w:rPr>
        <w:t>м</w:t>
      </w:r>
      <w:r w:rsidRPr="002923E8">
        <w:rPr>
          <w:rFonts w:ascii="Times New Roman" w:hAnsi="Times New Roman"/>
          <w:sz w:val="24"/>
          <w:szCs w:val="24"/>
        </w:rPr>
        <w:t>а</w:t>
      </w:r>
      <w:r w:rsidRPr="002923E8">
        <w:rPr>
          <w:rFonts w:ascii="Times New Roman" w:hAnsi="Times New Roman"/>
          <w:spacing w:val="1"/>
          <w:sz w:val="24"/>
          <w:szCs w:val="24"/>
        </w:rPr>
        <w:t xml:space="preserve"> </w:t>
      </w:r>
      <w:r w:rsidRPr="002923E8">
        <w:rPr>
          <w:rFonts w:ascii="Times New Roman" w:hAnsi="Times New Roman"/>
          <w:sz w:val="24"/>
          <w:szCs w:val="24"/>
        </w:rPr>
        <w:t>к</w:t>
      </w:r>
      <w:r w:rsidRPr="002923E8">
        <w:rPr>
          <w:rFonts w:ascii="Times New Roman" w:hAnsi="Times New Roman"/>
          <w:spacing w:val="1"/>
          <w:sz w:val="24"/>
          <w:szCs w:val="24"/>
        </w:rPr>
        <w:t>р</w:t>
      </w:r>
      <w:r w:rsidRPr="002923E8">
        <w:rPr>
          <w:rFonts w:ascii="Times New Roman" w:hAnsi="Times New Roman"/>
          <w:spacing w:val="-1"/>
          <w:sz w:val="24"/>
          <w:szCs w:val="24"/>
        </w:rPr>
        <w:t>о</w:t>
      </w:r>
      <w:r w:rsidRPr="002923E8">
        <w:rPr>
          <w:rFonts w:ascii="Times New Roman" w:hAnsi="Times New Roman"/>
          <w:sz w:val="24"/>
          <w:szCs w:val="24"/>
        </w:rPr>
        <w:t>вне</w:t>
      </w:r>
      <w:r w:rsidRPr="002923E8">
        <w:rPr>
          <w:rFonts w:ascii="Times New Roman" w:hAnsi="Times New Roman"/>
          <w:spacing w:val="2"/>
          <w:sz w:val="24"/>
          <w:szCs w:val="24"/>
        </w:rPr>
        <w:t xml:space="preserve"> </w:t>
      </w:r>
      <w:r w:rsidRPr="002923E8">
        <w:rPr>
          <w:rFonts w:ascii="Times New Roman" w:hAnsi="Times New Roman"/>
          <w:sz w:val="24"/>
          <w:szCs w:val="24"/>
        </w:rPr>
        <w:t>виси</w:t>
      </w:r>
      <w:r w:rsidRPr="002923E8">
        <w:rPr>
          <w:rFonts w:ascii="Times New Roman" w:hAnsi="Times New Roman"/>
          <w:spacing w:val="-1"/>
          <w:sz w:val="24"/>
          <w:szCs w:val="24"/>
        </w:rPr>
        <w:t>н</w:t>
      </w:r>
      <w:r w:rsidRPr="002923E8">
        <w:rPr>
          <w:rFonts w:ascii="Times New Roman" w:hAnsi="Times New Roman"/>
          <w:spacing w:val="1"/>
          <w:sz w:val="24"/>
          <w:szCs w:val="24"/>
        </w:rPr>
        <w:t>е</w:t>
      </w:r>
      <w:r w:rsidRPr="002923E8">
        <w:rPr>
          <w:rFonts w:ascii="Times New Roman" w:hAnsi="Times New Roman"/>
          <w:sz w:val="24"/>
          <w:szCs w:val="24"/>
        </w:rPr>
        <w:t>,</w:t>
      </w:r>
      <w:r w:rsidRPr="002923E8">
        <w:rPr>
          <w:rFonts w:ascii="Times New Roman" w:hAnsi="Times New Roman"/>
          <w:spacing w:val="1"/>
          <w:sz w:val="24"/>
          <w:szCs w:val="24"/>
        </w:rPr>
        <w:t xml:space="preserve"> </w:t>
      </w:r>
      <w:r w:rsidRPr="002923E8">
        <w:rPr>
          <w:rFonts w:ascii="Times New Roman" w:hAnsi="Times New Roman"/>
          <w:sz w:val="24"/>
          <w:szCs w:val="24"/>
        </w:rPr>
        <w:t>а</w:t>
      </w:r>
      <w:r w:rsidRPr="002923E8">
        <w:rPr>
          <w:rFonts w:ascii="Times New Roman" w:hAnsi="Times New Roman"/>
          <w:spacing w:val="1"/>
          <w:sz w:val="24"/>
          <w:szCs w:val="24"/>
        </w:rPr>
        <w:t xml:space="preserve"> </w:t>
      </w:r>
      <w:r w:rsidRPr="002923E8">
        <w:rPr>
          <w:rFonts w:ascii="Times New Roman" w:hAnsi="Times New Roman"/>
          <w:spacing w:val="-1"/>
          <w:sz w:val="24"/>
          <w:szCs w:val="24"/>
        </w:rPr>
        <w:t>о</w:t>
      </w:r>
      <w:r w:rsidRPr="002923E8">
        <w:rPr>
          <w:rFonts w:ascii="Times New Roman" w:hAnsi="Times New Roman"/>
          <w:spacing w:val="2"/>
          <w:sz w:val="24"/>
          <w:szCs w:val="24"/>
        </w:rPr>
        <w:t>д</w:t>
      </w:r>
      <w:r w:rsidRPr="002923E8">
        <w:rPr>
          <w:rFonts w:ascii="Times New Roman" w:hAnsi="Times New Roman"/>
          <w:spacing w:val="-1"/>
          <w:sz w:val="24"/>
          <w:szCs w:val="24"/>
        </w:rPr>
        <w:t>р</w:t>
      </w:r>
      <w:r w:rsidRPr="002923E8">
        <w:rPr>
          <w:rFonts w:ascii="Times New Roman" w:hAnsi="Times New Roman"/>
          <w:spacing w:val="1"/>
          <w:sz w:val="24"/>
          <w:szCs w:val="24"/>
        </w:rPr>
        <w:t>е</w:t>
      </w:r>
      <w:r w:rsidRPr="002923E8">
        <w:rPr>
          <w:rFonts w:ascii="Times New Roman" w:hAnsi="Times New Roman"/>
          <w:spacing w:val="-1"/>
          <w:sz w:val="24"/>
          <w:szCs w:val="24"/>
        </w:rPr>
        <w:t>ђ</w:t>
      </w:r>
      <w:r w:rsidRPr="002923E8">
        <w:rPr>
          <w:rFonts w:ascii="Times New Roman" w:hAnsi="Times New Roman"/>
          <w:sz w:val="24"/>
          <w:szCs w:val="24"/>
        </w:rPr>
        <w:t>у</w:t>
      </w:r>
      <w:r w:rsidRPr="002923E8">
        <w:rPr>
          <w:rFonts w:ascii="Times New Roman" w:hAnsi="Times New Roman"/>
          <w:spacing w:val="-1"/>
          <w:sz w:val="24"/>
          <w:szCs w:val="24"/>
        </w:rPr>
        <w:t>ј</w:t>
      </w:r>
      <w:r w:rsidRPr="002923E8">
        <w:rPr>
          <w:rFonts w:ascii="Times New Roman" w:hAnsi="Times New Roman"/>
          <w:sz w:val="24"/>
          <w:szCs w:val="24"/>
        </w:rPr>
        <w:t>е</w:t>
      </w:r>
      <w:r w:rsidRPr="002923E8">
        <w:rPr>
          <w:rFonts w:ascii="Times New Roman" w:hAnsi="Times New Roman"/>
          <w:spacing w:val="2"/>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 xml:space="preserve">е </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pacing w:val="1"/>
          <w:sz w:val="24"/>
          <w:szCs w:val="24"/>
        </w:rPr>
        <w:t>ем</w:t>
      </w:r>
      <w:r w:rsidRPr="002923E8">
        <w:rPr>
          <w:rFonts w:ascii="Times New Roman" w:hAnsi="Times New Roman"/>
          <w:sz w:val="24"/>
          <w:szCs w:val="24"/>
        </w:rPr>
        <w:t>а к</w:t>
      </w:r>
      <w:r w:rsidRPr="002923E8">
        <w:rPr>
          <w:rFonts w:ascii="Times New Roman" w:hAnsi="Times New Roman"/>
          <w:spacing w:val="1"/>
          <w:sz w:val="24"/>
          <w:szCs w:val="24"/>
        </w:rPr>
        <w:t>о</w:t>
      </w:r>
      <w:r w:rsidRPr="002923E8">
        <w:rPr>
          <w:rFonts w:ascii="Times New Roman" w:hAnsi="Times New Roman"/>
          <w:spacing w:val="-1"/>
          <w:sz w:val="24"/>
          <w:szCs w:val="24"/>
        </w:rPr>
        <w:t>н</w:t>
      </w:r>
      <w:r w:rsidRPr="002923E8">
        <w:rPr>
          <w:rFonts w:ascii="Times New Roman" w:hAnsi="Times New Roman"/>
          <w:spacing w:val="2"/>
          <w:sz w:val="24"/>
          <w:szCs w:val="24"/>
        </w:rPr>
        <w:t>к</w:t>
      </w:r>
      <w:r w:rsidRPr="002923E8">
        <w:rPr>
          <w:rFonts w:ascii="Times New Roman" w:hAnsi="Times New Roman"/>
          <w:spacing w:val="-1"/>
          <w:sz w:val="24"/>
          <w:szCs w:val="24"/>
        </w:rPr>
        <w:t>ре</w:t>
      </w:r>
      <w:r w:rsidRPr="002923E8">
        <w:rPr>
          <w:rFonts w:ascii="Times New Roman" w:hAnsi="Times New Roman"/>
          <w:spacing w:val="1"/>
          <w:sz w:val="24"/>
          <w:szCs w:val="24"/>
        </w:rPr>
        <w:t>тн</w:t>
      </w:r>
      <w:r w:rsidRPr="002923E8">
        <w:rPr>
          <w:rFonts w:ascii="Times New Roman" w:hAnsi="Times New Roman"/>
          <w:spacing w:val="-1"/>
          <w:sz w:val="24"/>
          <w:szCs w:val="24"/>
        </w:rPr>
        <w:t>о</w:t>
      </w:r>
      <w:r w:rsidRPr="002923E8">
        <w:rPr>
          <w:rFonts w:ascii="Times New Roman" w:hAnsi="Times New Roman"/>
          <w:sz w:val="24"/>
          <w:szCs w:val="24"/>
        </w:rPr>
        <w:t xml:space="preserve">м </w:t>
      </w:r>
      <w:r w:rsidRPr="002923E8">
        <w:rPr>
          <w:rFonts w:ascii="Times New Roman" w:hAnsi="Times New Roman"/>
          <w:spacing w:val="1"/>
          <w:sz w:val="24"/>
          <w:szCs w:val="24"/>
        </w:rPr>
        <w:t>с</w:t>
      </w:r>
      <w:r w:rsidRPr="002923E8">
        <w:rPr>
          <w:rFonts w:ascii="Times New Roman" w:hAnsi="Times New Roman"/>
          <w:sz w:val="24"/>
          <w:szCs w:val="24"/>
        </w:rPr>
        <w:t>лу</w:t>
      </w:r>
      <w:r w:rsidRPr="002923E8">
        <w:rPr>
          <w:rFonts w:ascii="Times New Roman" w:hAnsi="Times New Roman"/>
          <w:spacing w:val="1"/>
          <w:sz w:val="24"/>
          <w:szCs w:val="24"/>
        </w:rPr>
        <w:t>ч</w:t>
      </w:r>
      <w:r w:rsidRPr="002923E8">
        <w:rPr>
          <w:rFonts w:ascii="Times New Roman" w:hAnsi="Times New Roman"/>
          <w:sz w:val="24"/>
          <w:szCs w:val="24"/>
        </w:rPr>
        <w:t>а</w:t>
      </w:r>
      <w:r w:rsidRPr="002923E8">
        <w:rPr>
          <w:rFonts w:ascii="Times New Roman" w:hAnsi="Times New Roman"/>
          <w:spacing w:val="-1"/>
          <w:sz w:val="24"/>
          <w:szCs w:val="24"/>
        </w:rPr>
        <w:t>ј</w:t>
      </w:r>
      <w:r w:rsidRPr="002923E8">
        <w:rPr>
          <w:rFonts w:ascii="Times New Roman" w:hAnsi="Times New Roman"/>
          <w:sz w:val="24"/>
          <w:szCs w:val="24"/>
        </w:rPr>
        <w:t>у.</w:t>
      </w:r>
    </w:p>
    <w:p w14:paraId="6EC18B5E" w14:textId="77777777" w:rsidR="003233BB" w:rsidRPr="002923E8" w:rsidRDefault="003233BB" w:rsidP="003233BB">
      <w:pPr>
        <w:autoSpaceDE w:val="0"/>
        <w:autoSpaceDN w:val="0"/>
        <w:adjustRightInd w:val="0"/>
        <w:spacing w:before="3" w:line="240" w:lineRule="exact"/>
        <w:rPr>
          <w:rFonts w:ascii="Times New Roman" w:hAnsi="Times New Roman"/>
          <w:sz w:val="24"/>
          <w:szCs w:val="24"/>
        </w:rPr>
      </w:pPr>
    </w:p>
    <w:p w14:paraId="120C7536" w14:textId="77777777" w:rsidR="003233BB" w:rsidRPr="002923E8" w:rsidRDefault="003233BB" w:rsidP="003233BB">
      <w:pPr>
        <w:autoSpaceDE w:val="0"/>
        <w:autoSpaceDN w:val="0"/>
        <w:adjustRightInd w:val="0"/>
        <w:spacing w:line="242" w:lineRule="exact"/>
        <w:ind w:left="106" w:right="69"/>
        <w:rPr>
          <w:rFonts w:ascii="Times New Roman" w:hAnsi="Times New Roman"/>
          <w:sz w:val="24"/>
          <w:szCs w:val="24"/>
        </w:rPr>
      </w:pPr>
      <w:r w:rsidRPr="002923E8">
        <w:rPr>
          <w:rFonts w:ascii="Times New Roman" w:hAnsi="Times New Roman"/>
          <w:spacing w:val="1"/>
          <w:sz w:val="24"/>
          <w:szCs w:val="24"/>
        </w:rPr>
        <w:t>А</w:t>
      </w:r>
      <w:r w:rsidRPr="002923E8">
        <w:rPr>
          <w:rFonts w:ascii="Times New Roman" w:hAnsi="Times New Roman"/>
          <w:spacing w:val="-3"/>
          <w:sz w:val="24"/>
          <w:szCs w:val="24"/>
        </w:rPr>
        <w:t>р</w:t>
      </w:r>
      <w:r w:rsidRPr="002923E8">
        <w:rPr>
          <w:rFonts w:ascii="Times New Roman" w:hAnsi="Times New Roman"/>
          <w:spacing w:val="2"/>
          <w:sz w:val="24"/>
          <w:szCs w:val="24"/>
        </w:rPr>
        <w:t>х</w:t>
      </w:r>
      <w:r w:rsidRPr="002923E8">
        <w:rPr>
          <w:rFonts w:ascii="Times New Roman" w:hAnsi="Times New Roman"/>
          <w:sz w:val="24"/>
          <w:szCs w:val="24"/>
        </w:rPr>
        <w:t>и</w:t>
      </w:r>
      <w:r w:rsidRPr="002923E8">
        <w:rPr>
          <w:rFonts w:ascii="Times New Roman" w:hAnsi="Times New Roman"/>
          <w:spacing w:val="-1"/>
          <w:sz w:val="24"/>
          <w:szCs w:val="24"/>
        </w:rPr>
        <w:t>т</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т</w:t>
      </w:r>
      <w:r w:rsidRPr="002923E8">
        <w:rPr>
          <w:rFonts w:ascii="Times New Roman" w:hAnsi="Times New Roman"/>
          <w:spacing w:val="-1"/>
          <w:sz w:val="24"/>
          <w:szCs w:val="24"/>
        </w:rPr>
        <w:t>о</w:t>
      </w:r>
      <w:r w:rsidRPr="002923E8">
        <w:rPr>
          <w:rFonts w:ascii="Times New Roman" w:hAnsi="Times New Roman"/>
          <w:spacing w:val="1"/>
          <w:sz w:val="24"/>
          <w:szCs w:val="24"/>
        </w:rPr>
        <w:t>н</w:t>
      </w:r>
      <w:r w:rsidRPr="002923E8">
        <w:rPr>
          <w:rFonts w:ascii="Times New Roman" w:hAnsi="Times New Roman"/>
          <w:spacing w:val="-1"/>
          <w:sz w:val="24"/>
          <w:szCs w:val="24"/>
        </w:rPr>
        <w:t>с</w:t>
      </w:r>
      <w:r w:rsidRPr="002923E8">
        <w:rPr>
          <w:rFonts w:ascii="Times New Roman" w:hAnsi="Times New Roman"/>
          <w:spacing w:val="2"/>
          <w:sz w:val="24"/>
          <w:szCs w:val="24"/>
        </w:rPr>
        <w:t>к</w:t>
      </w:r>
      <w:r w:rsidRPr="002923E8">
        <w:rPr>
          <w:rFonts w:ascii="Times New Roman" w:hAnsi="Times New Roman"/>
          <w:sz w:val="24"/>
          <w:szCs w:val="24"/>
        </w:rPr>
        <w:t>им</w:t>
      </w:r>
      <w:r w:rsidRPr="002923E8">
        <w:rPr>
          <w:rFonts w:ascii="Times New Roman" w:hAnsi="Times New Roman"/>
          <w:spacing w:val="1"/>
          <w:sz w:val="24"/>
          <w:szCs w:val="24"/>
        </w:rPr>
        <w:t xml:space="preserve"> о</w:t>
      </w:r>
      <w:r w:rsidRPr="002923E8">
        <w:rPr>
          <w:rFonts w:ascii="Times New Roman" w:hAnsi="Times New Roman"/>
          <w:spacing w:val="-1"/>
          <w:sz w:val="24"/>
          <w:szCs w:val="24"/>
        </w:rPr>
        <w:t>б</w:t>
      </w:r>
      <w:r w:rsidRPr="002923E8">
        <w:rPr>
          <w:rFonts w:ascii="Times New Roman" w:hAnsi="Times New Roman"/>
          <w:sz w:val="24"/>
          <w:szCs w:val="24"/>
        </w:rPr>
        <w:t>ли</w:t>
      </w:r>
      <w:r w:rsidRPr="002923E8">
        <w:rPr>
          <w:rFonts w:ascii="Times New Roman" w:hAnsi="Times New Roman"/>
          <w:spacing w:val="-1"/>
          <w:sz w:val="24"/>
          <w:szCs w:val="24"/>
        </w:rPr>
        <w:t>ц</w:t>
      </w:r>
      <w:r w:rsidRPr="002923E8">
        <w:rPr>
          <w:rFonts w:ascii="Times New Roman" w:hAnsi="Times New Roman"/>
          <w:sz w:val="24"/>
          <w:szCs w:val="24"/>
        </w:rPr>
        <w:t>и</w:t>
      </w:r>
      <w:r w:rsidRPr="002923E8">
        <w:rPr>
          <w:rFonts w:ascii="Times New Roman" w:hAnsi="Times New Roman"/>
          <w:spacing w:val="1"/>
          <w:sz w:val="24"/>
          <w:szCs w:val="24"/>
        </w:rPr>
        <w:t>м</w:t>
      </w:r>
      <w:r w:rsidRPr="002923E8">
        <w:rPr>
          <w:rFonts w:ascii="Times New Roman" w:hAnsi="Times New Roman"/>
          <w:sz w:val="24"/>
          <w:szCs w:val="24"/>
        </w:rPr>
        <w:t>а,</w:t>
      </w:r>
      <w:r w:rsidRPr="002923E8">
        <w:rPr>
          <w:rFonts w:ascii="Times New Roman" w:hAnsi="Times New Roman"/>
          <w:spacing w:val="2"/>
          <w:sz w:val="24"/>
          <w:szCs w:val="24"/>
        </w:rPr>
        <w:t xml:space="preserve"> </w:t>
      </w:r>
      <w:r w:rsidRPr="002923E8">
        <w:rPr>
          <w:rFonts w:ascii="Times New Roman" w:hAnsi="Times New Roman"/>
          <w:sz w:val="24"/>
          <w:szCs w:val="24"/>
        </w:rPr>
        <w:t>у</w:t>
      </w:r>
      <w:r w:rsidRPr="002923E8">
        <w:rPr>
          <w:rFonts w:ascii="Times New Roman" w:hAnsi="Times New Roman"/>
          <w:spacing w:val="1"/>
          <w:sz w:val="24"/>
          <w:szCs w:val="24"/>
        </w:rPr>
        <w:t>по</w:t>
      </w:r>
      <w:r w:rsidRPr="002923E8">
        <w:rPr>
          <w:rFonts w:ascii="Times New Roman" w:hAnsi="Times New Roman"/>
          <w:spacing w:val="-1"/>
          <w:sz w:val="24"/>
          <w:szCs w:val="24"/>
        </w:rPr>
        <w:t>т</w:t>
      </w:r>
      <w:r w:rsidRPr="002923E8">
        <w:rPr>
          <w:rFonts w:ascii="Times New Roman" w:hAnsi="Times New Roman"/>
          <w:spacing w:val="1"/>
          <w:sz w:val="24"/>
          <w:szCs w:val="24"/>
        </w:rPr>
        <w:t>р</w:t>
      </w:r>
      <w:r w:rsidRPr="002923E8">
        <w:rPr>
          <w:rFonts w:ascii="Times New Roman" w:hAnsi="Times New Roman"/>
          <w:spacing w:val="-1"/>
          <w:sz w:val="24"/>
          <w:szCs w:val="24"/>
        </w:rPr>
        <w:t>е</w:t>
      </w:r>
      <w:r w:rsidRPr="002923E8">
        <w:rPr>
          <w:rFonts w:ascii="Times New Roman" w:hAnsi="Times New Roman"/>
          <w:spacing w:val="1"/>
          <w:sz w:val="24"/>
          <w:szCs w:val="24"/>
        </w:rPr>
        <w:t>б</w:t>
      </w:r>
      <w:r w:rsidRPr="002923E8">
        <w:rPr>
          <w:rFonts w:ascii="Times New Roman" w:hAnsi="Times New Roman"/>
          <w:spacing w:val="-1"/>
          <w:sz w:val="24"/>
          <w:szCs w:val="24"/>
        </w:rPr>
        <w:t>љ</w:t>
      </w:r>
      <w:r w:rsidRPr="002923E8">
        <w:rPr>
          <w:rFonts w:ascii="Times New Roman" w:hAnsi="Times New Roman"/>
          <w:spacing w:val="1"/>
          <w:sz w:val="24"/>
          <w:szCs w:val="24"/>
        </w:rPr>
        <w:t>ен</w:t>
      </w:r>
      <w:r w:rsidRPr="002923E8">
        <w:rPr>
          <w:rFonts w:ascii="Times New Roman" w:hAnsi="Times New Roman"/>
          <w:sz w:val="24"/>
          <w:szCs w:val="24"/>
        </w:rPr>
        <w:t>им</w:t>
      </w:r>
      <w:r w:rsidRPr="002923E8">
        <w:rPr>
          <w:rFonts w:ascii="Times New Roman" w:hAnsi="Times New Roman"/>
          <w:spacing w:val="1"/>
          <w:sz w:val="24"/>
          <w:szCs w:val="24"/>
        </w:rPr>
        <w:t xml:space="preserve"> м</w:t>
      </w:r>
      <w:r w:rsidRPr="002923E8">
        <w:rPr>
          <w:rFonts w:ascii="Times New Roman" w:hAnsi="Times New Roman"/>
          <w:sz w:val="24"/>
          <w:szCs w:val="24"/>
        </w:rPr>
        <w:t>а</w:t>
      </w:r>
      <w:r w:rsidRPr="002923E8">
        <w:rPr>
          <w:rFonts w:ascii="Times New Roman" w:hAnsi="Times New Roman"/>
          <w:spacing w:val="-1"/>
          <w:sz w:val="24"/>
          <w:szCs w:val="24"/>
        </w:rPr>
        <w:t>т</w:t>
      </w:r>
      <w:r w:rsidRPr="002923E8">
        <w:rPr>
          <w:rFonts w:ascii="Times New Roman" w:hAnsi="Times New Roman"/>
          <w:spacing w:val="1"/>
          <w:sz w:val="24"/>
          <w:szCs w:val="24"/>
        </w:rPr>
        <w:t>е</w:t>
      </w:r>
      <w:r w:rsidRPr="002923E8">
        <w:rPr>
          <w:rFonts w:ascii="Times New Roman" w:hAnsi="Times New Roman"/>
          <w:spacing w:val="-1"/>
          <w:sz w:val="24"/>
          <w:szCs w:val="24"/>
        </w:rPr>
        <w:t>р</w:t>
      </w:r>
      <w:r w:rsidRPr="002923E8">
        <w:rPr>
          <w:rFonts w:ascii="Times New Roman" w:hAnsi="Times New Roman"/>
          <w:sz w:val="24"/>
          <w:szCs w:val="24"/>
        </w:rPr>
        <w:t>и</w:t>
      </w:r>
      <w:r w:rsidRPr="002923E8">
        <w:rPr>
          <w:rFonts w:ascii="Times New Roman" w:hAnsi="Times New Roman"/>
          <w:spacing w:val="1"/>
          <w:sz w:val="24"/>
          <w:szCs w:val="24"/>
        </w:rPr>
        <w:t>ј</w:t>
      </w:r>
      <w:r w:rsidRPr="002923E8">
        <w:rPr>
          <w:rFonts w:ascii="Times New Roman" w:hAnsi="Times New Roman"/>
          <w:sz w:val="24"/>
          <w:szCs w:val="24"/>
        </w:rPr>
        <w:t>али</w:t>
      </w:r>
      <w:r w:rsidRPr="002923E8">
        <w:rPr>
          <w:rFonts w:ascii="Times New Roman" w:hAnsi="Times New Roman"/>
          <w:spacing w:val="-1"/>
          <w:sz w:val="24"/>
          <w:szCs w:val="24"/>
        </w:rPr>
        <w:t>м</w:t>
      </w:r>
      <w:r w:rsidRPr="002923E8">
        <w:rPr>
          <w:rFonts w:ascii="Times New Roman" w:hAnsi="Times New Roman"/>
          <w:sz w:val="24"/>
          <w:szCs w:val="24"/>
        </w:rPr>
        <w:t>а</w:t>
      </w:r>
      <w:r w:rsidRPr="002923E8">
        <w:rPr>
          <w:rFonts w:ascii="Times New Roman" w:hAnsi="Times New Roman"/>
          <w:spacing w:val="2"/>
          <w:sz w:val="24"/>
          <w:szCs w:val="24"/>
        </w:rPr>
        <w:t xml:space="preserve"> </w:t>
      </w:r>
      <w:r w:rsidRPr="002923E8">
        <w:rPr>
          <w:rFonts w:ascii="Times New Roman" w:hAnsi="Times New Roman"/>
          <w:sz w:val="24"/>
          <w:szCs w:val="24"/>
        </w:rPr>
        <w:t>и</w:t>
      </w:r>
      <w:r w:rsidRPr="002923E8">
        <w:rPr>
          <w:rFonts w:ascii="Times New Roman" w:hAnsi="Times New Roman"/>
          <w:spacing w:val="2"/>
          <w:sz w:val="24"/>
          <w:szCs w:val="24"/>
        </w:rPr>
        <w:t xml:space="preserve"> </w:t>
      </w:r>
      <w:r w:rsidRPr="002923E8">
        <w:rPr>
          <w:rFonts w:ascii="Times New Roman" w:hAnsi="Times New Roman"/>
          <w:spacing w:val="-1"/>
          <w:sz w:val="24"/>
          <w:szCs w:val="24"/>
        </w:rPr>
        <w:t>б</w:t>
      </w:r>
      <w:r w:rsidRPr="002923E8">
        <w:rPr>
          <w:rFonts w:ascii="Times New Roman" w:hAnsi="Times New Roman"/>
          <w:spacing w:val="1"/>
          <w:sz w:val="24"/>
          <w:szCs w:val="24"/>
        </w:rPr>
        <w:t>о</w:t>
      </w:r>
      <w:r w:rsidRPr="002923E8">
        <w:rPr>
          <w:rFonts w:ascii="Times New Roman" w:hAnsi="Times New Roman"/>
          <w:spacing w:val="-1"/>
          <w:sz w:val="24"/>
          <w:szCs w:val="24"/>
        </w:rPr>
        <w:t>ј</w:t>
      </w:r>
      <w:r w:rsidRPr="002923E8">
        <w:rPr>
          <w:rFonts w:ascii="Times New Roman" w:hAnsi="Times New Roman"/>
          <w:sz w:val="24"/>
          <w:szCs w:val="24"/>
        </w:rPr>
        <w:t>а</w:t>
      </w:r>
      <w:r w:rsidRPr="002923E8">
        <w:rPr>
          <w:rFonts w:ascii="Times New Roman" w:hAnsi="Times New Roman"/>
          <w:spacing w:val="1"/>
          <w:sz w:val="24"/>
          <w:szCs w:val="24"/>
        </w:rPr>
        <w:t>м</w:t>
      </w:r>
      <w:r w:rsidRPr="002923E8">
        <w:rPr>
          <w:rFonts w:ascii="Times New Roman" w:hAnsi="Times New Roman"/>
          <w:sz w:val="24"/>
          <w:szCs w:val="24"/>
        </w:rPr>
        <w:t>а</w:t>
      </w:r>
      <w:r w:rsidRPr="002923E8">
        <w:rPr>
          <w:rFonts w:ascii="Times New Roman" w:hAnsi="Times New Roman"/>
          <w:spacing w:val="2"/>
          <w:sz w:val="24"/>
          <w:szCs w:val="24"/>
        </w:rPr>
        <w:t xml:space="preserve"> </w:t>
      </w:r>
      <w:r w:rsidRPr="002923E8">
        <w:rPr>
          <w:rFonts w:ascii="Times New Roman" w:hAnsi="Times New Roman"/>
          <w:spacing w:val="-1"/>
          <w:sz w:val="24"/>
          <w:szCs w:val="24"/>
        </w:rPr>
        <w:t>т</w:t>
      </w:r>
      <w:r w:rsidRPr="002923E8">
        <w:rPr>
          <w:rFonts w:ascii="Times New Roman" w:hAnsi="Times New Roman"/>
          <w:spacing w:val="1"/>
          <w:sz w:val="24"/>
          <w:szCs w:val="24"/>
        </w:rPr>
        <w:t>р</w:t>
      </w:r>
      <w:r w:rsidRPr="002923E8">
        <w:rPr>
          <w:rFonts w:ascii="Times New Roman" w:hAnsi="Times New Roman"/>
          <w:spacing w:val="-1"/>
          <w:sz w:val="24"/>
          <w:szCs w:val="24"/>
        </w:rPr>
        <w:t>е</w:t>
      </w:r>
      <w:r w:rsidRPr="002923E8">
        <w:rPr>
          <w:rFonts w:ascii="Times New Roman" w:hAnsi="Times New Roman"/>
          <w:spacing w:val="1"/>
          <w:sz w:val="24"/>
          <w:szCs w:val="24"/>
        </w:rPr>
        <w:t>б</w:t>
      </w:r>
      <w:r w:rsidRPr="002923E8">
        <w:rPr>
          <w:rFonts w:ascii="Times New Roman" w:hAnsi="Times New Roman"/>
          <w:sz w:val="24"/>
          <w:szCs w:val="24"/>
        </w:rPr>
        <w:t xml:space="preserve">а </w:t>
      </w:r>
      <w:r w:rsidRPr="002923E8">
        <w:rPr>
          <w:rFonts w:ascii="Times New Roman" w:hAnsi="Times New Roman"/>
          <w:spacing w:val="1"/>
          <w:sz w:val="24"/>
          <w:szCs w:val="24"/>
        </w:rPr>
        <w:t>те</w:t>
      </w:r>
      <w:r w:rsidRPr="002923E8">
        <w:rPr>
          <w:rFonts w:ascii="Times New Roman" w:hAnsi="Times New Roman"/>
          <w:spacing w:val="-2"/>
          <w:sz w:val="24"/>
          <w:szCs w:val="24"/>
        </w:rPr>
        <w:t>ж</w:t>
      </w:r>
      <w:r w:rsidRPr="002923E8">
        <w:rPr>
          <w:rFonts w:ascii="Times New Roman" w:hAnsi="Times New Roman"/>
          <w:sz w:val="24"/>
          <w:szCs w:val="24"/>
        </w:rPr>
        <w:t>и</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2"/>
          <w:sz w:val="24"/>
          <w:szCs w:val="24"/>
        </w:rPr>
        <w:t xml:space="preserve"> </w:t>
      </w:r>
      <w:r w:rsidRPr="002923E8">
        <w:rPr>
          <w:rFonts w:ascii="Times New Roman" w:hAnsi="Times New Roman"/>
          <w:sz w:val="24"/>
          <w:szCs w:val="24"/>
        </w:rPr>
        <w:t>ка ха</w:t>
      </w:r>
      <w:r w:rsidRPr="002923E8">
        <w:rPr>
          <w:rFonts w:ascii="Times New Roman" w:hAnsi="Times New Roman"/>
          <w:spacing w:val="-1"/>
          <w:sz w:val="24"/>
          <w:szCs w:val="24"/>
        </w:rPr>
        <w:t>р</w:t>
      </w:r>
      <w:r w:rsidRPr="002923E8">
        <w:rPr>
          <w:rFonts w:ascii="Times New Roman" w:hAnsi="Times New Roman"/>
          <w:spacing w:val="1"/>
          <w:sz w:val="24"/>
          <w:szCs w:val="24"/>
        </w:rPr>
        <w:t>мо</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1"/>
          <w:sz w:val="24"/>
          <w:szCs w:val="24"/>
        </w:rPr>
        <w:t>з</w:t>
      </w:r>
      <w:r w:rsidRPr="002923E8">
        <w:rPr>
          <w:rFonts w:ascii="Times New Roman" w:hAnsi="Times New Roman"/>
          <w:sz w:val="24"/>
          <w:szCs w:val="24"/>
        </w:rPr>
        <w:t>а</w:t>
      </w:r>
      <w:r w:rsidRPr="002923E8">
        <w:rPr>
          <w:rFonts w:ascii="Times New Roman" w:hAnsi="Times New Roman"/>
          <w:spacing w:val="-1"/>
          <w:sz w:val="24"/>
          <w:szCs w:val="24"/>
        </w:rPr>
        <w:t>ц</w:t>
      </w:r>
      <w:r w:rsidRPr="002923E8">
        <w:rPr>
          <w:rFonts w:ascii="Times New Roman" w:hAnsi="Times New Roman"/>
          <w:sz w:val="24"/>
          <w:szCs w:val="24"/>
        </w:rPr>
        <w:t>и</w:t>
      </w:r>
      <w:r w:rsidRPr="002923E8">
        <w:rPr>
          <w:rFonts w:ascii="Times New Roman" w:hAnsi="Times New Roman"/>
          <w:spacing w:val="1"/>
          <w:sz w:val="24"/>
          <w:szCs w:val="24"/>
        </w:rPr>
        <w:t>ј</w:t>
      </w:r>
      <w:r w:rsidRPr="002923E8">
        <w:rPr>
          <w:rFonts w:ascii="Times New Roman" w:hAnsi="Times New Roman"/>
          <w:sz w:val="24"/>
          <w:szCs w:val="24"/>
        </w:rPr>
        <w:t xml:space="preserve">и </w:t>
      </w:r>
      <w:r w:rsidRPr="002923E8">
        <w:rPr>
          <w:rFonts w:ascii="Times New Roman" w:hAnsi="Times New Roman"/>
          <w:spacing w:val="-1"/>
          <w:sz w:val="24"/>
          <w:szCs w:val="24"/>
        </w:rPr>
        <w:lastRenderedPageBreak/>
        <w:t>ј</w:t>
      </w:r>
      <w:r w:rsidRPr="002923E8">
        <w:rPr>
          <w:rFonts w:ascii="Times New Roman" w:hAnsi="Times New Roman"/>
          <w:spacing w:val="1"/>
          <w:sz w:val="24"/>
          <w:szCs w:val="24"/>
        </w:rPr>
        <w:t>е</w:t>
      </w:r>
      <w:r w:rsidRPr="002923E8">
        <w:rPr>
          <w:rFonts w:ascii="Times New Roman" w:hAnsi="Times New Roman"/>
          <w:sz w:val="24"/>
          <w:szCs w:val="24"/>
        </w:rPr>
        <w:t>ди</w:t>
      </w:r>
      <w:r w:rsidRPr="002923E8">
        <w:rPr>
          <w:rFonts w:ascii="Times New Roman" w:hAnsi="Times New Roman"/>
          <w:spacing w:val="1"/>
          <w:sz w:val="24"/>
          <w:szCs w:val="24"/>
        </w:rPr>
        <w:t>н</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z w:val="24"/>
          <w:szCs w:val="24"/>
        </w:rPr>
        <w:t>ве</w:t>
      </w:r>
      <w:r w:rsidRPr="002923E8">
        <w:rPr>
          <w:rFonts w:ascii="Times New Roman" w:hAnsi="Times New Roman"/>
          <w:spacing w:val="1"/>
          <w:sz w:val="24"/>
          <w:szCs w:val="24"/>
        </w:rPr>
        <w:t>н</w:t>
      </w:r>
      <w:r w:rsidRPr="002923E8">
        <w:rPr>
          <w:rFonts w:ascii="Times New Roman" w:hAnsi="Times New Roman"/>
          <w:sz w:val="24"/>
          <w:szCs w:val="24"/>
        </w:rPr>
        <w:t>е</w:t>
      </w:r>
      <w:r w:rsidRPr="002923E8">
        <w:rPr>
          <w:rFonts w:ascii="Times New Roman" w:hAnsi="Times New Roman"/>
          <w:spacing w:val="-1"/>
          <w:sz w:val="24"/>
          <w:szCs w:val="24"/>
        </w:rPr>
        <w:t xml:space="preserve"> </w:t>
      </w:r>
      <w:r w:rsidRPr="002923E8">
        <w:rPr>
          <w:rFonts w:ascii="Times New Roman" w:hAnsi="Times New Roman"/>
          <w:sz w:val="24"/>
          <w:szCs w:val="24"/>
        </w:rPr>
        <w:t>виз</w:t>
      </w:r>
      <w:r w:rsidRPr="002923E8">
        <w:rPr>
          <w:rFonts w:ascii="Times New Roman" w:hAnsi="Times New Roman"/>
          <w:spacing w:val="2"/>
          <w:sz w:val="24"/>
          <w:szCs w:val="24"/>
        </w:rPr>
        <w:t>у</w:t>
      </w:r>
      <w:r w:rsidRPr="002923E8">
        <w:rPr>
          <w:rFonts w:ascii="Times New Roman" w:hAnsi="Times New Roman"/>
          <w:spacing w:val="-1"/>
          <w:sz w:val="24"/>
          <w:szCs w:val="24"/>
        </w:rPr>
        <w:t>е</w:t>
      </w:r>
      <w:r w:rsidRPr="002923E8">
        <w:rPr>
          <w:rFonts w:ascii="Times New Roman" w:hAnsi="Times New Roman"/>
          <w:sz w:val="24"/>
          <w:szCs w:val="24"/>
        </w:rPr>
        <w:t>л</w:t>
      </w:r>
      <w:r w:rsidRPr="002923E8">
        <w:rPr>
          <w:rFonts w:ascii="Times New Roman" w:hAnsi="Times New Roman"/>
          <w:spacing w:val="1"/>
          <w:sz w:val="24"/>
          <w:szCs w:val="24"/>
        </w:rPr>
        <w:t>н</w:t>
      </w:r>
      <w:r w:rsidRPr="002923E8">
        <w:rPr>
          <w:rFonts w:ascii="Times New Roman" w:hAnsi="Times New Roman"/>
          <w:sz w:val="24"/>
          <w:szCs w:val="24"/>
        </w:rPr>
        <w:t xml:space="preserve">е </w:t>
      </w:r>
      <w:r w:rsidRPr="002923E8">
        <w:rPr>
          <w:rFonts w:ascii="Times New Roman" w:hAnsi="Times New Roman"/>
          <w:spacing w:val="-1"/>
          <w:sz w:val="24"/>
          <w:szCs w:val="24"/>
        </w:rPr>
        <w:t>ц</w:t>
      </w:r>
      <w:r w:rsidRPr="002923E8">
        <w:rPr>
          <w:rFonts w:ascii="Times New Roman" w:hAnsi="Times New Roman"/>
          <w:spacing w:val="1"/>
          <w:sz w:val="24"/>
          <w:szCs w:val="24"/>
        </w:rPr>
        <w:t>е</w:t>
      </w:r>
      <w:r w:rsidRPr="002923E8">
        <w:rPr>
          <w:rFonts w:ascii="Times New Roman" w:hAnsi="Times New Roman"/>
          <w:sz w:val="24"/>
          <w:szCs w:val="24"/>
        </w:rPr>
        <w:t>ли</w:t>
      </w:r>
      <w:r w:rsidRPr="002923E8">
        <w:rPr>
          <w:rFonts w:ascii="Times New Roman" w:hAnsi="Times New Roman"/>
          <w:spacing w:val="1"/>
          <w:sz w:val="24"/>
          <w:szCs w:val="24"/>
        </w:rPr>
        <w:t>н</w:t>
      </w:r>
      <w:r w:rsidRPr="002923E8">
        <w:rPr>
          <w:rFonts w:ascii="Times New Roman" w:hAnsi="Times New Roman"/>
          <w:sz w:val="24"/>
          <w:szCs w:val="24"/>
        </w:rPr>
        <w:t>е</w:t>
      </w:r>
      <w:r w:rsidRPr="002923E8">
        <w:rPr>
          <w:rFonts w:ascii="Times New Roman" w:hAnsi="Times New Roman"/>
          <w:spacing w:val="-1"/>
          <w:sz w:val="24"/>
          <w:szCs w:val="24"/>
        </w:rPr>
        <w:t xml:space="preserve"> </w:t>
      </w:r>
      <w:r w:rsidRPr="002923E8">
        <w:rPr>
          <w:rFonts w:ascii="Times New Roman" w:hAnsi="Times New Roman"/>
          <w:sz w:val="24"/>
          <w:szCs w:val="24"/>
        </w:rPr>
        <w:t>у</w:t>
      </w:r>
      <w:r w:rsidRPr="002923E8">
        <w:rPr>
          <w:rFonts w:ascii="Times New Roman" w:hAnsi="Times New Roman"/>
          <w:spacing w:val="1"/>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квиру</w:t>
      </w:r>
      <w:r w:rsidRPr="002923E8">
        <w:rPr>
          <w:rFonts w:ascii="Times New Roman" w:hAnsi="Times New Roman"/>
          <w:spacing w:val="1"/>
          <w:sz w:val="24"/>
          <w:szCs w:val="24"/>
        </w:rPr>
        <w:t xml:space="preserve"> </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ђ</w:t>
      </w:r>
      <w:r w:rsidRPr="002923E8">
        <w:rPr>
          <w:rFonts w:ascii="Times New Roman" w:hAnsi="Times New Roman"/>
          <w:spacing w:val="1"/>
          <w:sz w:val="24"/>
          <w:szCs w:val="24"/>
        </w:rPr>
        <w:t>е</w:t>
      </w:r>
      <w:r w:rsidRPr="002923E8">
        <w:rPr>
          <w:rFonts w:ascii="Times New Roman" w:hAnsi="Times New Roman"/>
          <w:sz w:val="24"/>
          <w:szCs w:val="24"/>
        </w:rPr>
        <w:t>вин</w:t>
      </w:r>
      <w:r w:rsidRPr="002923E8">
        <w:rPr>
          <w:rFonts w:ascii="Times New Roman" w:hAnsi="Times New Roman"/>
          <w:spacing w:val="1"/>
          <w:sz w:val="24"/>
          <w:szCs w:val="24"/>
        </w:rPr>
        <w:t>с</w:t>
      </w:r>
      <w:r w:rsidRPr="002923E8">
        <w:rPr>
          <w:rFonts w:ascii="Times New Roman" w:hAnsi="Times New Roman"/>
          <w:sz w:val="24"/>
          <w:szCs w:val="24"/>
        </w:rPr>
        <w:t xml:space="preserve">ке </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pacing w:val="-1"/>
          <w:sz w:val="24"/>
          <w:szCs w:val="24"/>
        </w:rPr>
        <w:t>ц</w:t>
      </w:r>
      <w:r w:rsidRPr="002923E8">
        <w:rPr>
          <w:rFonts w:ascii="Times New Roman" w:hAnsi="Times New Roman"/>
          <w:spacing w:val="1"/>
          <w:sz w:val="24"/>
          <w:szCs w:val="24"/>
        </w:rPr>
        <w:t>е</w:t>
      </w:r>
      <w:r w:rsidRPr="002923E8">
        <w:rPr>
          <w:rFonts w:ascii="Times New Roman" w:hAnsi="Times New Roman"/>
          <w:sz w:val="24"/>
          <w:szCs w:val="24"/>
        </w:rPr>
        <w:t>л</w:t>
      </w:r>
      <w:r w:rsidRPr="002923E8">
        <w:rPr>
          <w:rFonts w:ascii="Times New Roman" w:hAnsi="Times New Roman"/>
          <w:spacing w:val="-1"/>
          <w:sz w:val="24"/>
          <w:szCs w:val="24"/>
        </w:rPr>
        <w:t>е</w:t>
      </w:r>
      <w:r w:rsidRPr="002923E8">
        <w:rPr>
          <w:rFonts w:ascii="Times New Roman" w:hAnsi="Times New Roman"/>
          <w:sz w:val="24"/>
          <w:szCs w:val="24"/>
        </w:rPr>
        <w:t>.</w:t>
      </w:r>
    </w:p>
    <w:p w14:paraId="02F94700" w14:textId="77777777" w:rsidR="003233BB" w:rsidRPr="002923E8" w:rsidRDefault="003233BB" w:rsidP="003233BB">
      <w:pPr>
        <w:autoSpaceDE w:val="0"/>
        <w:autoSpaceDN w:val="0"/>
        <w:adjustRightInd w:val="0"/>
        <w:spacing w:before="6" w:line="280" w:lineRule="exact"/>
        <w:rPr>
          <w:rFonts w:ascii="Times New Roman" w:hAnsi="Times New Roman"/>
          <w:sz w:val="24"/>
          <w:szCs w:val="24"/>
        </w:rPr>
      </w:pPr>
    </w:p>
    <w:p w14:paraId="30258F30" w14:textId="77777777" w:rsidR="003233BB" w:rsidRPr="002923E8" w:rsidRDefault="003233BB" w:rsidP="003233BB">
      <w:pPr>
        <w:autoSpaceDE w:val="0"/>
        <w:autoSpaceDN w:val="0"/>
        <w:adjustRightInd w:val="0"/>
        <w:ind w:left="814"/>
        <w:rPr>
          <w:rFonts w:ascii="Times New Roman" w:hAnsi="Times New Roman"/>
          <w:sz w:val="24"/>
          <w:szCs w:val="24"/>
        </w:rPr>
      </w:pPr>
      <w:r w:rsidRPr="002923E8">
        <w:rPr>
          <w:rFonts w:ascii="Times New Roman" w:hAnsi="Times New Roman"/>
          <w:b/>
          <w:bCs/>
          <w:i/>
          <w:iCs/>
          <w:spacing w:val="1"/>
          <w:sz w:val="24"/>
          <w:szCs w:val="24"/>
        </w:rPr>
        <w:t>У</w:t>
      </w:r>
      <w:r w:rsidRPr="002923E8">
        <w:rPr>
          <w:rFonts w:ascii="Times New Roman" w:hAnsi="Times New Roman"/>
          <w:b/>
          <w:bCs/>
          <w:i/>
          <w:iCs/>
          <w:spacing w:val="-1"/>
          <w:sz w:val="24"/>
          <w:szCs w:val="24"/>
        </w:rPr>
        <w:t>с</w:t>
      </w:r>
      <w:r w:rsidRPr="002923E8">
        <w:rPr>
          <w:rFonts w:ascii="Times New Roman" w:hAnsi="Times New Roman"/>
          <w:b/>
          <w:bCs/>
          <w:i/>
          <w:iCs/>
          <w:sz w:val="24"/>
          <w:szCs w:val="24"/>
        </w:rPr>
        <w:t>л</w:t>
      </w:r>
      <w:r w:rsidRPr="002923E8">
        <w:rPr>
          <w:rFonts w:ascii="Times New Roman" w:hAnsi="Times New Roman"/>
          <w:b/>
          <w:bCs/>
          <w:i/>
          <w:iCs/>
          <w:spacing w:val="1"/>
          <w:sz w:val="24"/>
          <w:szCs w:val="24"/>
        </w:rPr>
        <w:t>о</w:t>
      </w:r>
      <w:r w:rsidRPr="002923E8">
        <w:rPr>
          <w:rFonts w:ascii="Times New Roman" w:hAnsi="Times New Roman"/>
          <w:b/>
          <w:bCs/>
          <w:i/>
          <w:iCs/>
          <w:spacing w:val="-1"/>
          <w:sz w:val="24"/>
          <w:szCs w:val="24"/>
        </w:rPr>
        <w:t>в</w:t>
      </w:r>
      <w:r w:rsidRPr="002923E8">
        <w:rPr>
          <w:rFonts w:ascii="Times New Roman" w:hAnsi="Times New Roman"/>
          <w:b/>
          <w:bCs/>
          <w:i/>
          <w:iCs/>
          <w:sz w:val="24"/>
          <w:szCs w:val="24"/>
        </w:rPr>
        <w:t xml:space="preserve">и </w:t>
      </w:r>
      <w:r w:rsidRPr="002923E8">
        <w:rPr>
          <w:rFonts w:ascii="Times New Roman" w:hAnsi="Times New Roman"/>
          <w:b/>
          <w:bCs/>
          <w:i/>
          <w:iCs/>
          <w:spacing w:val="-1"/>
          <w:sz w:val="24"/>
          <w:szCs w:val="24"/>
        </w:rPr>
        <w:t>з</w:t>
      </w:r>
      <w:r w:rsidRPr="002923E8">
        <w:rPr>
          <w:rFonts w:ascii="Times New Roman" w:hAnsi="Times New Roman"/>
          <w:b/>
          <w:bCs/>
          <w:i/>
          <w:iCs/>
          <w:sz w:val="24"/>
          <w:szCs w:val="24"/>
        </w:rPr>
        <w:t>а р</w:t>
      </w:r>
      <w:r w:rsidRPr="002923E8">
        <w:rPr>
          <w:rFonts w:ascii="Times New Roman" w:hAnsi="Times New Roman"/>
          <w:b/>
          <w:bCs/>
          <w:i/>
          <w:iCs/>
          <w:spacing w:val="1"/>
          <w:sz w:val="24"/>
          <w:szCs w:val="24"/>
        </w:rPr>
        <w:t>е</w:t>
      </w:r>
      <w:r w:rsidRPr="002923E8">
        <w:rPr>
          <w:rFonts w:ascii="Times New Roman" w:hAnsi="Times New Roman"/>
          <w:b/>
          <w:bCs/>
          <w:i/>
          <w:iCs/>
          <w:sz w:val="24"/>
          <w:szCs w:val="24"/>
        </w:rPr>
        <w:t>ко</w:t>
      </w:r>
      <w:r w:rsidRPr="002923E8">
        <w:rPr>
          <w:rFonts w:ascii="Times New Roman" w:hAnsi="Times New Roman"/>
          <w:b/>
          <w:bCs/>
          <w:i/>
          <w:iCs/>
          <w:spacing w:val="-1"/>
          <w:sz w:val="24"/>
          <w:szCs w:val="24"/>
        </w:rPr>
        <w:t>н</w:t>
      </w:r>
      <w:r w:rsidRPr="002923E8">
        <w:rPr>
          <w:rFonts w:ascii="Times New Roman" w:hAnsi="Times New Roman"/>
          <w:b/>
          <w:bCs/>
          <w:i/>
          <w:iCs/>
          <w:spacing w:val="1"/>
          <w:sz w:val="24"/>
          <w:szCs w:val="24"/>
        </w:rPr>
        <w:t>с</w:t>
      </w:r>
      <w:r w:rsidRPr="002923E8">
        <w:rPr>
          <w:rFonts w:ascii="Times New Roman" w:hAnsi="Times New Roman"/>
          <w:b/>
          <w:bCs/>
          <w:i/>
          <w:iCs/>
          <w:sz w:val="24"/>
          <w:szCs w:val="24"/>
        </w:rPr>
        <w:t>трукц</w:t>
      </w:r>
      <w:r w:rsidRPr="002923E8">
        <w:rPr>
          <w:rFonts w:ascii="Times New Roman" w:hAnsi="Times New Roman"/>
          <w:b/>
          <w:bCs/>
          <w:i/>
          <w:iCs/>
          <w:spacing w:val="1"/>
          <w:sz w:val="24"/>
          <w:szCs w:val="24"/>
        </w:rPr>
        <w:t>и</w:t>
      </w:r>
      <w:r w:rsidRPr="002923E8">
        <w:rPr>
          <w:rFonts w:ascii="Times New Roman" w:hAnsi="Times New Roman"/>
          <w:b/>
          <w:bCs/>
          <w:i/>
          <w:iCs/>
          <w:spacing w:val="-1"/>
          <w:sz w:val="24"/>
          <w:szCs w:val="24"/>
        </w:rPr>
        <w:t>ј</w:t>
      </w:r>
      <w:r w:rsidRPr="002923E8">
        <w:rPr>
          <w:rFonts w:ascii="Times New Roman" w:hAnsi="Times New Roman"/>
          <w:b/>
          <w:bCs/>
          <w:i/>
          <w:iCs/>
          <w:sz w:val="24"/>
          <w:szCs w:val="24"/>
        </w:rPr>
        <w:t>у о</w:t>
      </w:r>
      <w:r w:rsidRPr="002923E8">
        <w:rPr>
          <w:rFonts w:ascii="Times New Roman" w:hAnsi="Times New Roman"/>
          <w:b/>
          <w:bCs/>
          <w:i/>
          <w:iCs/>
          <w:spacing w:val="1"/>
          <w:sz w:val="24"/>
          <w:szCs w:val="24"/>
        </w:rPr>
        <w:t>б</w:t>
      </w:r>
      <w:r w:rsidRPr="002923E8">
        <w:rPr>
          <w:rFonts w:ascii="Times New Roman" w:hAnsi="Times New Roman"/>
          <w:b/>
          <w:bCs/>
          <w:i/>
          <w:iCs/>
          <w:spacing w:val="-1"/>
          <w:sz w:val="24"/>
          <w:szCs w:val="24"/>
        </w:rPr>
        <w:t>ј</w:t>
      </w:r>
      <w:r w:rsidRPr="002923E8">
        <w:rPr>
          <w:rFonts w:ascii="Times New Roman" w:hAnsi="Times New Roman"/>
          <w:b/>
          <w:bCs/>
          <w:i/>
          <w:iCs/>
          <w:spacing w:val="1"/>
          <w:sz w:val="24"/>
          <w:szCs w:val="24"/>
        </w:rPr>
        <w:t>е</w:t>
      </w:r>
      <w:r w:rsidRPr="002923E8">
        <w:rPr>
          <w:rFonts w:ascii="Times New Roman" w:hAnsi="Times New Roman"/>
          <w:b/>
          <w:bCs/>
          <w:i/>
          <w:iCs/>
          <w:sz w:val="24"/>
          <w:szCs w:val="24"/>
        </w:rPr>
        <w:t>к</w:t>
      </w:r>
      <w:r w:rsidRPr="002923E8">
        <w:rPr>
          <w:rFonts w:ascii="Times New Roman" w:hAnsi="Times New Roman"/>
          <w:b/>
          <w:bCs/>
          <w:i/>
          <w:iCs/>
          <w:spacing w:val="1"/>
          <w:sz w:val="24"/>
          <w:szCs w:val="24"/>
        </w:rPr>
        <w:t>а</w:t>
      </w:r>
      <w:r w:rsidRPr="002923E8">
        <w:rPr>
          <w:rFonts w:ascii="Times New Roman" w:hAnsi="Times New Roman"/>
          <w:b/>
          <w:bCs/>
          <w:i/>
          <w:iCs/>
          <w:sz w:val="24"/>
          <w:szCs w:val="24"/>
        </w:rPr>
        <w:t>та</w:t>
      </w:r>
    </w:p>
    <w:p w14:paraId="2BF2E328" w14:textId="77777777" w:rsidR="003233BB" w:rsidRPr="002923E8" w:rsidRDefault="003233BB" w:rsidP="003233BB">
      <w:pPr>
        <w:autoSpaceDE w:val="0"/>
        <w:autoSpaceDN w:val="0"/>
        <w:adjustRightInd w:val="0"/>
        <w:spacing w:before="13" w:line="280" w:lineRule="exact"/>
        <w:rPr>
          <w:rFonts w:ascii="Times New Roman" w:hAnsi="Times New Roman"/>
          <w:sz w:val="24"/>
          <w:szCs w:val="24"/>
        </w:rPr>
      </w:pPr>
    </w:p>
    <w:p w14:paraId="20014149" w14:textId="77777777" w:rsidR="003233BB" w:rsidRPr="002923E8" w:rsidRDefault="003233BB" w:rsidP="003233BB">
      <w:pPr>
        <w:autoSpaceDE w:val="0"/>
        <w:autoSpaceDN w:val="0"/>
        <w:adjustRightInd w:val="0"/>
        <w:ind w:left="106" w:right="1531"/>
        <w:rPr>
          <w:rFonts w:ascii="Times New Roman" w:hAnsi="Times New Roman"/>
          <w:sz w:val="24"/>
          <w:szCs w:val="24"/>
        </w:rPr>
      </w:pPr>
      <w:r w:rsidRPr="002923E8">
        <w:rPr>
          <w:rFonts w:ascii="Times New Roman" w:hAnsi="Times New Roman"/>
          <w:spacing w:val="1"/>
          <w:sz w:val="24"/>
          <w:szCs w:val="24"/>
        </w:rPr>
        <w:t>Р</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о</w:t>
      </w:r>
      <w:r w:rsidRPr="002923E8">
        <w:rPr>
          <w:rFonts w:ascii="Times New Roman" w:hAnsi="Times New Roman"/>
          <w:spacing w:val="-1"/>
          <w:sz w:val="24"/>
          <w:szCs w:val="24"/>
        </w:rPr>
        <w:t>н</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pacing w:val="1"/>
          <w:sz w:val="24"/>
          <w:szCs w:val="24"/>
        </w:rPr>
        <w:t>р</w:t>
      </w:r>
      <w:r w:rsidRPr="002923E8">
        <w:rPr>
          <w:rFonts w:ascii="Times New Roman" w:hAnsi="Times New Roman"/>
          <w:sz w:val="24"/>
          <w:szCs w:val="24"/>
        </w:rPr>
        <w:t>ук</w:t>
      </w:r>
      <w:r w:rsidRPr="002923E8">
        <w:rPr>
          <w:rFonts w:ascii="Times New Roman" w:hAnsi="Times New Roman"/>
          <w:spacing w:val="-1"/>
          <w:sz w:val="24"/>
          <w:szCs w:val="24"/>
        </w:rPr>
        <w:t>ц</w:t>
      </w:r>
      <w:r w:rsidRPr="002923E8">
        <w:rPr>
          <w:rFonts w:ascii="Times New Roman" w:hAnsi="Times New Roman"/>
          <w:sz w:val="24"/>
          <w:szCs w:val="24"/>
        </w:rPr>
        <w:t>и</w:t>
      </w:r>
      <w:r w:rsidRPr="002923E8">
        <w:rPr>
          <w:rFonts w:ascii="Times New Roman" w:hAnsi="Times New Roman"/>
          <w:spacing w:val="1"/>
          <w:sz w:val="24"/>
          <w:szCs w:val="24"/>
        </w:rPr>
        <w:t>ј</w:t>
      </w:r>
      <w:r w:rsidRPr="002923E8">
        <w:rPr>
          <w:rFonts w:ascii="Times New Roman" w:hAnsi="Times New Roman"/>
          <w:sz w:val="24"/>
          <w:szCs w:val="24"/>
        </w:rPr>
        <w:t xml:space="preserve">а </w:t>
      </w:r>
      <w:r w:rsidRPr="002923E8">
        <w:rPr>
          <w:rFonts w:ascii="Times New Roman" w:hAnsi="Times New Roman"/>
          <w:spacing w:val="1"/>
          <w:sz w:val="24"/>
          <w:szCs w:val="24"/>
        </w:rPr>
        <w:t>п</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pacing w:val="1"/>
          <w:sz w:val="24"/>
          <w:szCs w:val="24"/>
        </w:rPr>
        <w:t>ој</w:t>
      </w:r>
      <w:r w:rsidRPr="002923E8">
        <w:rPr>
          <w:rFonts w:ascii="Times New Roman" w:hAnsi="Times New Roman"/>
          <w:spacing w:val="-1"/>
          <w:sz w:val="24"/>
          <w:szCs w:val="24"/>
        </w:rPr>
        <w:t>ећ</w:t>
      </w:r>
      <w:r w:rsidRPr="002923E8">
        <w:rPr>
          <w:rFonts w:ascii="Times New Roman" w:hAnsi="Times New Roman"/>
          <w:sz w:val="24"/>
          <w:szCs w:val="24"/>
        </w:rPr>
        <w:t>их</w:t>
      </w:r>
      <w:r w:rsidRPr="002923E8">
        <w:rPr>
          <w:rFonts w:ascii="Times New Roman" w:hAnsi="Times New Roman"/>
          <w:spacing w:val="1"/>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ка</w:t>
      </w:r>
      <w:r w:rsidRPr="002923E8">
        <w:rPr>
          <w:rFonts w:ascii="Times New Roman" w:hAnsi="Times New Roman"/>
          <w:spacing w:val="1"/>
          <w:sz w:val="24"/>
          <w:szCs w:val="24"/>
        </w:rPr>
        <w:t>т</w:t>
      </w:r>
      <w:r w:rsidRPr="002923E8">
        <w:rPr>
          <w:rFonts w:ascii="Times New Roman" w:hAnsi="Times New Roman"/>
          <w:sz w:val="24"/>
          <w:szCs w:val="24"/>
        </w:rPr>
        <w:t xml:space="preserve">а </w:t>
      </w:r>
      <w:r w:rsidRPr="002923E8">
        <w:rPr>
          <w:rFonts w:ascii="Times New Roman" w:hAnsi="Times New Roman"/>
          <w:spacing w:val="1"/>
          <w:sz w:val="24"/>
          <w:szCs w:val="24"/>
        </w:rPr>
        <w:t>м</w:t>
      </w:r>
      <w:r w:rsidRPr="002923E8">
        <w:rPr>
          <w:rFonts w:ascii="Times New Roman" w:hAnsi="Times New Roman"/>
          <w:spacing w:val="-1"/>
          <w:sz w:val="24"/>
          <w:szCs w:val="24"/>
        </w:rPr>
        <w:t>о</w:t>
      </w:r>
      <w:r w:rsidRPr="002923E8">
        <w:rPr>
          <w:rFonts w:ascii="Times New Roman" w:hAnsi="Times New Roman"/>
          <w:sz w:val="24"/>
          <w:szCs w:val="24"/>
        </w:rPr>
        <w:t xml:space="preserve">же </w:t>
      </w:r>
      <w:r w:rsidRPr="002923E8">
        <w:rPr>
          <w:rFonts w:ascii="Times New Roman" w:hAnsi="Times New Roman"/>
          <w:spacing w:val="-1"/>
          <w:sz w:val="24"/>
          <w:szCs w:val="24"/>
        </w:rPr>
        <w:t>с</w:t>
      </w:r>
      <w:r w:rsidRPr="002923E8">
        <w:rPr>
          <w:rFonts w:ascii="Times New Roman" w:hAnsi="Times New Roman"/>
          <w:sz w:val="24"/>
          <w:szCs w:val="24"/>
        </w:rPr>
        <w:t>е д</w:t>
      </w:r>
      <w:r w:rsidRPr="002923E8">
        <w:rPr>
          <w:rFonts w:ascii="Times New Roman" w:hAnsi="Times New Roman"/>
          <w:spacing w:val="1"/>
          <w:sz w:val="24"/>
          <w:szCs w:val="24"/>
        </w:rPr>
        <w:t>о</w:t>
      </w:r>
      <w:r w:rsidRPr="002923E8">
        <w:rPr>
          <w:rFonts w:ascii="Times New Roman" w:hAnsi="Times New Roman"/>
          <w:spacing w:val="-1"/>
          <w:sz w:val="24"/>
          <w:szCs w:val="24"/>
        </w:rPr>
        <w:t>з</w:t>
      </w:r>
      <w:r w:rsidRPr="002923E8">
        <w:rPr>
          <w:rFonts w:ascii="Times New Roman" w:hAnsi="Times New Roman"/>
          <w:sz w:val="24"/>
          <w:szCs w:val="24"/>
        </w:rPr>
        <w:t>воли</w:t>
      </w:r>
      <w:r w:rsidRPr="002923E8">
        <w:rPr>
          <w:rFonts w:ascii="Times New Roman" w:hAnsi="Times New Roman"/>
          <w:spacing w:val="1"/>
          <w:sz w:val="24"/>
          <w:szCs w:val="24"/>
        </w:rPr>
        <w:t>т</w:t>
      </w:r>
      <w:r w:rsidRPr="002923E8">
        <w:rPr>
          <w:rFonts w:ascii="Times New Roman" w:hAnsi="Times New Roman"/>
          <w:sz w:val="24"/>
          <w:szCs w:val="24"/>
        </w:rPr>
        <w:t xml:space="preserve">и </w:t>
      </w:r>
      <w:r w:rsidRPr="002923E8">
        <w:rPr>
          <w:rFonts w:ascii="Times New Roman" w:hAnsi="Times New Roman"/>
          <w:spacing w:val="1"/>
          <w:sz w:val="24"/>
          <w:szCs w:val="24"/>
        </w:rPr>
        <w:t>по</w:t>
      </w:r>
      <w:r w:rsidRPr="002923E8">
        <w:rPr>
          <w:rFonts w:ascii="Times New Roman" w:hAnsi="Times New Roman"/>
          <w:sz w:val="24"/>
          <w:szCs w:val="24"/>
        </w:rPr>
        <w:t xml:space="preserve">д </w:t>
      </w:r>
      <w:r w:rsidRPr="002923E8">
        <w:rPr>
          <w:rFonts w:ascii="Times New Roman" w:hAnsi="Times New Roman"/>
          <w:spacing w:val="-1"/>
          <w:sz w:val="24"/>
          <w:szCs w:val="24"/>
        </w:rPr>
        <w:t>с</w:t>
      </w:r>
      <w:r w:rsidRPr="002923E8">
        <w:rPr>
          <w:rFonts w:ascii="Times New Roman" w:hAnsi="Times New Roman"/>
          <w:sz w:val="24"/>
          <w:szCs w:val="24"/>
        </w:rPr>
        <w:t>л</w:t>
      </w:r>
      <w:r w:rsidRPr="002923E8">
        <w:rPr>
          <w:rFonts w:ascii="Times New Roman" w:hAnsi="Times New Roman"/>
          <w:spacing w:val="1"/>
          <w:sz w:val="24"/>
          <w:szCs w:val="24"/>
        </w:rPr>
        <w:t>е</w:t>
      </w:r>
      <w:r w:rsidRPr="002923E8">
        <w:rPr>
          <w:rFonts w:ascii="Times New Roman" w:hAnsi="Times New Roman"/>
          <w:sz w:val="24"/>
          <w:szCs w:val="24"/>
        </w:rPr>
        <w:t>д</w:t>
      </w:r>
      <w:r w:rsidRPr="002923E8">
        <w:rPr>
          <w:rFonts w:ascii="Times New Roman" w:hAnsi="Times New Roman"/>
          <w:spacing w:val="1"/>
          <w:sz w:val="24"/>
          <w:szCs w:val="24"/>
        </w:rPr>
        <w:t>е</w:t>
      </w:r>
      <w:r w:rsidRPr="002923E8">
        <w:rPr>
          <w:rFonts w:ascii="Times New Roman" w:hAnsi="Times New Roman"/>
          <w:spacing w:val="-1"/>
          <w:sz w:val="24"/>
          <w:szCs w:val="24"/>
        </w:rPr>
        <w:t>ћ</w:t>
      </w:r>
      <w:r w:rsidRPr="002923E8">
        <w:rPr>
          <w:rFonts w:ascii="Times New Roman" w:hAnsi="Times New Roman"/>
          <w:sz w:val="24"/>
          <w:szCs w:val="24"/>
        </w:rPr>
        <w:t>им у</w:t>
      </w:r>
      <w:r w:rsidRPr="002923E8">
        <w:rPr>
          <w:rFonts w:ascii="Times New Roman" w:hAnsi="Times New Roman"/>
          <w:spacing w:val="-1"/>
          <w:sz w:val="24"/>
          <w:szCs w:val="24"/>
        </w:rPr>
        <w:t>с</w:t>
      </w:r>
      <w:r w:rsidRPr="002923E8">
        <w:rPr>
          <w:rFonts w:ascii="Times New Roman" w:hAnsi="Times New Roman"/>
          <w:sz w:val="24"/>
          <w:szCs w:val="24"/>
        </w:rPr>
        <w:t>л</w:t>
      </w:r>
      <w:r w:rsidRPr="002923E8">
        <w:rPr>
          <w:rFonts w:ascii="Times New Roman" w:hAnsi="Times New Roman"/>
          <w:spacing w:val="1"/>
          <w:sz w:val="24"/>
          <w:szCs w:val="24"/>
        </w:rPr>
        <w:t>о</w:t>
      </w:r>
      <w:r w:rsidRPr="002923E8">
        <w:rPr>
          <w:rFonts w:ascii="Times New Roman" w:hAnsi="Times New Roman"/>
          <w:sz w:val="24"/>
          <w:szCs w:val="24"/>
        </w:rPr>
        <w:t>вима:</w:t>
      </w:r>
    </w:p>
    <w:p w14:paraId="6B32597F" w14:textId="77777777" w:rsidR="003233BB" w:rsidRPr="002923E8" w:rsidRDefault="003233BB" w:rsidP="003233BB">
      <w:pPr>
        <w:autoSpaceDE w:val="0"/>
        <w:autoSpaceDN w:val="0"/>
        <w:adjustRightInd w:val="0"/>
        <w:spacing w:before="13" w:line="260" w:lineRule="exact"/>
        <w:rPr>
          <w:rFonts w:ascii="Times New Roman" w:hAnsi="Times New Roman"/>
          <w:sz w:val="24"/>
          <w:szCs w:val="24"/>
        </w:rPr>
      </w:pPr>
    </w:p>
    <w:p w14:paraId="05A03E06" w14:textId="77777777" w:rsidR="003233BB" w:rsidRPr="002923E8" w:rsidRDefault="003233BB" w:rsidP="003233BB">
      <w:pPr>
        <w:tabs>
          <w:tab w:val="left" w:pos="820"/>
        </w:tabs>
        <w:autoSpaceDE w:val="0"/>
        <w:autoSpaceDN w:val="0"/>
        <w:adjustRightInd w:val="0"/>
        <w:spacing w:line="252" w:lineRule="auto"/>
        <w:ind w:left="826" w:right="73" w:hanging="360"/>
        <w:rPr>
          <w:rFonts w:ascii="Times New Roman" w:hAnsi="Times New Roman"/>
          <w:sz w:val="24"/>
          <w:szCs w:val="24"/>
        </w:rPr>
      </w:pPr>
      <w:r w:rsidRPr="002923E8">
        <w:rPr>
          <w:rFonts w:ascii="Times New Roman" w:hAnsi="Times New Roman"/>
          <w:sz w:val="24"/>
          <w:szCs w:val="24"/>
        </w:rPr>
        <w:t>●</w:t>
      </w:r>
      <w:r w:rsidRPr="002923E8">
        <w:rPr>
          <w:rFonts w:ascii="Times New Roman" w:hAnsi="Times New Roman"/>
          <w:spacing w:val="-18"/>
          <w:sz w:val="24"/>
          <w:szCs w:val="24"/>
        </w:rPr>
        <w:t xml:space="preserve"> </w:t>
      </w:r>
      <w:r w:rsidRPr="002923E8">
        <w:rPr>
          <w:rFonts w:ascii="Times New Roman" w:hAnsi="Times New Roman"/>
          <w:sz w:val="24"/>
          <w:szCs w:val="24"/>
        </w:rPr>
        <w:tab/>
      </w:r>
      <w:r w:rsidRPr="002923E8">
        <w:rPr>
          <w:rFonts w:ascii="Times New Roman" w:hAnsi="Times New Roman"/>
          <w:spacing w:val="1"/>
          <w:sz w:val="24"/>
          <w:szCs w:val="24"/>
        </w:rPr>
        <w:t>з</w:t>
      </w:r>
      <w:r w:rsidRPr="002923E8">
        <w:rPr>
          <w:rFonts w:ascii="Times New Roman" w:hAnsi="Times New Roman"/>
          <w:spacing w:val="-2"/>
          <w:sz w:val="24"/>
          <w:szCs w:val="24"/>
        </w:rPr>
        <w:t>а</w:t>
      </w:r>
      <w:r w:rsidRPr="002923E8">
        <w:rPr>
          <w:rFonts w:ascii="Times New Roman" w:hAnsi="Times New Roman"/>
          <w:spacing w:val="1"/>
          <w:sz w:val="24"/>
          <w:szCs w:val="24"/>
        </w:rPr>
        <w:t>ме</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28"/>
          <w:sz w:val="24"/>
          <w:szCs w:val="24"/>
        </w:rPr>
        <w:t xml:space="preserve"> </w:t>
      </w:r>
      <w:r w:rsidRPr="002923E8">
        <w:rPr>
          <w:rFonts w:ascii="Times New Roman" w:hAnsi="Times New Roman"/>
          <w:spacing w:val="1"/>
          <w:sz w:val="24"/>
          <w:szCs w:val="24"/>
        </w:rPr>
        <w:t>п</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pacing w:val="1"/>
          <w:sz w:val="24"/>
          <w:szCs w:val="24"/>
        </w:rPr>
        <w:t>ој</w:t>
      </w:r>
      <w:r w:rsidRPr="002923E8">
        <w:rPr>
          <w:rFonts w:ascii="Times New Roman" w:hAnsi="Times New Roman"/>
          <w:spacing w:val="-1"/>
          <w:sz w:val="24"/>
          <w:szCs w:val="24"/>
        </w:rPr>
        <w:t>ећ</w:t>
      </w:r>
      <w:r w:rsidRPr="002923E8">
        <w:rPr>
          <w:rFonts w:ascii="Times New Roman" w:hAnsi="Times New Roman"/>
          <w:spacing w:val="1"/>
          <w:sz w:val="24"/>
          <w:szCs w:val="24"/>
        </w:rPr>
        <w:t>е</w:t>
      </w:r>
      <w:r w:rsidRPr="002923E8">
        <w:rPr>
          <w:rFonts w:ascii="Times New Roman" w:hAnsi="Times New Roman"/>
          <w:sz w:val="24"/>
          <w:szCs w:val="24"/>
        </w:rPr>
        <w:t>г</w:t>
      </w:r>
      <w:r w:rsidRPr="002923E8">
        <w:rPr>
          <w:rFonts w:ascii="Times New Roman" w:hAnsi="Times New Roman"/>
          <w:spacing w:val="28"/>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26"/>
          <w:sz w:val="24"/>
          <w:szCs w:val="24"/>
        </w:rPr>
        <w:t xml:space="preserve"> </w:t>
      </w:r>
      <w:r w:rsidRPr="002923E8">
        <w:rPr>
          <w:rFonts w:ascii="Times New Roman" w:hAnsi="Times New Roman"/>
          <w:spacing w:val="1"/>
          <w:sz w:val="24"/>
          <w:szCs w:val="24"/>
        </w:rPr>
        <w:t>но</w:t>
      </w:r>
      <w:r w:rsidRPr="002923E8">
        <w:rPr>
          <w:rFonts w:ascii="Times New Roman" w:hAnsi="Times New Roman"/>
          <w:sz w:val="24"/>
          <w:szCs w:val="24"/>
        </w:rPr>
        <w:t>вим</w:t>
      </w:r>
      <w:r w:rsidRPr="002923E8">
        <w:rPr>
          <w:rFonts w:ascii="Times New Roman" w:hAnsi="Times New Roman"/>
          <w:spacing w:val="28"/>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т</w:t>
      </w:r>
      <w:r w:rsidRPr="002923E8">
        <w:rPr>
          <w:rFonts w:ascii="Times New Roman" w:hAnsi="Times New Roman"/>
          <w:spacing w:val="1"/>
          <w:sz w:val="24"/>
          <w:szCs w:val="24"/>
        </w:rPr>
        <w:t>о</w:t>
      </w:r>
      <w:r w:rsidRPr="002923E8">
        <w:rPr>
          <w:rFonts w:ascii="Times New Roman" w:hAnsi="Times New Roman"/>
          <w:sz w:val="24"/>
          <w:szCs w:val="24"/>
        </w:rPr>
        <w:t>м</w:t>
      </w:r>
      <w:r w:rsidRPr="002923E8">
        <w:rPr>
          <w:rFonts w:ascii="Times New Roman" w:hAnsi="Times New Roman"/>
          <w:spacing w:val="27"/>
          <w:sz w:val="24"/>
          <w:szCs w:val="24"/>
        </w:rPr>
        <w:t xml:space="preserve"> </w:t>
      </w:r>
      <w:r w:rsidRPr="002923E8">
        <w:rPr>
          <w:rFonts w:ascii="Times New Roman" w:hAnsi="Times New Roman"/>
          <w:spacing w:val="1"/>
          <w:sz w:val="24"/>
          <w:szCs w:val="24"/>
        </w:rPr>
        <w:t>мо</w:t>
      </w:r>
      <w:r w:rsidRPr="002923E8">
        <w:rPr>
          <w:rFonts w:ascii="Times New Roman" w:hAnsi="Times New Roman"/>
          <w:spacing w:val="-2"/>
          <w:sz w:val="24"/>
          <w:szCs w:val="24"/>
        </w:rPr>
        <w:t>ж</w:t>
      </w:r>
      <w:r w:rsidRPr="002923E8">
        <w:rPr>
          <w:rFonts w:ascii="Times New Roman" w:hAnsi="Times New Roman"/>
          <w:sz w:val="24"/>
          <w:szCs w:val="24"/>
        </w:rPr>
        <w:t>е</w:t>
      </w:r>
      <w:r w:rsidRPr="002923E8">
        <w:rPr>
          <w:rFonts w:ascii="Times New Roman" w:hAnsi="Times New Roman"/>
          <w:spacing w:val="29"/>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е</w:t>
      </w:r>
      <w:r w:rsidRPr="002923E8">
        <w:rPr>
          <w:rFonts w:ascii="Times New Roman" w:hAnsi="Times New Roman"/>
          <w:spacing w:val="27"/>
          <w:sz w:val="24"/>
          <w:szCs w:val="24"/>
        </w:rPr>
        <w:t xml:space="preserve"> </w:t>
      </w:r>
      <w:r w:rsidRPr="002923E8">
        <w:rPr>
          <w:rFonts w:ascii="Times New Roman" w:hAnsi="Times New Roman"/>
          <w:spacing w:val="2"/>
          <w:sz w:val="24"/>
          <w:szCs w:val="24"/>
        </w:rPr>
        <w:t>д</w:t>
      </w:r>
      <w:r w:rsidRPr="002923E8">
        <w:rPr>
          <w:rFonts w:ascii="Times New Roman" w:hAnsi="Times New Roman"/>
          <w:spacing w:val="-1"/>
          <w:sz w:val="24"/>
          <w:szCs w:val="24"/>
        </w:rPr>
        <w:t>о</w:t>
      </w:r>
      <w:r w:rsidRPr="002923E8">
        <w:rPr>
          <w:rFonts w:ascii="Times New Roman" w:hAnsi="Times New Roman"/>
          <w:spacing w:val="1"/>
          <w:sz w:val="24"/>
          <w:szCs w:val="24"/>
        </w:rPr>
        <w:t>з</w:t>
      </w:r>
      <w:r w:rsidRPr="002923E8">
        <w:rPr>
          <w:rFonts w:ascii="Times New Roman" w:hAnsi="Times New Roman"/>
          <w:sz w:val="24"/>
          <w:szCs w:val="24"/>
        </w:rPr>
        <w:t>воли</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28"/>
          <w:sz w:val="24"/>
          <w:szCs w:val="24"/>
        </w:rPr>
        <w:t xml:space="preserve"> </w:t>
      </w:r>
      <w:r w:rsidRPr="002923E8">
        <w:rPr>
          <w:rFonts w:ascii="Times New Roman" w:hAnsi="Times New Roman"/>
          <w:sz w:val="24"/>
          <w:szCs w:val="24"/>
        </w:rPr>
        <w:t>у</w:t>
      </w:r>
      <w:r w:rsidRPr="002923E8">
        <w:rPr>
          <w:rFonts w:ascii="Times New Roman" w:hAnsi="Times New Roman"/>
          <w:spacing w:val="27"/>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квиру</w:t>
      </w:r>
      <w:r w:rsidRPr="002923E8">
        <w:rPr>
          <w:rFonts w:ascii="Times New Roman" w:hAnsi="Times New Roman"/>
          <w:spacing w:val="25"/>
          <w:sz w:val="24"/>
          <w:szCs w:val="24"/>
        </w:rPr>
        <w:t xml:space="preserve"> </w:t>
      </w:r>
      <w:r w:rsidRPr="002923E8">
        <w:rPr>
          <w:rFonts w:ascii="Times New Roman" w:hAnsi="Times New Roman"/>
          <w:spacing w:val="2"/>
          <w:sz w:val="24"/>
          <w:szCs w:val="24"/>
        </w:rPr>
        <w:t>у</w:t>
      </w:r>
      <w:r w:rsidRPr="002923E8">
        <w:rPr>
          <w:rFonts w:ascii="Times New Roman" w:hAnsi="Times New Roman"/>
          <w:spacing w:val="-1"/>
          <w:sz w:val="24"/>
          <w:szCs w:val="24"/>
        </w:rPr>
        <w:t>с</w:t>
      </w:r>
      <w:r w:rsidRPr="002923E8">
        <w:rPr>
          <w:rFonts w:ascii="Times New Roman" w:hAnsi="Times New Roman"/>
          <w:sz w:val="24"/>
          <w:szCs w:val="24"/>
        </w:rPr>
        <w:t>л</w:t>
      </w:r>
      <w:r w:rsidRPr="002923E8">
        <w:rPr>
          <w:rFonts w:ascii="Times New Roman" w:hAnsi="Times New Roman"/>
          <w:spacing w:val="1"/>
          <w:sz w:val="24"/>
          <w:szCs w:val="24"/>
        </w:rPr>
        <w:t>о</w:t>
      </w:r>
      <w:r w:rsidRPr="002923E8">
        <w:rPr>
          <w:rFonts w:ascii="Times New Roman" w:hAnsi="Times New Roman"/>
          <w:sz w:val="24"/>
          <w:szCs w:val="24"/>
        </w:rPr>
        <w:t>ва</w:t>
      </w:r>
      <w:r w:rsidRPr="002923E8">
        <w:rPr>
          <w:rFonts w:ascii="Times New Roman" w:hAnsi="Times New Roman"/>
          <w:spacing w:val="27"/>
          <w:sz w:val="24"/>
          <w:szCs w:val="24"/>
        </w:rPr>
        <w:t xml:space="preserve"> </w:t>
      </w:r>
      <w:r w:rsidRPr="002923E8">
        <w:rPr>
          <w:rFonts w:ascii="Times New Roman" w:hAnsi="Times New Roman"/>
          <w:sz w:val="24"/>
          <w:szCs w:val="24"/>
        </w:rPr>
        <w:t>да</w:t>
      </w:r>
      <w:r w:rsidRPr="002923E8">
        <w:rPr>
          <w:rFonts w:ascii="Times New Roman" w:hAnsi="Times New Roman"/>
          <w:spacing w:val="1"/>
          <w:sz w:val="24"/>
          <w:szCs w:val="24"/>
        </w:rPr>
        <w:t>т</w:t>
      </w:r>
      <w:r w:rsidRPr="002923E8">
        <w:rPr>
          <w:rFonts w:ascii="Times New Roman" w:hAnsi="Times New Roman"/>
          <w:sz w:val="24"/>
          <w:szCs w:val="24"/>
        </w:rPr>
        <w:t xml:space="preserve">их </w:t>
      </w:r>
      <w:r w:rsidRPr="002923E8">
        <w:rPr>
          <w:rFonts w:ascii="Times New Roman" w:hAnsi="Times New Roman"/>
          <w:spacing w:val="1"/>
          <w:sz w:val="24"/>
          <w:szCs w:val="24"/>
        </w:rPr>
        <w:t>о</w:t>
      </w:r>
      <w:r w:rsidRPr="002923E8">
        <w:rPr>
          <w:rFonts w:ascii="Times New Roman" w:hAnsi="Times New Roman"/>
          <w:sz w:val="24"/>
          <w:szCs w:val="24"/>
        </w:rPr>
        <w:t>вим Пла</w:t>
      </w:r>
      <w:r w:rsidRPr="002923E8">
        <w:rPr>
          <w:rFonts w:ascii="Times New Roman" w:hAnsi="Times New Roman"/>
          <w:spacing w:val="1"/>
          <w:sz w:val="24"/>
          <w:szCs w:val="24"/>
        </w:rPr>
        <w:t>но</w:t>
      </w:r>
      <w:r w:rsidRPr="002923E8">
        <w:rPr>
          <w:rFonts w:ascii="Times New Roman" w:hAnsi="Times New Roman"/>
          <w:spacing w:val="-1"/>
          <w:sz w:val="24"/>
          <w:szCs w:val="24"/>
        </w:rPr>
        <w:t>м</w:t>
      </w:r>
      <w:r w:rsidRPr="002923E8">
        <w:rPr>
          <w:rFonts w:ascii="Times New Roman" w:hAnsi="Times New Roman"/>
          <w:sz w:val="24"/>
          <w:szCs w:val="24"/>
        </w:rPr>
        <w:t>,</w:t>
      </w:r>
    </w:p>
    <w:p w14:paraId="6F781A68" w14:textId="77777777" w:rsidR="003233BB" w:rsidRPr="002923E8" w:rsidRDefault="003233BB" w:rsidP="003233BB">
      <w:pPr>
        <w:tabs>
          <w:tab w:val="left" w:pos="820"/>
        </w:tabs>
        <w:autoSpaceDE w:val="0"/>
        <w:autoSpaceDN w:val="0"/>
        <w:adjustRightInd w:val="0"/>
        <w:spacing w:before="18" w:line="252" w:lineRule="auto"/>
        <w:ind w:left="826" w:right="75" w:hanging="360"/>
        <w:rPr>
          <w:rFonts w:ascii="Times New Roman" w:hAnsi="Times New Roman"/>
          <w:sz w:val="24"/>
          <w:szCs w:val="24"/>
        </w:rPr>
      </w:pPr>
      <w:r w:rsidRPr="002923E8">
        <w:rPr>
          <w:rFonts w:ascii="Times New Roman" w:hAnsi="Times New Roman"/>
          <w:sz w:val="24"/>
          <w:szCs w:val="24"/>
        </w:rPr>
        <w:t>●</w:t>
      </w:r>
      <w:r w:rsidRPr="002923E8">
        <w:rPr>
          <w:rFonts w:ascii="Times New Roman" w:hAnsi="Times New Roman"/>
          <w:spacing w:val="-18"/>
          <w:sz w:val="24"/>
          <w:szCs w:val="24"/>
        </w:rPr>
        <w:t xml:space="preserve"> </w:t>
      </w:r>
      <w:r w:rsidRPr="002923E8">
        <w:rPr>
          <w:rFonts w:ascii="Times New Roman" w:hAnsi="Times New Roman"/>
          <w:sz w:val="24"/>
          <w:szCs w:val="24"/>
        </w:rPr>
        <w:tab/>
      </w:r>
      <w:r w:rsidRPr="002923E8">
        <w:rPr>
          <w:rFonts w:ascii="Times New Roman" w:hAnsi="Times New Roman"/>
          <w:spacing w:val="1"/>
          <w:sz w:val="24"/>
          <w:szCs w:val="24"/>
        </w:rPr>
        <w:t>р</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о</w:t>
      </w:r>
      <w:r w:rsidRPr="002923E8">
        <w:rPr>
          <w:rFonts w:ascii="Times New Roman" w:hAnsi="Times New Roman"/>
          <w:spacing w:val="-1"/>
          <w:sz w:val="24"/>
          <w:szCs w:val="24"/>
        </w:rPr>
        <w:t>н</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pacing w:val="1"/>
          <w:sz w:val="24"/>
          <w:szCs w:val="24"/>
        </w:rPr>
        <w:t>р</w:t>
      </w:r>
      <w:r w:rsidRPr="002923E8">
        <w:rPr>
          <w:rFonts w:ascii="Times New Roman" w:hAnsi="Times New Roman"/>
          <w:sz w:val="24"/>
          <w:szCs w:val="24"/>
        </w:rPr>
        <w:t>ук</w:t>
      </w:r>
      <w:r w:rsidRPr="002923E8">
        <w:rPr>
          <w:rFonts w:ascii="Times New Roman" w:hAnsi="Times New Roman"/>
          <w:spacing w:val="-1"/>
          <w:sz w:val="24"/>
          <w:szCs w:val="24"/>
        </w:rPr>
        <w:t>ц</w:t>
      </w:r>
      <w:r w:rsidRPr="002923E8">
        <w:rPr>
          <w:rFonts w:ascii="Times New Roman" w:hAnsi="Times New Roman"/>
          <w:sz w:val="24"/>
          <w:szCs w:val="24"/>
        </w:rPr>
        <w:t>и</w:t>
      </w:r>
      <w:r w:rsidRPr="002923E8">
        <w:rPr>
          <w:rFonts w:ascii="Times New Roman" w:hAnsi="Times New Roman"/>
          <w:spacing w:val="1"/>
          <w:sz w:val="24"/>
          <w:szCs w:val="24"/>
        </w:rPr>
        <w:t>ј</w:t>
      </w:r>
      <w:r w:rsidRPr="002923E8">
        <w:rPr>
          <w:rFonts w:ascii="Times New Roman" w:hAnsi="Times New Roman"/>
          <w:sz w:val="24"/>
          <w:szCs w:val="24"/>
        </w:rPr>
        <w:t>а</w:t>
      </w:r>
      <w:r w:rsidRPr="002923E8">
        <w:rPr>
          <w:rFonts w:ascii="Times New Roman" w:hAnsi="Times New Roman"/>
          <w:spacing w:val="30"/>
          <w:sz w:val="24"/>
          <w:szCs w:val="24"/>
        </w:rPr>
        <w:t xml:space="preserve"> </w:t>
      </w:r>
      <w:r w:rsidRPr="002923E8">
        <w:rPr>
          <w:rFonts w:ascii="Times New Roman" w:hAnsi="Times New Roman"/>
          <w:spacing w:val="-1"/>
          <w:sz w:val="24"/>
          <w:szCs w:val="24"/>
        </w:rPr>
        <w:t>п</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pacing w:val="1"/>
          <w:sz w:val="24"/>
          <w:szCs w:val="24"/>
        </w:rPr>
        <w:t>то</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pacing w:val="-1"/>
          <w:sz w:val="24"/>
          <w:szCs w:val="24"/>
        </w:rPr>
        <w:t>ћ</w:t>
      </w:r>
      <w:r w:rsidRPr="002923E8">
        <w:rPr>
          <w:rFonts w:ascii="Times New Roman" w:hAnsi="Times New Roman"/>
          <w:sz w:val="24"/>
          <w:szCs w:val="24"/>
        </w:rPr>
        <w:t>их</w:t>
      </w:r>
      <w:r w:rsidRPr="002923E8">
        <w:rPr>
          <w:rFonts w:ascii="Times New Roman" w:hAnsi="Times New Roman"/>
          <w:spacing w:val="29"/>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ка</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28"/>
          <w:sz w:val="24"/>
          <w:szCs w:val="24"/>
        </w:rPr>
        <w:t xml:space="preserve"> </w:t>
      </w:r>
      <w:r w:rsidRPr="002923E8">
        <w:rPr>
          <w:rFonts w:ascii="Times New Roman" w:hAnsi="Times New Roman"/>
          <w:spacing w:val="1"/>
          <w:sz w:val="24"/>
          <w:szCs w:val="24"/>
        </w:rPr>
        <w:t>мо</w:t>
      </w:r>
      <w:r w:rsidRPr="002923E8">
        <w:rPr>
          <w:rFonts w:ascii="Times New Roman" w:hAnsi="Times New Roman"/>
          <w:spacing w:val="-2"/>
          <w:sz w:val="24"/>
          <w:szCs w:val="24"/>
        </w:rPr>
        <w:t>ж</w:t>
      </w:r>
      <w:r w:rsidRPr="002923E8">
        <w:rPr>
          <w:rFonts w:ascii="Times New Roman" w:hAnsi="Times New Roman"/>
          <w:sz w:val="24"/>
          <w:szCs w:val="24"/>
        </w:rPr>
        <w:t>е</w:t>
      </w:r>
      <w:r w:rsidRPr="002923E8">
        <w:rPr>
          <w:rFonts w:ascii="Times New Roman" w:hAnsi="Times New Roman"/>
          <w:spacing w:val="31"/>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е</w:t>
      </w:r>
      <w:r w:rsidRPr="002923E8">
        <w:rPr>
          <w:rFonts w:ascii="Times New Roman" w:hAnsi="Times New Roman"/>
          <w:spacing w:val="29"/>
          <w:sz w:val="24"/>
          <w:szCs w:val="24"/>
        </w:rPr>
        <w:t xml:space="preserve"> </w:t>
      </w:r>
      <w:r w:rsidRPr="002923E8">
        <w:rPr>
          <w:rFonts w:ascii="Times New Roman" w:hAnsi="Times New Roman"/>
          <w:spacing w:val="2"/>
          <w:sz w:val="24"/>
          <w:szCs w:val="24"/>
        </w:rPr>
        <w:t>д</w:t>
      </w:r>
      <w:r w:rsidRPr="002923E8">
        <w:rPr>
          <w:rFonts w:ascii="Times New Roman" w:hAnsi="Times New Roman"/>
          <w:spacing w:val="-1"/>
          <w:sz w:val="24"/>
          <w:szCs w:val="24"/>
        </w:rPr>
        <w:t>о</w:t>
      </w:r>
      <w:r w:rsidRPr="002923E8">
        <w:rPr>
          <w:rFonts w:ascii="Times New Roman" w:hAnsi="Times New Roman"/>
          <w:spacing w:val="1"/>
          <w:sz w:val="24"/>
          <w:szCs w:val="24"/>
        </w:rPr>
        <w:t>з</w:t>
      </w:r>
      <w:r w:rsidRPr="002923E8">
        <w:rPr>
          <w:rFonts w:ascii="Times New Roman" w:hAnsi="Times New Roman"/>
          <w:sz w:val="24"/>
          <w:szCs w:val="24"/>
        </w:rPr>
        <w:t>воли</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30"/>
          <w:sz w:val="24"/>
          <w:szCs w:val="24"/>
        </w:rPr>
        <w:t xml:space="preserve"> </w:t>
      </w:r>
      <w:r w:rsidRPr="002923E8">
        <w:rPr>
          <w:rFonts w:ascii="Times New Roman" w:hAnsi="Times New Roman"/>
          <w:sz w:val="24"/>
          <w:szCs w:val="24"/>
        </w:rPr>
        <w:t>ако</w:t>
      </w:r>
      <w:r w:rsidRPr="002923E8">
        <w:rPr>
          <w:rFonts w:ascii="Times New Roman" w:hAnsi="Times New Roman"/>
          <w:spacing w:val="30"/>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е</w:t>
      </w:r>
      <w:r w:rsidRPr="002923E8">
        <w:rPr>
          <w:rFonts w:ascii="Times New Roman" w:hAnsi="Times New Roman"/>
          <w:spacing w:val="29"/>
          <w:sz w:val="24"/>
          <w:szCs w:val="24"/>
        </w:rPr>
        <w:t xml:space="preserve"> </w:t>
      </w:r>
      <w:r w:rsidRPr="002923E8">
        <w:rPr>
          <w:rFonts w:ascii="Times New Roman" w:hAnsi="Times New Roman"/>
          <w:sz w:val="24"/>
          <w:szCs w:val="24"/>
        </w:rPr>
        <w:t>и</w:t>
      </w:r>
      <w:r w:rsidRPr="002923E8">
        <w:rPr>
          <w:rFonts w:ascii="Times New Roman" w:hAnsi="Times New Roman"/>
          <w:spacing w:val="1"/>
          <w:sz w:val="24"/>
          <w:szCs w:val="24"/>
        </w:rPr>
        <w:t>з</w:t>
      </w:r>
      <w:r w:rsidRPr="002923E8">
        <w:rPr>
          <w:rFonts w:ascii="Times New Roman" w:hAnsi="Times New Roman"/>
          <w:sz w:val="24"/>
          <w:szCs w:val="24"/>
        </w:rPr>
        <w:t>во</w:t>
      </w:r>
      <w:r w:rsidRPr="002923E8">
        <w:rPr>
          <w:rFonts w:ascii="Times New Roman" w:hAnsi="Times New Roman"/>
          <w:spacing w:val="-1"/>
          <w:sz w:val="24"/>
          <w:szCs w:val="24"/>
        </w:rPr>
        <w:t>ђ</w:t>
      </w:r>
      <w:r w:rsidRPr="002923E8">
        <w:rPr>
          <w:rFonts w:ascii="Times New Roman" w:hAnsi="Times New Roman"/>
          <w:spacing w:val="1"/>
          <w:sz w:val="24"/>
          <w:szCs w:val="24"/>
        </w:rPr>
        <w:t>е</w:t>
      </w:r>
      <w:r w:rsidRPr="002923E8">
        <w:rPr>
          <w:rFonts w:ascii="Times New Roman" w:hAnsi="Times New Roman"/>
          <w:spacing w:val="-1"/>
          <w:sz w:val="24"/>
          <w:szCs w:val="24"/>
        </w:rPr>
        <w:t>њ</w:t>
      </w:r>
      <w:r w:rsidRPr="002923E8">
        <w:rPr>
          <w:rFonts w:ascii="Times New Roman" w:hAnsi="Times New Roman"/>
          <w:spacing w:val="1"/>
          <w:sz w:val="24"/>
          <w:szCs w:val="24"/>
        </w:rPr>
        <w:t>е</w:t>
      </w:r>
      <w:r w:rsidRPr="002923E8">
        <w:rPr>
          <w:rFonts w:ascii="Times New Roman" w:hAnsi="Times New Roman"/>
          <w:sz w:val="24"/>
          <w:szCs w:val="24"/>
        </w:rPr>
        <w:t>м</w:t>
      </w:r>
      <w:r w:rsidRPr="002923E8">
        <w:rPr>
          <w:rFonts w:ascii="Times New Roman" w:hAnsi="Times New Roman"/>
          <w:spacing w:val="29"/>
          <w:sz w:val="24"/>
          <w:szCs w:val="24"/>
        </w:rPr>
        <w:t xml:space="preserve"> </w:t>
      </w:r>
      <w:r w:rsidRPr="002923E8">
        <w:rPr>
          <w:rFonts w:ascii="Times New Roman" w:hAnsi="Times New Roman"/>
          <w:spacing w:val="-1"/>
          <w:sz w:val="24"/>
          <w:szCs w:val="24"/>
        </w:rPr>
        <w:t>р</w:t>
      </w:r>
      <w:r w:rsidRPr="002923E8">
        <w:rPr>
          <w:rFonts w:ascii="Times New Roman" w:hAnsi="Times New Roman"/>
          <w:spacing w:val="2"/>
          <w:sz w:val="24"/>
          <w:szCs w:val="24"/>
        </w:rPr>
        <w:t>а</w:t>
      </w:r>
      <w:r w:rsidRPr="002923E8">
        <w:rPr>
          <w:rFonts w:ascii="Times New Roman" w:hAnsi="Times New Roman"/>
          <w:sz w:val="24"/>
          <w:szCs w:val="24"/>
        </w:rPr>
        <w:t>д</w:t>
      </w:r>
      <w:r w:rsidRPr="002923E8">
        <w:rPr>
          <w:rFonts w:ascii="Times New Roman" w:hAnsi="Times New Roman"/>
          <w:spacing w:val="-1"/>
          <w:sz w:val="24"/>
          <w:szCs w:val="24"/>
        </w:rPr>
        <w:t>о</w:t>
      </w:r>
      <w:r w:rsidRPr="002923E8">
        <w:rPr>
          <w:rFonts w:ascii="Times New Roman" w:hAnsi="Times New Roman"/>
          <w:sz w:val="24"/>
          <w:szCs w:val="24"/>
        </w:rPr>
        <w:t>ва</w:t>
      </w:r>
      <w:r w:rsidRPr="002923E8">
        <w:rPr>
          <w:rFonts w:ascii="Times New Roman" w:hAnsi="Times New Roman"/>
          <w:spacing w:val="31"/>
          <w:sz w:val="24"/>
          <w:szCs w:val="24"/>
        </w:rPr>
        <w:t xml:space="preserve"> </w:t>
      </w:r>
      <w:r w:rsidRPr="002923E8">
        <w:rPr>
          <w:rFonts w:ascii="Times New Roman" w:hAnsi="Times New Roman"/>
          <w:spacing w:val="-1"/>
          <w:sz w:val="24"/>
          <w:szCs w:val="24"/>
        </w:rPr>
        <w:t>н</w:t>
      </w:r>
      <w:r w:rsidRPr="002923E8">
        <w:rPr>
          <w:rFonts w:ascii="Times New Roman" w:hAnsi="Times New Roman"/>
          <w:sz w:val="24"/>
          <w:szCs w:val="24"/>
        </w:rPr>
        <w:t xml:space="preserve">а </w:t>
      </w:r>
      <w:r w:rsidRPr="002923E8">
        <w:rPr>
          <w:rFonts w:ascii="Times New Roman" w:hAnsi="Times New Roman"/>
          <w:spacing w:val="1"/>
          <w:sz w:val="24"/>
          <w:szCs w:val="24"/>
        </w:rPr>
        <w:t>о</w:t>
      </w:r>
      <w:r w:rsidRPr="002923E8">
        <w:rPr>
          <w:rFonts w:ascii="Times New Roman" w:hAnsi="Times New Roman"/>
          <w:spacing w:val="-1"/>
          <w:sz w:val="24"/>
          <w:szCs w:val="24"/>
        </w:rPr>
        <w:t>бј</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т</w:t>
      </w:r>
      <w:r w:rsidRPr="002923E8">
        <w:rPr>
          <w:rFonts w:ascii="Times New Roman" w:hAnsi="Times New Roman"/>
          <w:sz w:val="24"/>
          <w:szCs w:val="24"/>
        </w:rPr>
        <w:t xml:space="preserve">у </w:t>
      </w:r>
      <w:r w:rsidRPr="002923E8">
        <w:rPr>
          <w:rFonts w:ascii="Times New Roman" w:hAnsi="Times New Roman"/>
          <w:spacing w:val="1"/>
          <w:sz w:val="24"/>
          <w:szCs w:val="24"/>
        </w:rPr>
        <w:t>н</w:t>
      </w:r>
      <w:r w:rsidRPr="002923E8">
        <w:rPr>
          <w:rFonts w:ascii="Times New Roman" w:hAnsi="Times New Roman"/>
          <w:spacing w:val="-1"/>
          <w:sz w:val="24"/>
          <w:szCs w:val="24"/>
        </w:rPr>
        <w:t>е</w:t>
      </w:r>
      <w:r w:rsidRPr="002923E8">
        <w:rPr>
          <w:rFonts w:ascii="Times New Roman" w:hAnsi="Times New Roman"/>
          <w:spacing w:val="1"/>
          <w:sz w:val="24"/>
          <w:szCs w:val="24"/>
        </w:rPr>
        <w:t>ћ</w:t>
      </w:r>
      <w:r w:rsidRPr="002923E8">
        <w:rPr>
          <w:rFonts w:ascii="Times New Roman" w:hAnsi="Times New Roman"/>
          <w:sz w:val="24"/>
          <w:szCs w:val="24"/>
        </w:rPr>
        <w:t>е</w:t>
      </w:r>
      <w:r w:rsidRPr="002923E8">
        <w:rPr>
          <w:rFonts w:ascii="Times New Roman" w:hAnsi="Times New Roman"/>
          <w:spacing w:val="-1"/>
          <w:sz w:val="24"/>
          <w:szCs w:val="24"/>
        </w:rPr>
        <w:t xml:space="preserve"> </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pacing w:val="2"/>
          <w:sz w:val="24"/>
          <w:szCs w:val="24"/>
        </w:rPr>
        <w:t>у</w:t>
      </w:r>
      <w:r w:rsidRPr="002923E8">
        <w:rPr>
          <w:rFonts w:ascii="Times New Roman" w:hAnsi="Times New Roman"/>
          <w:spacing w:val="-1"/>
          <w:sz w:val="24"/>
          <w:szCs w:val="24"/>
        </w:rPr>
        <w:t>ш</w:t>
      </w:r>
      <w:r w:rsidRPr="002923E8">
        <w:rPr>
          <w:rFonts w:ascii="Times New Roman" w:hAnsi="Times New Roman"/>
          <w:sz w:val="24"/>
          <w:szCs w:val="24"/>
        </w:rPr>
        <w:t>и</w:t>
      </w:r>
      <w:r w:rsidRPr="002923E8">
        <w:rPr>
          <w:rFonts w:ascii="Times New Roman" w:hAnsi="Times New Roman"/>
          <w:spacing w:val="1"/>
          <w:sz w:val="24"/>
          <w:szCs w:val="24"/>
        </w:rPr>
        <w:t>т</w:t>
      </w:r>
      <w:r w:rsidRPr="002923E8">
        <w:rPr>
          <w:rFonts w:ascii="Times New Roman" w:hAnsi="Times New Roman"/>
          <w:sz w:val="24"/>
          <w:szCs w:val="24"/>
        </w:rPr>
        <w:t>и у</w:t>
      </w:r>
      <w:r w:rsidRPr="002923E8">
        <w:rPr>
          <w:rFonts w:ascii="Times New Roman" w:hAnsi="Times New Roman"/>
          <w:spacing w:val="1"/>
          <w:sz w:val="24"/>
          <w:szCs w:val="24"/>
        </w:rPr>
        <w:t>с</w:t>
      </w:r>
      <w:r w:rsidRPr="002923E8">
        <w:rPr>
          <w:rFonts w:ascii="Times New Roman" w:hAnsi="Times New Roman"/>
          <w:sz w:val="24"/>
          <w:szCs w:val="24"/>
        </w:rPr>
        <w:t>л</w:t>
      </w:r>
      <w:r w:rsidRPr="002923E8">
        <w:rPr>
          <w:rFonts w:ascii="Times New Roman" w:hAnsi="Times New Roman"/>
          <w:spacing w:val="-1"/>
          <w:sz w:val="24"/>
          <w:szCs w:val="24"/>
        </w:rPr>
        <w:t>о</w:t>
      </w:r>
      <w:r w:rsidRPr="002923E8">
        <w:rPr>
          <w:rFonts w:ascii="Times New Roman" w:hAnsi="Times New Roman"/>
          <w:sz w:val="24"/>
          <w:szCs w:val="24"/>
        </w:rPr>
        <w:t>ви</w:t>
      </w:r>
      <w:r w:rsidRPr="002923E8">
        <w:rPr>
          <w:rFonts w:ascii="Times New Roman" w:hAnsi="Times New Roman"/>
          <w:spacing w:val="1"/>
          <w:sz w:val="24"/>
          <w:szCs w:val="24"/>
        </w:rPr>
        <w:t xml:space="preserve"> </w:t>
      </w:r>
      <w:r w:rsidRPr="002923E8">
        <w:rPr>
          <w:rFonts w:ascii="Times New Roman" w:hAnsi="Times New Roman"/>
          <w:sz w:val="24"/>
          <w:szCs w:val="24"/>
        </w:rPr>
        <w:t>да</w:t>
      </w:r>
      <w:r w:rsidRPr="002923E8">
        <w:rPr>
          <w:rFonts w:ascii="Times New Roman" w:hAnsi="Times New Roman"/>
          <w:spacing w:val="1"/>
          <w:sz w:val="24"/>
          <w:szCs w:val="24"/>
        </w:rPr>
        <w:t>т</w:t>
      </w:r>
      <w:r w:rsidRPr="002923E8">
        <w:rPr>
          <w:rFonts w:ascii="Times New Roman" w:hAnsi="Times New Roman"/>
          <w:sz w:val="24"/>
          <w:szCs w:val="24"/>
        </w:rPr>
        <w:t xml:space="preserve">им </w:t>
      </w:r>
      <w:r w:rsidRPr="002923E8">
        <w:rPr>
          <w:rFonts w:ascii="Times New Roman" w:hAnsi="Times New Roman"/>
          <w:spacing w:val="-1"/>
          <w:sz w:val="24"/>
          <w:szCs w:val="24"/>
        </w:rPr>
        <w:t>о</w:t>
      </w:r>
      <w:r w:rsidRPr="002923E8">
        <w:rPr>
          <w:rFonts w:ascii="Times New Roman" w:hAnsi="Times New Roman"/>
          <w:sz w:val="24"/>
          <w:szCs w:val="24"/>
        </w:rPr>
        <w:t>вим</w:t>
      </w:r>
      <w:r w:rsidRPr="002923E8">
        <w:rPr>
          <w:rFonts w:ascii="Times New Roman" w:hAnsi="Times New Roman"/>
          <w:spacing w:val="2"/>
          <w:sz w:val="24"/>
          <w:szCs w:val="24"/>
        </w:rPr>
        <w:t xml:space="preserve"> </w:t>
      </w:r>
      <w:r w:rsidRPr="002923E8">
        <w:rPr>
          <w:rFonts w:ascii="Times New Roman" w:hAnsi="Times New Roman"/>
          <w:sz w:val="24"/>
          <w:szCs w:val="24"/>
        </w:rPr>
        <w:t>Пла</w:t>
      </w:r>
      <w:r w:rsidRPr="002923E8">
        <w:rPr>
          <w:rFonts w:ascii="Times New Roman" w:hAnsi="Times New Roman"/>
          <w:spacing w:val="1"/>
          <w:sz w:val="24"/>
          <w:szCs w:val="24"/>
        </w:rPr>
        <w:t>н</w:t>
      </w:r>
      <w:r w:rsidRPr="002923E8">
        <w:rPr>
          <w:rFonts w:ascii="Times New Roman" w:hAnsi="Times New Roman"/>
          <w:spacing w:val="-1"/>
          <w:sz w:val="24"/>
          <w:szCs w:val="24"/>
        </w:rPr>
        <w:t>о</w:t>
      </w:r>
      <w:r w:rsidRPr="002923E8">
        <w:rPr>
          <w:rFonts w:ascii="Times New Roman" w:hAnsi="Times New Roman"/>
          <w:spacing w:val="1"/>
          <w:sz w:val="24"/>
          <w:szCs w:val="24"/>
        </w:rPr>
        <w:t>м</w:t>
      </w:r>
      <w:r w:rsidRPr="002923E8">
        <w:rPr>
          <w:rFonts w:ascii="Times New Roman" w:hAnsi="Times New Roman"/>
          <w:sz w:val="24"/>
          <w:szCs w:val="24"/>
        </w:rPr>
        <w:t>,</w:t>
      </w:r>
    </w:p>
    <w:p w14:paraId="6D9A0AC1" w14:textId="77777777" w:rsidR="003233BB" w:rsidRPr="002923E8" w:rsidRDefault="003233BB" w:rsidP="003233BB">
      <w:pPr>
        <w:tabs>
          <w:tab w:val="left" w:pos="820"/>
        </w:tabs>
        <w:autoSpaceDE w:val="0"/>
        <w:autoSpaceDN w:val="0"/>
        <w:adjustRightInd w:val="0"/>
        <w:spacing w:before="18" w:line="252" w:lineRule="auto"/>
        <w:ind w:left="826" w:right="73" w:hanging="360"/>
        <w:rPr>
          <w:rFonts w:ascii="Times New Roman" w:hAnsi="Times New Roman"/>
          <w:sz w:val="24"/>
          <w:szCs w:val="24"/>
        </w:rPr>
      </w:pPr>
      <w:r w:rsidRPr="002923E8">
        <w:rPr>
          <w:rFonts w:ascii="Times New Roman" w:hAnsi="Times New Roman"/>
          <w:sz w:val="24"/>
          <w:szCs w:val="24"/>
        </w:rPr>
        <w:t>●</w:t>
      </w:r>
      <w:r w:rsidRPr="002923E8">
        <w:rPr>
          <w:rFonts w:ascii="Times New Roman" w:hAnsi="Times New Roman"/>
          <w:spacing w:val="-18"/>
          <w:sz w:val="24"/>
          <w:szCs w:val="24"/>
        </w:rPr>
        <w:t xml:space="preserve"> </w:t>
      </w:r>
      <w:r w:rsidRPr="002923E8">
        <w:rPr>
          <w:rFonts w:ascii="Times New Roman" w:hAnsi="Times New Roman"/>
          <w:sz w:val="24"/>
          <w:szCs w:val="24"/>
        </w:rPr>
        <w:tab/>
        <w:t>ако</w:t>
      </w:r>
      <w:r w:rsidRPr="002923E8">
        <w:rPr>
          <w:rFonts w:ascii="Times New Roman" w:hAnsi="Times New Roman"/>
          <w:spacing w:val="26"/>
          <w:sz w:val="24"/>
          <w:szCs w:val="24"/>
        </w:rPr>
        <w:t xml:space="preserve"> </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ђ</w:t>
      </w:r>
      <w:r w:rsidRPr="002923E8">
        <w:rPr>
          <w:rFonts w:ascii="Times New Roman" w:hAnsi="Times New Roman"/>
          <w:spacing w:val="1"/>
          <w:sz w:val="24"/>
          <w:szCs w:val="24"/>
        </w:rPr>
        <w:t>е</w:t>
      </w:r>
      <w:r w:rsidRPr="002923E8">
        <w:rPr>
          <w:rFonts w:ascii="Times New Roman" w:hAnsi="Times New Roman"/>
          <w:sz w:val="24"/>
          <w:szCs w:val="24"/>
        </w:rPr>
        <w:t>вин</w:t>
      </w:r>
      <w:r w:rsidRPr="002923E8">
        <w:rPr>
          <w:rFonts w:ascii="Times New Roman" w:hAnsi="Times New Roman"/>
          <w:spacing w:val="-1"/>
          <w:sz w:val="24"/>
          <w:szCs w:val="24"/>
        </w:rPr>
        <w:t>с</w:t>
      </w:r>
      <w:r w:rsidRPr="002923E8">
        <w:rPr>
          <w:rFonts w:ascii="Times New Roman" w:hAnsi="Times New Roman"/>
          <w:spacing w:val="2"/>
          <w:sz w:val="24"/>
          <w:szCs w:val="24"/>
        </w:rPr>
        <w:t>к</w:t>
      </w:r>
      <w:r w:rsidRPr="002923E8">
        <w:rPr>
          <w:rFonts w:ascii="Times New Roman" w:hAnsi="Times New Roman"/>
          <w:sz w:val="24"/>
          <w:szCs w:val="24"/>
        </w:rPr>
        <w:t>а</w:t>
      </w:r>
      <w:r w:rsidRPr="002923E8">
        <w:rPr>
          <w:rFonts w:ascii="Times New Roman" w:hAnsi="Times New Roman"/>
          <w:spacing w:val="26"/>
          <w:sz w:val="24"/>
          <w:szCs w:val="24"/>
        </w:rPr>
        <w:t xml:space="preserve"> </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pacing w:val="1"/>
          <w:sz w:val="24"/>
          <w:szCs w:val="24"/>
        </w:rPr>
        <w:t>ц</w:t>
      </w:r>
      <w:r w:rsidRPr="002923E8">
        <w:rPr>
          <w:rFonts w:ascii="Times New Roman" w:hAnsi="Times New Roman"/>
          <w:spacing w:val="-1"/>
          <w:sz w:val="24"/>
          <w:szCs w:val="24"/>
        </w:rPr>
        <w:t>е</w:t>
      </w:r>
      <w:r w:rsidRPr="002923E8">
        <w:rPr>
          <w:rFonts w:ascii="Times New Roman" w:hAnsi="Times New Roman"/>
          <w:spacing w:val="2"/>
          <w:sz w:val="24"/>
          <w:szCs w:val="24"/>
        </w:rPr>
        <w:t>л</w:t>
      </w:r>
      <w:r w:rsidRPr="002923E8">
        <w:rPr>
          <w:rFonts w:ascii="Times New Roman" w:hAnsi="Times New Roman"/>
          <w:sz w:val="24"/>
          <w:szCs w:val="24"/>
        </w:rPr>
        <w:t>а</w:t>
      </w:r>
      <w:r w:rsidRPr="002923E8">
        <w:rPr>
          <w:rFonts w:ascii="Times New Roman" w:hAnsi="Times New Roman"/>
          <w:spacing w:val="26"/>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во</w:t>
      </w:r>
      <w:r w:rsidRPr="002923E8">
        <w:rPr>
          <w:rFonts w:ascii="Times New Roman" w:hAnsi="Times New Roman"/>
          <w:spacing w:val="-1"/>
          <w:sz w:val="24"/>
          <w:szCs w:val="24"/>
        </w:rPr>
        <w:t>ј</w:t>
      </w:r>
      <w:r w:rsidRPr="002923E8">
        <w:rPr>
          <w:rFonts w:ascii="Times New Roman" w:hAnsi="Times New Roman"/>
          <w:spacing w:val="1"/>
          <w:sz w:val="24"/>
          <w:szCs w:val="24"/>
        </w:rPr>
        <w:t>о</w:t>
      </w:r>
      <w:r w:rsidRPr="002923E8">
        <w:rPr>
          <w:rFonts w:ascii="Times New Roman" w:hAnsi="Times New Roman"/>
          <w:sz w:val="24"/>
          <w:szCs w:val="24"/>
        </w:rPr>
        <w:t>м</w:t>
      </w:r>
      <w:r w:rsidRPr="002923E8">
        <w:rPr>
          <w:rFonts w:ascii="Times New Roman" w:hAnsi="Times New Roman"/>
          <w:spacing w:val="27"/>
          <w:sz w:val="24"/>
          <w:szCs w:val="24"/>
        </w:rPr>
        <w:t xml:space="preserve"> </w:t>
      </w:r>
      <w:r w:rsidRPr="002923E8">
        <w:rPr>
          <w:rFonts w:ascii="Times New Roman" w:hAnsi="Times New Roman"/>
          <w:sz w:val="24"/>
          <w:szCs w:val="24"/>
        </w:rPr>
        <w:t>и</w:t>
      </w:r>
      <w:r w:rsidRPr="002923E8">
        <w:rPr>
          <w:rFonts w:ascii="Times New Roman" w:hAnsi="Times New Roman"/>
          <w:spacing w:val="1"/>
          <w:sz w:val="24"/>
          <w:szCs w:val="24"/>
        </w:rPr>
        <w:t>з</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ђ</w:t>
      </w:r>
      <w:r w:rsidRPr="002923E8">
        <w:rPr>
          <w:rFonts w:ascii="Times New Roman" w:hAnsi="Times New Roman"/>
          <w:spacing w:val="1"/>
          <w:sz w:val="24"/>
          <w:szCs w:val="24"/>
        </w:rPr>
        <w:t>ен</w:t>
      </w:r>
      <w:r w:rsidRPr="002923E8">
        <w:rPr>
          <w:rFonts w:ascii="Times New Roman" w:hAnsi="Times New Roman"/>
          <w:spacing w:val="-1"/>
          <w:sz w:val="24"/>
          <w:szCs w:val="24"/>
        </w:rPr>
        <w:t>о</w:t>
      </w:r>
      <w:r w:rsidRPr="002923E8">
        <w:rPr>
          <w:rFonts w:ascii="Times New Roman" w:hAnsi="Times New Roman"/>
          <w:spacing w:val="1"/>
          <w:sz w:val="24"/>
          <w:szCs w:val="24"/>
        </w:rPr>
        <w:t>ш</w:t>
      </w:r>
      <w:r w:rsidRPr="002923E8">
        <w:rPr>
          <w:rFonts w:ascii="Times New Roman" w:hAnsi="Times New Roman"/>
          <w:spacing w:val="-1"/>
          <w:sz w:val="24"/>
          <w:szCs w:val="24"/>
        </w:rPr>
        <w:t>ћ</w:t>
      </w:r>
      <w:r w:rsidRPr="002923E8">
        <w:rPr>
          <w:rFonts w:ascii="Times New Roman" w:hAnsi="Times New Roman"/>
          <w:sz w:val="24"/>
          <w:szCs w:val="24"/>
        </w:rPr>
        <w:t>у</w:t>
      </w:r>
      <w:r w:rsidRPr="002923E8">
        <w:rPr>
          <w:rFonts w:ascii="Times New Roman" w:hAnsi="Times New Roman"/>
          <w:spacing w:val="27"/>
          <w:sz w:val="24"/>
          <w:szCs w:val="24"/>
        </w:rPr>
        <w:t xml:space="preserve"> </w:t>
      </w:r>
      <w:r w:rsidRPr="002923E8">
        <w:rPr>
          <w:rFonts w:ascii="Times New Roman" w:hAnsi="Times New Roman"/>
          <w:spacing w:val="1"/>
          <w:sz w:val="24"/>
          <w:szCs w:val="24"/>
        </w:rPr>
        <w:t>н</w:t>
      </w:r>
      <w:r w:rsidRPr="002923E8">
        <w:rPr>
          <w:rFonts w:ascii="Times New Roman" w:hAnsi="Times New Roman"/>
          <w:sz w:val="24"/>
          <w:szCs w:val="24"/>
        </w:rPr>
        <w:t>е</w:t>
      </w:r>
      <w:r w:rsidRPr="002923E8">
        <w:rPr>
          <w:rFonts w:ascii="Times New Roman" w:hAnsi="Times New Roman"/>
          <w:spacing w:val="27"/>
          <w:sz w:val="24"/>
          <w:szCs w:val="24"/>
        </w:rPr>
        <w:t xml:space="preserve"> </w:t>
      </w:r>
      <w:r w:rsidRPr="002923E8">
        <w:rPr>
          <w:rFonts w:ascii="Times New Roman" w:hAnsi="Times New Roman"/>
          <w:spacing w:val="1"/>
          <w:sz w:val="24"/>
          <w:szCs w:val="24"/>
        </w:rPr>
        <w:t>з</w:t>
      </w:r>
      <w:r w:rsidRPr="002923E8">
        <w:rPr>
          <w:rFonts w:ascii="Times New Roman" w:hAnsi="Times New Roman"/>
          <w:sz w:val="24"/>
          <w:szCs w:val="24"/>
        </w:rPr>
        <w:t>ад</w:t>
      </w:r>
      <w:r w:rsidRPr="002923E8">
        <w:rPr>
          <w:rFonts w:ascii="Times New Roman" w:hAnsi="Times New Roman"/>
          <w:spacing w:val="-1"/>
          <w:sz w:val="24"/>
          <w:szCs w:val="24"/>
        </w:rPr>
        <w:t>о</w:t>
      </w:r>
      <w:r w:rsidRPr="002923E8">
        <w:rPr>
          <w:rFonts w:ascii="Times New Roman" w:hAnsi="Times New Roman"/>
          <w:sz w:val="24"/>
          <w:szCs w:val="24"/>
        </w:rPr>
        <w:t>в</w:t>
      </w:r>
      <w:r w:rsidRPr="002923E8">
        <w:rPr>
          <w:rFonts w:ascii="Times New Roman" w:hAnsi="Times New Roman"/>
          <w:spacing w:val="2"/>
          <w:sz w:val="24"/>
          <w:szCs w:val="24"/>
        </w:rPr>
        <w:t>о</w:t>
      </w:r>
      <w:r w:rsidRPr="002923E8">
        <w:rPr>
          <w:rFonts w:ascii="Times New Roman" w:hAnsi="Times New Roman"/>
          <w:spacing w:val="-1"/>
          <w:sz w:val="24"/>
          <w:szCs w:val="24"/>
        </w:rPr>
        <w:t>љ</w:t>
      </w:r>
      <w:r w:rsidRPr="002923E8">
        <w:rPr>
          <w:rFonts w:ascii="Times New Roman" w:hAnsi="Times New Roman"/>
          <w:sz w:val="24"/>
          <w:szCs w:val="24"/>
        </w:rPr>
        <w:t>ава</w:t>
      </w:r>
      <w:r w:rsidRPr="002923E8">
        <w:rPr>
          <w:rFonts w:ascii="Times New Roman" w:hAnsi="Times New Roman"/>
          <w:spacing w:val="27"/>
          <w:sz w:val="24"/>
          <w:szCs w:val="24"/>
        </w:rPr>
        <w:t xml:space="preserve"> </w:t>
      </w:r>
      <w:r w:rsidRPr="002923E8">
        <w:rPr>
          <w:rFonts w:ascii="Times New Roman" w:hAnsi="Times New Roman"/>
          <w:spacing w:val="2"/>
          <w:sz w:val="24"/>
          <w:szCs w:val="24"/>
        </w:rPr>
        <w:t>у</w:t>
      </w:r>
      <w:r w:rsidRPr="002923E8">
        <w:rPr>
          <w:rFonts w:ascii="Times New Roman" w:hAnsi="Times New Roman"/>
          <w:spacing w:val="-1"/>
          <w:sz w:val="24"/>
          <w:szCs w:val="24"/>
        </w:rPr>
        <w:t>с</w:t>
      </w:r>
      <w:r w:rsidRPr="002923E8">
        <w:rPr>
          <w:rFonts w:ascii="Times New Roman" w:hAnsi="Times New Roman"/>
          <w:sz w:val="24"/>
          <w:szCs w:val="24"/>
        </w:rPr>
        <w:t>л</w:t>
      </w:r>
      <w:r w:rsidRPr="002923E8">
        <w:rPr>
          <w:rFonts w:ascii="Times New Roman" w:hAnsi="Times New Roman"/>
          <w:spacing w:val="1"/>
          <w:sz w:val="24"/>
          <w:szCs w:val="24"/>
        </w:rPr>
        <w:t>о</w:t>
      </w:r>
      <w:r w:rsidRPr="002923E8">
        <w:rPr>
          <w:rFonts w:ascii="Times New Roman" w:hAnsi="Times New Roman"/>
          <w:sz w:val="24"/>
          <w:szCs w:val="24"/>
        </w:rPr>
        <w:t>ве</w:t>
      </w:r>
      <w:r w:rsidRPr="002923E8">
        <w:rPr>
          <w:rFonts w:ascii="Times New Roman" w:hAnsi="Times New Roman"/>
          <w:spacing w:val="26"/>
          <w:sz w:val="24"/>
          <w:szCs w:val="24"/>
        </w:rPr>
        <w:t xml:space="preserve"> </w:t>
      </w:r>
      <w:r w:rsidRPr="002923E8">
        <w:rPr>
          <w:rFonts w:ascii="Times New Roman" w:hAnsi="Times New Roman"/>
          <w:sz w:val="24"/>
          <w:szCs w:val="24"/>
        </w:rPr>
        <w:t>из</w:t>
      </w:r>
      <w:r w:rsidRPr="002923E8">
        <w:rPr>
          <w:rFonts w:ascii="Times New Roman" w:hAnsi="Times New Roman"/>
          <w:spacing w:val="29"/>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вог</w:t>
      </w:r>
      <w:r w:rsidRPr="002923E8">
        <w:rPr>
          <w:rFonts w:ascii="Times New Roman" w:hAnsi="Times New Roman"/>
          <w:spacing w:val="28"/>
          <w:sz w:val="24"/>
          <w:szCs w:val="24"/>
        </w:rPr>
        <w:t xml:space="preserve"> </w:t>
      </w:r>
      <w:r w:rsidRPr="002923E8">
        <w:rPr>
          <w:rFonts w:ascii="Times New Roman" w:hAnsi="Times New Roman"/>
          <w:sz w:val="24"/>
          <w:szCs w:val="24"/>
        </w:rPr>
        <w:t>Пла</w:t>
      </w:r>
      <w:r w:rsidRPr="002923E8">
        <w:rPr>
          <w:rFonts w:ascii="Times New Roman" w:hAnsi="Times New Roman"/>
          <w:spacing w:val="1"/>
          <w:sz w:val="24"/>
          <w:szCs w:val="24"/>
        </w:rPr>
        <w:t>н</w:t>
      </w:r>
      <w:r w:rsidRPr="002923E8">
        <w:rPr>
          <w:rFonts w:ascii="Times New Roman" w:hAnsi="Times New Roman"/>
          <w:sz w:val="24"/>
          <w:szCs w:val="24"/>
        </w:rPr>
        <w:t xml:space="preserve">а </w:t>
      </w:r>
      <w:r w:rsidRPr="002923E8">
        <w:rPr>
          <w:rFonts w:ascii="Times New Roman" w:hAnsi="Times New Roman"/>
          <w:spacing w:val="1"/>
          <w:sz w:val="24"/>
          <w:szCs w:val="24"/>
        </w:rPr>
        <w:t>р</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о</w:t>
      </w:r>
      <w:r w:rsidRPr="002923E8">
        <w:rPr>
          <w:rFonts w:ascii="Times New Roman" w:hAnsi="Times New Roman"/>
          <w:spacing w:val="-1"/>
          <w:sz w:val="24"/>
          <w:szCs w:val="24"/>
        </w:rPr>
        <w:t>н</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pacing w:val="1"/>
          <w:sz w:val="24"/>
          <w:szCs w:val="24"/>
        </w:rPr>
        <w:t>р</w:t>
      </w:r>
      <w:r w:rsidRPr="002923E8">
        <w:rPr>
          <w:rFonts w:ascii="Times New Roman" w:hAnsi="Times New Roman"/>
          <w:sz w:val="24"/>
          <w:szCs w:val="24"/>
        </w:rPr>
        <w:t>ук</w:t>
      </w:r>
      <w:r w:rsidRPr="002923E8">
        <w:rPr>
          <w:rFonts w:ascii="Times New Roman" w:hAnsi="Times New Roman"/>
          <w:spacing w:val="-1"/>
          <w:sz w:val="24"/>
          <w:szCs w:val="24"/>
        </w:rPr>
        <w:t>ц</w:t>
      </w:r>
      <w:r w:rsidRPr="002923E8">
        <w:rPr>
          <w:rFonts w:ascii="Times New Roman" w:hAnsi="Times New Roman"/>
          <w:sz w:val="24"/>
          <w:szCs w:val="24"/>
        </w:rPr>
        <w:t>и</w:t>
      </w:r>
      <w:r w:rsidRPr="002923E8">
        <w:rPr>
          <w:rFonts w:ascii="Times New Roman" w:hAnsi="Times New Roman"/>
          <w:spacing w:val="1"/>
          <w:sz w:val="24"/>
          <w:szCs w:val="24"/>
        </w:rPr>
        <w:t>ј</w:t>
      </w:r>
      <w:r w:rsidRPr="002923E8">
        <w:rPr>
          <w:rFonts w:ascii="Times New Roman" w:hAnsi="Times New Roman"/>
          <w:spacing w:val="-1"/>
          <w:sz w:val="24"/>
          <w:szCs w:val="24"/>
        </w:rPr>
        <w:t>о</w:t>
      </w:r>
      <w:r w:rsidRPr="002923E8">
        <w:rPr>
          <w:rFonts w:ascii="Times New Roman" w:hAnsi="Times New Roman"/>
          <w:sz w:val="24"/>
          <w:szCs w:val="24"/>
        </w:rPr>
        <w:t xml:space="preserve">м </w:t>
      </w:r>
      <w:r w:rsidRPr="002923E8">
        <w:rPr>
          <w:rFonts w:ascii="Times New Roman" w:hAnsi="Times New Roman"/>
          <w:spacing w:val="1"/>
          <w:sz w:val="24"/>
          <w:szCs w:val="24"/>
        </w:rPr>
        <w:t>с</w:t>
      </w:r>
      <w:r w:rsidRPr="002923E8">
        <w:rPr>
          <w:rFonts w:ascii="Times New Roman" w:hAnsi="Times New Roman"/>
          <w:sz w:val="24"/>
          <w:szCs w:val="24"/>
        </w:rPr>
        <w:t>е</w:t>
      </w:r>
      <w:r w:rsidRPr="002923E8">
        <w:rPr>
          <w:rFonts w:ascii="Times New Roman" w:hAnsi="Times New Roman"/>
          <w:spacing w:val="-1"/>
          <w:sz w:val="24"/>
          <w:szCs w:val="24"/>
        </w:rPr>
        <w:t xml:space="preserve"> </w:t>
      </w:r>
      <w:r w:rsidRPr="002923E8">
        <w:rPr>
          <w:rFonts w:ascii="Times New Roman" w:hAnsi="Times New Roman"/>
          <w:spacing w:val="1"/>
          <w:sz w:val="24"/>
          <w:szCs w:val="24"/>
        </w:rPr>
        <w:t>н</w:t>
      </w:r>
      <w:r w:rsidRPr="002923E8">
        <w:rPr>
          <w:rFonts w:ascii="Times New Roman" w:hAnsi="Times New Roman"/>
          <w:sz w:val="24"/>
          <w:szCs w:val="24"/>
        </w:rPr>
        <w:t xml:space="preserve">е </w:t>
      </w:r>
      <w:r w:rsidRPr="002923E8">
        <w:rPr>
          <w:rFonts w:ascii="Times New Roman" w:hAnsi="Times New Roman"/>
          <w:spacing w:val="1"/>
          <w:sz w:val="24"/>
          <w:szCs w:val="24"/>
        </w:rPr>
        <w:t>м</w:t>
      </w:r>
      <w:r w:rsidRPr="002923E8">
        <w:rPr>
          <w:rFonts w:ascii="Times New Roman" w:hAnsi="Times New Roman"/>
          <w:spacing w:val="-1"/>
          <w:sz w:val="24"/>
          <w:szCs w:val="24"/>
        </w:rPr>
        <w:t>о</w:t>
      </w:r>
      <w:r w:rsidRPr="002923E8">
        <w:rPr>
          <w:rFonts w:ascii="Times New Roman" w:hAnsi="Times New Roman"/>
          <w:sz w:val="24"/>
          <w:szCs w:val="24"/>
        </w:rPr>
        <w:t>же д</w:t>
      </w:r>
      <w:r w:rsidRPr="002923E8">
        <w:rPr>
          <w:rFonts w:ascii="Times New Roman" w:hAnsi="Times New Roman"/>
          <w:spacing w:val="1"/>
          <w:sz w:val="24"/>
          <w:szCs w:val="24"/>
        </w:rPr>
        <w:t>о</w:t>
      </w:r>
      <w:r w:rsidRPr="002923E8">
        <w:rPr>
          <w:rFonts w:ascii="Times New Roman" w:hAnsi="Times New Roman"/>
          <w:spacing w:val="-1"/>
          <w:sz w:val="24"/>
          <w:szCs w:val="24"/>
        </w:rPr>
        <w:t>з</w:t>
      </w:r>
      <w:r w:rsidRPr="002923E8">
        <w:rPr>
          <w:rFonts w:ascii="Times New Roman" w:hAnsi="Times New Roman"/>
          <w:sz w:val="24"/>
          <w:szCs w:val="24"/>
        </w:rPr>
        <w:t>воли</w:t>
      </w:r>
      <w:r w:rsidRPr="002923E8">
        <w:rPr>
          <w:rFonts w:ascii="Times New Roman" w:hAnsi="Times New Roman"/>
          <w:spacing w:val="1"/>
          <w:sz w:val="24"/>
          <w:szCs w:val="24"/>
        </w:rPr>
        <w:t>т</w:t>
      </w:r>
      <w:r w:rsidRPr="002923E8">
        <w:rPr>
          <w:rFonts w:ascii="Times New Roman" w:hAnsi="Times New Roman"/>
          <w:sz w:val="24"/>
          <w:szCs w:val="24"/>
        </w:rPr>
        <w:t>и д</w:t>
      </w:r>
      <w:r w:rsidRPr="002923E8">
        <w:rPr>
          <w:rFonts w:ascii="Times New Roman" w:hAnsi="Times New Roman"/>
          <w:spacing w:val="1"/>
          <w:sz w:val="24"/>
          <w:szCs w:val="24"/>
        </w:rPr>
        <w:t>о</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2"/>
          <w:sz w:val="24"/>
          <w:szCs w:val="24"/>
        </w:rPr>
        <w:t>д</w:t>
      </w:r>
      <w:r w:rsidRPr="002923E8">
        <w:rPr>
          <w:rFonts w:ascii="Times New Roman" w:hAnsi="Times New Roman"/>
          <w:spacing w:val="-1"/>
          <w:sz w:val="24"/>
          <w:szCs w:val="24"/>
        </w:rPr>
        <w:t>њ</w:t>
      </w:r>
      <w:r w:rsidRPr="002923E8">
        <w:rPr>
          <w:rFonts w:ascii="Times New Roman" w:hAnsi="Times New Roman"/>
          <w:sz w:val="24"/>
          <w:szCs w:val="24"/>
        </w:rPr>
        <w:t xml:space="preserve">а </w:t>
      </w:r>
      <w:r w:rsidRPr="002923E8">
        <w:rPr>
          <w:rFonts w:ascii="Times New Roman" w:hAnsi="Times New Roman"/>
          <w:spacing w:val="1"/>
          <w:sz w:val="24"/>
          <w:szCs w:val="24"/>
        </w:rPr>
        <w:t>по</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pacing w:val="-1"/>
          <w:sz w:val="24"/>
          <w:szCs w:val="24"/>
        </w:rPr>
        <w:t>о</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pacing w:val="1"/>
          <w:sz w:val="24"/>
          <w:szCs w:val="24"/>
        </w:rPr>
        <w:t>ћ</w:t>
      </w:r>
      <w:r w:rsidRPr="002923E8">
        <w:rPr>
          <w:rFonts w:ascii="Times New Roman" w:hAnsi="Times New Roman"/>
          <w:spacing w:val="-1"/>
          <w:sz w:val="24"/>
          <w:szCs w:val="24"/>
        </w:rPr>
        <w:t>е</w:t>
      </w:r>
      <w:r w:rsidRPr="002923E8">
        <w:rPr>
          <w:rFonts w:ascii="Times New Roman" w:hAnsi="Times New Roman"/>
          <w:sz w:val="24"/>
          <w:szCs w:val="24"/>
        </w:rPr>
        <w:t xml:space="preserve">г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pacing w:val="2"/>
          <w:sz w:val="24"/>
          <w:szCs w:val="24"/>
        </w:rPr>
        <w:t>к</w:t>
      </w:r>
      <w:r w:rsidRPr="002923E8">
        <w:rPr>
          <w:rFonts w:ascii="Times New Roman" w:hAnsi="Times New Roman"/>
          <w:spacing w:val="-1"/>
          <w:sz w:val="24"/>
          <w:szCs w:val="24"/>
        </w:rPr>
        <w:t>т</w:t>
      </w:r>
      <w:r w:rsidRPr="002923E8">
        <w:rPr>
          <w:rFonts w:ascii="Times New Roman" w:hAnsi="Times New Roman"/>
          <w:sz w:val="24"/>
          <w:szCs w:val="24"/>
        </w:rPr>
        <w:t>а,</w:t>
      </w:r>
    </w:p>
    <w:p w14:paraId="499B7B6F" w14:textId="77777777" w:rsidR="003233BB" w:rsidRPr="002923E8" w:rsidRDefault="003233BB" w:rsidP="003233BB">
      <w:pPr>
        <w:autoSpaceDE w:val="0"/>
        <w:autoSpaceDN w:val="0"/>
        <w:adjustRightInd w:val="0"/>
        <w:spacing w:before="18"/>
        <w:ind w:left="466"/>
        <w:rPr>
          <w:rFonts w:ascii="Times New Roman" w:hAnsi="Times New Roman"/>
          <w:sz w:val="24"/>
          <w:szCs w:val="24"/>
        </w:rPr>
      </w:pPr>
      <w:r w:rsidRPr="002923E8">
        <w:rPr>
          <w:rFonts w:ascii="Times New Roman" w:hAnsi="Times New Roman"/>
          <w:sz w:val="24"/>
          <w:szCs w:val="24"/>
        </w:rPr>
        <w:t xml:space="preserve">●    </w:t>
      </w:r>
      <w:r w:rsidRPr="002923E8">
        <w:rPr>
          <w:rFonts w:ascii="Times New Roman" w:hAnsi="Times New Roman"/>
          <w:spacing w:val="26"/>
          <w:sz w:val="24"/>
          <w:szCs w:val="24"/>
        </w:rPr>
        <w:t xml:space="preserve"> </w:t>
      </w:r>
      <w:r w:rsidRPr="002923E8">
        <w:rPr>
          <w:rFonts w:ascii="Times New Roman" w:hAnsi="Times New Roman"/>
          <w:sz w:val="24"/>
          <w:szCs w:val="24"/>
        </w:rPr>
        <w:t>ада</w:t>
      </w:r>
      <w:r w:rsidRPr="002923E8">
        <w:rPr>
          <w:rFonts w:ascii="Times New Roman" w:hAnsi="Times New Roman"/>
          <w:spacing w:val="1"/>
          <w:sz w:val="24"/>
          <w:szCs w:val="24"/>
        </w:rPr>
        <w:t>п</w:t>
      </w:r>
      <w:r w:rsidRPr="002923E8">
        <w:rPr>
          <w:rFonts w:ascii="Times New Roman" w:hAnsi="Times New Roman"/>
          <w:spacing w:val="-1"/>
          <w:sz w:val="24"/>
          <w:szCs w:val="24"/>
        </w:rPr>
        <w:t>т</w:t>
      </w:r>
      <w:r w:rsidRPr="002923E8">
        <w:rPr>
          <w:rFonts w:ascii="Times New Roman" w:hAnsi="Times New Roman"/>
          <w:spacing w:val="2"/>
          <w:sz w:val="24"/>
          <w:szCs w:val="24"/>
        </w:rPr>
        <w:t>а</w:t>
      </w:r>
      <w:r w:rsidRPr="002923E8">
        <w:rPr>
          <w:rFonts w:ascii="Times New Roman" w:hAnsi="Times New Roman"/>
          <w:spacing w:val="-1"/>
          <w:sz w:val="24"/>
          <w:szCs w:val="24"/>
        </w:rPr>
        <w:t>ц</w:t>
      </w:r>
      <w:r w:rsidRPr="002923E8">
        <w:rPr>
          <w:rFonts w:ascii="Times New Roman" w:hAnsi="Times New Roman"/>
          <w:sz w:val="24"/>
          <w:szCs w:val="24"/>
        </w:rPr>
        <w:t>и</w:t>
      </w:r>
      <w:r w:rsidRPr="002923E8">
        <w:rPr>
          <w:rFonts w:ascii="Times New Roman" w:hAnsi="Times New Roman"/>
          <w:spacing w:val="-1"/>
          <w:sz w:val="24"/>
          <w:szCs w:val="24"/>
        </w:rPr>
        <w:t>ј</w:t>
      </w:r>
      <w:r w:rsidRPr="002923E8">
        <w:rPr>
          <w:rFonts w:ascii="Times New Roman" w:hAnsi="Times New Roman"/>
          <w:sz w:val="24"/>
          <w:szCs w:val="24"/>
        </w:rPr>
        <w:t>а</w:t>
      </w:r>
      <w:r w:rsidRPr="002923E8">
        <w:rPr>
          <w:rFonts w:ascii="Times New Roman" w:hAnsi="Times New Roman"/>
          <w:spacing w:val="65"/>
          <w:sz w:val="24"/>
          <w:szCs w:val="24"/>
        </w:rPr>
        <w:t xml:space="preserve"> </w:t>
      </w:r>
      <w:r w:rsidRPr="002923E8">
        <w:rPr>
          <w:rFonts w:ascii="Times New Roman" w:hAnsi="Times New Roman"/>
          <w:spacing w:val="1"/>
          <w:sz w:val="24"/>
          <w:szCs w:val="24"/>
        </w:rPr>
        <w:t>по</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pacing w:val="-1"/>
          <w:sz w:val="24"/>
          <w:szCs w:val="24"/>
        </w:rPr>
        <w:t>о</w:t>
      </w:r>
      <w:r w:rsidRPr="002923E8">
        <w:rPr>
          <w:rFonts w:ascii="Times New Roman" w:hAnsi="Times New Roman"/>
          <w:spacing w:val="1"/>
          <w:sz w:val="24"/>
          <w:szCs w:val="24"/>
        </w:rPr>
        <w:t>ј</w:t>
      </w:r>
      <w:r w:rsidRPr="002923E8">
        <w:rPr>
          <w:rFonts w:ascii="Times New Roman" w:hAnsi="Times New Roman"/>
          <w:spacing w:val="-1"/>
          <w:sz w:val="24"/>
          <w:szCs w:val="24"/>
        </w:rPr>
        <w:t>ећ</w:t>
      </w:r>
      <w:r w:rsidRPr="002923E8">
        <w:rPr>
          <w:rFonts w:ascii="Times New Roman" w:hAnsi="Times New Roman"/>
          <w:sz w:val="24"/>
          <w:szCs w:val="24"/>
        </w:rPr>
        <w:t>их</w:t>
      </w:r>
      <w:r w:rsidRPr="002923E8">
        <w:rPr>
          <w:rFonts w:ascii="Times New Roman" w:hAnsi="Times New Roman"/>
          <w:spacing w:val="65"/>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pacing w:val="2"/>
          <w:sz w:val="24"/>
          <w:szCs w:val="24"/>
        </w:rPr>
        <w:t>к</w:t>
      </w:r>
      <w:r w:rsidRPr="002923E8">
        <w:rPr>
          <w:rFonts w:ascii="Times New Roman" w:hAnsi="Times New Roman"/>
          <w:sz w:val="24"/>
          <w:szCs w:val="24"/>
        </w:rPr>
        <w:t>а</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65"/>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е</w:t>
      </w:r>
      <w:r w:rsidRPr="002923E8">
        <w:rPr>
          <w:rFonts w:ascii="Times New Roman" w:hAnsi="Times New Roman"/>
          <w:spacing w:val="66"/>
          <w:sz w:val="24"/>
          <w:szCs w:val="24"/>
        </w:rPr>
        <w:t xml:space="preserve"> </w:t>
      </w:r>
      <w:r w:rsidRPr="002923E8">
        <w:rPr>
          <w:rFonts w:ascii="Times New Roman" w:hAnsi="Times New Roman"/>
          <w:spacing w:val="-1"/>
          <w:sz w:val="24"/>
          <w:szCs w:val="24"/>
        </w:rPr>
        <w:t>м</w:t>
      </w:r>
      <w:r w:rsidRPr="002923E8">
        <w:rPr>
          <w:rFonts w:ascii="Times New Roman" w:hAnsi="Times New Roman"/>
          <w:spacing w:val="1"/>
          <w:sz w:val="24"/>
          <w:szCs w:val="24"/>
        </w:rPr>
        <w:t>о</w:t>
      </w:r>
      <w:r w:rsidRPr="002923E8">
        <w:rPr>
          <w:rFonts w:ascii="Times New Roman" w:hAnsi="Times New Roman"/>
          <w:sz w:val="24"/>
          <w:szCs w:val="24"/>
        </w:rPr>
        <w:t xml:space="preserve">же  </w:t>
      </w:r>
      <w:r w:rsidRPr="002923E8">
        <w:rPr>
          <w:rFonts w:ascii="Times New Roman" w:hAnsi="Times New Roman"/>
          <w:spacing w:val="60"/>
          <w:sz w:val="24"/>
          <w:szCs w:val="24"/>
        </w:rPr>
        <w:t xml:space="preserve"> </w:t>
      </w:r>
      <w:r w:rsidRPr="002923E8">
        <w:rPr>
          <w:rFonts w:ascii="Times New Roman" w:hAnsi="Times New Roman"/>
          <w:sz w:val="24"/>
          <w:szCs w:val="24"/>
        </w:rPr>
        <w:t>д</w:t>
      </w:r>
      <w:r w:rsidRPr="002923E8">
        <w:rPr>
          <w:rFonts w:ascii="Times New Roman" w:hAnsi="Times New Roman"/>
          <w:spacing w:val="-1"/>
          <w:sz w:val="24"/>
          <w:szCs w:val="24"/>
        </w:rPr>
        <w:t>о</w:t>
      </w:r>
      <w:r w:rsidRPr="002923E8">
        <w:rPr>
          <w:rFonts w:ascii="Times New Roman" w:hAnsi="Times New Roman"/>
          <w:spacing w:val="1"/>
          <w:sz w:val="24"/>
          <w:szCs w:val="24"/>
        </w:rPr>
        <w:t>з</w:t>
      </w:r>
      <w:r w:rsidRPr="002923E8">
        <w:rPr>
          <w:rFonts w:ascii="Times New Roman" w:hAnsi="Times New Roman"/>
          <w:sz w:val="24"/>
          <w:szCs w:val="24"/>
        </w:rPr>
        <w:t>воли</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64"/>
          <w:sz w:val="24"/>
          <w:szCs w:val="24"/>
        </w:rPr>
        <w:t xml:space="preserve"> </w:t>
      </w:r>
      <w:r w:rsidRPr="002923E8">
        <w:rPr>
          <w:rFonts w:ascii="Times New Roman" w:hAnsi="Times New Roman"/>
          <w:sz w:val="24"/>
          <w:szCs w:val="24"/>
        </w:rPr>
        <w:t>у</w:t>
      </w:r>
      <w:r w:rsidRPr="002923E8">
        <w:rPr>
          <w:rFonts w:ascii="Times New Roman" w:hAnsi="Times New Roman"/>
          <w:spacing w:val="65"/>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квиру</w:t>
      </w:r>
      <w:r w:rsidRPr="002923E8">
        <w:rPr>
          <w:rFonts w:ascii="Times New Roman" w:hAnsi="Times New Roman"/>
          <w:spacing w:val="65"/>
          <w:sz w:val="24"/>
          <w:szCs w:val="24"/>
        </w:rPr>
        <w:t xml:space="preserve"> </w:t>
      </w:r>
      <w:r w:rsidRPr="002923E8">
        <w:rPr>
          <w:rFonts w:ascii="Times New Roman" w:hAnsi="Times New Roman"/>
          <w:spacing w:val="-1"/>
          <w:sz w:val="24"/>
          <w:szCs w:val="24"/>
        </w:rPr>
        <w:t>н</w:t>
      </w:r>
      <w:r w:rsidRPr="002923E8">
        <w:rPr>
          <w:rFonts w:ascii="Times New Roman" w:hAnsi="Times New Roman"/>
          <w:spacing w:val="2"/>
          <w:sz w:val="24"/>
          <w:szCs w:val="24"/>
        </w:rPr>
        <w:t>а</w:t>
      </w:r>
      <w:r w:rsidRPr="002923E8">
        <w:rPr>
          <w:rFonts w:ascii="Times New Roman" w:hAnsi="Times New Roman"/>
          <w:spacing w:val="-1"/>
          <w:sz w:val="24"/>
          <w:szCs w:val="24"/>
        </w:rPr>
        <w:t>м</w:t>
      </w:r>
      <w:r w:rsidRPr="002923E8">
        <w:rPr>
          <w:rFonts w:ascii="Times New Roman" w:hAnsi="Times New Roman"/>
          <w:spacing w:val="1"/>
          <w:sz w:val="24"/>
          <w:szCs w:val="24"/>
        </w:rPr>
        <w:t>ен</w:t>
      </w:r>
      <w:r w:rsidRPr="002923E8">
        <w:rPr>
          <w:rFonts w:ascii="Times New Roman" w:hAnsi="Times New Roman"/>
          <w:sz w:val="24"/>
          <w:szCs w:val="24"/>
        </w:rPr>
        <w:t>а</w:t>
      </w:r>
      <w:r w:rsidRPr="002923E8">
        <w:rPr>
          <w:rFonts w:ascii="Times New Roman" w:hAnsi="Times New Roman"/>
          <w:spacing w:val="63"/>
          <w:sz w:val="24"/>
          <w:szCs w:val="24"/>
        </w:rPr>
        <w:t xml:space="preserve"> </w:t>
      </w:r>
      <w:r w:rsidRPr="002923E8">
        <w:rPr>
          <w:rFonts w:ascii="Times New Roman" w:hAnsi="Times New Roman"/>
          <w:sz w:val="24"/>
          <w:szCs w:val="24"/>
        </w:rPr>
        <w:t>д</w:t>
      </w:r>
      <w:r w:rsidRPr="002923E8">
        <w:rPr>
          <w:rFonts w:ascii="Times New Roman" w:hAnsi="Times New Roman"/>
          <w:spacing w:val="2"/>
          <w:sz w:val="24"/>
          <w:szCs w:val="24"/>
        </w:rPr>
        <w:t>а</w:t>
      </w:r>
      <w:r w:rsidRPr="002923E8">
        <w:rPr>
          <w:rFonts w:ascii="Times New Roman" w:hAnsi="Times New Roman"/>
          <w:spacing w:val="-1"/>
          <w:sz w:val="24"/>
          <w:szCs w:val="24"/>
        </w:rPr>
        <w:t>т</w:t>
      </w:r>
      <w:r w:rsidRPr="002923E8">
        <w:rPr>
          <w:rFonts w:ascii="Times New Roman" w:hAnsi="Times New Roman"/>
          <w:sz w:val="24"/>
          <w:szCs w:val="24"/>
        </w:rPr>
        <w:t>их</w:t>
      </w:r>
      <w:r w:rsidRPr="002923E8">
        <w:rPr>
          <w:rFonts w:ascii="Times New Roman" w:hAnsi="Times New Roman"/>
          <w:spacing w:val="65"/>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вим</w:t>
      </w:r>
    </w:p>
    <w:p w14:paraId="6CDB2BC3" w14:textId="77777777" w:rsidR="003233BB" w:rsidRPr="002923E8" w:rsidRDefault="003233BB" w:rsidP="003233BB">
      <w:pPr>
        <w:autoSpaceDE w:val="0"/>
        <w:autoSpaceDN w:val="0"/>
        <w:adjustRightInd w:val="0"/>
        <w:spacing w:before="13"/>
        <w:ind w:left="826"/>
        <w:rPr>
          <w:rFonts w:ascii="Times New Roman" w:hAnsi="Times New Roman"/>
          <w:sz w:val="24"/>
          <w:szCs w:val="24"/>
        </w:rPr>
      </w:pPr>
      <w:r w:rsidRPr="002923E8">
        <w:rPr>
          <w:rFonts w:ascii="Times New Roman" w:hAnsi="Times New Roman"/>
          <w:sz w:val="24"/>
          <w:szCs w:val="24"/>
        </w:rPr>
        <w:t>Пла</w:t>
      </w:r>
      <w:r w:rsidRPr="002923E8">
        <w:rPr>
          <w:rFonts w:ascii="Times New Roman" w:hAnsi="Times New Roman"/>
          <w:spacing w:val="1"/>
          <w:sz w:val="24"/>
          <w:szCs w:val="24"/>
        </w:rPr>
        <w:t>но</w:t>
      </w:r>
      <w:r w:rsidRPr="002923E8">
        <w:rPr>
          <w:rFonts w:ascii="Times New Roman" w:hAnsi="Times New Roman"/>
          <w:spacing w:val="-1"/>
          <w:sz w:val="24"/>
          <w:szCs w:val="24"/>
        </w:rPr>
        <w:t>м</w:t>
      </w:r>
      <w:r w:rsidRPr="002923E8">
        <w:rPr>
          <w:rFonts w:ascii="Times New Roman" w:hAnsi="Times New Roman"/>
          <w:sz w:val="24"/>
          <w:szCs w:val="24"/>
        </w:rPr>
        <w:t>.</w:t>
      </w:r>
    </w:p>
    <w:p w14:paraId="2F2ABAE5" w14:textId="77777777" w:rsidR="003233BB" w:rsidRPr="002923E8" w:rsidRDefault="003233BB" w:rsidP="003233BB">
      <w:pPr>
        <w:autoSpaceDE w:val="0"/>
        <w:autoSpaceDN w:val="0"/>
        <w:adjustRightInd w:val="0"/>
        <w:spacing w:before="9" w:line="120" w:lineRule="exact"/>
        <w:rPr>
          <w:rFonts w:ascii="Times New Roman" w:hAnsi="Times New Roman"/>
          <w:sz w:val="24"/>
          <w:szCs w:val="24"/>
        </w:rPr>
      </w:pPr>
    </w:p>
    <w:p w14:paraId="297400B9" w14:textId="77777777" w:rsidR="003233BB" w:rsidRPr="002923E8" w:rsidRDefault="003233BB" w:rsidP="003233BB">
      <w:pPr>
        <w:autoSpaceDE w:val="0"/>
        <w:autoSpaceDN w:val="0"/>
        <w:adjustRightInd w:val="0"/>
        <w:spacing w:line="200" w:lineRule="exact"/>
        <w:rPr>
          <w:rFonts w:ascii="Times New Roman" w:hAnsi="Times New Roman"/>
          <w:sz w:val="24"/>
          <w:szCs w:val="24"/>
        </w:rPr>
      </w:pPr>
    </w:p>
    <w:p w14:paraId="624C7A8B" w14:textId="77777777" w:rsidR="003233BB" w:rsidRPr="002923E8" w:rsidRDefault="003233BB" w:rsidP="003233BB">
      <w:pPr>
        <w:autoSpaceDE w:val="0"/>
        <w:autoSpaceDN w:val="0"/>
        <w:adjustRightInd w:val="0"/>
        <w:ind w:left="826" w:right="85"/>
        <w:rPr>
          <w:rFonts w:ascii="Times New Roman" w:hAnsi="Times New Roman"/>
          <w:sz w:val="24"/>
          <w:szCs w:val="24"/>
        </w:rPr>
      </w:pPr>
      <w:r w:rsidRPr="002923E8">
        <w:rPr>
          <w:rFonts w:ascii="Times New Roman" w:hAnsi="Times New Roman"/>
          <w:b/>
          <w:bCs/>
          <w:i/>
          <w:iCs/>
          <w:spacing w:val="1"/>
          <w:sz w:val="24"/>
          <w:szCs w:val="24"/>
        </w:rPr>
        <w:t>У</w:t>
      </w:r>
      <w:r w:rsidRPr="002923E8">
        <w:rPr>
          <w:rFonts w:ascii="Times New Roman" w:hAnsi="Times New Roman"/>
          <w:b/>
          <w:bCs/>
          <w:i/>
          <w:iCs/>
          <w:spacing w:val="-1"/>
          <w:sz w:val="24"/>
          <w:szCs w:val="24"/>
        </w:rPr>
        <w:t>с</w:t>
      </w:r>
      <w:r w:rsidRPr="002923E8">
        <w:rPr>
          <w:rFonts w:ascii="Times New Roman" w:hAnsi="Times New Roman"/>
          <w:b/>
          <w:bCs/>
          <w:i/>
          <w:iCs/>
          <w:sz w:val="24"/>
          <w:szCs w:val="24"/>
        </w:rPr>
        <w:t>л</w:t>
      </w:r>
      <w:r w:rsidRPr="002923E8">
        <w:rPr>
          <w:rFonts w:ascii="Times New Roman" w:hAnsi="Times New Roman"/>
          <w:b/>
          <w:bCs/>
          <w:i/>
          <w:iCs/>
          <w:spacing w:val="-1"/>
          <w:sz w:val="24"/>
          <w:szCs w:val="24"/>
        </w:rPr>
        <w:t>ов</w:t>
      </w:r>
      <w:r w:rsidRPr="002923E8">
        <w:rPr>
          <w:rFonts w:ascii="Times New Roman" w:hAnsi="Times New Roman"/>
          <w:b/>
          <w:bCs/>
          <w:i/>
          <w:iCs/>
          <w:sz w:val="24"/>
          <w:szCs w:val="24"/>
        </w:rPr>
        <w:t>и</w:t>
      </w:r>
      <w:r w:rsidRPr="002923E8">
        <w:rPr>
          <w:rFonts w:ascii="Times New Roman" w:hAnsi="Times New Roman"/>
          <w:b/>
          <w:bCs/>
          <w:i/>
          <w:iCs/>
          <w:spacing w:val="7"/>
          <w:sz w:val="24"/>
          <w:szCs w:val="24"/>
        </w:rPr>
        <w:t xml:space="preserve"> </w:t>
      </w:r>
      <w:r w:rsidRPr="002923E8">
        <w:rPr>
          <w:rFonts w:ascii="Times New Roman" w:hAnsi="Times New Roman"/>
          <w:b/>
          <w:bCs/>
          <w:i/>
          <w:iCs/>
          <w:spacing w:val="1"/>
          <w:sz w:val="24"/>
          <w:szCs w:val="24"/>
        </w:rPr>
        <w:t>з</w:t>
      </w:r>
      <w:r w:rsidRPr="002923E8">
        <w:rPr>
          <w:rFonts w:ascii="Times New Roman" w:hAnsi="Times New Roman"/>
          <w:b/>
          <w:bCs/>
          <w:i/>
          <w:iCs/>
          <w:sz w:val="24"/>
          <w:szCs w:val="24"/>
        </w:rPr>
        <w:t>а</w:t>
      </w:r>
      <w:r w:rsidRPr="002923E8">
        <w:rPr>
          <w:rFonts w:ascii="Times New Roman" w:hAnsi="Times New Roman"/>
          <w:b/>
          <w:bCs/>
          <w:i/>
          <w:iCs/>
          <w:spacing w:val="-1"/>
          <w:sz w:val="24"/>
          <w:szCs w:val="24"/>
        </w:rPr>
        <w:t>ш</w:t>
      </w:r>
      <w:r w:rsidRPr="002923E8">
        <w:rPr>
          <w:rFonts w:ascii="Times New Roman" w:hAnsi="Times New Roman"/>
          <w:b/>
          <w:bCs/>
          <w:i/>
          <w:iCs/>
          <w:spacing w:val="2"/>
          <w:sz w:val="24"/>
          <w:szCs w:val="24"/>
        </w:rPr>
        <w:t>т</w:t>
      </w:r>
      <w:r w:rsidRPr="002923E8">
        <w:rPr>
          <w:rFonts w:ascii="Times New Roman" w:hAnsi="Times New Roman"/>
          <w:b/>
          <w:bCs/>
          <w:i/>
          <w:iCs/>
          <w:spacing w:val="-1"/>
          <w:sz w:val="24"/>
          <w:szCs w:val="24"/>
        </w:rPr>
        <w:t>и</w:t>
      </w:r>
      <w:r w:rsidRPr="002923E8">
        <w:rPr>
          <w:rFonts w:ascii="Times New Roman" w:hAnsi="Times New Roman"/>
          <w:b/>
          <w:bCs/>
          <w:i/>
          <w:iCs/>
          <w:spacing w:val="2"/>
          <w:sz w:val="24"/>
          <w:szCs w:val="24"/>
        </w:rPr>
        <w:t>т</w:t>
      </w:r>
      <w:r w:rsidRPr="002923E8">
        <w:rPr>
          <w:rFonts w:ascii="Times New Roman" w:hAnsi="Times New Roman"/>
          <w:b/>
          <w:bCs/>
          <w:i/>
          <w:iCs/>
          <w:sz w:val="24"/>
          <w:szCs w:val="24"/>
        </w:rPr>
        <w:t>е</w:t>
      </w:r>
      <w:r w:rsidRPr="002923E8">
        <w:rPr>
          <w:rFonts w:ascii="Times New Roman" w:hAnsi="Times New Roman"/>
          <w:b/>
          <w:bCs/>
          <w:i/>
          <w:iCs/>
          <w:spacing w:val="5"/>
          <w:sz w:val="24"/>
          <w:szCs w:val="24"/>
        </w:rPr>
        <w:t xml:space="preserve"> </w:t>
      </w:r>
      <w:r w:rsidRPr="002923E8">
        <w:rPr>
          <w:rFonts w:ascii="Times New Roman" w:hAnsi="Times New Roman"/>
          <w:b/>
          <w:bCs/>
          <w:i/>
          <w:iCs/>
          <w:sz w:val="24"/>
          <w:szCs w:val="24"/>
        </w:rPr>
        <w:t>ж</w:t>
      </w:r>
      <w:r w:rsidRPr="002923E8">
        <w:rPr>
          <w:rFonts w:ascii="Times New Roman" w:hAnsi="Times New Roman"/>
          <w:b/>
          <w:bCs/>
          <w:i/>
          <w:iCs/>
          <w:spacing w:val="1"/>
          <w:sz w:val="24"/>
          <w:szCs w:val="24"/>
        </w:rPr>
        <w:t>и</w:t>
      </w:r>
      <w:r w:rsidRPr="002923E8">
        <w:rPr>
          <w:rFonts w:ascii="Times New Roman" w:hAnsi="Times New Roman"/>
          <w:b/>
          <w:bCs/>
          <w:i/>
          <w:iCs/>
          <w:spacing w:val="-1"/>
          <w:sz w:val="24"/>
          <w:szCs w:val="24"/>
        </w:rPr>
        <w:t>во</w:t>
      </w:r>
      <w:r w:rsidRPr="002923E8">
        <w:rPr>
          <w:rFonts w:ascii="Times New Roman" w:hAnsi="Times New Roman"/>
          <w:b/>
          <w:bCs/>
          <w:i/>
          <w:iCs/>
          <w:spacing w:val="2"/>
          <w:sz w:val="24"/>
          <w:szCs w:val="24"/>
        </w:rPr>
        <w:t>т</w:t>
      </w:r>
      <w:r w:rsidRPr="002923E8">
        <w:rPr>
          <w:rFonts w:ascii="Times New Roman" w:hAnsi="Times New Roman"/>
          <w:b/>
          <w:bCs/>
          <w:i/>
          <w:iCs/>
          <w:spacing w:val="-1"/>
          <w:sz w:val="24"/>
          <w:szCs w:val="24"/>
        </w:rPr>
        <w:t>н</w:t>
      </w:r>
      <w:r w:rsidRPr="002923E8">
        <w:rPr>
          <w:rFonts w:ascii="Times New Roman" w:hAnsi="Times New Roman"/>
          <w:b/>
          <w:bCs/>
          <w:i/>
          <w:iCs/>
          <w:sz w:val="24"/>
          <w:szCs w:val="24"/>
        </w:rPr>
        <w:t>е</w:t>
      </w:r>
      <w:r w:rsidRPr="002923E8">
        <w:rPr>
          <w:rFonts w:ascii="Times New Roman" w:hAnsi="Times New Roman"/>
          <w:b/>
          <w:bCs/>
          <w:i/>
          <w:iCs/>
          <w:spacing w:val="7"/>
          <w:sz w:val="24"/>
          <w:szCs w:val="24"/>
        </w:rPr>
        <w:t xml:space="preserve"> </w:t>
      </w:r>
      <w:r w:rsidRPr="002923E8">
        <w:rPr>
          <w:rFonts w:ascii="Times New Roman" w:hAnsi="Times New Roman"/>
          <w:b/>
          <w:bCs/>
          <w:i/>
          <w:iCs/>
          <w:spacing w:val="-1"/>
          <w:sz w:val="24"/>
          <w:szCs w:val="24"/>
        </w:rPr>
        <w:t>с</w:t>
      </w:r>
      <w:r w:rsidRPr="002923E8">
        <w:rPr>
          <w:rFonts w:ascii="Times New Roman" w:hAnsi="Times New Roman"/>
          <w:b/>
          <w:bCs/>
          <w:i/>
          <w:iCs/>
          <w:sz w:val="24"/>
          <w:szCs w:val="24"/>
        </w:rPr>
        <w:t>р</w:t>
      </w:r>
      <w:r w:rsidRPr="002923E8">
        <w:rPr>
          <w:rFonts w:ascii="Times New Roman" w:hAnsi="Times New Roman"/>
          <w:b/>
          <w:bCs/>
          <w:i/>
          <w:iCs/>
          <w:spacing w:val="1"/>
          <w:sz w:val="24"/>
          <w:szCs w:val="24"/>
        </w:rPr>
        <w:t>е</w:t>
      </w:r>
      <w:r w:rsidRPr="002923E8">
        <w:rPr>
          <w:rFonts w:ascii="Times New Roman" w:hAnsi="Times New Roman"/>
          <w:b/>
          <w:bCs/>
          <w:i/>
          <w:iCs/>
          <w:sz w:val="24"/>
          <w:szCs w:val="24"/>
        </w:rPr>
        <w:t>д</w:t>
      </w:r>
      <w:r w:rsidRPr="002923E8">
        <w:rPr>
          <w:rFonts w:ascii="Times New Roman" w:hAnsi="Times New Roman"/>
          <w:b/>
          <w:bCs/>
          <w:i/>
          <w:iCs/>
          <w:spacing w:val="1"/>
          <w:sz w:val="24"/>
          <w:szCs w:val="24"/>
        </w:rPr>
        <w:t>и</w:t>
      </w:r>
      <w:r w:rsidRPr="002923E8">
        <w:rPr>
          <w:rFonts w:ascii="Times New Roman" w:hAnsi="Times New Roman"/>
          <w:b/>
          <w:bCs/>
          <w:i/>
          <w:iCs/>
          <w:spacing w:val="-1"/>
          <w:sz w:val="24"/>
          <w:szCs w:val="24"/>
        </w:rPr>
        <w:t>н</w:t>
      </w:r>
      <w:r w:rsidRPr="002923E8">
        <w:rPr>
          <w:rFonts w:ascii="Times New Roman" w:hAnsi="Times New Roman"/>
          <w:b/>
          <w:bCs/>
          <w:i/>
          <w:iCs/>
          <w:spacing w:val="1"/>
          <w:sz w:val="24"/>
          <w:szCs w:val="24"/>
        </w:rPr>
        <w:t>е</w:t>
      </w:r>
      <w:r w:rsidRPr="002923E8">
        <w:rPr>
          <w:rFonts w:ascii="Times New Roman" w:hAnsi="Times New Roman"/>
          <w:b/>
          <w:bCs/>
          <w:i/>
          <w:iCs/>
          <w:sz w:val="24"/>
          <w:szCs w:val="24"/>
        </w:rPr>
        <w:t>,</w:t>
      </w:r>
      <w:r w:rsidRPr="002923E8">
        <w:rPr>
          <w:rFonts w:ascii="Times New Roman" w:hAnsi="Times New Roman"/>
          <w:b/>
          <w:bCs/>
          <w:i/>
          <w:iCs/>
          <w:spacing w:val="5"/>
          <w:sz w:val="24"/>
          <w:szCs w:val="24"/>
        </w:rPr>
        <w:t xml:space="preserve"> </w:t>
      </w:r>
      <w:r w:rsidRPr="002923E8">
        <w:rPr>
          <w:rFonts w:ascii="Times New Roman" w:hAnsi="Times New Roman"/>
          <w:b/>
          <w:bCs/>
          <w:i/>
          <w:iCs/>
          <w:sz w:val="24"/>
          <w:szCs w:val="24"/>
        </w:rPr>
        <w:t>т</w:t>
      </w:r>
      <w:r w:rsidRPr="002923E8">
        <w:rPr>
          <w:rFonts w:ascii="Times New Roman" w:hAnsi="Times New Roman"/>
          <w:b/>
          <w:bCs/>
          <w:i/>
          <w:iCs/>
          <w:spacing w:val="1"/>
          <w:sz w:val="24"/>
          <w:szCs w:val="24"/>
        </w:rPr>
        <w:t>е</w:t>
      </w:r>
      <w:r w:rsidRPr="002923E8">
        <w:rPr>
          <w:rFonts w:ascii="Times New Roman" w:hAnsi="Times New Roman"/>
          <w:b/>
          <w:bCs/>
          <w:i/>
          <w:iCs/>
          <w:spacing w:val="-1"/>
          <w:sz w:val="24"/>
          <w:szCs w:val="24"/>
        </w:rPr>
        <w:t>хн</w:t>
      </w:r>
      <w:r w:rsidRPr="002923E8">
        <w:rPr>
          <w:rFonts w:ascii="Times New Roman" w:hAnsi="Times New Roman"/>
          <w:b/>
          <w:bCs/>
          <w:i/>
          <w:iCs/>
          <w:spacing w:val="1"/>
          <w:sz w:val="24"/>
          <w:szCs w:val="24"/>
        </w:rPr>
        <w:t>и</w:t>
      </w:r>
      <w:r w:rsidRPr="002923E8">
        <w:rPr>
          <w:rFonts w:ascii="Times New Roman" w:hAnsi="Times New Roman"/>
          <w:b/>
          <w:bCs/>
          <w:i/>
          <w:iCs/>
          <w:sz w:val="24"/>
          <w:szCs w:val="24"/>
        </w:rPr>
        <w:t>чке,</w:t>
      </w:r>
      <w:r w:rsidRPr="002923E8">
        <w:rPr>
          <w:rFonts w:ascii="Times New Roman" w:hAnsi="Times New Roman"/>
          <w:b/>
          <w:bCs/>
          <w:i/>
          <w:iCs/>
          <w:spacing w:val="7"/>
          <w:sz w:val="24"/>
          <w:szCs w:val="24"/>
        </w:rPr>
        <w:t xml:space="preserve"> </w:t>
      </w:r>
      <w:r w:rsidRPr="002923E8">
        <w:rPr>
          <w:rFonts w:ascii="Times New Roman" w:hAnsi="Times New Roman"/>
          <w:b/>
          <w:bCs/>
          <w:i/>
          <w:iCs/>
          <w:spacing w:val="-1"/>
          <w:sz w:val="24"/>
          <w:szCs w:val="24"/>
        </w:rPr>
        <w:t>х</w:t>
      </w:r>
      <w:r w:rsidRPr="002923E8">
        <w:rPr>
          <w:rFonts w:ascii="Times New Roman" w:hAnsi="Times New Roman"/>
          <w:b/>
          <w:bCs/>
          <w:i/>
          <w:iCs/>
          <w:spacing w:val="1"/>
          <w:sz w:val="24"/>
          <w:szCs w:val="24"/>
        </w:rPr>
        <w:t>и</w:t>
      </w:r>
      <w:r w:rsidRPr="002923E8">
        <w:rPr>
          <w:rFonts w:ascii="Times New Roman" w:hAnsi="Times New Roman"/>
          <w:b/>
          <w:bCs/>
          <w:i/>
          <w:iCs/>
          <w:spacing w:val="-1"/>
          <w:sz w:val="24"/>
          <w:szCs w:val="24"/>
        </w:rPr>
        <w:t>г</w:t>
      </w:r>
      <w:r w:rsidRPr="002923E8">
        <w:rPr>
          <w:rFonts w:ascii="Times New Roman" w:hAnsi="Times New Roman"/>
          <w:b/>
          <w:bCs/>
          <w:i/>
          <w:iCs/>
          <w:spacing w:val="1"/>
          <w:sz w:val="24"/>
          <w:szCs w:val="24"/>
        </w:rPr>
        <w:t>иј</w:t>
      </w:r>
      <w:r w:rsidRPr="002923E8">
        <w:rPr>
          <w:rFonts w:ascii="Times New Roman" w:hAnsi="Times New Roman"/>
          <w:b/>
          <w:bCs/>
          <w:i/>
          <w:iCs/>
          <w:spacing w:val="-1"/>
          <w:sz w:val="24"/>
          <w:szCs w:val="24"/>
        </w:rPr>
        <w:t>е</w:t>
      </w:r>
      <w:r w:rsidRPr="002923E8">
        <w:rPr>
          <w:rFonts w:ascii="Times New Roman" w:hAnsi="Times New Roman"/>
          <w:b/>
          <w:bCs/>
          <w:i/>
          <w:iCs/>
          <w:spacing w:val="1"/>
          <w:sz w:val="24"/>
          <w:szCs w:val="24"/>
        </w:rPr>
        <w:t>н</w:t>
      </w:r>
      <w:r w:rsidRPr="002923E8">
        <w:rPr>
          <w:rFonts w:ascii="Times New Roman" w:hAnsi="Times New Roman"/>
          <w:b/>
          <w:bCs/>
          <w:i/>
          <w:iCs/>
          <w:spacing w:val="-1"/>
          <w:sz w:val="24"/>
          <w:szCs w:val="24"/>
        </w:rPr>
        <w:t>с</w:t>
      </w:r>
      <w:r w:rsidRPr="002923E8">
        <w:rPr>
          <w:rFonts w:ascii="Times New Roman" w:hAnsi="Times New Roman"/>
          <w:b/>
          <w:bCs/>
          <w:i/>
          <w:iCs/>
          <w:sz w:val="24"/>
          <w:szCs w:val="24"/>
        </w:rPr>
        <w:t>ке,</w:t>
      </w:r>
      <w:r w:rsidRPr="002923E8">
        <w:rPr>
          <w:rFonts w:ascii="Times New Roman" w:hAnsi="Times New Roman"/>
          <w:b/>
          <w:bCs/>
          <w:i/>
          <w:iCs/>
          <w:spacing w:val="7"/>
          <w:sz w:val="24"/>
          <w:szCs w:val="24"/>
        </w:rPr>
        <w:t xml:space="preserve"> </w:t>
      </w:r>
      <w:r w:rsidRPr="002923E8">
        <w:rPr>
          <w:rFonts w:ascii="Times New Roman" w:hAnsi="Times New Roman"/>
          <w:b/>
          <w:bCs/>
          <w:i/>
          <w:iCs/>
          <w:spacing w:val="-1"/>
          <w:sz w:val="24"/>
          <w:szCs w:val="24"/>
        </w:rPr>
        <w:t>з</w:t>
      </w:r>
      <w:r w:rsidRPr="002923E8">
        <w:rPr>
          <w:rFonts w:ascii="Times New Roman" w:hAnsi="Times New Roman"/>
          <w:b/>
          <w:bCs/>
          <w:i/>
          <w:iCs/>
          <w:sz w:val="24"/>
          <w:szCs w:val="24"/>
        </w:rPr>
        <w:t>а</w:t>
      </w:r>
      <w:r w:rsidRPr="002923E8">
        <w:rPr>
          <w:rFonts w:ascii="Times New Roman" w:hAnsi="Times New Roman"/>
          <w:b/>
          <w:bCs/>
          <w:i/>
          <w:iCs/>
          <w:spacing w:val="1"/>
          <w:sz w:val="24"/>
          <w:szCs w:val="24"/>
        </w:rPr>
        <w:t>ш</w:t>
      </w:r>
      <w:r w:rsidRPr="002923E8">
        <w:rPr>
          <w:rFonts w:ascii="Times New Roman" w:hAnsi="Times New Roman"/>
          <w:b/>
          <w:bCs/>
          <w:i/>
          <w:iCs/>
          <w:sz w:val="24"/>
          <w:szCs w:val="24"/>
        </w:rPr>
        <w:t>т</w:t>
      </w:r>
      <w:r w:rsidRPr="002923E8">
        <w:rPr>
          <w:rFonts w:ascii="Times New Roman" w:hAnsi="Times New Roman"/>
          <w:b/>
          <w:bCs/>
          <w:i/>
          <w:iCs/>
          <w:spacing w:val="1"/>
          <w:sz w:val="24"/>
          <w:szCs w:val="24"/>
        </w:rPr>
        <w:t>и</w:t>
      </w:r>
      <w:r w:rsidRPr="002923E8">
        <w:rPr>
          <w:rFonts w:ascii="Times New Roman" w:hAnsi="Times New Roman"/>
          <w:b/>
          <w:bCs/>
          <w:i/>
          <w:iCs/>
          <w:sz w:val="24"/>
          <w:szCs w:val="24"/>
        </w:rPr>
        <w:t xml:space="preserve">те </w:t>
      </w:r>
      <w:r w:rsidRPr="002923E8">
        <w:rPr>
          <w:rFonts w:ascii="Times New Roman" w:hAnsi="Times New Roman"/>
          <w:b/>
          <w:bCs/>
          <w:i/>
          <w:iCs/>
          <w:spacing w:val="1"/>
          <w:sz w:val="24"/>
          <w:szCs w:val="24"/>
        </w:rPr>
        <w:t>о</w:t>
      </w:r>
      <w:r w:rsidRPr="002923E8">
        <w:rPr>
          <w:rFonts w:ascii="Times New Roman" w:hAnsi="Times New Roman"/>
          <w:b/>
          <w:bCs/>
          <w:i/>
          <w:iCs/>
          <w:sz w:val="24"/>
          <w:szCs w:val="24"/>
        </w:rPr>
        <w:t xml:space="preserve">д </w:t>
      </w:r>
      <w:r w:rsidRPr="002923E8">
        <w:rPr>
          <w:rFonts w:ascii="Times New Roman" w:hAnsi="Times New Roman"/>
          <w:b/>
          <w:bCs/>
          <w:i/>
          <w:iCs/>
          <w:spacing w:val="-2"/>
          <w:sz w:val="24"/>
          <w:szCs w:val="24"/>
        </w:rPr>
        <w:t>п</w:t>
      </w:r>
      <w:r w:rsidRPr="002923E8">
        <w:rPr>
          <w:rFonts w:ascii="Times New Roman" w:hAnsi="Times New Roman"/>
          <w:b/>
          <w:bCs/>
          <w:i/>
          <w:iCs/>
          <w:spacing w:val="1"/>
          <w:sz w:val="24"/>
          <w:szCs w:val="24"/>
        </w:rPr>
        <w:t>о</w:t>
      </w:r>
      <w:r w:rsidRPr="002923E8">
        <w:rPr>
          <w:rFonts w:ascii="Times New Roman" w:hAnsi="Times New Roman"/>
          <w:b/>
          <w:bCs/>
          <w:i/>
          <w:iCs/>
          <w:sz w:val="24"/>
          <w:szCs w:val="24"/>
        </w:rPr>
        <w:t xml:space="preserve">жара, </w:t>
      </w:r>
      <w:r w:rsidRPr="002923E8">
        <w:rPr>
          <w:rFonts w:ascii="Times New Roman" w:hAnsi="Times New Roman"/>
          <w:b/>
          <w:bCs/>
          <w:i/>
          <w:iCs/>
          <w:spacing w:val="1"/>
          <w:sz w:val="24"/>
          <w:szCs w:val="24"/>
        </w:rPr>
        <w:t>б</w:t>
      </w:r>
      <w:r w:rsidRPr="002923E8">
        <w:rPr>
          <w:rFonts w:ascii="Times New Roman" w:hAnsi="Times New Roman"/>
          <w:b/>
          <w:bCs/>
          <w:i/>
          <w:iCs/>
          <w:spacing w:val="-1"/>
          <w:sz w:val="24"/>
          <w:szCs w:val="24"/>
        </w:rPr>
        <w:t>е</w:t>
      </w:r>
      <w:r w:rsidRPr="002923E8">
        <w:rPr>
          <w:rFonts w:ascii="Times New Roman" w:hAnsi="Times New Roman"/>
          <w:b/>
          <w:bCs/>
          <w:i/>
          <w:iCs/>
          <w:spacing w:val="1"/>
          <w:sz w:val="24"/>
          <w:szCs w:val="24"/>
        </w:rPr>
        <w:t>зб</w:t>
      </w:r>
      <w:r w:rsidRPr="002923E8">
        <w:rPr>
          <w:rFonts w:ascii="Times New Roman" w:hAnsi="Times New Roman"/>
          <w:b/>
          <w:bCs/>
          <w:i/>
          <w:iCs/>
          <w:spacing w:val="-1"/>
          <w:sz w:val="24"/>
          <w:szCs w:val="24"/>
        </w:rPr>
        <w:t>е</w:t>
      </w:r>
      <w:r w:rsidRPr="002923E8">
        <w:rPr>
          <w:rFonts w:ascii="Times New Roman" w:hAnsi="Times New Roman"/>
          <w:b/>
          <w:bCs/>
          <w:i/>
          <w:iCs/>
          <w:sz w:val="24"/>
          <w:szCs w:val="24"/>
        </w:rPr>
        <w:t>д</w:t>
      </w:r>
      <w:r w:rsidRPr="002923E8">
        <w:rPr>
          <w:rFonts w:ascii="Times New Roman" w:hAnsi="Times New Roman"/>
          <w:b/>
          <w:bCs/>
          <w:i/>
          <w:iCs/>
          <w:spacing w:val="1"/>
          <w:sz w:val="24"/>
          <w:szCs w:val="24"/>
        </w:rPr>
        <w:t>н</w:t>
      </w:r>
      <w:r w:rsidRPr="002923E8">
        <w:rPr>
          <w:rFonts w:ascii="Times New Roman" w:hAnsi="Times New Roman"/>
          <w:b/>
          <w:bCs/>
          <w:i/>
          <w:iCs/>
          <w:spacing w:val="-1"/>
          <w:sz w:val="24"/>
          <w:szCs w:val="24"/>
        </w:rPr>
        <w:t>ос</w:t>
      </w:r>
      <w:r w:rsidRPr="002923E8">
        <w:rPr>
          <w:rFonts w:ascii="Times New Roman" w:hAnsi="Times New Roman"/>
          <w:b/>
          <w:bCs/>
          <w:i/>
          <w:iCs/>
          <w:spacing w:val="1"/>
          <w:sz w:val="24"/>
          <w:szCs w:val="24"/>
        </w:rPr>
        <w:t>н</w:t>
      </w:r>
      <w:r w:rsidRPr="002923E8">
        <w:rPr>
          <w:rFonts w:ascii="Times New Roman" w:hAnsi="Times New Roman"/>
          <w:b/>
          <w:bCs/>
          <w:i/>
          <w:iCs/>
          <w:sz w:val="24"/>
          <w:szCs w:val="24"/>
        </w:rPr>
        <w:t>и</w:t>
      </w:r>
      <w:r w:rsidRPr="002923E8">
        <w:rPr>
          <w:rFonts w:ascii="Times New Roman" w:hAnsi="Times New Roman"/>
          <w:b/>
          <w:bCs/>
          <w:i/>
          <w:iCs/>
          <w:spacing w:val="-1"/>
          <w:sz w:val="24"/>
          <w:szCs w:val="24"/>
        </w:rPr>
        <w:t xml:space="preserve"> </w:t>
      </w:r>
      <w:r w:rsidRPr="002923E8">
        <w:rPr>
          <w:rFonts w:ascii="Times New Roman" w:hAnsi="Times New Roman"/>
          <w:b/>
          <w:bCs/>
          <w:i/>
          <w:iCs/>
          <w:sz w:val="24"/>
          <w:szCs w:val="24"/>
        </w:rPr>
        <w:t>и други у</w:t>
      </w:r>
      <w:r w:rsidRPr="002923E8">
        <w:rPr>
          <w:rFonts w:ascii="Times New Roman" w:hAnsi="Times New Roman"/>
          <w:b/>
          <w:bCs/>
          <w:i/>
          <w:iCs/>
          <w:spacing w:val="-1"/>
          <w:sz w:val="24"/>
          <w:szCs w:val="24"/>
        </w:rPr>
        <w:t>с</w:t>
      </w:r>
      <w:r w:rsidRPr="002923E8">
        <w:rPr>
          <w:rFonts w:ascii="Times New Roman" w:hAnsi="Times New Roman"/>
          <w:b/>
          <w:bCs/>
          <w:i/>
          <w:iCs/>
          <w:spacing w:val="2"/>
          <w:sz w:val="24"/>
          <w:szCs w:val="24"/>
        </w:rPr>
        <w:t>л</w:t>
      </w:r>
      <w:r w:rsidRPr="002923E8">
        <w:rPr>
          <w:rFonts w:ascii="Times New Roman" w:hAnsi="Times New Roman"/>
          <w:b/>
          <w:bCs/>
          <w:i/>
          <w:iCs/>
          <w:spacing w:val="-1"/>
          <w:sz w:val="24"/>
          <w:szCs w:val="24"/>
        </w:rPr>
        <w:t>ов</w:t>
      </w:r>
      <w:r w:rsidRPr="002923E8">
        <w:rPr>
          <w:rFonts w:ascii="Times New Roman" w:hAnsi="Times New Roman"/>
          <w:b/>
          <w:bCs/>
          <w:i/>
          <w:iCs/>
          <w:sz w:val="24"/>
          <w:szCs w:val="24"/>
        </w:rPr>
        <w:t>и</w:t>
      </w:r>
    </w:p>
    <w:p w14:paraId="2B060F53" w14:textId="77777777" w:rsidR="003233BB" w:rsidRPr="002923E8" w:rsidRDefault="003233BB" w:rsidP="003233BB">
      <w:pPr>
        <w:autoSpaceDE w:val="0"/>
        <w:autoSpaceDN w:val="0"/>
        <w:adjustRightInd w:val="0"/>
        <w:spacing w:line="200" w:lineRule="exact"/>
        <w:rPr>
          <w:rFonts w:ascii="Times New Roman" w:hAnsi="Times New Roman"/>
          <w:sz w:val="24"/>
          <w:szCs w:val="24"/>
        </w:rPr>
      </w:pPr>
    </w:p>
    <w:p w14:paraId="20F70888" w14:textId="77777777" w:rsidR="003233BB" w:rsidRPr="002923E8" w:rsidRDefault="003233BB" w:rsidP="003233BB">
      <w:pPr>
        <w:autoSpaceDE w:val="0"/>
        <w:autoSpaceDN w:val="0"/>
        <w:adjustRightInd w:val="0"/>
        <w:ind w:left="106" w:right="67"/>
        <w:rPr>
          <w:rFonts w:ascii="Times New Roman" w:hAnsi="Times New Roman"/>
          <w:sz w:val="24"/>
          <w:szCs w:val="24"/>
        </w:rPr>
      </w:pPr>
      <w:r w:rsidRPr="002923E8">
        <w:rPr>
          <w:rFonts w:ascii="Times New Roman" w:hAnsi="Times New Roman"/>
          <w:spacing w:val="1"/>
          <w:sz w:val="24"/>
          <w:szCs w:val="24"/>
        </w:rPr>
        <w:t>З</w:t>
      </w:r>
      <w:r w:rsidRPr="002923E8">
        <w:rPr>
          <w:rFonts w:ascii="Times New Roman" w:hAnsi="Times New Roman"/>
          <w:spacing w:val="-2"/>
          <w:sz w:val="24"/>
          <w:szCs w:val="24"/>
        </w:rPr>
        <w:t>а</w:t>
      </w:r>
      <w:r w:rsidRPr="002923E8">
        <w:rPr>
          <w:rFonts w:ascii="Times New Roman" w:hAnsi="Times New Roman"/>
          <w:spacing w:val="1"/>
          <w:sz w:val="24"/>
          <w:szCs w:val="24"/>
        </w:rPr>
        <w:t>шт</w:t>
      </w:r>
      <w:r w:rsidRPr="002923E8">
        <w:rPr>
          <w:rFonts w:ascii="Times New Roman" w:hAnsi="Times New Roman"/>
          <w:sz w:val="24"/>
          <w:szCs w:val="24"/>
        </w:rPr>
        <w:t>и</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1"/>
          <w:sz w:val="24"/>
          <w:szCs w:val="24"/>
        </w:rPr>
        <w:t xml:space="preserve"> </w:t>
      </w:r>
      <w:r w:rsidRPr="002923E8">
        <w:rPr>
          <w:rFonts w:ascii="Times New Roman" w:hAnsi="Times New Roman"/>
          <w:sz w:val="24"/>
          <w:szCs w:val="24"/>
        </w:rPr>
        <w:t>живо</w:t>
      </w:r>
      <w:r w:rsidRPr="002923E8">
        <w:rPr>
          <w:rFonts w:ascii="Times New Roman" w:hAnsi="Times New Roman"/>
          <w:spacing w:val="1"/>
          <w:sz w:val="24"/>
          <w:szCs w:val="24"/>
        </w:rPr>
        <w:t>тн</w:t>
      </w:r>
      <w:r w:rsidRPr="002923E8">
        <w:rPr>
          <w:rFonts w:ascii="Times New Roman" w:hAnsi="Times New Roman"/>
          <w:sz w:val="24"/>
          <w:szCs w:val="24"/>
        </w:rPr>
        <w:t xml:space="preserve">е </w:t>
      </w:r>
      <w:r w:rsidRPr="002923E8">
        <w:rPr>
          <w:rFonts w:ascii="Times New Roman" w:hAnsi="Times New Roman"/>
          <w:spacing w:val="1"/>
          <w:sz w:val="24"/>
          <w:szCs w:val="24"/>
        </w:rPr>
        <w:t>с</w:t>
      </w:r>
      <w:r w:rsidRPr="002923E8">
        <w:rPr>
          <w:rFonts w:ascii="Times New Roman" w:hAnsi="Times New Roman"/>
          <w:spacing w:val="-1"/>
          <w:sz w:val="24"/>
          <w:szCs w:val="24"/>
        </w:rPr>
        <w:t>р</w:t>
      </w:r>
      <w:r w:rsidRPr="002923E8">
        <w:rPr>
          <w:rFonts w:ascii="Times New Roman" w:hAnsi="Times New Roman"/>
          <w:spacing w:val="1"/>
          <w:sz w:val="24"/>
          <w:szCs w:val="24"/>
        </w:rPr>
        <w:t>е</w:t>
      </w:r>
      <w:r w:rsidRPr="002923E8">
        <w:rPr>
          <w:rFonts w:ascii="Times New Roman" w:hAnsi="Times New Roman"/>
          <w:sz w:val="24"/>
          <w:szCs w:val="24"/>
        </w:rPr>
        <w:t>ди</w:t>
      </w:r>
      <w:r w:rsidRPr="002923E8">
        <w:rPr>
          <w:rFonts w:ascii="Times New Roman" w:hAnsi="Times New Roman"/>
          <w:spacing w:val="1"/>
          <w:sz w:val="24"/>
          <w:szCs w:val="24"/>
        </w:rPr>
        <w:t>н</w:t>
      </w:r>
      <w:r w:rsidRPr="002923E8">
        <w:rPr>
          <w:rFonts w:ascii="Times New Roman" w:hAnsi="Times New Roman"/>
          <w:sz w:val="24"/>
          <w:szCs w:val="24"/>
        </w:rPr>
        <w:t xml:space="preserve">е </w:t>
      </w:r>
      <w:r w:rsidRPr="002923E8">
        <w:rPr>
          <w:rFonts w:ascii="Times New Roman" w:hAnsi="Times New Roman"/>
          <w:spacing w:val="1"/>
          <w:sz w:val="24"/>
          <w:szCs w:val="24"/>
        </w:rPr>
        <w:t>об</w:t>
      </w:r>
      <w:r w:rsidRPr="002923E8">
        <w:rPr>
          <w:rFonts w:ascii="Times New Roman" w:hAnsi="Times New Roman"/>
          <w:sz w:val="24"/>
          <w:szCs w:val="24"/>
        </w:rPr>
        <w:t>ухв</w:t>
      </w:r>
      <w:r w:rsidRPr="002923E8">
        <w:rPr>
          <w:rFonts w:ascii="Times New Roman" w:hAnsi="Times New Roman"/>
          <w:spacing w:val="-1"/>
          <w:sz w:val="24"/>
          <w:szCs w:val="24"/>
        </w:rPr>
        <w:t>а</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1"/>
          <w:sz w:val="24"/>
          <w:szCs w:val="24"/>
        </w:rPr>
        <w:t xml:space="preserve"> ме</w:t>
      </w:r>
      <w:r w:rsidRPr="002923E8">
        <w:rPr>
          <w:rFonts w:ascii="Times New Roman" w:hAnsi="Times New Roman"/>
          <w:spacing w:val="-1"/>
          <w:sz w:val="24"/>
          <w:szCs w:val="24"/>
        </w:rPr>
        <w:t>р</w:t>
      </w:r>
      <w:r w:rsidRPr="002923E8">
        <w:rPr>
          <w:rFonts w:ascii="Times New Roman" w:hAnsi="Times New Roman"/>
          <w:sz w:val="24"/>
          <w:szCs w:val="24"/>
        </w:rPr>
        <w:t>е</w:t>
      </w:r>
      <w:r w:rsidRPr="002923E8">
        <w:rPr>
          <w:rFonts w:ascii="Times New Roman" w:hAnsi="Times New Roman"/>
          <w:spacing w:val="2"/>
          <w:sz w:val="24"/>
          <w:szCs w:val="24"/>
        </w:rPr>
        <w:t xml:space="preserve"> </w:t>
      </w:r>
      <w:r w:rsidRPr="002923E8">
        <w:rPr>
          <w:rFonts w:ascii="Times New Roman" w:hAnsi="Times New Roman"/>
          <w:sz w:val="24"/>
          <w:szCs w:val="24"/>
        </w:rPr>
        <w:t>к</w:t>
      </w:r>
      <w:r w:rsidRPr="002923E8">
        <w:rPr>
          <w:rFonts w:ascii="Times New Roman" w:hAnsi="Times New Roman"/>
          <w:spacing w:val="-1"/>
          <w:sz w:val="24"/>
          <w:szCs w:val="24"/>
        </w:rPr>
        <w:t>о</w:t>
      </w:r>
      <w:r w:rsidRPr="002923E8">
        <w:rPr>
          <w:rFonts w:ascii="Times New Roman" w:hAnsi="Times New Roman"/>
          <w:spacing w:val="1"/>
          <w:sz w:val="24"/>
          <w:szCs w:val="24"/>
        </w:rPr>
        <w:t>ј</w:t>
      </w:r>
      <w:r w:rsidRPr="002923E8">
        <w:rPr>
          <w:rFonts w:ascii="Times New Roman" w:hAnsi="Times New Roman"/>
          <w:sz w:val="24"/>
          <w:szCs w:val="24"/>
        </w:rPr>
        <w:t>и</w:t>
      </w:r>
      <w:r w:rsidRPr="002923E8">
        <w:rPr>
          <w:rFonts w:ascii="Times New Roman" w:hAnsi="Times New Roman"/>
          <w:spacing w:val="1"/>
          <w:sz w:val="24"/>
          <w:szCs w:val="24"/>
        </w:rPr>
        <w:t>м</w:t>
      </w:r>
      <w:r w:rsidRPr="002923E8">
        <w:rPr>
          <w:rFonts w:ascii="Times New Roman" w:hAnsi="Times New Roman"/>
          <w:sz w:val="24"/>
          <w:szCs w:val="24"/>
        </w:rPr>
        <w:t>а</w:t>
      </w:r>
      <w:r w:rsidRPr="002923E8">
        <w:rPr>
          <w:rFonts w:ascii="Times New Roman" w:hAnsi="Times New Roman"/>
          <w:spacing w:val="1"/>
          <w:sz w:val="24"/>
          <w:szCs w:val="24"/>
        </w:rPr>
        <w:t xml:space="preserve"> </w:t>
      </w:r>
      <w:r w:rsidRPr="002923E8">
        <w:rPr>
          <w:rFonts w:ascii="Times New Roman" w:hAnsi="Times New Roman"/>
          <w:spacing w:val="-1"/>
          <w:sz w:val="24"/>
          <w:szCs w:val="24"/>
        </w:rPr>
        <w:t>ћ</w:t>
      </w:r>
      <w:r w:rsidRPr="002923E8">
        <w:rPr>
          <w:rFonts w:ascii="Times New Roman" w:hAnsi="Times New Roman"/>
          <w:sz w:val="24"/>
          <w:szCs w:val="24"/>
        </w:rPr>
        <w:t>е</w:t>
      </w:r>
      <w:r w:rsidRPr="002923E8">
        <w:rPr>
          <w:rFonts w:ascii="Times New Roman" w:hAnsi="Times New Roman"/>
          <w:spacing w:val="2"/>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е</w:t>
      </w:r>
      <w:r w:rsidRPr="002923E8">
        <w:rPr>
          <w:rFonts w:ascii="Times New Roman" w:hAnsi="Times New Roman"/>
          <w:spacing w:val="2"/>
          <w:sz w:val="24"/>
          <w:szCs w:val="24"/>
        </w:rPr>
        <w:t xml:space="preserve"> </w:t>
      </w:r>
      <w:r w:rsidRPr="002923E8">
        <w:rPr>
          <w:rFonts w:ascii="Times New Roman" w:hAnsi="Times New Roman"/>
          <w:spacing w:val="-1"/>
          <w:sz w:val="24"/>
          <w:szCs w:val="24"/>
        </w:rPr>
        <w:t>з</w:t>
      </w:r>
      <w:r w:rsidRPr="002923E8">
        <w:rPr>
          <w:rFonts w:ascii="Times New Roman" w:hAnsi="Times New Roman"/>
          <w:sz w:val="24"/>
          <w:szCs w:val="24"/>
        </w:rPr>
        <w:t>а</w:t>
      </w:r>
      <w:r w:rsidRPr="002923E8">
        <w:rPr>
          <w:rFonts w:ascii="Times New Roman" w:hAnsi="Times New Roman"/>
          <w:spacing w:val="1"/>
          <w:sz w:val="24"/>
          <w:szCs w:val="24"/>
        </w:rPr>
        <w:t>шт</w:t>
      </w:r>
      <w:r w:rsidRPr="002923E8">
        <w:rPr>
          <w:rFonts w:ascii="Times New Roman" w:hAnsi="Times New Roman"/>
          <w:sz w:val="24"/>
          <w:szCs w:val="24"/>
        </w:rPr>
        <w:t>и</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1"/>
          <w:sz w:val="24"/>
          <w:szCs w:val="24"/>
        </w:rPr>
        <w:t xml:space="preserve"> </w:t>
      </w:r>
      <w:r w:rsidRPr="002923E8">
        <w:rPr>
          <w:rFonts w:ascii="Times New Roman" w:hAnsi="Times New Roman"/>
          <w:sz w:val="24"/>
          <w:szCs w:val="24"/>
        </w:rPr>
        <w:t>в</w:t>
      </w:r>
      <w:r w:rsidRPr="002923E8">
        <w:rPr>
          <w:rFonts w:ascii="Times New Roman" w:hAnsi="Times New Roman"/>
          <w:spacing w:val="2"/>
          <w:sz w:val="24"/>
          <w:szCs w:val="24"/>
        </w:rPr>
        <w:t>о</w:t>
      </w:r>
      <w:r w:rsidRPr="002923E8">
        <w:rPr>
          <w:rFonts w:ascii="Times New Roman" w:hAnsi="Times New Roman"/>
          <w:sz w:val="24"/>
          <w:szCs w:val="24"/>
        </w:rPr>
        <w:t>да, в</w:t>
      </w:r>
      <w:r w:rsidRPr="002923E8">
        <w:rPr>
          <w:rFonts w:ascii="Times New Roman" w:hAnsi="Times New Roman"/>
          <w:spacing w:val="1"/>
          <w:sz w:val="24"/>
          <w:szCs w:val="24"/>
        </w:rPr>
        <w:t>а</w:t>
      </w:r>
      <w:r w:rsidRPr="002923E8">
        <w:rPr>
          <w:rFonts w:ascii="Times New Roman" w:hAnsi="Times New Roman"/>
          <w:spacing w:val="-1"/>
          <w:sz w:val="24"/>
          <w:szCs w:val="24"/>
        </w:rPr>
        <w:t>з</w:t>
      </w:r>
      <w:r w:rsidRPr="002923E8">
        <w:rPr>
          <w:rFonts w:ascii="Times New Roman" w:hAnsi="Times New Roman"/>
          <w:spacing w:val="2"/>
          <w:sz w:val="24"/>
          <w:szCs w:val="24"/>
        </w:rPr>
        <w:t>д</w:t>
      </w:r>
      <w:r w:rsidRPr="002923E8">
        <w:rPr>
          <w:rFonts w:ascii="Times New Roman" w:hAnsi="Times New Roman"/>
          <w:sz w:val="24"/>
          <w:szCs w:val="24"/>
        </w:rPr>
        <w:t>ух и</w:t>
      </w:r>
      <w:r w:rsidRPr="002923E8">
        <w:rPr>
          <w:rFonts w:ascii="Times New Roman" w:hAnsi="Times New Roman"/>
          <w:spacing w:val="1"/>
          <w:sz w:val="24"/>
          <w:szCs w:val="24"/>
        </w:rPr>
        <w:t xml:space="preserve"> з</w:t>
      </w:r>
      <w:r w:rsidRPr="002923E8">
        <w:rPr>
          <w:rFonts w:ascii="Times New Roman" w:hAnsi="Times New Roman"/>
          <w:spacing w:val="-1"/>
          <w:sz w:val="24"/>
          <w:szCs w:val="24"/>
        </w:rPr>
        <w:t>е</w:t>
      </w:r>
      <w:r w:rsidRPr="002923E8">
        <w:rPr>
          <w:rFonts w:ascii="Times New Roman" w:hAnsi="Times New Roman"/>
          <w:spacing w:val="1"/>
          <w:sz w:val="24"/>
          <w:szCs w:val="24"/>
        </w:rPr>
        <w:t>м</w:t>
      </w:r>
      <w:r w:rsidRPr="002923E8">
        <w:rPr>
          <w:rFonts w:ascii="Times New Roman" w:hAnsi="Times New Roman"/>
          <w:spacing w:val="-1"/>
          <w:sz w:val="24"/>
          <w:szCs w:val="24"/>
        </w:rPr>
        <w:t>љ</w:t>
      </w:r>
      <w:r w:rsidRPr="002923E8">
        <w:rPr>
          <w:rFonts w:ascii="Times New Roman" w:hAnsi="Times New Roman"/>
          <w:sz w:val="24"/>
          <w:szCs w:val="24"/>
        </w:rPr>
        <w:t>и</w:t>
      </w:r>
      <w:r w:rsidRPr="002923E8">
        <w:rPr>
          <w:rFonts w:ascii="Times New Roman" w:hAnsi="Times New Roman"/>
          <w:spacing w:val="1"/>
          <w:sz w:val="24"/>
          <w:szCs w:val="24"/>
        </w:rPr>
        <w:t>ш</w:t>
      </w:r>
      <w:r w:rsidRPr="002923E8">
        <w:rPr>
          <w:rFonts w:ascii="Times New Roman" w:hAnsi="Times New Roman"/>
          <w:spacing w:val="-1"/>
          <w:sz w:val="24"/>
          <w:szCs w:val="24"/>
        </w:rPr>
        <w:t>т</w:t>
      </w:r>
      <w:r w:rsidRPr="002923E8">
        <w:rPr>
          <w:rFonts w:ascii="Times New Roman" w:hAnsi="Times New Roman"/>
          <w:sz w:val="24"/>
          <w:szCs w:val="24"/>
        </w:rPr>
        <w:t>е</w:t>
      </w:r>
      <w:r w:rsidRPr="002923E8">
        <w:rPr>
          <w:rFonts w:ascii="Times New Roman" w:hAnsi="Times New Roman"/>
          <w:spacing w:val="2"/>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д д</w:t>
      </w:r>
      <w:r w:rsidRPr="002923E8">
        <w:rPr>
          <w:rFonts w:ascii="Times New Roman" w:hAnsi="Times New Roman"/>
          <w:spacing w:val="1"/>
          <w:sz w:val="24"/>
          <w:szCs w:val="24"/>
        </w:rPr>
        <w:t>е</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ада</w:t>
      </w:r>
      <w:r w:rsidRPr="002923E8">
        <w:rPr>
          <w:rFonts w:ascii="Times New Roman" w:hAnsi="Times New Roman"/>
          <w:spacing w:val="1"/>
          <w:sz w:val="24"/>
          <w:szCs w:val="24"/>
        </w:rPr>
        <w:t>ц</w:t>
      </w:r>
      <w:r w:rsidRPr="002923E8">
        <w:rPr>
          <w:rFonts w:ascii="Times New Roman" w:hAnsi="Times New Roman"/>
          <w:sz w:val="24"/>
          <w:szCs w:val="24"/>
        </w:rPr>
        <w:t>и</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w:t>
      </w:r>
      <w:r w:rsidRPr="002923E8">
        <w:rPr>
          <w:rFonts w:ascii="Times New Roman" w:hAnsi="Times New Roman"/>
          <w:spacing w:val="19"/>
          <w:sz w:val="24"/>
          <w:szCs w:val="24"/>
        </w:rPr>
        <w:t xml:space="preserve"> </w:t>
      </w:r>
      <w:r w:rsidRPr="002923E8">
        <w:rPr>
          <w:rFonts w:ascii="Times New Roman" w:hAnsi="Times New Roman"/>
          <w:sz w:val="24"/>
          <w:szCs w:val="24"/>
        </w:rPr>
        <w:t>И</w:t>
      </w:r>
      <w:r w:rsidRPr="002923E8">
        <w:rPr>
          <w:rFonts w:ascii="Times New Roman" w:hAnsi="Times New Roman"/>
          <w:spacing w:val="1"/>
          <w:sz w:val="24"/>
          <w:szCs w:val="24"/>
        </w:rPr>
        <w:t>з</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ад</w:t>
      </w:r>
      <w:r w:rsidRPr="002923E8">
        <w:rPr>
          <w:rFonts w:ascii="Times New Roman" w:hAnsi="Times New Roman"/>
          <w:spacing w:val="1"/>
          <w:sz w:val="24"/>
          <w:szCs w:val="24"/>
        </w:rPr>
        <w:t>њ</w:t>
      </w:r>
      <w:r w:rsidRPr="002923E8">
        <w:rPr>
          <w:rFonts w:ascii="Times New Roman" w:hAnsi="Times New Roman"/>
          <w:sz w:val="24"/>
          <w:szCs w:val="24"/>
        </w:rPr>
        <w:t>а</w:t>
      </w:r>
      <w:r w:rsidRPr="002923E8">
        <w:rPr>
          <w:rFonts w:ascii="Times New Roman" w:hAnsi="Times New Roman"/>
          <w:spacing w:val="20"/>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ка</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21"/>
          <w:sz w:val="24"/>
          <w:szCs w:val="24"/>
        </w:rPr>
        <w:t xml:space="preserve"> </w:t>
      </w:r>
      <w:r w:rsidRPr="002923E8">
        <w:rPr>
          <w:rFonts w:ascii="Times New Roman" w:hAnsi="Times New Roman"/>
          <w:spacing w:val="-1"/>
          <w:sz w:val="24"/>
          <w:szCs w:val="24"/>
        </w:rPr>
        <w:t>о</w:t>
      </w:r>
      <w:r w:rsidRPr="002923E8">
        <w:rPr>
          <w:rFonts w:ascii="Times New Roman" w:hAnsi="Times New Roman"/>
          <w:spacing w:val="2"/>
          <w:sz w:val="24"/>
          <w:szCs w:val="24"/>
        </w:rPr>
        <w:t>д</w:t>
      </w:r>
      <w:r w:rsidRPr="002923E8">
        <w:rPr>
          <w:rFonts w:ascii="Times New Roman" w:hAnsi="Times New Roman"/>
          <w:spacing w:val="-1"/>
          <w:sz w:val="24"/>
          <w:szCs w:val="24"/>
        </w:rPr>
        <w:t>н</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pacing w:val="1"/>
          <w:sz w:val="24"/>
          <w:szCs w:val="24"/>
        </w:rPr>
        <w:t>н</w:t>
      </w:r>
      <w:r w:rsidRPr="002923E8">
        <w:rPr>
          <w:rFonts w:ascii="Times New Roman" w:hAnsi="Times New Roman"/>
          <w:sz w:val="24"/>
          <w:szCs w:val="24"/>
        </w:rPr>
        <w:t>о</w:t>
      </w:r>
      <w:r w:rsidRPr="002923E8">
        <w:rPr>
          <w:rFonts w:ascii="Times New Roman" w:hAnsi="Times New Roman"/>
          <w:spacing w:val="20"/>
          <w:sz w:val="24"/>
          <w:szCs w:val="24"/>
        </w:rPr>
        <w:t xml:space="preserve"> </w:t>
      </w:r>
      <w:r w:rsidRPr="002923E8">
        <w:rPr>
          <w:rFonts w:ascii="Times New Roman" w:hAnsi="Times New Roman"/>
          <w:sz w:val="24"/>
          <w:szCs w:val="24"/>
        </w:rPr>
        <w:t>и</w:t>
      </w:r>
      <w:r w:rsidRPr="002923E8">
        <w:rPr>
          <w:rFonts w:ascii="Times New Roman" w:hAnsi="Times New Roman"/>
          <w:spacing w:val="-1"/>
          <w:sz w:val="24"/>
          <w:szCs w:val="24"/>
        </w:rPr>
        <w:t>з</w:t>
      </w:r>
      <w:r w:rsidRPr="002923E8">
        <w:rPr>
          <w:rFonts w:ascii="Times New Roman" w:hAnsi="Times New Roman"/>
          <w:sz w:val="24"/>
          <w:szCs w:val="24"/>
        </w:rPr>
        <w:t>в</w:t>
      </w:r>
      <w:r w:rsidRPr="002923E8">
        <w:rPr>
          <w:rFonts w:ascii="Times New Roman" w:hAnsi="Times New Roman"/>
          <w:spacing w:val="2"/>
          <w:sz w:val="24"/>
          <w:szCs w:val="24"/>
        </w:rPr>
        <w:t>о</w:t>
      </w:r>
      <w:r w:rsidRPr="002923E8">
        <w:rPr>
          <w:rFonts w:ascii="Times New Roman" w:hAnsi="Times New Roman"/>
          <w:spacing w:val="-1"/>
          <w:sz w:val="24"/>
          <w:szCs w:val="24"/>
        </w:rPr>
        <w:t>ђе</w:t>
      </w:r>
      <w:r w:rsidRPr="002923E8">
        <w:rPr>
          <w:rFonts w:ascii="Times New Roman" w:hAnsi="Times New Roman"/>
          <w:spacing w:val="1"/>
          <w:sz w:val="24"/>
          <w:szCs w:val="24"/>
        </w:rPr>
        <w:t>њ</w:t>
      </w:r>
      <w:r w:rsidRPr="002923E8">
        <w:rPr>
          <w:rFonts w:ascii="Times New Roman" w:hAnsi="Times New Roman"/>
          <w:sz w:val="24"/>
          <w:szCs w:val="24"/>
        </w:rPr>
        <w:t>е</w:t>
      </w:r>
      <w:r w:rsidRPr="002923E8">
        <w:rPr>
          <w:rFonts w:ascii="Times New Roman" w:hAnsi="Times New Roman"/>
          <w:spacing w:val="21"/>
          <w:sz w:val="24"/>
          <w:szCs w:val="24"/>
        </w:rPr>
        <w:t xml:space="preserve"> </w:t>
      </w:r>
      <w:r w:rsidRPr="002923E8">
        <w:rPr>
          <w:rFonts w:ascii="Times New Roman" w:hAnsi="Times New Roman"/>
          <w:spacing w:val="-1"/>
          <w:sz w:val="24"/>
          <w:szCs w:val="24"/>
        </w:rPr>
        <w:t>р</w:t>
      </w:r>
      <w:r w:rsidRPr="002923E8">
        <w:rPr>
          <w:rFonts w:ascii="Times New Roman" w:hAnsi="Times New Roman"/>
          <w:sz w:val="24"/>
          <w:szCs w:val="24"/>
        </w:rPr>
        <w:t>ад</w:t>
      </w:r>
      <w:r w:rsidRPr="002923E8">
        <w:rPr>
          <w:rFonts w:ascii="Times New Roman" w:hAnsi="Times New Roman"/>
          <w:spacing w:val="1"/>
          <w:sz w:val="24"/>
          <w:szCs w:val="24"/>
        </w:rPr>
        <w:t>о</w:t>
      </w:r>
      <w:r w:rsidRPr="002923E8">
        <w:rPr>
          <w:rFonts w:ascii="Times New Roman" w:hAnsi="Times New Roman"/>
          <w:sz w:val="24"/>
          <w:szCs w:val="24"/>
        </w:rPr>
        <w:t>ва</w:t>
      </w:r>
      <w:r w:rsidRPr="002923E8">
        <w:rPr>
          <w:rFonts w:ascii="Times New Roman" w:hAnsi="Times New Roman"/>
          <w:spacing w:val="21"/>
          <w:sz w:val="24"/>
          <w:szCs w:val="24"/>
        </w:rPr>
        <w:t xml:space="preserve"> </w:t>
      </w:r>
      <w:r w:rsidRPr="002923E8">
        <w:rPr>
          <w:rFonts w:ascii="Times New Roman" w:hAnsi="Times New Roman"/>
          <w:spacing w:val="-1"/>
          <w:sz w:val="24"/>
          <w:szCs w:val="24"/>
        </w:rPr>
        <w:t>м</w:t>
      </w:r>
      <w:r w:rsidRPr="002923E8">
        <w:rPr>
          <w:rFonts w:ascii="Times New Roman" w:hAnsi="Times New Roman"/>
          <w:spacing w:val="1"/>
          <w:sz w:val="24"/>
          <w:szCs w:val="24"/>
        </w:rPr>
        <w:t>о</w:t>
      </w:r>
      <w:r w:rsidRPr="002923E8">
        <w:rPr>
          <w:rFonts w:ascii="Times New Roman" w:hAnsi="Times New Roman"/>
          <w:sz w:val="24"/>
          <w:szCs w:val="24"/>
        </w:rPr>
        <w:t>же</w:t>
      </w:r>
      <w:r w:rsidRPr="002923E8">
        <w:rPr>
          <w:rFonts w:ascii="Times New Roman" w:hAnsi="Times New Roman"/>
          <w:spacing w:val="19"/>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е</w:t>
      </w:r>
      <w:r w:rsidRPr="002923E8">
        <w:rPr>
          <w:rFonts w:ascii="Times New Roman" w:hAnsi="Times New Roman"/>
          <w:spacing w:val="21"/>
          <w:sz w:val="24"/>
          <w:szCs w:val="24"/>
        </w:rPr>
        <w:t xml:space="preserve"> </w:t>
      </w:r>
      <w:r w:rsidRPr="002923E8">
        <w:rPr>
          <w:rFonts w:ascii="Times New Roman" w:hAnsi="Times New Roman"/>
          <w:sz w:val="24"/>
          <w:szCs w:val="24"/>
        </w:rPr>
        <w:t>в</w:t>
      </w:r>
      <w:r w:rsidRPr="002923E8">
        <w:rPr>
          <w:rFonts w:ascii="Times New Roman" w:hAnsi="Times New Roman"/>
          <w:spacing w:val="-2"/>
          <w:sz w:val="24"/>
          <w:szCs w:val="24"/>
        </w:rPr>
        <w:t>р</w:t>
      </w:r>
      <w:r w:rsidRPr="002923E8">
        <w:rPr>
          <w:rFonts w:ascii="Times New Roman" w:hAnsi="Times New Roman"/>
          <w:spacing w:val="1"/>
          <w:sz w:val="24"/>
          <w:szCs w:val="24"/>
        </w:rPr>
        <w:t>ш</w:t>
      </w:r>
      <w:r w:rsidRPr="002923E8">
        <w:rPr>
          <w:rFonts w:ascii="Times New Roman" w:hAnsi="Times New Roman"/>
          <w:sz w:val="24"/>
          <w:szCs w:val="24"/>
        </w:rPr>
        <w:t>и</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20"/>
          <w:sz w:val="24"/>
          <w:szCs w:val="24"/>
        </w:rPr>
        <w:t xml:space="preserve"> </w:t>
      </w:r>
      <w:r w:rsidRPr="002923E8">
        <w:rPr>
          <w:rFonts w:ascii="Times New Roman" w:hAnsi="Times New Roman"/>
          <w:spacing w:val="-1"/>
          <w:sz w:val="24"/>
          <w:szCs w:val="24"/>
        </w:rPr>
        <w:t>п</w:t>
      </w:r>
      <w:r w:rsidRPr="002923E8">
        <w:rPr>
          <w:rFonts w:ascii="Times New Roman" w:hAnsi="Times New Roman"/>
          <w:spacing w:val="1"/>
          <w:sz w:val="24"/>
          <w:szCs w:val="24"/>
        </w:rPr>
        <w:t>о</w:t>
      </w:r>
      <w:r w:rsidRPr="002923E8">
        <w:rPr>
          <w:rFonts w:ascii="Times New Roman" w:hAnsi="Times New Roman"/>
          <w:sz w:val="24"/>
          <w:szCs w:val="24"/>
        </w:rPr>
        <w:t>д</w:t>
      </w:r>
      <w:r w:rsidRPr="002923E8">
        <w:rPr>
          <w:rFonts w:ascii="Times New Roman" w:hAnsi="Times New Roman"/>
          <w:spacing w:val="19"/>
          <w:sz w:val="24"/>
          <w:szCs w:val="24"/>
        </w:rPr>
        <w:t xml:space="preserve"> </w:t>
      </w:r>
      <w:r w:rsidRPr="002923E8">
        <w:rPr>
          <w:rFonts w:ascii="Times New Roman" w:hAnsi="Times New Roman"/>
          <w:spacing w:val="2"/>
          <w:sz w:val="24"/>
          <w:szCs w:val="24"/>
        </w:rPr>
        <w:t>у</w:t>
      </w:r>
      <w:r w:rsidRPr="002923E8">
        <w:rPr>
          <w:rFonts w:ascii="Times New Roman" w:hAnsi="Times New Roman"/>
          <w:spacing w:val="-1"/>
          <w:sz w:val="24"/>
          <w:szCs w:val="24"/>
        </w:rPr>
        <w:t>с</w:t>
      </w:r>
      <w:r w:rsidRPr="002923E8">
        <w:rPr>
          <w:rFonts w:ascii="Times New Roman" w:hAnsi="Times New Roman"/>
          <w:sz w:val="24"/>
          <w:szCs w:val="24"/>
        </w:rPr>
        <w:t>л</w:t>
      </w:r>
      <w:r w:rsidRPr="002923E8">
        <w:rPr>
          <w:rFonts w:ascii="Times New Roman" w:hAnsi="Times New Roman"/>
          <w:spacing w:val="1"/>
          <w:sz w:val="24"/>
          <w:szCs w:val="24"/>
        </w:rPr>
        <w:t>о</w:t>
      </w:r>
      <w:r w:rsidRPr="002923E8">
        <w:rPr>
          <w:rFonts w:ascii="Times New Roman" w:hAnsi="Times New Roman"/>
          <w:sz w:val="24"/>
          <w:szCs w:val="24"/>
        </w:rPr>
        <w:t>вом</w:t>
      </w:r>
      <w:r w:rsidRPr="002923E8">
        <w:rPr>
          <w:rFonts w:ascii="Times New Roman" w:hAnsi="Times New Roman"/>
          <w:spacing w:val="21"/>
          <w:sz w:val="24"/>
          <w:szCs w:val="24"/>
        </w:rPr>
        <w:t xml:space="preserve"> </w:t>
      </w:r>
      <w:r w:rsidRPr="002923E8">
        <w:rPr>
          <w:rFonts w:ascii="Times New Roman" w:hAnsi="Times New Roman"/>
          <w:sz w:val="24"/>
          <w:szCs w:val="24"/>
        </w:rPr>
        <w:t xml:space="preserve">да </w:t>
      </w:r>
      <w:r w:rsidRPr="002923E8">
        <w:rPr>
          <w:rFonts w:ascii="Times New Roman" w:hAnsi="Times New Roman"/>
          <w:spacing w:val="1"/>
          <w:sz w:val="24"/>
          <w:szCs w:val="24"/>
        </w:rPr>
        <w:t>с</w:t>
      </w:r>
      <w:r w:rsidRPr="002923E8">
        <w:rPr>
          <w:rFonts w:ascii="Times New Roman" w:hAnsi="Times New Roman"/>
          <w:sz w:val="24"/>
          <w:szCs w:val="24"/>
        </w:rPr>
        <w:t>е</w:t>
      </w:r>
      <w:r w:rsidRPr="002923E8">
        <w:rPr>
          <w:rFonts w:ascii="Times New Roman" w:hAnsi="Times New Roman"/>
          <w:spacing w:val="-1"/>
          <w:sz w:val="24"/>
          <w:szCs w:val="24"/>
        </w:rPr>
        <w:t xml:space="preserve"> </w:t>
      </w:r>
      <w:r w:rsidRPr="002923E8">
        <w:rPr>
          <w:rFonts w:ascii="Times New Roman" w:hAnsi="Times New Roman"/>
          <w:spacing w:val="1"/>
          <w:sz w:val="24"/>
          <w:szCs w:val="24"/>
        </w:rPr>
        <w:t>н</w:t>
      </w:r>
      <w:r w:rsidRPr="002923E8">
        <w:rPr>
          <w:rFonts w:ascii="Times New Roman" w:hAnsi="Times New Roman"/>
          <w:sz w:val="24"/>
          <w:szCs w:val="24"/>
        </w:rPr>
        <w:t>е</w:t>
      </w:r>
      <w:r w:rsidRPr="002923E8">
        <w:rPr>
          <w:rFonts w:ascii="Times New Roman" w:hAnsi="Times New Roman"/>
          <w:spacing w:val="-1"/>
          <w:sz w:val="24"/>
          <w:szCs w:val="24"/>
        </w:rPr>
        <w:t xml:space="preserve"> </w:t>
      </w:r>
      <w:r w:rsidRPr="002923E8">
        <w:rPr>
          <w:rFonts w:ascii="Times New Roman" w:hAnsi="Times New Roman"/>
          <w:sz w:val="24"/>
          <w:szCs w:val="24"/>
        </w:rPr>
        <w:t>и</w:t>
      </w:r>
      <w:r w:rsidRPr="002923E8">
        <w:rPr>
          <w:rFonts w:ascii="Times New Roman" w:hAnsi="Times New Roman"/>
          <w:spacing w:val="1"/>
          <w:sz w:val="24"/>
          <w:szCs w:val="24"/>
        </w:rPr>
        <w:t>з</w:t>
      </w:r>
      <w:r w:rsidRPr="002923E8">
        <w:rPr>
          <w:rFonts w:ascii="Times New Roman" w:hAnsi="Times New Roman"/>
          <w:sz w:val="24"/>
          <w:szCs w:val="24"/>
        </w:rPr>
        <w:t>а</w:t>
      </w:r>
      <w:r w:rsidRPr="002923E8">
        <w:rPr>
          <w:rFonts w:ascii="Times New Roman" w:hAnsi="Times New Roman"/>
          <w:spacing w:val="-1"/>
          <w:sz w:val="24"/>
          <w:szCs w:val="24"/>
        </w:rPr>
        <w:t>з</w:t>
      </w:r>
      <w:r w:rsidRPr="002923E8">
        <w:rPr>
          <w:rFonts w:ascii="Times New Roman" w:hAnsi="Times New Roman"/>
          <w:spacing w:val="1"/>
          <w:sz w:val="24"/>
          <w:szCs w:val="24"/>
        </w:rPr>
        <w:t>о</w:t>
      </w:r>
      <w:r w:rsidRPr="002923E8">
        <w:rPr>
          <w:rFonts w:ascii="Times New Roman" w:hAnsi="Times New Roman"/>
          <w:sz w:val="24"/>
          <w:szCs w:val="24"/>
        </w:rPr>
        <w:t xml:space="preserve">ву </w:t>
      </w:r>
      <w:r w:rsidRPr="002923E8">
        <w:rPr>
          <w:rFonts w:ascii="Times New Roman" w:hAnsi="Times New Roman"/>
          <w:spacing w:val="1"/>
          <w:sz w:val="24"/>
          <w:szCs w:val="24"/>
        </w:rPr>
        <w:t>о</w:t>
      </w:r>
      <w:r w:rsidRPr="002923E8">
        <w:rPr>
          <w:rFonts w:ascii="Times New Roman" w:hAnsi="Times New Roman"/>
          <w:spacing w:val="-1"/>
          <w:sz w:val="24"/>
          <w:szCs w:val="24"/>
        </w:rPr>
        <w:t>ш</w:t>
      </w:r>
      <w:r w:rsidRPr="002923E8">
        <w:rPr>
          <w:rFonts w:ascii="Times New Roman" w:hAnsi="Times New Roman"/>
          <w:spacing w:val="1"/>
          <w:sz w:val="24"/>
          <w:szCs w:val="24"/>
        </w:rPr>
        <w:t>т</w:t>
      </w:r>
      <w:r w:rsidRPr="002923E8">
        <w:rPr>
          <w:rFonts w:ascii="Times New Roman" w:hAnsi="Times New Roman"/>
          <w:spacing w:val="-1"/>
          <w:sz w:val="24"/>
          <w:szCs w:val="24"/>
        </w:rPr>
        <w:t>е</w:t>
      </w:r>
      <w:r w:rsidRPr="002923E8">
        <w:rPr>
          <w:rFonts w:ascii="Times New Roman" w:hAnsi="Times New Roman"/>
          <w:spacing w:val="1"/>
          <w:sz w:val="24"/>
          <w:szCs w:val="24"/>
        </w:rPr>
        <w:t>ћ</w:t>
      </w:r>
      <w:r w:rsidRPr="002923E8">
        <w:rPr>
          <w:rFonts w:ascii="Times New Roman" w:hAnsi="Times New Roman"/>
          <w:spacing w:val="-1"/>
          <w:sz w:val="24"/>
          <w:szCs w:val="24"/>
        </w:rPr>
        <w:t>е</w:t>
      </w:r>
      <w:r w:rsidRPr="002923E8">
        <w:rPr>
          <w:rFonts w:ascii="Times New Roman" w:hAnsi="Times New Roman"/>
          <w:spacing w:val="1"/>
          <w:sz w:val="24"/>
          <w:szCs w:val="24"/>
        </w:rPr>
        <w:t>њ</w:t>
      </w:r>
      <w:r w:rsidRPr="002923E8">
        <w:rPr>
          <w:rFonts w:ascii="Times New Roman" w:hAnsi="Times New Roman"/>
          <w:sz w:val="24"/>
          <w:szCs w:val="24"/>
        </w:rPr>
        <w:t>а,</w:t>
      </w:r>
      <w:r w:rsidRPr="002923E8">
        <w:rPr>
          <w:rFonts w:ascii="Times New Roman" w:hAnsi="Times New Roman"/>
          <w:spacing w:val="-1"/>
          <w:sz w:val="24"/>
          <w:szCs w:val="24"/>
        </w:rPr>
        <w:t xml:space="preserve"> </w:t>
      </w:r>
      <w:r w:rsidRPr="002923E8">
        <w:rPr>
          <w:rFonts w:ascii="Times New Roman" w:hAnsi="Times New Roman"/>
          <w:spacing w:val="1"/>
          <w:sz w:val="24"/>
          <w:szCs w:val="24"/>
        </w:rPr>
        <w:t>з</w:t>
      </w:r>
      <w:r w:rsidRPr="002923E8">
        <w:rPr>
          <w:rFonts w:ascii="Times New Roman" w:hAnsi="Times New Roman"/>
          <w:sz w:val="24"/>
          <w:szCs w:val="24"/>
        </w:rPr>
        <w:t>ага</w:t>
      </w:r>
      <w:r w:rsidRPr="002923E8">
        <w:rPr>
          <w:rFonts w:ascii="Times New Roman" w:hAnsi="Times New Roman"/>
          <w:spacing w:val="-1"/>
          <w:sz w:val="24"/>
          <w:szCs w:val="24"/>
        </w:rPr>
        <w:t>ђ</w:t>
      </w:r>
      <w:r w:rsidRPr="002923E8">
        <w:rPr>
          <w:rFonts w:ascii="Times New Roman" w:hAnsi="Times New Roman"/>
          <w:sz w:val="24"/>
          <w:szCs w:val="24"/>
        </w:rPr>
        <w:t>ив</w:t>
      </w:r>
      <w:r w:rsidRPr="002923E8">
        <w:rPr>
          <w:rFonts w:ascii="Times New Roman" w:hAnsi="Times New Roman"/>
          <w:spacing w:val="1"/>
          <w:sz w:val="24"/>
          <w:szCs w:val="24"/>
        </w:rPr>
        <w:t>а</w:t>
      </w:r>
      <w:r w:rsidRPr="002923E8">
        <w:rPr>
          <w:rFonts w:ascii="Times New Roman" w:hAnsi="Times New Roman"/>
          <w:spacing w:val="-1"/>
          <w:sz w:val="24"/>
          <w:szCs w:val="24"/>
        </w:rPr>
        <w:t>њ</w:t>
      </w:r>
      <w:r w:rsidRPr="002923E8">
        <w:rPr>
          <w:rFonts w:ascii="Times New Roman" w:hAnsi="Times New Roman"/>
          <w:sz w:val="24"/>
          <w:szCs w:val="24"/>
        </w:rPr>
        <w:t xml:space="preserve">е или </w:t>
      </w:r>
      <w:r w:rsidRPr="002923E8">
        <w:rPr>
          <w:rFonts w:ascii="Times New Roman" w:hAnsi="Times New Roman"/>
          <w:spacing w:val="1"/>
          <w:sz w:val="24"/>
          <w:szCs w:val="24"/>
        </w:rPr>
        <w:t>н</w:t>
      </w:r>
      <w:r w:rsidRPr="002923E8">
        <w:rPr>
          <w:rFonts w:ascii="Times New Roman" w:hAnsi="Times New Roman"/>
          <w:sz w:val="24"/>
          <w:szCs w:val="24"/>
        </w:rPr>
        <w:t>а д</w:t>
      </w:r>
      <w:r w:rsidRPr="002923E8">
        <w:rPr>
          <w:rFonts w:ascii="Times New Roman" w:hAnsi="Times New Roman"/>
          <w:spacing w:val="1"/>
          <w:sz w:val="24"/>
          <w:szCs w:val="24"/>
        </w:rPr>
        <w:t>р</w:t>
      </w:r>
      <w:r w:rsidRPr="002923E8">
        <w:rPr>
          <w:rFonts w:ascii="Times New Roman" w:hAnsi="Times New Roman"/>
          <w:sz w:val="24"/>
          <w:szCs w:val="24"/>
        </w:rPr>
        <w:t xml:space="preserve">уги </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1"/>
          <w:sz w:val="24"/>
          <w:szCs w:val="24"/>
        </w:rPr>
        <w:t>ч</w:t>
      </w:r>
      <w:r w:rsidRPr="002923E8">
        <w:rPr>
          <w:rFonts w:ascii="Times New Roman" w:hAnsi="Times New Roman"/>
          <w:sz w:val="24"/>
          <w:szCs w:val="24"/>
        </w:rPr>
        <w:t xml:space="preserve">ин </w:t>
      </w:r>
      <w:r w:rsidRPr="002923E8">
        <w:rPr>
          <w:rFonts w:ascii="Times New Roman" w:hAnsi="Times New Roman"/>
          <w:spacing w:val="2"/>
          <w:sz w:val="24"/>
          <w:szCs w:val="24"/>
        </w:rPr>
        <w:t>д</w:t>
      </w:r>
      <w:r w:rsidRPr="002923E8">
        <w:rPr>
          <w:rFonts w:ascii="Times New Roman" w:hAnsi="Times New Roman"/>
          <w:spacing w:val="-1"/>
          <w:sz w:val="24"/>
          <w:szCs w:val="24"/>
        </w:rPr>
        <w:t>е</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ади</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њ</w:t>
      </w:r>
      <w:r w:rsidRPr="002923E8">
        <w:rPr>
          <w:rFonts w:ascii="Times New Roman" w:hAnsi="Times New Roman"/>
          <w:sz w:val="24"/>
          <w:szCs w:val="24"/>
        </w:rPr>
        <w:t>е</w:t>
      </w:r>
      <w:r w:rsidRPr="002923E8">
        <w:rPr>
          <w:rFonts w:ascii="Times New Roman" w:hAnsi="Times New Roman"/>
          <w:spacing w:val="-1"/>
          <w:sz w:val="24"/>
          <w:szCs w:val="24"/>
        </w:rPr>
        <w:t xml:space="preserve"> </w:t>
      </w:r>
      <w:r w:rsidRPr="002923E8">
        <w:rPr>
          <w:rFonts w:ascii="Times New Roman" w:hAnsi="Times New Roman"/>
          <w:sz w:val="24"/>
          <w:szCs w:val="24"/>
        </w:rPr>
        <w:t>живо</w:t>
      </w:r>
      <w:r w:rsidRPr="002923E8">
        <w:rPr>
          <w:rFonts w:ascii="Times New Roman" w:hAnsi="Times New Roman"/>
          <w:spacing w:val="1"/>
          <w:sz w:val="24"/>
          <w:szCs w:val="24"/>
        </w:rPr>
        <w:t>тн</w:t>
      </w:r>
      <w:r w:rsidRPr="002923E8">
        <w:rPr>
          <w:rFonts w:ascii="Times New Roman" w:hAnsi="Times New Roman"/>
          <w:sz w:val="24"/>
          <w:szCs w:val="24"/>
        </w:rPr>
        <w:t>е</w:t>
      </w:r>
      <w:r w:rsidRPr="002923E8">
        <w:rPr>
          <w:rFonts w:ascii="Times New Roman" w:hAnsi="Times New Roman"/>
          <w:spacing w:val="-1"/>
          <w:sz w:val="24"/>
          <w:szCs w:val="24"/>
        </w:rPr>
        <w:t xml:space="preserve"> </w:t>
      </w:r>
      <w:r w:rsidRPr="002923E8">
        <w:rPr>
          <w:rFonts w:ascii="Times New Roman" w:hAnsi="Times New Roman"/>
          <w:spacing w:val="1"/>
          <w:sz w:val="24"/>
          <w:szCs w:val="24"/>
        </w:rPr>
        <w:t>с</w:t>
      </w:r>
      <w:r w:rsidRPr="002923E8">
        <w:rPr>
          <w:rFonts w:ascii="Times New Roman" w:hAnsi="Times New Roman"/>
          <w:spacing w:val="-1"/>
          <w:sz w:val="24"/>
          <w:szCs w:val="24"/>
        </w:rPr>
        <w:t>р</w:t>
      </w:r>
      <w:r w:rsidRPr="002923E8">
        <w:rPr>
          <w:rFonts w:ascii="Times New Roman" w:hAnsi="Times New Roman"/>
          <w:spacing w:val="1"/>
          <w:sz w:val="24"/>
          <w:szCs w:val="24"/>
        </w:rPr>
        <w:t>е</w:t>
      </w:r>
      <w:r w:rsidRPr="002923E8">
        <w:rPr>
          <w:rFonts w:ascii="Times New Roman" w:hAnsi="Times New Roman"/>
          <w:sz w:val="24"/>
          <w:szCs w:val="24"/>
        </w:rPr>
        <w:t>ди</w:t>
      </w:r>
      <w:r w:rsidRPr="002923E8">
        <w:rPr>
          <w:rFonts w:ascii="Times New Roman" w:hAnsi="Times New Roman"/>
          <w:spacing w:val="1"/>
          <w:sz w:val="24"/>
          <w:szCs w:val="24"/>
        </w:rPr>
        <w:t>н</w:t>
      </w:r>
      <w:r w:rsidRPr="002923E8">
        <w:rPr>
          <w:rFonts w:ascii="Times New Roman" w:hAnsi="Times New Roman"/>
          <w:spacing w:val="-1"/>
          <w:sz w:val="24"/>
          <w:szCs w:val="24"/>
        </w:rPr>
        <w:t>е</w:t>
      </w:r>
      <w:r w:rsidRPr="002923E8">
        <w:rPr>
          <w:rFonts w:ascii="Times New Roman" w:hAnsi="Times New Roman"/>
          <w:sz w:val="24"/>
          <w:szCs w:val="24"/>
        </w:rPr>
        <w:t>.</w:t>
      </w:r>
    </w:p>
    <w:p w14:paraId="400F15D5" w14:textId="77777777" w:rsidR="003233BB" w:rsidRPr="002923E8" w:rsidRDefault="003233BB" w:rsidP="003233BB">
      <w:pPr>
        <w:autoSpaceDE w:val="0"/>
        <w:autoSpaceDN w:val="0"/>
        <w:adjustRightInd w:val="0"/>
        <w:spacing w:before="3" w:line="240" w:lineRule="exact"/>
        <w:rPr>
          <w:rFonts w:ascii="Times New Roman" w:hAnsi="Times New Roman"/>
          <w:sz w:val="24"/>
          <w:szCs w:val="24"/>
        </w:rPr>
      </w:pPr>
    </w:p>
    <w:p w14:paraId="1DC570B6" w14:textId="77777777" w:rsidR="003233BB" w:rsidRPr="002923E8" w:rsidRDefault="003233BB" w:rsidP="003233BB">
      <w:pPr>
        <w:autoSpaceDE w:val="0"/>
        <w:autoSpaceDN w:val="0"/>
        <w:adjustRightInd w:val="0"/>
        <w:ind w:left="106" w:right="67"/>
        <w:rPr>
          <w:rFonts w:ascii="Times New Roman" w:hAnsi="Times New Roman"/>
          <w:sz w:val="24"/>
          <w:szCs w:val="24"/>
        </w:rPr>
      </w:pPr>
      <w:r w:rsidRPr="002923E8">
        <w:rPr>
          <w:rFonts w:ascii="Times New Roman" w:hAnsi="Times New Roman"/>
          <w:sz w:val="24"/>
          <w:szCs w:val="24"/>
        </w:rPr>
        <w:t xml:space="preserve">На </w:t>
      </w:r>
      <w:r w:rsidRPr="002923E8">
        <w:rPr>
          <w:rFonts w:ascii="Times New Roman" w:hAnsi="Times New Roman"/>
          <w:spacing w:val="1"/>
          <w:sz w:val="24"/>
          <w:szCs w:val="24"/>
        </w:rPr>
        <w:t>с</w:t>
      </w:r>
      <w:r w:rsidRPr="002923E8">
        <w:rPr>
          <w:rFonts w:ascii="Times New Roman" w:hAnsi="Times New Roman"/>
          <w:sz w:val="24"/>
          <w:szCs w:val="24"/>
        </w:rPr>
        <w:t>в</w:t>
      </w:r>
      <w:r w:rsidRPr="002923E8">
        <w:rPr>
          <w:rFonts w:ascii="Times New Roman" w:hAnsi="Times New Roman"/>
          <w:spacing w:val="-1"/>
          <w:sz w:val="24"/>
          <w:szCs w:val="24"/>
        </w:rPr>
        <w:t>а</w:t>
      </w:r>
      <w:r w:rsidRPr="002923E8">
        <w:rPr>
          <w:rFonts w:ascii="Times New Roman" w:hAnsi="Times New Roman"/>
          <w:sz w:val="24"/>
          <w:szCs w:val="24"/>
        </w:rPr>
        <w:t>к</w:t>
      </w:r>
      <w:r w:rsidRPr="002923E8">
        <w:rPr>
          <w:rFonts w:ascii="Times New Roman" w:hAnsi="Times New Roman"/>
          <w:spacing w:val="1"/>
          <w:sz w:val="24"/>
          <w:szCs w:val="24"/>
        </w:rPr>
        <w:t>о</w:t>
      </w:r>
      <w:r w:rsidRPr="002923E8">
        <w:rPr>
          <w:rFonts w:ascii="Times New Roman" w:hAnsi="Times New Roman"/>
          <w:sz w:val="24"/>
          <w:szCs w:val="24"/>
        </w:rPr>
        <w:t>ј</w:t>
      </w:r>
      <w:r w:rsidRPr="002923E8">
        <w:rPr>
          <w:rFonts w:ascii="Times New Roman" w:hAnsi="Times New Roman"/>
          <w:spacing w:val="2"/>
          <w:sz w:val="24"/>
          <w:szCs w:val="24"/>
        </w:rPr>
        <w:t xml:space="preserve"> </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ђ</w:t>
      </w:r>
      <w:r w:rsidRPr="002923E8">
        <w:rPr>
          <w:rFonts w:ascii="Times New Roman" w:hAnsi="Times New Roman"/>
          <w:spacing w:val="1"/>
          <w:sz w:val="24"/>
          <w:szCs w:val="24"/>
        </w:rPr>
        <w:t>е</w:t>
      </w:r>
      <w:r w:rsidRPr="002923E8">
        <w:rPr>
          <w:rFonts w:ascii="Times New Roman" w:hAnsi="Times New Roman"/>
          <w:sz w:val="24"/>
          <w:szCs w:val="24"/>
        </w:rPr>
        <w:t>вин</w:t>
      </w:r>
      <w:r w:rsidRPr="002923E8">
        <w:rPr>
          <w:rFonts w:ascii="Times New Roman" w:hAnsi="Times New Roman"/>
          <w:spacing w:val="1"/>
          <w:sz w:val="24"/>
          <w:szCs w:val="24"/>
        </w:rPr>
        <w:t>с</w:t>
      </w:r>
      <w:r w:rsidRPr="002923E8">
        <w:rPr>
          <w:rFonts w:ascii="Times New Roman" w:hAnsi="Times New Roman"/>
          <w:sz w:val="24"/>
          <w:szCs w:val="24"/>
        </w:rPr>
        <w:t>к</w:t>
      </w:r>
      <w:r w:rsidRPr="002923E8">
        <w:rPr>
          <w:rFonts w:ascii="Times New Roman" w:hAnsi="Times New Roman"/>
          <w:spacing w:val="-1"/>
          <w:sz w:val="24"/>
          <w:szCs w:val="24"/>
        </w:rPr>
        <w:t>о</w:t>
      </w:r>
      <w:r w:rsidRPr="002923E8">
        <w:rPr>
          <w:rFonts w:ascii="Times New Roman" w:hAnsi="Times New Roman"/>
          <w:sz w:val="24"/>
          <w:szCs w:val="24"/>
        </w:rPr>
        <w:t>ј</w:t>
      </w:r>
      <w:r w:rsidRPr="002923E8">
        <w:rPr>
          <w:rFonts w:ascii="Times New Roman" w:hAnsi="Times New Roman"/>
          <w:spacing w:val="2"/>
          <w:sz w:val="24"/>
          <w:szCs w:val="24"/>
        </w:rPr>
        <w:t xml:space="preserve"> </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pacing w:val="1"/>
          <w:sz w:val="24"/>
          <w:szCs w:val="24"/>
        </w:rPr>
        <w:t>ц</w:t>
      </w:r>
      <w:r w:rsidRPr="002923E8">
        <w:rPr>
          <w:rFonts w:ascii="Times New Roman" w:hAnsi="Times New Roman"/>
          <w:spacing w:val="-1"/>
          <w:sz w:val="24"/>
          <w:szCs w:val="24"/>
        </w:rPr>
        <w:t>е</w:t>
      </w:r>
      <w:r w:rsidRPr="002923E8">
        <w:rPr>
          <w:rFonts w:ascii="Times New Roman" w:hAnsi="Times New Roman"/>
          <w:sz w:val="24"/>
          <w:szCs w:val="24"/>
        </w:rPr>
        <w:t>ли</w:t>
      </w:r>
      <w:r w:rsidRPr="002923E8">
        <w:rPr>
          <w:rFonts w:ascii="Times New Roman" w:hAnsi="Times New Roman"/>
          <w:spacing w:val="1"/>
          <w:sz w:val="24"/>
          <w:szCs w:val="24"/>
        </w:rPr>
        <w:t xml:space="preserve"> мо</w:t>
      </w:r>
      <w:r w:rsidRPr="002923E8">
        <w:rPr>
          <w:rFonts w:ascii="Times New Roman" w:hAnsi="Times New Roman"/>
          <w:spacing w:val="-1"/>
          <w:sz w:val="24"/>
          <w:szCs w:val="24"/>
        </w:rPr>
        <w:t>р</w:t>
      </w:r>
      <w:r w:rsidRPr="002923E8">
        <w:rPr>
          <w:rFonts w:ascii="Times New Roman" w:hAnsi="Times New Roman"/>
          <w:sz w:val="24"/>
          <w:szCs w:val="24"/>
        </w:rPr>
        <w:t xml:space="preserve">а </w:t>
      </w:r>
      <w:r w:rsidRPr="002923E8">
        <w:rPr>
          <w:rFonts w:ascii="Times New Roman" w:hAnsi="Times New Roman"/>
          <w:spacing w:val="1"/>
          <w:sz w:val="24"/>
          <w:szCs w:val="24"/>
        </w:rPr>
        <w:t>с</w:t>
      </w:r>
      <w:r w:rsidRPr="002923E8">
        <w:rPr>
          <w:rFonts w:ascii="Times New Roman" w:hAnsi="Times New Roman"/>
          <w:sz w:val="24"/>
          <w:szCs w:val="24"/>
        </w:rPr>
        <w:t>е</w:t>
      </w:r>
      <w:r w:rsidRPr="002923E8">
        <w:rPr>
          <w:rFonts w:ascii="Times New Roman" w:hAnsi="Times New Roman"/>
          <w:spacing w:val="1"/>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е</w:t>
      </w:r>
      <w:r w:rsidRPr="002923E8">
        <w:rPr>
          <w:rFonts w:ascii="Times New Roman" w:hAnsi="Times New Roman"/>
          <w:spacing w:val="1"/>
          <w:sz w:val="24"/>
          <w:szCs w:val="24"/>
        </w:rPr>
        <w:t>з</w:t>
      </w:r>
      <w:r w:rsidRPr="002923E8">
        <w:rPr>
          <w:rFonts w:ascii="Times New Roman" w:hAnsi="Times New Roman"/>
          <w:spacing w:val="-1"/>
          <w:sz w:val="24"/>
          <w:szCs w:val="24"/>
        </w:rPr>
        <w:t>б</w:t>
      </w:r>
      <w:r w:rsidRPr="002923E8">
        <w:rPr>
          <w:rFonts w:ascii="Times New Roman" w:hAnsi="Times New Roman"/>
          <w:spacing w:val="1"/>
          <w:sz w:val="24"/>
          <w:szCs w:val="24"/>
        </w:rPr>
        <w:t>е</w:t>
      </w:r>
      <w:r w:rsidRPr="002923E8">
        <w:rPr>
          <w:rFonts w:ascii="Times New Roman" w:hAnsi="Times New Roman"/>
          <w:sz w:val="24"/>
          <w:szCs w:val="24"/>
        </w:rPr>
        <w:t>ди</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3"/>
          <w:sz w:val="24"/>
          <w:szCs w:val="24"/>
        </w:rPr>
        <w:t xml:space="preserve"> </w:t>
      </w:r>
      <w:r w:rsidRPr="002923E8">
        <w:rPr>
          <w:rFonts w:ascii="Times New Roman" w:hAnsi="Times New Roman"/>
          <w:spacing w:val="-1"/>
          <w:sz w:val="24"/>
          <w:szCs w:val="24"/>
        </w:rPr>
        <w:t>б</w:t>
      </w:r>
      <w:r w:rsidRPr="002923E8">
        <w:rPr>
          <w:rFonts w:ascii="Times New Roman" w:hAnsi="Times New Roman"/>
          <w:spacing w:val="1"/>
          <w:sz w:val="24"/>
          <w:szCs w:val="24"/>
        </w:rPr>
        <w:t>е</w:t>
      </w:r>
      <w:r w:rsidRPr="002923E8">
        <w:rPr>
          <w:rFonts w:ascii="Times New Roman" w:hAnsi="Times New Roman"/>
          <w:spacing w:val="-1"/>
          <w:sz w:val="24"/>
          <w:szCs w:val="24"/>
        </w:rPr>
        <w:t>т</w:t>
      </w:r>
      <w:r w:rsidRPr="002923E8">
        <w:rPr>
          <w:rFonts w:ascii="Times New Roman" w:hAnsi="Times New Roman"/>
          <w:spacing w:val="1"/>
          <w:sz w:val="24"/>
          <w:szCs w:val="24"/>
        </w:rPr>
        <w:t>он</w:t>
      </w:r>
      <w:r w:rsidRPr="002923E8">
        <w:rPr>
          <w:rFonts w:ascii="Times New Roman" w:hAnsi="Times New Roman"/>
          <w:sz w:val="24"/>
          <w:szCs w:val="24"/>
        </w:rPr>
        <w:t>и</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1"/>
          <w:sz w:val="24"/>
          <w:szCs w:val="24"/>
        </w:rPr>
        <w:t xml:space="preserve"> п</w:t>
      </w:r>
      <w:r w:rsidRPr="002923E8">
        <w:rPr>
          <w:rFonts w:ascii="Times New Roman" w:hAnsi="Times New Roman"/>
          <w:spacing w:val="-1"/>
          <w:sz w:val="24"/>
          <w:szCs w:val="24"/>
        </w:rPr>
        <w:t>р</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pacing w:val="-1"/>
          <w:sz w:val="24"/>
          <w:szCs w:val="24"/>
        </w:rPr>
        <w:t>о</w:t>
      </w:r>
      <w:r w:rsidRPr="002923E8">
        <w:rPr>
          <w:rFonts w:ascii="Times New Roman" w:hAnsi="Times New Roman"/>
          <w:sz w:val="24"/>
          <w:szCs w:val="24"/>
        </w:rPr>
        <w:t>р</w:t>
      </w:r>
      <w:r w:rsidRPr="002923E8">
        <w:rPr>
          <w:rFonts w:ascii="Times New Roman" w:hAnsi="Times New Roman"/>
          <w:spacing w:val="2"/>
          <w:sz w:val="24"/>
          <w:szCs w:val="24"/>
        </w:rPr>
        <w:t xml:space="preserve"> </w:t>
      </w:r>
      <w:r w:rsidRPr="002923E8">
        <w:rPr>
          <w:rFonts w:ascii="Times New Roman" w:hAnsi="Times New Roman"/>
          <w:spacing w:val="-1"/>
          <w:sz w:val="24"/>
          <w:szCs w:val="24"/>
        </w:rPr>
        <w:t>з</w:t>
      </w:r>
      <w:r w:rsidRPr="002923E8">
        <w:rPr>
          <w:rFonts w:ascii="Times New Roman" w:hAnsi="Times New Roman"/>
          <w:sz w:val="24"/>
          <w:szCs w:val="24"/>
        </w:rPr>
        <w:t xml:space="preserve">а </w:t>
      </w:r>
      <w:r w:rsidRPr="002923E8">
        <w:rPr>
          <w:rFonts w:ascii="Times New Roman" w:hAnsi="Times New Roman"/>
          <w:spacing w:val="1"/>
          <w:sz w:val="24"/>
          <w:szCs w:val="24"/>
        </w:rPr>
        <w:t>по</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z w:val="24"/>
          <w:szCs w:val="24"/>
        </w:rPr>
        <w:t>авља</w:t>
      </w:r>
      <w:r w:rsidRPr="002923E8">
        <w:rPr>
          <w:rFonts w:ascii="Times New Roman" w:hAnsi="Times New Roman"/>
          <w:spacing w:val="-1"/>
          <w:sz w:val="24"/>
          <w:szCs w:val="24"/>
        </w:rPr>
        <w:t>њ</w:t>
      </w:r>
      <w:r w:rsidRPr="002923E8">
        <w:rPr>
          <w:rFonts w:ascii="Times New Roman" w:hAnsi="Times New Roman"/>
          <w:sz w:val="24"/>
          <w:szCs w:val="24"/>
        </w:rPr>
        <w:t>е к</w:t>
      </w:r>
      <w:r w:rsidRPr="002923E8">
        <w:rPr>
          <w:rFonts w:ascii="Times New Roman" w:hAnsi="Times New Roman"/>
          <w:spacing w:val="1"/>
          <w:sz w:val="24"/>
          <w:szCs w:val="24"/>
        </w:rPr>
        <w:t>о</w:t>
      </w:r>
      <w:r w:rsidRPr="002923E8">
        <w:rPr>
          <w:rFonts w:ascii="Times New Roman" w:hAnsi="Times New Roman"/>
          <w:spacing w:val="-1"/>
          <w:sz w:val="24"/>
          <w:szCs w:val="24"/>
        </w:rPr>
        <w:t>н</w:t>
      </w:r>
      <w:r w:rsidRPr="002923E8">
        <w:rPr>
          <w:rFonts w:ascii="Times New Roman" w:hAnsi="Times New Roman"/>
          <w:spacing w:val="1"/>
          <w:sz w:val="24"/>
          <w:szCs w:val="24"/>
        </w:rPr>
        <w:t>те</w:t>
      </w:r>
      <w:r w:rsidRPr="002923E8">
        <w:rPr>
          <w:rFonts w:ascii="Times New Roman" w:hAnsi="Times New Roman"/>
          <w:spacing w:val="-1"/>
          <w:sz w:val="24"/>
          <w:szCs w:val="24"/>
        </w:rPr>
        <w:t>ј</w:t>
      </w:r>
      <w:r w:rsidRPr="002923E8">
        <w:rPr>
          <w:rFonts w:ascii="Times New Roman" w:hAnsi="Times New Roman"/>
          <w:spacing w:val="1"/>
          <w:sz w:val="24"/>
          <w:szCs w:val="24"/>
        </w:rPr>
        <w:t>н</w:t>
      </w:r>
      <w:r w:rsidRPr="002923E8">
        <w:rPr>
          <w:rFonts w:ascii="Times New Roman" w:hAnsi="Times New Roman"/>
          <w:spacing w:val="-1"/>
          <w:sz w:val="24"/>
          <w:szCs w:val="24"/>
        </w:rPr>
        <w:t>е</w:t>
      </w:r>
      <w:r w:rsidRPr="002923E8">
        <w:rPr>
          <w:rFonts w:ascii="Times New Roman" w:hAnsi="Times New Roman"/>
          <w:spacing w:val="1"/>
          <w:sz w:val="24"/>
          <w:szCs w:val="24"/>
        </w:rPr>
        <w:t>р</w:t>
      </w:r>
      <w:r w:rsidRPr="002923E8">
        <w:rPr>
          <w:rFonts w:ascii="Times New Roman" w:hAnsi="Times New Roman"/>
          <w:sz w:val="24"/>
          <w:szCs w:val="24"/>
        </w:rPr>
        <w:t xml:space="preserve">а </w:t>
      </w:r>
      <w:r w:rsidRPr="002923E8">
        <w:rPr>
          <w:rFonts w:ascii="Times New Roman" w:hAnsi="Times New Roman"/>
          <w:spacing w:val="1"/>
          <w:sz w:val="24"/>
          <w:szCs w:val="24"/>
        </w:rPr>
        <w:t>(</w:t>
      </w:r>
      <w:r w:rsidRPr="002923E8">
        <w:rPr>
          <w:rFonts w:ascii="Times New Roman" w:hAnsi="Times New Roman"/>
          <w:sz w:val="24"/>
          <w:szCs w:val="24"/>
        </w:rPr>
        <w:t>ка</w:t>
      </w:r>
      <w:r w:rsidRPr="002923E8">
        <w:rPr>
          <w:rFonts w:ascii="Times New Roman" w:hAnsi="Times New Roman"/>
          <w:spacing w:val="1"/>
          <w:sz w:val="24"/>
          <w:szCs w:val="24"/>
        </w:rPr>
        <w:t>н</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1"/>
          <w:sz w:val="24"/>
          <w:szCs w:val="24"/>
        </w:rPr>
        <w:t xml:space="preserve"> з</w:t>
      </w:r>
      <w:r w:rsidRPr="002923E8">
        <w:rPr>
          <w:rFonts w:ascii="Times New Roman" w:hAnsi="Times New Roman"/>
          <w:sz w:val="24"/>
          <w:szCs w:val="24"/>
        </w:rPr>
        <w:t>а</w:t>
      </w:r>
      <w:r w:rsidRPr="002923E8">
        <w:rPr>
          <w:rFonts w:ascii="Times New Roman" w:hAnsi="Times New Roman"/>
          <w:spacing w:val="1"/>
          <w:sz w:val="24"/>
          <w:szCs w:val="24"/>
        </w:rPr>
        <w:t xml:space="preserve"> </w:t>
      </w:r>
      <w:r w:rsidRPr="002923E8">
        <w:rPr>
          <w:rFonts w:ascii="Times New Roman" w:hAnsi="Times New Roman"/>
          <w:sz w:val="24"/>
          <w:szCs w:val="24"/>
        </w:rPr>
        <w:t>к</w:t>
      </w:r>
      <w:r w:rsidRPr="002923E8">
        <w:rPr>
          <w:rFonts w:ascii="Times New Roman" w:hAnsi="Times New Roman"/>
          <w:spacing w:val="-1"/>
          <w:sz w:val="24"/>
          <w:szCs w:val="24"/>
        </w:rPr>
        <w:t>о</w:t>
      </w:r>
      <w:r w:rsidRPr="002923E8">
        <w:rPr>
          <w:rFonts w:ascii="Times New Roman" w:hAnsi="Times New Roman"/>
          <w:spacing w:val="1"/>
          <w:sz w:val="24"/>
          <w:szCs w:val="24"/>
        </w:rPr>
        <w:t>м</w:t>
      </w:r>
      <w:r w:rsidRPr="002923E8">
        <w:rPr>
          <w:rFonts w:ascii="Times New Roman" w:hAnsi="Times New Roman"/>
          <w:sz w:val="24"/>
          <w:szCs w:val="24"/>
        </w:rPr>
        <w:t>у</w:t>
      </w:r>
      <w:r w:rsidRPr="002923E8">
        <w:rPr>
          <w:rFonts w:ascii="Times New Roman" w:hAnsi="Times New Roman"/>
          <w:spacing w:val="1"/>
          <w:sz w:val="24"/>
          <w:szCs w:val="24"/>
        </w:rPr>
        <w:t>н</w:t>
      </w:r>
      <w:r w:rsidRPr="002923E8">
        <w:rPr>
          <w:rFonts w:ascii="Times New Roman" w:hAnsi="Times New Roman"/>
          <w:sz w:val="24"/>
          <w:szCs w:val="24"/>
        </w:rPr>
        <w:t>ал</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2"/>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тп</w:t>
      </w:r>
      <w:r w:rsidRPr="002923E8">
        <w:rPr>
          <w:rFonts w:ascii="Times New Roman" w:hAnsi="Times New Roman"/>
          <w:sz w:val="24"/>
          <w:szCs w:val="24"/>
        </w:rPr>
        <w:t>ад.</w:t>
      </w:r>
      <w:r w:rsidRPr="002923E8">
        <w:rPr>
          <w:rFonts w:ascii="Times New Roman" w:hAnsi="Times New Roman"/>
          <w:spacing w:val="1"/>
          <w:sz w:val="24"/>
          <w:szCs w:val="24"/>
        </w:rPr>
        <w:t xml:space="preserve"> </w:t>
      </w:r>
      <w:r w:rsidRPr="002923E8">
        <w:rPr>
          <w:rFonts w:ascii="Times New Roman" w:hAnsi="Times New Roman"/>
          <w:spacing w:val="-1"/>
          <w:sz w:val="24"/>
          <w:szCs w:val="24"/>
        </w:rPr>
        <w:t>Л</w:t>
      </w:r>
      <w:r w:rsidRPr="002923E8">
        <w:rPr>
          <w:rFonts w:ascii="Times New Roman" w:hAnsi="Times New Roman"/>
          <w:spacing w:val="1"/>
          <w:sz w:val="24"/>
          <w:szCs w:val="24"/>
        </w:rPr>
        <w:t>о</w:t>
      </w:r>
      <w:r w:rsidRPr="002923E8">
        <w:rPr>
          <w:rFonts w:ascii="Times New Roman" w:hAnsi="Times New Roman"/>
          <w:spacing w:val="-1"/>
          <w:sz w:val="24"/>
          <w:szCs w:val="24"/>
        </w:rPr>
        <w:t>ц</w:t>
      </w:r>
      <w:r w:rsidRPr="002923E8">
        <w:rPr>
          <w:rFonts w:ascii="Times New Roman" w:hAnsi="Times New Roman"/>
          <w:sz w:val="24"/>
          <w:szCs w:val="24"/>
        </w:rPr>
        <w:t>и</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њ</w:t>
      </w:r>
      <w:r w:rsidRPr="002923E8">
        <w:rPr>
          <w:rFonts w:ascii="Times New Roman" w:hAnsi="Times New Roman"/>
          <w:sz w:val="24"/>
          <w:szCs w:val="24"/>
        </w:rPr>
        <w:t>е</w:t>
      </w:r>
      <w:r w:rsidRPr="002923E8">
        <w:rPr>
          <w:rFonts w:ascii="Times New Roman" w:hAnsi="Times New Roman"/>
          <w:spacing w:val="2"/>
          <w:sz w:val="24"/>
          <w:szCs w:val="24"/>
        </w:rPr>
        <w:t xml:space="preserve"> </w:t>
      </w:r>
      <w:r w:rsidRPr="002923E8">
        <w:rPr>
          <w:rFonts w:ascii="Times New Roman" w:hAnsi="Times New Roman"/>
          <w:spacing w:val="-1"/>
          <w:sz w:val="24"/>
          <w:szCs w:val="24"/>
        </w:rPr>
        <w:t>б</w:t>
      </w:r>
      <w:r w:rsidRPr="002923E8">
        <w:rPr>
          <w:rFonts w:ascii="Times New Roman" w:hAnsi="Times New Roman"/>
          <w:spacing w:val="1"/>
          <w:sz w:val="24"/>
          <w:szCs w:val="24"/>
        </w:rPr>
        <w:t>е</w:t>
      </w:r>
      <w:r w:rsidRPr="002923E8">
        <w:rPr>
          <w:rFonts w:ascii="Times New Roman" w:hAnsi="Times New Roman"/>
          <w:spacing w:val="-1"/>
          <w:sz w:val="24"/>
          <w:szCs w:val="24"/>
        </w:rPr>
        <w:t>т</w:t>
      </w:r>
      <w:r w:rsidRPr="002923E8">
        <w:rPr>
          <w:rFonts w:ascii="Times New Roman" w:hAnsi="Times New Roman"/>
          <w:spacing w:val="1"/>
          <w:sz w:val="24"/>
          <w:szCs w:val="24"/>
        </w:rPr>
        <w:t>он</w:t>
      </w:r>
      <w:r w:rsidRPr="002923E8">
        <w:rPr>
          <w:rFonts w:ascii="Times New Roman" w:hAnsi="Times New Roman"/>
          <w:sz w:val="24"/>
          <w:szCs w:val="24"/>
        </w:rPr>
        <w:t>и</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н</w:t>
      </w:r>
      <w:r w:rsidRPr="002923E8">
        <w:rPr>
          <w:rFonts w:ascii="Times New Roman" w:hAnsi="Times New Roman"/>
          <w:spacing w:val="-1"/>
          <w:sz w:val="24"/>
          <w:szCs w:val="24"/>
        </w:rPr>
        <w:t>о</w:t>
      </w:r>
      <w:r w:rsidRPr="002923E8">
        <w:rPr>
          <w:rFonts w:ascii="Times New Roman" w:hAnsi="Times New Roman"/>
          <w:sz w:val="24"/>
          <w:szCs w:val="24"/>
        </w:rPr>
        <w:t>г</w:t>
      </w:r>
      <w:r w:rsidRPr="002923E8">
        <w:rPr>
          <w:rFonts w:ascii="Times New Roman" w:hAnsi="Times New Roman"/>
          <w:spacing w:val="1"/>
          <w:sz w:val="24"/>
          <w:szCs w:val="24"/>
        </w:rPr>
        <w:t xml:space="preserve"> п</w:t>
      </w:r>
      <w:r w:rsidRPr="002923E8">
        <w:rPr>
          <w:rFonts w:ascii="Times New Roman" w:hAnsi="Times New Roman"/>
          <w:spacing w:val="-1"/>
          <w:sz w:val="24"/>
          <w:szCs w:val="24"/>
        </w:rPr>
        <w:t>р</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pacing w:val="1"/>
          <w:sz w:val="24"/>
          <w:szCs w:val="24"/>
        </w:rPr>
        <w:t>то</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 xml:space="preserve"> </w:t>
      </w:r>
      <w:r w:rsidRPr="002923E8">
        <w:rPr>
          <w:rFonts w:ascii="Times New Roman" w:hAnsi="Times New Roman"/>
          <w:spacing w:val="-1"/>
          <w:sz w:val="24"/>
          <w:szCs w:val="24"/>
        </w:rPr>
        <w:t>з</w:t>
      </w:r>
      <w:r w:rsidRPr="002923E8">
        <w:rPr>
          <w:rFonts w:ascii="Times New Roman" w:hAnsi="Times New Roman"/>
          <w:sz w:val="24"/>
          <w:szCs w:val="24"/>
        </w:rPr>
        <w:t>а</w:t>
      </w:r>
      <w:r w:rsidRPr="002923E8">
        <w:rPr>
          <w:rFonts w:ascii="Times New Roman" w:hAnsi="Times New Roman"/>
          <w:spacing w:val="1"/>
          <w:sz w:val="24"/>
          <w:szCs w:val="24"/>
        </w:rPr>
        <w:t xml:space="preserve"> </w:t>
      </w:r>
      <w:r w:rsidRPr="002923E8">
        <w:rPr>
          <w:rFonts w:ascii="Times New Roman" w:hAnsi="Times New Roman"/>
          <w:sz w:val="24"/>
          <w:szCs w:val="24"/>
        </w:rPr>
        <w:t>к</w:t>
      </w:r>
      <w:r w:rsidRPr="002923E8">
        <w:rPr>
          <w:rFonts w:ascii="Times New Roman" w:hAnsi="Times New Roman"/>
          <w:spacing w:val="1"/>
          <w:sz w:val="24"/>
          <w:szCs w:val="24"/>
        </w:rPr>
        <w:t>о</w:t>
      </w:r>
      <w:r w:rsidRPr="002923E8">
        <w:rPr>
          <w:rFonts w:ascii="Times New Roman" w:hAnsi="Times New Roman"/>
          <w:spacing w:val="-1"/>
          <w:sz w:val="24"/>
          <w:szCs w:val="24"/>
        </w:rPr>
        <w:t>н</w:t>
      </w:r>
      <w:r w:rsidRPr="002923E8">
        <w:rPr>
          <w:rFonts w:ascii="Times New Roman" w:hAnsi="Times New Roman"/>
          <w:spacing w:val="1"/>
          <w:sz w:val="24"/>
          <w:szCs w:val="24"/>
        </w:rPr>
        <w:t>те</w:t>
      </w:r>
      <w:r w:rsidRPr="002923E8">
        <w:rPr>
          <w:rFonts w:ascii="Times New Roman" w:hAnsi="Times New Roman"/>
          <w:spacing w:val="-1"/>
          <w:sz w:val="24"/>
          <w:szCs w:val="24"/>
        </w:rPr>
        <w:t>ј</w:t>
      </w:r>
      <w:r w:rsidRPr="002923E8">
        <w:rPr>
          <w:rFonts w:ascii="Times New Roman" w:hAnsi="Times New Roman"/>
          <w:spacing w:val="1"/>
          <w:sz w:val="24"/>
          <w:szCs w:val="24"/>
        </w:rPr>
        <w:t>н</w:t>
      </w:r>
      <w:r w:rsidRPr="002923E8">
        <w:rPr>
          <w:rFonts w:ascii="Times New Roman" w:hAnsi="Times New Roman"/>
          <w:spacing w:val="-1"/>
          <w:sz w:val="24"/>
          <w:szCs w:val="24"/>
        </w:rPr>
        <w:t>е</w:t>
      </w:r>
      <w:r w:rsidRPr="002923E8">
        <w:rPr>
          <w:rFonts w:ascii="Times New Roman" w:hAnsi="Times New Roman"/>
          <w:spacing w:val="1"/>
          <w:sz w:val="24"/>
          <w:szCs w:val="24"/>
        </w:rPr>
        <w:t>р</w:t>
      </w:r>
      <w:r w:rsidRPr="002923E8">
        <w:rPr>
          <w:rFonts w:ascii="Times New Roman" w:hAnsi="Times New Roman"/>
          <w:sz w:val="24"/>
          <w:szCs w:val="24"/>
        </w:rPr>
        <w:t>е</w:t>
      </w:r>
      <w:r w:rsidRPr="002923E8">
        <w:rPr>
          <w:rFonts w:ascii="Times New Roman" w:hAnsi="Times New Roman"/>
          <w:spacing w:val="1"/>
          <w:sz w:val="24"/>
          <w:szCs w:val="24"/>
        </w:rPr>
        <w:t xml:space="preserve"> н</w:t>
      </w:r>
      <w:r w:rsidRPr="002923E8">
        <w:rPr>
          <w:rFonts w:ascii="Times New Roman" w:hAnsi="Times New Roman"/>
          <w:sz w:val="24"/>
          <w:szCs w:val="24"/>
        </w:rPr>
        <w:t xml:space="preserve">а </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1"/>
          <w:sz w:val="24"/>
          <w:szCs w:val="24"/>
        </w:rPr>
        <w:t>рц</w:t>
      </w:r>
      <w:r w:rsidRPr="002923E8">
        <w:rPr>
          <w:rFonts w:ascii="Times New Roman" w:hAnsi="Times New Roman"/>
          <w:spacing w:val="1"/>
          <w:sz w:val="24"/>
          <w:szCs w:val="24"/>
        </w:rPr>
        <w:t>е</w:t>
      </w:r>
      <w:r w:rsidRPr="002923E8">
        <w:rPr>
          <w:rFonts w:ascii="Times New Roman" w:hAnsi="Times New Roman"/>
          <w:sz w:val="24"/>
          <w:szCs w:val="24"/>
        </w:rPr>
        <w:t xml:space="preserve">ли </w:t>
      </w:r>
      <w:r w:rsidRPr="002923E8">
        <w:rPr>
          <w:rFonts w:ascii="Times New Roman" w:hAnsi="Times New Roman"/>
          <w:spacing w:val="1"/>
          <w:sz w:val="24"/>
          <w:szCs w:val="24"/>
        </w:rPr>
        <w:t>мо</w:t>
      </w:r>
      <w:r w:rsidRPr="002923E8">
        <w:rPr>
          <w:rFonts w:ascii="Times New Roman" w:hAnsi="Times New Roman"/>
          <w:spacing w:val="-1"/>
          <w:sz w:val="24"/>
          <w:szCs w:val="24"/>
        </w:rPr>
        <w:t>р</w:t>
      </w:r>
      <w:r w:rsidRPr="002923E8">
        <w:rPr>
          <w:rFonts w:ascii="Times New Roman" w:hAnsi="Times New Roman"/>
          <w:sz w:val="24"/>
          <w:szCs w:val="24"/>
        </w:rPr>
        <w:t>а да</w:t>
      </w:r>
      <w:r w:rsidRPr="002923E8">
        <w:rPr>
          <w:rFonts w:ascii="Times New Roman" w:hAnsi="Times New Roman"/>
          <w:spacing w:val="2"/>
          <w:sz w:val="24"/>
          <w:szCs w:val="24"/>
        </w:rPr>
        <w:t xml:space="preserve"> </w:t>
      </w:r>
      <w:r w:rsidRPr="002923E8">
        <w:rPr>
          <w:rFonts w:ascii="Times New Roman" w:hAnsi="Times New Roman"/>
          <w:spacing w:val="-1"/>
          <w:sz w:val="24"/>
          <w:szCs w:val="24"/>
        </w:rPr>
        <w:t>б</w:t>
      </w:r>
      <w:r w:rsidRPr="002923E8">
        <w:rPr>
          <w:rFonts w:ascii="Times New Roman" w:hAnsi="Times New Roman"/>
          <w:sz w:val="24"/>
          <w:szCs w:val="24"/>
        </w:rPr>
        <w:t xml:space="preserve">уде </w:t>
      </w:r>
      <w:r w:rsidRPr="002923E8">
        <w:rPr>
          <w:rFonts w:ascii="Times New Roman" w:hAnsi="Times New Roman"/>
          <w:spacing w:val="1"/>
          <w:sz w:val="24"/>
          <w:szCs w:val="24"/>
        </w:rPr>
        <w:t>т</w:t>
      </w:r>
      <w:r w:rsidRPr="002923E8">
        <w:rPr>
          <w:rFonts w:ascii="Times New Roman" w:hAnsi="Times New Roman"/>
          <w:sz w:val="24"/>
          <w:szCs w:val="24"/>
        </w:rPr>
        <w:t xml:space="preserve">ако да </w:t>
      </w:r>
      <w:r w:rsidRPr="002923E8">
        <w:rPr>
          <w:rFonts w:ascii="Times New Roman" w:hAnsi="Times New Roman"/>
          <w:spacing w:val="1"/>
          <w:sz w:val="24"/>
          <w:szCs w:val="24"/>
        </w:rPr>
        <w:t>с</w:t>
      </w:r>
      <w:r w:rsidRPr="002923E8">
        <w:rPr>
          <w:rFonts w:ascii="Times New Roman" w:hAnsi="Times New Roman"/>
          <w:sz w:val="24"/>
          <w:szCs w:val="24"/>
        </w:rPr>
        <w:t>е</w:t>
      </w:r>
      <w:r w:rsidRPr="002923E8">
        <w:rPr>
          <w:rFonts w:ascii="Times New Roman" w:hAnsi="Times New Roman"/>
          <w:spacing w:val="-1"/>
          <w:sz w:val="24"/>
          <w:szCs w:val="24"/>
        </w:rPr>
        <w:t xml:space="preserve"> </w:t>
      </w:r>
      <w:r w:rsidRPr="002923E8">
        <w:rPr>
          <w:rFonts w:ascii="Times New Roman" w:hAnsi="Times New Roman"/>
          <w:spacing w:val="1"/>
          <w:sz w:val="24"/>
          <w:szCs w:val="24"/>
        </w:rPr>
        <w:t>ом</w:t>
      </w:r>
      <w:r w:rsidRPr="002923E8">
        <w:rPr>
          <w:rFonts w:ascii="Times New Roman" w:hAnsi="Times New Roman"/>
          <w:spacing w:val="-1"/>
          <w:sz w:val="24"/>
          <w:szCs w:val="24"/>
        </w:rPr>
        <w:t>о</w:t>
      </w:r>
      <w:r w:rsidRPr="002923E8">
        <w:rPr>
          <w:rFonts w:ascii="Times New Roman" w:hAnsi="Times New Roman"/>
          <w:sz w:val="24"/>
          <w:szCs w:val="24"/>
        </w:rPr>
        <w:t>г</w:t>
      </w:r>
      <w:r w:rsidRPr="002923E8">
        <w:rPr>
          <w:rFonts w:ascii="Times New Roman" w:hAnsi="Times New Roman"/>
          <w:spacing w:val="2"/>
          <w:sz w:val="24"/>
          <w:szCs w:val="24"/>
        </w:rPr>
        <w:t>у</w:t>
      </w:r>
      <w:r w:rsidRPr="002923E8">
        <w:rPr>
          <w:rFonts w:ascii="Times New Roman" w:hAnsi="Times New Roman"/>
          <w:spacing w:val="-1"/>
          <w:sz w:val="24"/>
          <w:szCs w:val="24"/>
        </w:rPr>
        <w:t>ћ</w:t>
      </w:r>
      <w:r w:rsidRPr="002923E8">
        <w:rPr>
          <w:rFonts w:ascii="Times New Roman" w:hAnsi="Times New Roman"/>
          <w:sz w:val="24"/>
          <w:szCs w:val="24"/>
        </w:rPr>
        <w:t xml:space="preserve">и лак </w:t>
      </w:r>
      <w:r w:rsidRPr="002923E8">
        <w:rPr>
          <w:rFonts w:ascii="Times New Roman" w:hAnsi="Times New Roman"/>
          <w:spacing w:val="1"/>
          <w:sz w:val="24"/>
          <w:szCs w:val="24"/>
        </w:rPr>
        <w:t>пр</w:t>
      </w:r>
      <w:r w:rsidRPr="002923E8">
        <w:rPr>
          <w:rFonts w:ascii="Times New Roman" w:hAnsi="Times New Roman"/>
          <w:sz w:val="24"/>
          <w:szCs w:val="24"/>
        </w:rPr>
        <w:t>и</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z w:val="24"/>
          <w:szCs w:val="24"/>
        </w:rPr>
        <w:t xml:space="preserve">уп </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2"/>
          <w:sz w:val="24"/>
          <w:szCs w:val="24"/>
        </w:rPr>
        <w:t>д</w:t>
      </w:r>
      <w:r w:rsidRPr="002923E8">
        <w:rPr>
          <w:rFonts w:ascii="Times New Roman" w:hAnsi="Times New Roman"/>
          <w:sz w:val="24"/>
          <w:szCs w:val="24"/>
        </w:rPr>
        <w:t>л</w:t>
      </w:r>
      <w:r w:rsidRPr="002923E8">
        <w:rPr>
          <w:rFonts w:ascii="Times New Roman" w:hAnsi="Times New Roman"/>
          <w:spacing w:val="-1"/>
          <w:sz w:val="24"/>
          <w:szCs w:val="24"/>
        </w:rPr>
        <w:t>е</w:t>
      </w:r>
      <w:r w:rsidRPr="002923E8">
        <w:rPr>
          <w:rFonts w:ascii="Times New Roman" w:hAnsi="Times New Roman"/>
          <w:sz w:val="24"/>
          <w:szCs w:val="24"/>
        </w:rPr>
        <w:t>ж</w:t>
      </w:r>
      <w:r w:rsidRPr="002923E8">
        <w:rPr>
          <w:rFonts w:ascii="Times New Roman" w:hAnsi="Times New Roman"/>
          <w:spacing w:val="1"/>
          <w:sz w:val="24"/>
          <w:szCs w:val="24"/>
        </w:rPr>
        <w:t>н</w:t>
      </w:r>
      <w:r w:rsidRPr="002923E8">
        <w:rPr>
          <w:rFonts w:ascii="Times New Roman" w:hAnsi="Times New Roman"/>
          <w:sz w:val="24"/>
          <w:szCs w:val="24"/>
        </w:rPr>
        <w:t>е к</w:t>
      </w:r>
      <w:r w:rsidRPr="002923E8">
        <w:rPr>
          <w:rFonts w:ascii="Times New Roman" w:hAnsi="Times New Roman"/>
          <w:spacing w:val="-1"/>
          <w:sz w:val="24"/>
          <w:szCs w:val="24"/>
        </w:rPr>
        <w:t>о</w:t>
      </w:r>
      <w:r w:rsidRPr="002923E8">
        <w:rPr>
          <w:rFonts w:ascii="Times New Roman" w:hAnsi="Times New Roman"/>
          <w:spacing w:val="1"/>
          <w:sz w:val="24"/>
          <w:szCs w:val="24"/>
        </w:rPr>
        <w:t>м</w:t>
      </w:r>
      <w:r w:rsidRPr="002923E8">
        <w:rPr>
          <w:rFonts w:ascii="Times New Roman" w:hAnsi="Times New Roman"/>
          <w:sz w:val="24"/>
          <w:szCs w:val="24"/>
        </w:rPr>
        <w:t>у</w:t>
      </w:r>
      <w:r w:rsidRPr="002923E8">
        <w:rPr>
          <w:rFonts w:ascii="Times New Roman" w:hAnsi="Times New Roman"/>
          <w:spacing w:val="1"/>
          <w:sz w:val="24"/>
          <w:szCs w:val="24"/>
        </w:rPr>
        <w:t>н</w:t>
      </w:r>
      <w:r w:rsidRPr="002923E8">
        <w:rPr>
          <w:rFonts w:ascii="Times New Roman" w:hAnsi="Times New Roman"/>
          <w:sz w:val="24"/>
          <w:szCs w:val="24"/>
        </w:rPr>
        <w:t>ал</w:t>
      </w:r>
      <w:r w:rsidRPr="002923E8">
        <w:rPr>
          <w:rFonts w:ascii="Times New Roman" w:hAnsi="Times New Roman"/>
          <w:spacing w:val="1"/>
          <w:sz w:val="24"/>
          <w:szCs w:val="24"/>
        </w:rPr>
        <w:t>н</w:t>
      </w:r>
      <w:r w:rsidRPr="002923E8">
        <w:rPr>
          <w:rFonts w:ascii="Times New Roman" w:hAnsi="Times New Roman"/>
          <w:sz w:val="24"/>
          <w:szCs w:val="24"/>
        </w:rPr>
        <w:t xml:space="preserve">е </w:t>
      </w:r>
      <w:r w:rsidRPr="002923E8">
        <w:rPr>
          <w:rFonts w:ascii="Times New Roman" w:hAnsi="Times New Roman"/>
          <w:spacing w:val="-1"/>
          <w:sz w:val="24"/>
          <w:szCs w:val="24"/>
        </w:rPr>
        <w:t>с</w:t>
      </w:r>
      <w:r w:rsidRPr="002923E8">
        <w:rPr>
          <w:rFonts w:ascii="Times New Roman" w:hAnsi="Times New Roman"/>
          <w:sz w:val="24"/>
          <w:szCs w:val="24"/>
        </w:rPr>
        <w:t>луж</w:t>
      </w:r>
      <w:r w:rsidRPr="002923E8">
        <w:rPr>
          <w:rFonts w:ascii="Times New Roman" w:hAnsi="Times New Roman"/>
          <w:spacing w:val="-1"/>
          <w:sz w:val="24"/>
          <w:szCs w:val="24"/>
        </w:rPr>
        <w:t>б</w:t>
      </w:r>
      <w:r w:rsidRPr="002923E8">
        <w:rPr>
          <w:rFonts w:ascii="Times New Roman" w:hAnsi="Times New Roman"/>
          <w:spacing w:val="1"/>
          <w:sz w:val="24"/>
          <w:szCs w:val="24"/>
        </w:rPr>
        <w:t>е</w:t>
      </w:r>
      <w:r w:rsidRPr="002923E8">
        <w:rPr>
          <w:rFonts w:ascii="Times New Roman" w:hAnsi="Times New Roman"/>
          <w:sz w:val="24"/>
          <w:szCs w:val="24"/>
        </w:rPr>
        <w:t>.</w:t>
      </w:r>
    </w:p>
    <w:p w14:paraId="3A81B1E9" w14:textId="77777777" w:rsidR="003233BB" w:rsidRPr="002923E8" w:rsidRDefault="003233BB" w:rsidP="003233BB">
      <w:pPr>
        <w:autoSpaceDE w:val="0"/>
        <w:autoSpaceDN w:val="0"/>
        <w:adjustRightInd w:val="0"/>
        <w:spacing w:before="3" w:line="240" w:lineRule="exact"/>
        <w:rPr>
          <w:rFonts w:ascii="Times New Roman" w:hAnsi="Times New Roman"/>
          <w:sz w:val="24"/>
          <w:szCs w:val="24"/>
        </w:rPr>
      </w:pPr>
    </w:p>
    <w:p w14:paraId="1C930F8A" w14:textId="77777777" w:rsidR="003233BB" w:rsidRPr="002923E8" w:rsidRDefault="003233BB" w:rsidP="003233BB">
      <w:pPr>
        <w:autoSpaceDE w:val="0"/>
        <w:autoSpaceDN w:val="0"/>
        <w:adjustRightInd w:val="0"/>
        <w:ind w:left="106" w:right="67"/>
        <w:rPr>
          <w:rFonts w:ascii="Times New Roman" w:hAnsi="Times New Roman"/>
          <w:sz w:val="24"/>
          <w:szCs w:val="24"/>
        </w:rPr>
      </w:pPr>
      <w:r w:rsidRPr="002923E8">
        <w:rPr>
          <w:rFonts w:ascii="Times New Roman" w:hAnsi="Times New Roman"/>
          <w:spacing w:val="1"/>
          <w:sz w:val="24"/>
          <w:szCs w:val="24"/>
        </w:rPr>
        <w:t>О</w:t>
      </w:r>
      <w:r w:rsidRPr="002923E8">
        <w:rPr>
          <w:rFonts w:ascii="Times New Roman" w:hAnsi="Times New Roman"/>
          <w:sz w:val="24"/>
          <w:szCs w:val="24"/>
        </w:rPr>
        <w:t>дво</w:t>
      </w:r>
      <w:r w:rsidRPr="002923E8">
        <w:rPr>
          <w:rFonts w:ascii="Times New Roman" w:hAnsi="Times New Roman"/>
          <w:spacing w:val="-1"/>
          <w:sz w:val="24"/>
          <w:szCs w:val="24"/>
        </w:rPr>
        <w:t>ђ</w:t>
      </w:r>
      <w:r w:rsidRPr="002923E8">
        <w:rPr>
          <w:rFonts w:ascii="Times New Roman" w:hAnsi="Times New Roman"/>
          <w:spacing w:val="1"/>
          <w:sz w:val="24"/>
          <w:szCs w:val="24"/>
        </w:rPr>
        <w:t>е</w:t>
      </w:r>
      <w:r w:rsidRPr="002923E8">
        <w:rPr>
          <w:rFonts w:ascii="Times New Roman" w:hAnsi="Times New Roman"/>
          <w:spacing w:val="-1"/>
          <w:sz w:val="24"/>
          <w:szCs w:val="24"/>
        </w:rPr>
        <w:t>њ</w:t>
      </w:r>
      <w:r w:rsidRPr="002923E8">
        <w:rPr>
          <w:rFonts w:ascii="Times New Roman" w:hAnsi="Times New Roman"/>
          <w:sz w:val="24"/>
          <w:szCs w:val="24"/>
        </w:rPr>
        <w:t>е</w:t>
      </w:r>
      <w:r w:rsidRPr="002923E8">
        <w:rPr>
          <w:rFonts w:ascii="Times New Roman" w:hAnsi="Times New Roman"/>
          <w:spacing w:val="1"/>
          <w:sz w:val="24"/>
          <w:szCs w:val="24"/>
        </w:rPr>
        <w:t xml:space="preserve"> </w:t>
      </w:r>
      <w:r w:rsidRPr="002923E8">
        <w:rPr>
          <w:rFonts w:ascii="Times New Roman" w:hAnsi="Times New Roman"/>
          <w:sz w:val="24"/>
          <w:szCs w:val="24"/>
        </w:rPr>
        <w:t>ф</w:t>
      </w:r>
      <w:r w:rsidRPr="002923E8">
        <w:rPr>
          <w:rFonts w:ascii="Times New Roman" w:hAnsi="Times New Roman"/>
          <w:spacing w:val="1"/>
          <w:sz w:val="24"/>
          <w:szCs w:val="24"/>
        </w:rPr>
        <w:t>е</w:t>
      </w:r>
      <w:r w:rsidRPr="002923E8">
        <w:rPr>
          <w:rFonts w:ascii="Times New Roman" w:hAnsi="Times New Roman"/>
          <w:sz w:val="24"/>
          <w:szCs w:val="24"/>
        </w:rPr>
        <w:t>кал</w:t>
      </w:r>
      <w:r w:rsidRPr="002923E8">
        <w:rPr>
          <w:rFonts w:ascii="Times New Roman" w:hAnsi="Times New Roman"/>
          <w:spacing w:val="1"/>
          <w:sz w:val="24"/>
          <w:szCs w:val="24"/>
        </w:rPr>
        <w:t>н</w:t>
      </w:r>
      <w:r w:rsidRPr="002923E8">
        <w:rPr>
          <w:rFonts w:ascii="Times New Roman" w:hAnsi="Times New Roman"/>
          <w:sz w:val="24"/>
          <w:szCs w:val="24"/>
        </w:rPr>
        <w:t>их вода</w:t>
      </w:r>
      <w:r w:rsidRPr="002923E8">
        <w:rPr>
          <w:rFonts w:ascii="Times New Roman" w:hAnsi="Times New Roman"/>
          <w:spacing w:val="2"/>
          <w:sz w:val="24"/>
          <w:szCs w:val="24"/>
        </w:rPr>
        <w:t xml:space="preserve"> </w:t>
      </w:r>
      <w:r w:rsidRPr="002923E8">
        <w:rPr>
          <w:rFonts w:ascii="Times New Roman" w:hAnsi="Times New Roman"/>
          <w:spacing w:val="-1"/>
          <w:sz w:val="24"/>
          <w:szCs w:val="24"/>
        </w:rPr>
        <w:t>ре</w:t>
      </w:r>
      <w:r w:rsidRPr="002923E8">
        <w:rPr>
          <w:rFonts w:ascii="Times New Roman" w:hAnsi="Times New Roman"/>
          <w:spacing w:val="1"/>
          <w:sz w:val="24"/>
          <w:szCs w:val="24"/>
        </w:rPr>
        <w:t>ш</w:t>
      </w:r>
      <w:r w:rsidRPr="002923E8">
        <w:rPr>
          <w:rFonts w:ascii="Times New Roman" w:hAnsi="Times New Roman"/>
          <w:sz w:val="24"/>
          <w:szCs w:val="24"/>
        </w:rPr>
        <w:t>и</w:t>
      </w:r>
      <w:r w:rsidRPr="002923E8">
        <w:rPr>
          <w:rFonts w:ascii="Times New Roman" w:hAnsi="Times New Roman"/>
          <w:spacing w:val="1"/>
          <w:sz w:val="24"/>
          <w:szCs w:val="24"/>
        </w:rPr>
        <w:t>т</w:t>
      </w:r>
      <w:r w:rsidRPr="002923E8">
        <w:rPr>
          <w:rFonts w:ascii="Times New Roman" w:hAnsi="Times New Roman"/>
          <w:sz w:val="24"/>
          <w:szCs w:val="24"/>
        </w:rPr>
        <w:t xml:space="preserve">и </w:t>
      </w:r>
      <w:r w:rsidRPr="002923E8">
        <w:rPr>
          <w:rFonts w:ascii="Times New Roman" w:hAnsi="Times New Roman"/>
          <w:spacing w:val="-1"/>
          <w:sz w:val="24"/>
          <w:szCs w:val="24"/>
        </w:rPr>
        <w:t>з</w:t>
      </w:r>
      <w:r w:rsidRPr="002923E8">
        <w:rPr>
          <w:rFonts w:ascii="Times New Roman" w:hAnsi="Times New Roman"/>
          <w:sz w:val="24"/>
          <w:szCs w:val="24"/>
        </w:rPr>
        <w:t>а</w:t>
      </w:r>
      <w:r w:rsidRPr="002923E8">
        <w:rPr>
          <w:rFonts w:ascii="Times New Roman" w:hAnsi="Times New Roman"/>
          <w:spacing w:val="1"/>
          <w:sz w:val="24"/>
          <w:szCs w:val="24"/>
        </w:rPr>
        <w:t>т</w:t>
      </w:r>
      <w:r w:rsidRPr="002923E8">
        <w:rPr>
          <w:rFonts w:ascii="Times New Roman" w:hAnsi="Times New Roman"/>
          <w:sz w:val="24"/>
          <w:szCs w:val="24"/>
        </w:rPr>
        <w:t>во</w:t>
      </w:r>
      <w:r w:rsidRPr="002923E8">
        <w:rPr>
          <w:rFonts w:ascii="Times New Roman" w:hAnsi="Times New Roman"/>
          <w:spacing w:val="-1"/>
          <w:sz w:val="24"/>
          <w:szCs w:val="24"/>
        </w:rPr>
        <w:t>р</w:t>
      </w:r>
      <w:r w:rsidRPr="002923E8">
        <w:rPr>
          <w:rFonts w:ascii="Times New Roman" w:hAnsi="Times New Roman"/>
          <w:spacing w:val="1"/>
          <w:sz w:val="24"/>
          <w:szCs w:val="24"/>
        </w:rPr>
        <w:t>ен</w:t>
      </w:r>
      <w:r w:rsidRPr="002923E8">
        <w:rPr>
          <w:rFonts w:ascii="Times New Roman" w:hAnsi="Times New Roman"/>
          <w:sz w:val="24"/>
          <w:szCs w:val="24"/>
        </w:rPr>
        <w:t>им</w:t>
      </w:r>
      <w:r w:rsidRPr="002923E8">
        <w:rPr>
          <w:rFonts w:ascii="Times New Roman" w:hAnsi="Times New Roman"/>
          <w:spacing w:val="1"/>
          <w:sz w:val="24"/>
          <w:szCs w:val="24"/>
        </w:rPr>
        <w:t xml:space="preserve"> </w:t>
      </w:r>
      <w:r w:rsidRPr="002923E8">
        <w:rPr>
          <w:rFonts w:ascii="Times New Roman" w:hAnsi="Times New Roman"/>
          <w:sz w:val="24"/>
          <w:szCs w:val="24"/>
        </w:rPr>
        <w:t>ка</w:t>
      </w:r>
      <w:r w:rsidRPr="002923E8">
        <w:rPr>
          <w:rFonts w:ascii="Times New Roman" w:hAnsi="Times New Roman"/>
          <w:spacing w:val="1"/>
          <w:sz w:val="24"/>
          <w:szCs w:val="24"/>
        </w:rPr>
        <w:t>н</w:t>
      </w:r>
      <w:r w:rsidRPr="002923E8">
        <w:rPr>
          <w:rFonts w:ascii="Times New Roman" w:hAnsi="Times New Roman"/>
          <w:sz w:val="24"/>
          <w:szCs w:val="24"/>
        </w:rPr>
        <w:t>али</w:t>
      </w:r>
      <w:r w:rsidRPr="002923E8">
        <w:rPr>
          <w:rFonts w:ascii="Times New Roman" w:hAnsi="Times New Roman"/>
          <w:spacing w:val="-1"/>
          <w:sz w:val="24"/>
          <w:szCs w:val="24"/>
        </w:rPr>
        <w:t>з</w:t>
      </w:r>
      <w:r w:rsidRPr="002923E8">
        <w:rPr>
          <w:rFonts w:ascii="Times New Roman" w:hAnsi="Times New Roman"/>
          <w:sz w:val="24"/>
          <w:szCs w:val="24"/>
        </w:rPr>
        <w:t>а</w:t>
      </w:r>
      <w:r w:rsidRPr="002923E8">
        <w:rPr>
          <w:rFonts w:ascii="Times New Roman" w:hAnsi="Times New Roman"/>
          <w:spacing w:val="1"/>
          <w:sz w:val="24"/>
          <w:szCs w:val="24"/>
        </w:rPr>
        <w:t>ц</w:t>
      </w:r>
      <w:r w:rsidRPr="002923E8">
        <w:rPr>
          <w:rFonts w:ascii="Times New Roman" w:hAnsi="Times New Roman"/>
          <w:sz w:val="24"/>
          <w:szCs w:val="24"/>
        </w:rPr>
        <w:t>и</w:t>
      </w:r>
      <w:r w:rsidRPr="002923E8">
        <w:rPr>
          <w:rFonts w:ascii="Times New Roman" w:hAnsi="Times New Roman"/>
          <w:spacing w:val="-1"/>
          <w:sz w:val="24"/>
          <w:szCs w:val="24"/>
        </w:rPr>
        <w:t>о</w:t>
      </w:r>
      <w:r w:rsidRPr="002923E8">
        <w:rPr>
          <w:rFonts w:ascii="Times New Roman" w:hAnsi="Times New Roman"/>
          <w:spacing w:val="1"/>
          <w:sz w:val="24"/>
          <w:szCs w:val="24"/>
        </w:rPr>
        <w:t>н</w:t>
      </w:r>
      <w:r w:rsidRPr="002923E8">
        <w:rPr>
          <w:rFonts w:ascii="Times New Roman" w:hAnsi="Times New Roman"/>
          <w:sz w:val="24"/>
          <w:szCs w:val="24"/>
        </w:rPr>
        <w:t>им</w:t>
      </w:r>
      <w:r w:rsidRPr="002923E8">
        <w:rPr>
          <w:rFonts w:ascii="Times New Roman" w:hAnsi="Times New Roman"/>
          <w:spacing w:val="1"/>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и</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pacing w:val="1"/>
          <w:sz w:val="24"/>
          <w:szCs w:val="24"/>
        </w:rPr>
        <w:t>ем</w:t>
      </w:r>
      <w:r w:rsidRPr="002923E8">
        <w:rPr>
          <w:rFonts w:ascii="Times New Roman" w:hAnsi="Times New Roman"/>
          <w:spacing w:val="-1"/>
          <w:sz w:val="24"/>
          <w:szCs w:val="24"/>
        </w:rPr>
        <w:t>о</w:t>
      </w:r>
      <w:r w:rsidRPr="002923E8">
        <w:rPr>
          <w:rFonts w:ascii="Times New Roman" w:hAnsi="Times New Roman"/>
          <w:sz w:val="24"/>
          <w:szCs w:val="24"/>
        </w:rPr>
        <w:t>м</w:t>
      </w:r>
      <w:r w:rsidRPr="002923E8">
        <w:rPr>
          <w:rFonts w:ascii="Times New Roman" w:hAnsi="Times New Roman"/>
          <w:spacing w:val="1"/>
          <w:sz w:val="24"/>
          <w:szCs w:val="24"/>
        </w:rPr>
        <w:t xml:space="preserve"> </w:t>
      </w:r>
      <w:r w:rsidRPr="002923E8">
        <w:rPr>
          <w:rFonts w:ascii="Times New Roman" w:hAnsi="Times New Roman"/>
          <w:sz w:val="24"/>
          <w:szCs w:val="24"/>
        </w:rPr>
        <w:t>к</w:t>
      </w:r>
      <w:r w:rsidRPr="002923E8">
        <w:rPr>
          <w:rFonts w:ascii="Times New Roman" w:hAnsi="Times New Roman"/>
          <w:spacing w:val="1"/>
          <w:sz w:val="24"/>
          <w:szCs w:val="24"/>
        </w:rPr>
        <w:t>о</w:t>
      </w:r>
      <w:r w:rsidRPr="002923E8">
        <w:rPr>
          <w:rFonts w:ascii="Times New Roman" w:hAnsi="Times New Roman"/>
          <w:spacing w:val="-1"/>
          <w:sz w:val="24"/>
          <w:szCs w:val="24"/>
        </w:rPr>
        <w:t>ј</w:t>
      </w:r>
      <w:r w:rsidRPr="002923E8">
        <w:rPr>
          <w:rFonts w:ascii="Times New Roman" w:hAnsi="Times New Roman"/>
          <w:sz w:val="24"/>
          <w:szCs w:val="24"/>
        </w:rPr>
        <w:t xml:space="preserve">и </w:t>
      </w:r>
      <w:r w:rsidRPr="002923E8">
        <w:rPr>
          <w:rFonts w:ascii="Times New Roman" w:hAnsi="Times New Roman"/>
          <w:spacing w:val="1"/>
          <w:sz w:val="24"/>
          <w:szCs w:val="24"/>
        </w:rPr>
        <w:t>ћ</w:t>
      </w:r>
      <w:r w:rsidRPr="002923E8">
        <w:rPr>
          <w:rFonts w:ascii="Times New Roman" w:hAnsi="Times New Roman"/>
          <w:sz w:val="24"/>
          <w:szCs w:val="24"/>
        </w:rPr>
        <w:t xml:space="preserve">е  </w:t>
      </w:r>
      <w:r w:rsidRPr="002923E8">
        <w:rPr>
          <w:rFonts w:ascii="Times New Roman" w:hAnsi="Times New Roman"/>
          <w:spacing w:val="37"/>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 xml:space="preserve">е </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z w:val="24"/>
          <w:szCs w:val="24"/>
        </w:rPr>
        <w:t>ик</w:t>
      </w:r>
      <w:r w:rsidRPr="002923E8">
        <w:rPr>
          <w:rFonts w:ascii="Times New Roman" w:hAnsi="Times New Roman"/>
          <w:spacing w:val="-1"/>
          <w:sz w:val="24"/>
          <w:szCs w:val="24"/>
        </w:rPr>
        <w:t>љ</w:t>
      </w:r>
      <w:r w:rsidRPr="002923E8">
        <w:rPr>
          <w:rFonts w:ascii="Times New Roman" w:hAnsi="Times New Roman"/>
          <w:spacing w:val="2"/>
          <w:sz w:val="24"/>
          <w:szCs w:val="24"/>
        </w:rPr>
        <w:t>у</w:t>
      </w:r>
      <w:r w:rsidRPr="002923E8">
        <w:rPr>
          <w:rFonts w:ascii="Times New Roman" w:hAnsi="Times New Roman"/>
          <w:spacing w:val="-1"/>
          <w:sz w:val="24"/>
          <w:szCs w:val="24"/>
        </w:rPr>
        <w:t>ч</w:t>
      </w:r>
      <w:r w:rsidRPr="002923E8">
        <w:rPr>
          <w:rFonts w:ascii="Times New Roman" w:hAnsi="Times New Roman"/>
          <w:sz w:val="24"/>
          <w:szCs w:val="24"/>
        </w:rPr>
        <w:t>и</w:t>
      </w:r>
      <w:r w:rsidRPr="002923E8">
        <w:rPr>
          <w:rFonts w:ascii="Times New Roman" w:hAnsi="Times New Roman"/>
          <w:spacing w:val="1"/>
          <w:sz w:val="24"/>
          <w:szCs w:val="24"/>
        </w:rPr>
        <w:t>т</w:t>
      </w:r>
      <w:r w:rsidRPr="002923E8">
        <w:rPr>
          <w:rFonts w:ascii="Times New Roman" w:hAnsi="Times New Roman"/>
          <w:sz w:val="24"/>
          <w:szCs w:val="24"/>
        </w:rPr>
        <w:t xml:space="preserve">и </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1"/>
          <w:sz w:val="24"/>
          <w:szCs w:val="24"/>
        </w:rPr>
        <w:t xml:space="preserve"> н</w:t>
      </w:r>
      <w:r w:rsidRPr="002923E8">
        <w:rPr>
          <w:rFonts w:ascii="Times New Roman" w:hAnsi="Times New Roman"/>
          <w:sz w:val="24"/>
          <w:szCs w:val="24"/>
        </w:rPr>
        <w:t>а</w:t>
      </w:r>
      <w:r w:rsidRPr="002923E8">
        <w:rPr>
          <w:rFonts w:ascii="Times New Roman" w:hAnsi="Times New Roman"/>
          <w:spacing w:val="-1"/>
          <w:sz w:val="24"/>
          <w:szCs w:val="24"/>
        </w:rPr>
        <w:t>с</w:t>
      </w:r>
      <w:r w:rsidRPr="002923E8">
        <w:rPr>
          <w:rFonts w:ascii="Times New Roman" w:hAnsi="Times New Roman"/>
          <w:spacing w:val="1"/>
          <w:sz w:val="24"/>
          <w:szCs w:val="24"/>
        </w:rPr>
        <w:t>е</w:t>
      </w:r>
      <w:r w:rsidRPr="002923E8">
        <w:rPr>
          <w:rFonts w:ascii="Times New Roman" w:hAnsi="Times New Roman"/>
          <w:spacing w:val="-1"/>
          <w:sz w:val="24"/>
          <w:szCs w:val="24"/>
        </w:rPr>
        <w:t>љ</w:t>
      </w:r>
      <w:r w:rsidRPr="002923E8">
        <w:rPr>
          <w:rFonts w:ascii="Times New Roman" w:hAnsi="Times New Roman"/>
          <w:spacing w:val="1"/>
          <w:sz w:val="24"/>
          <w:szCs w:val="24"/>
        </w:rPr>
        <w:t>с</w:t>
      </w:r>
      <w:r w:rsidRPr="002923E8">
        <w:rPr>
          <w:rFonts w:ascii="Times New Roman" w:hAnsi="Times New Roman"/>
          <w:sz w:val="24"/>
          <w:szCs w:val="24"/>
        </w:rPr>
        <w:t>ку</w:t>
      </w:r>
      <w:r w:rsidRPr="002923E8">
        <w:rPr>
          <w:rFonts w:ascii="Times New Roman" w:hAnsi="Times New Roman"/>
          <w:spacing w:val="1"/>
          <w:sz w:val="24"/>
          <w:szCs w:val="24"/>
        </w:rPr>
        <w:t xml:space="preserve"> </w:t>
      </w:r>
      <w:r w:rsidRPr="002923E8">
        <w:rPr>
          <w:rFonts w:ascii="Times New Roman" w:hAnsi="Times New Roman"/>
          <w:sz w:val="24"/>
          <w:szCs w:val="24"/>
        </w:rPr>
        <w:t>ка</w:t>
      </w:r>
      <w:r w:rsidRPr="002923E8">
        <w:rPr>
          <w:rFonts w:ascii="Times New Roman" w:hAnsi="Times New Roman"/>
          <w:spacing w:val="1"/>
          <w:sz w:val="24"/>
          <w:szCs w:val="24"/>
        </w:rPr>
        <w:t>н</w:t>
      </w:r>
      <w:r w:rsidRPr="002923E8">
        <w:rPr>
          <w:rFonts w:ascii="Times New Roman" w:hAnsi="Times New Roman"/>
          <w:sz w:val="24"/>
          <w:szCs w:val="24"/>
        </w:rPr>
        <w:t>али</w:t>
      </w:r>
      <w:r w:rsidRPr="002923E8">
        <w:rPr>
          <w:rFonts w:ascii="Times New Roman" w:hAnsi="Times New Roman"/>
          <w:spacing w:val="-1"/>
          <w:sz w:val="24"/>
          <w:szCs w:val="24"/>
        </w:rPr>
        <w:t>з</w:t>
      </w:r>
      <w:r w:rsidRPr="002923E8">
        <w:rPr>
          <w:rFonts w:ascii="Times New Roman" w:hAnsi="Times New Roman"/>
          <w:sz w:val="24"/>
          <w:szCs w:val="24"/>
        </w:rPr>
        <w:t>а</w:t>
      </w:r>
      <w:r w:rsidRPr="002923E8">
        <w:rPr>
          <w:rFonts w:ascii="Times New Roman" w:hAnsi="Times New Roman"/>
          <w:spacing w:val="1"/>
          <w:sz w:val="24"/>
          <w:szCs w:val="24"/>
        </w:rPr>
        <w:t>ц</w:t>
      </w:r>
      <w:r w:rsidRPr="002923E8">
        <w:rPr>
          <w:rFonts w:ascii="Times New Roman" w:hAnsi="Times New Roman"/>
          <w:sz w:val="24"/>
          <w:szCs w:val="24"/>
        </w:rPr>
        <w:t>и</w:t>
      </w:r>
      <w:r w:rsidRPr="002923E8">
        <w:rPr>
          <w:rFonts w:ascii="Times New Roman" w:hAnsi="Times New Roman"/>
          <w:spacing w:val="-1"/>
          <w:sz w:val="24"/>
          <w:szCs w:val="24"/>
        </w:rPr>
        <w:t>о</w:t>
      </w:r>
      <w:r w:rsidRPr="002923E8">
        <w:rPr>
          <w:rFonts w:ascii="Times New Roman" w:hAnsi="Times New Roman"/>
          <w:spacing w:val="1"/>
          <w:sz w:val="24"/>
          <w:szCs w:val="24"/>
        </w:rPr>
        <w:t>н</w:t>
      </w:r>
      <w:r w:rsidRPr="002923E8">
        <w:rPr>
          <w:rFonts w:ascii="Times New Roman" w:hAnsi="Times New Roman"/>
          <w:sz w:val="24"/>
          <w:szCs w:val="24"/>
        </w:rPr>
        <w:t>у</w:t>
      </w:r>
      <w:r w:rsidRPr="002923E8">
        <w:rPr>
          <w:rFonts w:ascii="Times New Roman" w:hAnsi="Times New Roman"/>
          <w:spacing w:val="1"/>
          <w:sz w:val="24"/>
          <w:szCs w:val="24"/>
        </w:rPr>
        <w:t xml:space="preserve"> м</w:t>
      </w:r>
      <w:r w:rsidRPr="002923E8">
        <w:rPr>
          <w:rFonts w:ascii="Times New Roman" w:hAnsi="Times New Roman"/>
          <w:spacing w:val="-1"/>
          <w:sz w:val="24"/>
          <w:szCs w:val="24"/>
        </w:rPr>
        <w:t>р</w:t>
      </w:r>
      <w:r w:rsidRPr="002923E8">
        <w:rPr>
          <w:rFonts w:ascii="Times New Roman" w:hAnsi="Times New Roman"/>
          <w:spacing w:val="1"/>
          <w:sz w:val="24"/>
          <w:szCs w:val="24"/>
        </w:rPr>
        <w:t>е</w:t>
      </w:r>
      <w:r w:rsidRPr="002923E8">
        <w:rPr>
          <w:rFonts w:ascii="Times New Roman" w:hAnsi="Times New Roman"/>
          <w:spacing w:val="-2"/>
          <w:sz w:val="24"/>
          <w:szCs w:val="24"/>
        </w:rPr>
        <w:t>ж</w:t>
      </w:r>
      <w:r w:rsidRPr="002923E8">
        <w:rPr>
          <w:rFonts w:ascii="Times New Roman" w:hAnsi="Times New Roman"/>
          <w:sz w:val="24"/>
          <w:szCs w:val="24"/>
        </w:rPr>
        <w:t>у.</w:t>
      </w:r>
      <w:r w:rsidRPr="002923E8">
        <w:rPr>
          <w:rFonts w:ascii="Times New Roman" w:hAnsi="Times New Roman"/>
          <w:spacing w:val="3"/>
          <w:sz w:val="24"/>
          <w:szCs w:val="24"/>
        </w:rPr>
        <w:t xml:space="preserve"> </w:t>
      </w:r>
      <w:r w:rsidRPr="002923E8">
        <w:rPr>
          <w:rFonts w:ascii="Times New Roman" w:hAnsi="Times New Roman"/>
          <w:spacing w:val="-1"/>
          <w:sz w:val="24"/>
          <w:szCs w:val="24"/>
        </w:rPr>
        <w:t>К</w:t>
      </w:r>
      <w:r w:rsidRPr="002923E8">
        <w:rPr>
          <w:rFonts w:ascii="Times New Roman" w:hAnsi="Times New Roman"/>
          <w:sz w:val="24"/>
          <w:szCs w:val="24"/>
        </w:rPr>
        <w:t xml:space="preserve">ао </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pacing w:val="1"/>
          <w:sz w:val="24"/>
          <w:szCs w:val="24"/>
        </w:rPr>
        <w:t>е</w:t>
      </w:r>
      <w:r w:rsidRPr="002923E8">
        <w:rPr>
          <w:rFonts w:ascii="Times New Roman" w:hAnsi="Times New Roman"/>
          <w:sz w:val="24"/>
          <w:szCs w:val="24"/>
        </w:rPr>
        <w:t>ла</w:t>
      </w:r>
      <w:r w:rsidRPr="002923E8">
        <w:rPr>
          <w:rFonts w:ascii="Times New Roman" w:hAnsi="Times New Roman"/>
          <w:spacing w:val="-1"/>
          <w:sz w:val="24"/>
          <w:szCs w:val="24"/>
        </w:rPr>
        <w:t>з</w:t>
      </w:r>
      <w:r w:rsidRPr="002923E8">
        <w:rPr>
          <w:rFonts w:ascii="Times New Roman" w:hAnsi="Times New Roman"/>
          <w:spacing w:val="1"/>
          <w:sz w:val="24"/>
          <w:szCs w:val="24"/>
        </w:rPr>
        <w:t>н</w:t>
      </w:r>
      <w:r w:rsidRPr="002923E8">
        <w:rPr>
          <w:rFonts w:ascii="Times New Roman" w:hAnsi="Times New Roman"/>
          <w:sz w:val="24"/>
          <w:szCs w:val="24"/>
        </w:rPr>
        <w:t>о</w:t>
      </w:r>
      <w:r w:rsidRPr="002923E8">
        <w:rPr>
          <w:rFonts w:ascii="Times New Roman" w:hAnsi="Times New Roman"/>
          <w:spacing w:val="2"/>
          <w:sz w:val="24"/>
          <w:szCs w:val="24"/>
        </w:rPr>
        <w:t xml:space="preserve"> </w:t>
      </w:r>
      <w:r w:rsidRPr="002923E8">
        <w:rPr>
          <w:rFonts w:ascii="Times New Roman" w:hAnsi="Times New Roman"/>
          <w:spacing w:val="-1"/>
          <w:sz w:val="24"/>
          <w:szCs w:val="24"/>
        </w:rPr>
        <w:t>ре</w:t>
      </w:r>
      <w:r w:rsidRPr="002923E8">
        <w:rPr>
          <w:rFonts w:ascii="Times New Roman" w:hAnsi="Times New Roman"/>
          <w:spacing w:val="1"/>
          <w:sz w:val="24"/>
          <w:szCs w:val="24"/>
        </w:rPr>
        <w:t>ше</w:t>
      </w:r>
      <w:r w:rsidRPr="002923E8">
        <w:rPr>
          <w:rFonts w:ascii="Times New Roman" w:hAnsi="Times New Roman"/>
          <w:spacing w:val="-1"/>
          <w:sz w:val="24"/>
          <w:szCs w:val="24"/>
        </w:rPr>
        <w:t>њ</w:t>
      </w:r>
      <w:r w:rsidRPr="002923E8">
        <w:rPr>
          <w:rFonts w:ascii="Times New Roman" w:hAnsi="Times New Roman"/>
          <w:spacing w:val="1"/>
          <w:sz w:val="24"/>
          <w:szCs w:val="24"/>
        </w:rPr>
        <w:t>е</w:t>
      </w:r>
      <w:r w:rsidRPr="002923E8">
        <w:rPr>
          <w:rFonts w:ascii="Times New Roman" w:hAnsi="Times New Roman"/>
          <w:sz w:val="24"/>
          <w:szCs w:val="24"/>
        </w:rPr>
        <w:t>,</w:t>
      </w:r>
      <w:r w:rsidRPr="002923E8">
        <w:rPr>
          <w:rFonts w:ascii="Times New Roman" w:hAnsi="Times New Roman"/>
          <w:spacing w:val="1"/>
          <w:sz w:val="24"/>
          <w:szCs w:val="24"/>
        </w:rPr>
        <w:t xml:space="preserve"> </w:t>
      </w:r>
      <w:r w:rsidRPr="002923E8">
        <w:rPr>
          <w:rFonts w:ascii="Times New Roman" w:hAnsi="Times New Roman"/>
          <w:sz w:val="24"/>
          <w:szCs w:val="24"/>
        </w:rPr>
        <w:t>до и</w:t>
      </w:r>
      <w:r w:rsidRPr="002923E8">
        <w:rPr>
          <w:rFonts w:ascii="Times New Roman" w:hAnsi="Times New Roman"/>
          <w:spacing w:val="1"/>
          <w:sz w:val="24"/>
          <w:szCs w:val="24"/>
        </w:rPr>
        <w:t>з</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ад</w:t>
      </w:r>
      <w:r w:rsidRPr="002923E8">
        <w:rPr>
          <w:rFonts w:ascii="Times New Roman" w:hAnsi="Times New Roman"/>
          <w:spacing w:val="1"/>
          <w:sz w:val="24"/>
          <w:szCs w:val="24"/>
        </w:rPr>
        <w:t>њ</w:t>
      </w:r>
      <w:r w:rsidRPr="002923E8">
        <w:rPr>
          <w:rFonts w:ascii="Times New Roman" w:hAnsi="Times New Roman"/>
          <w:sz w:val="24"/>
          <w:szCs w:val="24"/>
        </w:rPr>
        <w:t xml:space="preserve">е </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1"/>
          <w:sz w:val="24"/>
          <w:szCs w:val="24"/>
        </w:rPr>
        <w:t>с</w:t>
      </w:r>
      <w:r w:rsidRPr="002923E8">
        <w:rPr>
          <w:rFonts w:ascii="Times New Roman" w:hAnsi="Times New Roman"/>
          <w:spacing w:val="1"/>
          <w:sz w:val="24"/>
          <w:szCs w:val="24"/>
        </w:rPr>
        <w:t>е</w:t>
      </w:r>
      <w:r w:rsidRPr="002923E8">
        <w:rPr>
          <w:rFonts w:ascii="Times New Roman" w:hAnsi="Times New Roman"/>
          <w:spacing w:val="-1"/>
          <w:sz w:val="24"/>
          <w:szCs w:val="24"/>
        </w:rPr>
        <w:t>љс</w:t>
      </w:r>
      <w:r w:rsidRPr="002923E8">
        <w:rPr>
          <w:rFonts w:ascii="Times New Roman" w:hAnsi="Times New Roman"/>
          <w:spacing w:val="2"/>
          <w:sz w:val="24"/>
          <w:szCs w:val="24"/>
        </w:rPr>
        <w:t>к</w:t>
      </w:r>
      <w:r w:rsidRPr="002923E8">
        <w:rPr>
          <w:rFonts w:ascii="Times New Roman" w:hAnsi="Times New Roman"/>
          <w:sz w:val="24"/>
          <w:szCs w:val="24"/>
        </w:rPr>
        <w:t xml:space="preserve">е </w:t>
      </w:r>
      <w:r w:rsidRPr="002923E8">
        <w:rPr>
          <w:rFonts w:ascii="Times New Roman" w:hAnsi="Times New Roman"/>
          <w:spacing w:val="2"/>
          <w:sz w:val="24"/>
          <w:szCs w:val="24"/>
        </w:rPr>
        <w:t>к</w:t>
      </w:r>
      <w:r w:rsidRPr="002923E8">
        <w:rPr>
          <w:rFonts w:ascii="Times New Roman" w:hAnsi="Times New Roman"/>
          <w:sz w:val="24"/>
          <w:szCs w:val="24"/>
        </w:rPr>
        <w:t>а</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2"/>
          <w:sz w:val="24"/>
          <w:szCs w:val="24"/>
        </w:rPr>
        <w:t>л</w:t>
      </w:r>
      <w:r w:rsidRPr="002923E8">
        <w:rPr>
          <w:rFonts w:ascii="Times New Roman" w:hAnsi="Times New Roman"/>
          <w:sz w:val="24"/>
          <w:szCs w:val="24"/>
        </w:rPr>
        <w:t>и</w:t>
      </w:r>
      <w:r w:rsidRPr="002923E8">
        <w:rPr>
          <w:rFonts w:ascii="Times New Roman" w:hAnsi="Times New Roman"/>
          <w:spacing w:val="-1"/>
          <w:sz w:val="24"/>
          <w:szCs w:val="24"/>
        </w:rPr>
        <w:t>з</w:t>
      </w:r>
      <w:r w:rsidRPr="002923E8">
        <w:rPr>
          <w:rFonts w:ascii="Times New Roman" w:hAnsi="Times New Roman"/>
          <w:sz w:val="24"/>
          <w:szCs w:val="24"/>
        </w:rPr>
        <w:t>а</w:t>
      </w:r>
      <w:r w:rsidRPr="002923E8">
        <w:rPr>
          <w:rFonts w:ascii="Times New Roman" w:hAnsi="Times New Roman"/>
          <w:spacing w:val="-1"/>
          <w:sz w:val="24"/>
          <w:szCs w:val="24"/>
        </w:rPr>
        <w:t>ц</w:t>
      </w:r>
      <w:r w:rsidRPr="002923E8">
        <w:rPr>
          <w:rFonts w:ascii="Times New Roman" w:hAnsi="Times New Roman"/>
          <w:sz w:val="24"/>
          <w:szCs w:val="24"/>
        </w:rPr>
        <w:t>и</w:t>
      </w:r>
      <w:r w:rsidRPr="002923E8">
        <w:rPr>
          <w:rFonts w:ascii="Times New Roman" w:hAnsi="Times New Roman"/>
          <w:spacing w:val="1"/>
          <w:sz w:val="24"/>
          <w:szCs w:val="24"/>
        </w:rPr>
        <w:t>он</w:t>
      </w:r>
      <w:r w:rsidRPr="002923E8">
        <w:rPr>
          <w:rFonts w:ascii="Times New Roman" w:hAnsi="Times New Roman"/>
          <w:sz w:val="24"/>
          <w:szCs w:val="24"/>
        </w:rPr>
        <w:t>е</w:t>
      </w:r>
      <w:r w:rsidRPr="002923E8">
        <w:rPr>
          <w:rFonts w:ascii="Times New Roman" w:hAnsi="Times New Roman"/>
          <w:spacing w:val="2"/>
          <w:sz w:val="24"/>
          <w:szCs w:val="24"/>
        </w:rPr>
        <w:t xml:space="preserve"> </w:t>
      </w:r>
      <w:r w:rsidRPr="002923E8">
        <w:rPr>
          <w:rFonts w:ascii="Times New Roman" w:hAnsi="Times New Roman"/>
          <w:spacing w:val="-1"/>
          <w:sz w:val="24"/>
          <w:szCs w:val="24"/>
        </w:rPr>
        <w:t>м</w:t>
      </w:r>
      <w:r w:rsidRPr="002923E8">
        <w:rPr>
          <w:rFonts w:ascii="Times New Roman" w:hAnsi="Times New Roman"/>
          <w:spacing w:val="1"/>
          <w:sz w:val="24"/>
          <w:szCs w:val="24"/>
        </w:rPr>
        <w:t>р</w:t>
      </w:r>
      <w:r w:rsidRPr="002923E8">
        <w:rPr>
          <w:rFonts w:ascii="Times New Roman" w:hAnsi="Times New Roman"/>
          <w:spacing w:val="-1"/>
          <w:sz w:val="24"/>
          <w:szCs w:val="24"/>
        </w:rPr>
        <w:t>е</w:t>
      </w:r>
      <w:r w:rsidRPr="002923E8">
        <w:rPr>
          <w:rFonts w:ascii="Times New Roman" w:hAnsi="Times New Roman"/>
          <w:sz w:val="24"/>
          <w:szCs w:val="24"/>
        </w:rPr>
        <w:t>же</w:t>
      </w:r>
      <w:r w:rsidRPr="002923E8">
        <w:rPr>
          <w:rFonts w:ascii="Times New Roman" w:hAnsi="Times New Roman"/>
          <w:spacing w:val="2"/>
          <w:sz w:val="24"/>
          <w:szCs w:val="24"/>
        </w:rPr>
        <w:t xml:space="preserve"> </w:t>
      </w:r>
      <w:r w:rsidRPr="002923E8">
        <w:rPr>
          <w:rFonts w:ascii="Times New Roman" w:hAnsi="Times New Roman"/>
          <w:sz w:val="24"/>
          <w:szCs w:val="24"/>
        </w:rPr>
        <w:t>д</w:t>
      </w:r>
      <w:r w:rsidRPr="002923E8">
        <w:rPr>
          <w:rFonts w:ascii="Times New Roman" w:hAnsi="Times New Roman"/>
          <w:spacing w:val="1"/>
          <w:sz w:val="24"/>
          <w:szCs w:val="24"/>
        </w:rPr>
        <w:t>о</w:t>
      </w:r>
      <w:r w:rsidRPr="002923E8">
        <w:rPr>
          <w:rFonts w:ascii="Times New Roman" w:hAnsi="Times New Roman"/>
          <w:spacing w:val="-1"/>
          <w:sz w:val="24"/>
          <w:szCs w:val="24"/>
        </w:rPr>
        <w:t>з</w:t>
      </w:r>
      <w:r w:rsidRPr="002923E8">
        <w:rPr>
          <w:rFonts w:ascii="Times New Roman" w:hAnsi="Times New Roman"/>
          <w:sz w:val="24"/>
          <w:szCs w:val="24"/>
        </w:rPr>
        <w:t>во</w:t>
      </w:r>
      <w:r w:rsidRPr="002923E8">
        <w:rPr>
          <w:rFonts w:ascii="Times New Roman" w:hAnsi="Times New Roman"/>
          <w:spacing w:val="1"/>
          <w:sz w:val="24"/>
          <w:szCs w:val="24"/>
        </w:rPr>
        <w:t>љ</w:t>
      </w:r>
      <w:r w:rsidRPr="002923E8">
        <w:rPr>
          <w:rFonts w:ascii="Times New Roman" w:hAnsi="Times New Roman"/>
          <w:spacing w:val="-1"/>
          <w:sz w:val="24"/>
          <w:szCs w:val="24"/>
        </w:rPr>
        <w:t>е</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1"/>
          <w:sz w:val="24"/>
          <w:szCs w:val="24"/>
        </w:rPr>
        <w:t xml:space="preserve"> ј</w:t>
      </w:r>
      <w:r w:rsidRPr="002923E8">
        <w:rPr>
          <w:rFonts w:ascii="Times New Roman" w:hAnsi="Times New Roman"/>
          <w:sz w:val="24"/>
          <w:szCs w:val="24"/>
        </w:rPr>
        <w:t>е и</w:t>
      </w:r>
      <w:r w:rsidRPr="002923E8">
        <w:rPr>
          <w:rFonts w:ascii="Times New Roman" w:hAnsi="Times New Roman"/>
          <w:spacing w:val="1"/>
          <w:sz w:val="24"/>
          <w:szCs w:val="24"/>
        </w:rPr>
        <w:t>з</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ад</w:t>
      </w:r>
      <w:r w:rsidRPr="002923E8">
        <w:rPr>
          <w:rFonts w:ascii="Times New Roman" w:hAnsi="Times New Roman"/>
          <w:spacing w:val="1"/>
          <w:sz w:val="24"/>
          <w:szCs w:val="24"/>
        </w:rPr>
        <w:t>њ</w:t>
      </w:r>
      <w:r w:rsidRPr="002923E8">
        <w:rPr>
          <w:rFonts w:ascii="Times New Roman" w:hAnsi="Times New Roman"/>
          <w:sz w:val="24"/>
          <w:szCs w:val="24"/>
        </w:rPr>
        <w:t>а</w:t>
      </w:r>
      <w:r w:rsidRPr="002923E8">
        <w:rPr>
          <w:rFonts w:ascii="Times New Roman" w:hAnsi="Times New Roman"/>
          <w:spacing w:val="1"/>
          <w:sz w:val="24"/>
          <w:szCs w:val="24"/>
        </w:rPr>
        <w:t xml:space="preserve"> </w:t>
      </w:r>
      <w:r w:rsidRPr="002923E8">
        <w:rPr>
          <w:rFonts w:ascii="Times New Roman" w:hAnsi="Times New Roman"/>
          <w:spacing w:val="-1"/>
          <w:sz w:val="24"/>
          <w:szCs w:val="24"/>
        </w:rPr>
        <w:t>б</w:t>
      </w:r>
      <w:r w:rsidRPr="002923E8">
        <w:rPr>
          <w:rFonts w:ascii="Times New Roman" w:hAnsi="Times New Roman"/>
          <w:spacing w:val="1"/>
          <w:sz w:val="24"/>
          <w:szCs w:val="24"/>
        </w:rPr>
        <w:t>ет</w:t>
      </w:r>
      <w:r w:rsidRPr="002923E8">
        <w:rPr>
          <w:rFonts w:ascii="Times New Roman" w:hAnsi="Times New Roman"/>
          <w:spacing w:val="-1"/>
          <w:sz w:val="24"/>
          <w:szCs w:val="24"/>
        </w:rPr>
        <w:t>о</w:t>
      </w:r>
      <w:r w:rsidRPr="002923E8">
        <w:rPr>
          <w:rFonts w:ascii="Times New Roman" w:hAnsi="Times New Roman"/>
          <w:spacing w:val="1"/>
          <w:sz w:val="24"/>
          <w:szCs w:val="24"/>
        </w:rPr>
        <w:t>н</w:t>
      </w:r>
      <w:r w:rsidRPr="002923E8">
        <w:rPr>
          <w:rFonts w:ascii="Times New Roman" w:hAnsi="Times New Roman"/>
          <w:spacing w:val="-1"/>
          <w:sz w:val="24"/>
          <w:szCs w:val="24"/>
        </w:rPr>
        <w:t>с</w:t>
      </w:r>
      <w:r w:rsidRPr="002923E8">
        <w:rPr>
          <w:rFonts w:ascii="Times New Roman" w:hAnsi="Times New Roman"/>
          <w:spacing w:val="2"/>
          <w:sz w:val="24"/>
          <w:szCs w:val="24"/>
        </w:rPr>
        <w:t>к</w:t>
      </w:r>
      <w:r w:rsidRPr="002923E8">
        <w:rPr>
          <w:rFonts w:ascii="Times New Roman" w:hAnsi="Times New Roman"/>
          <w:sz w:val="24"/>
          <w:szCs w:val="24"/>
        </w:rPr>
        <w:t>их</w:t>
      </w:r>
      <w:r w:rsidRPr="002923E8">
        <w:rPr>
          <w:rFonts w:ascii="Times New Roman" w:hAnsi="Times New Roman"/>
          <w:spacing w:val="1"/>
          <w:sz w:val="24"/>
          <w:szCs w:val="24"/>
        </w:rPr>
        <w:t xml:space="preserve"> </w:t>
      </w:r>
      <w:r w:rsidRPr="002923E8">
        <w:rPr>
          <w:rFonts w:ascii="Times New Roman" w:hAnsi="Times New Roman"/>
          <w:sz w:val="24"/>
          <w:szCs w:val="24"/>
        </w:rPr>
        <w:t>вод</w:t>
      </w:r>
      <w:r w:rsidRPr="002923E8">
        <w:rPr>
          <w:rFonts w:ascii="Times New Roman" w:hAnsi="Times New Roman"/>
          <w:spacing w:val="1"/>
          <w:sz w:val="24"/>
          <w:szCs w:val="24"/>
        </w:rPr>
        <w:t>он</w:t>
      </w:r>
      <w:r w:rsidRPr="002923E8">
        <w:rPr>
          <w:rFonts w:ascii="Times New Roman" w:hAnsi="Times New Roman"/>
          <w:spacing w:val="-1"/>
          <w:sz w:val="24"/>
          <w:szCs w:val="24"/>
        </w:rPr>
        <w:t>е</w:t>
      </w:r>
      <w:r w:rsidRPr="002923E8">
        <w:rPr>
          <w:rFonts w:ascii="Times New Roman" w:hAnsi="Times New Roman"/>
          <w:spacing w:val="1"/>
          <w:sz w:val="24"/>
          <w:szCs w:val="24"/>
        </w:rPr>
        <w:t>п</w:t>
      </w:r>
      <w:r w:rsidRPr="002923E8">
        <w:rPr>
          <w:rFonts w:ascii="Times New Roman" w:hAnsi="Times New Roman"/>
          <w:spacing w:val="-1"/>
          <w:sz w:val="24"/>
          <w:szCs w:val="24"/>
        </w:rPr>
        <w:t>р</w:t>
      </w:r>
      <w:r w:rsidRPr="002923E8">
        <w:rPr>
          <w:rFonts w:ascii="Times New Roman" w:hAnsi="Times New Roman"/>
          <w:spacing w:val="1"/>
          <w:sz w:val="24"/>
          <w:szCs w:val="24"/>
        </w:rPr>
        <w:t>оп</w:t>
      </w:r>
      <w:r w:rsidRPr="002923E8">
        <w:rPr>
          <w:rFonts w:ascii="Times New Roman" w:hAnsi="Times New Roman"/>
          <w:sz w:val="24"/>
          <w:szCs w:val="24"/>
        </w:rPr>
        <w:t>у</w:t>
      </w:r>
      <w:r w:rsidRPr="002923E8">
        <w:rPr>
          <w:rFonts w:ascii="Times New Roman" w:hAnsi="Times New Roman"/>
          <w:spacing w:val="-1"/>
          <w:sz w:val="24"/>
          <w:szCs w:val="24"/>
        </w:rPr>
        <w:t>с</w:t>
      </w:r>
      <w:r w:rsidRPr="002923E8">
        <w:rPr>
          <w:rFonts w:ascii="Times New Roman" w:hAnsi="Times New Roman"/>
          <w:spacing w:val="1"/>
          <w:sz w:val="24"/>
          <w:szCs w:val="24"/>
        </w:rPr>
        <w:t>н</w:t>
      </w:r>
      <w:r w:rsidRPr="002923E8">
        <w:rPr>
          <w:rFonts w:ascii="Times New Roman" w:hAnsi="Times New Roman"/>
          <w:sz w:val="24"/>
          <w:szCs w:val="24"/>
        </w:rPr>
        <w:t xml:space="preserve">их </w:t>
      </w:r>
      <w:r w:rsidRPr="002923E8">
        <w:rPr>
          <w:rFonts w:ascii="Times New Roman" w:hAnsi="Times New Roman"/>
          <w:spacing w:val="1"/>
          <w:sz w:val="24"/>
          <w:szCs w:val="24"/>
        </w:rPr>
        <w:t>с</w:t>
      </w:r>
      <w:r w:rsidRPr="002923E8">
        <w:rPr>
          <w:rFonts w:ascii="Times New Roman" w:hAnsi="Times New Roman"/>
          <w:spacing w:val="-1"/>
          <w:sz w:val="24"/>
          <w:szCs w:val="24"/>
        </w:rPr>
        <w:t>е</w:t>
      </w:r>
      <w:r w:rsidRPr="002923E8">
        <w:rPr>
          <w:rFonts w:ascii="Times New Roman" w:hAnsi="Times New Roman"/>
          <w:spacing w:val="1"/>
          <w:sz w:val="24"/>
          <w:szCs w:val="24"/>
        </w:rPr>
        <w:t>п</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1"/>
          <w:sz w:val="24"/>
          <w:szCs w:val="24"/>
        </w:rPr>
        <w:t>ч</w:t>
      </w:r>
      <w:r w:rsidRPr="002923E8">
        <w:rPr>
          <w:rFonts w:ascii="Times New Roman" w:hAnsi="Times New Roman"/>
          <w:sz w:val="24"/>
          <w:szCs w:val="24"/>
        </w:rPr>
        <w:t>ких</w:t>
      </w:r>
      <w:r w:rsidRPr="002923E8">
        <w:rPr>
          <w:rFonts w:ascii="Times New Roman" w:hAnsi="Times New Roman"/>
          <w:spacing w:val="1"/>
          <w:sz w:val="24"/>
          <w:szCs w:val="24"/>
        </w:rPr>
        <w:t xml:space="preserve"> ј</w:t>
      </w:r>
      <w:r w:rsidRPr="002923E8">
        <w:rPr>
          <w:rFonts w:ascii="Times New Roman" w:hAnsi="Times New Roman"/>
          <w:sz w:val="24"/>
          <w:szCs w:val="24"/>
        </w:rPr>
        <w:t>а</w:t>
      </w:r>
      <w:r w:rsidRPr="002923E8">
        <w:rPr>
          <w:rFonts w:ascii="Times New Roman" w:hAnsi="Times New Roman"/>
          <w:spacing w:val="-1"/>
          <w:sz w:val="24"/>
          <w:szCs w:val="24"/>
        </w:rPr>
        <w:t>м</w:t>
      </w:r>
      <w:r w:rsidRPr="002923E8">
        <w:rPr>
          <w:rFonts w:ascii="Times New Roman" w:hAnsi="Times New Roman"/>
          <w:sz w:val="24"/>
          <w:szCs w:val="24"/>
        </w:rPr>
        <w:t>а,</w:t>
      </w:r>
      <w:r w:rsidRPr="002923E8">
        <w:rPr>
          <w:rFonts w:ascii="Times New Roman" w:hAnsi="Times New Roman"/>
          <w:spacing w:val="3"/>
          <w:sz w:val="24"/>
          <w:szCs w:val="24"/>
        </w:rPr>
        <w:t xml:space="preserve"> </w:t>
      </w:r>
      <w:r w:rsidRPr="002923E8">
        <w:rPr>
          <w:rFonts w:ascii="Times New Roman" w:hAnsi="Times New Roman"/>
          <w:sz w:val="24"/>
          <w:szCs w:val="24"/>
        </w:rPr>
        <w:t>к</w:t>
      </w:r>
      <w:r w:rsidRPr="002923E8">
        <w:rPr>
          <w:rFonts w:ascii="Times New Roman" w:hAnsi="Times New Roman"/>
          <w:spacing w:val="1"/>
          <w:sz w:val="24"/>
          <w:szCs w:val="24"/>
        </w:rPr>
        <w:t>о</w:t>
      </w:r>
      <w:r w:rsidRPr="002923E8">
        <w:rPr>
          <w:rFonts w:ascii="Times New Roman" w:hAnsi="Times New Roman"/>
          <w:spacing w:val="-1"/>
          <w:sz w:val="24"/>
          <w:szCs w:val="24"/>
        </w:rPr>
        <w:t>ј</w:t>
      </w:r>
      <w:r w:rsidRPr="002923E8">
        <w:rPr>
          <w:rFonts w:ascii="Times New Roman" w:hAnsi="Times New Roman"/>
          <w:sz w:val="24"/>
          <w:szCs w:val="24"/>
        </w:rPr>
        <w:t>е</w:t>
      </w:r>
      <w:r w:rsidRPr="002923E8">
        <w:rPr>
          <w:rFonts w:ascii="Times New Roman" w:hAnsi="Times New Roman"/>
          <w:spacing w:val="2"/>
          <w:sz w:val="24"/>
          <w:szCs w:val="24"/>
        </w:rPr>
        <w:t xml:space="preserve"> </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1"/>
          <w:sz w:val="24"/>
          <w:szCs w:val="24"/>
        </w:rPr>
        <w:t xml:space="preserve"> п</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pacing w:val="1"/>
          <w:sz w:val="24"/>
          <w:szCs w:val="24"/>
        </w:rPr>
        <w:t>ц</w:t>
      </w:r>
      <w:r w:rsidRPr="002923E8">
        <w:rPr>
          <w:rFonts w:ascii="Times New Roman" w:hAnsi="Times New Roman"/>
          <w:spacing w:val="-1"/>
          <w:sz w:val="24"/>
          <w:szCs w:val="24"/>
        </w:rPr>
        <w:t>е</w:t>
      </w:r>
      <w:r w:rsidRPr="002923E8">
        <w:rPr>
          <w:rFonts w:ascii="Times New Roman" w:hAnsi="Times New Roman"/>
          <w:sz w:val="24"/>
          <w:szCs w:val="24"/>
        </w:rPr>
        <w:t>ли</w:t>
      </w:r>
      <w:r w:rsidRPr="002923E8">
        <w:rPr>
          <w:rFonts w:ascii="Times New Roman" w:hAnsi="Times New Roman"/>
          <w:spacing w:val="2"/>
          <w:sz w:val="24"/>
          <w:szCs w:val="24"/>
        </w:rPr>
        <w:t xml:space="preserve"> </w:t>
      </w:r>
      <w:r w:rsidRPr="002923E8">
        <w:rPr>
          <w:rFonts w:ascii="Times New Roman" w:hAnsi="Times New Roman"/>
          <w:spacing w:val="1"/>
          <w:sz w:val="24"/>
          <w:szCs w:val="24"/>
        </w:rPr>
        <w:t>т</w:t>
      </w:r>
      <w:r w:rsidRPr="002923E8">
        <w:rPr>
          <w:rFonts w:ascii="Times New Roman" w:hAnsi="Times New Roman"/>
          <w:spacing w:val="-1"/>
          <w:sz w:val="24"/>
          <w:szCs w:val="24"/>
        </w:rPr>
        <w:t>р</w:t>
      </w:r>
      <w:r w:rsidRPr="002923E8">
        <w:rPr>
          <w:rFonts w:ascii="Times New Roman" w:hAnsi="Times New Roman"/>
          <w:spacing w:val="1"/>
          <w:sz w:val="24"/>
          <w:szCs w:val="24"/>
        </w:rPr>
        <w:t>е</w:t>
      </w:r>
      <w:r w:rsidRPr="002923E8">
        <w:rPr>
          <w:rFonts w:ascii="Times New Roman" w:hAnsi="Times New Roman"/>
          <w:spacing w:val="-1"/>
          <w:sz w:val="24"/>
          <w:szCs w:val="24"/>
        </w:rPr>
        <w:t>б</w:t>
      </w:r>
      <w:r w:rsidRPr="002923E8">
        <w:rPr>
          <w:rFonts w:ascii="Times New Roman" w:hAnsi="Times New Roman"/>
          <w:sz w:val="24"/>
          <w:szCs w:val="24"/>
        </w:rPr>
        <w:t>а</w:t>
      </w:r>
      <w:r w:rsidRPr="002923E8">
        <w:rPr>
          <w:rFonts w:ascii="Times New Roman" w:hAnsi="Times New Roman"/>
          <w:spacing w:val="3"/>
          <w:sz w:val="24"/>
          <w:szCs w:val="24"/>
        </w:rPr>
        <w:t xml:space="preserve"> </w:t>
      </w:r>
      <w:r w:rsidRPr="002923E8">
        <w:rPr>
          <w:rFonts w:ascii="Times New Roman" w:hAnsi="Times New Roman"/>
          <w:sz w:val="24"/>
          <w:szCs w:val="24"/>
        </w:rPr>
        <w:t>л</w:t>
      </w:r>
      <w:r w:rsidRPr="002923E8">
        <w:rPr>
          <w:rFonts w:ascii="Times New Roman" w:hAnsi="Times New Roman"/>
          <w:spacing w:val="-1"/>
          <w:sz w:val="24"/>
          <w:szCs w:val="24"/>
        </w:rPr>
        <w:t>о</w:t>
      </w:r>
      <w:r w:rsidRPr="002923E8">
        <w:rPr>
          <w:rFonts w:ascii="Times New Roman" w:hAnsi="Times New Roman"/>
          <w:spacing w:val="1"/>
          <w:sz w:val="24"/>
          <w:szCs w:val="24"/>
        </w:rPr>
        <w:t>ц</w:t>
      </w:r>
      <w:r w:rsidRPr="002923E8">
        <w:rPr>
          <w:rFonts w:ascii="Times New Roman" w:hAnsi="Times New Roman"/>
          <w:sz w:val="24"/>
          <w:szCs w:val="24"/>
        </w:rPr>
        <w:t>и</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2"/>
          <w:sz w:val="24"/>
          <w:szCs w:val="24"/>
        </w:rPr>
        <w:t xml:space="preserve"> </w:t>
      </w:r>
      <w:r w:rsidRPr="002923E8">
        <w:rPr>
          <w:rFonts w:ascii="Times New Roman" w:hAnsi="Times New Roman"/>
          <w:spacing w:val="1"/>
          <w:sz w:val="24"/>
          <w:szCs w:val="24"/>
        </w:rPr>
        <w:t>м</w:t>
      </w:r>
      <w:r w:rsidRPr="002923E8">
        <w:rPr>
          <w:rFonts w:ascii="Times New Roman" w:hAnsi="Times New Roman"/>
          <w:sz w:val="24"/>
          <w:szCs w:val="24"/>
        </w:rPr>
        <w:t>и</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1"/>
          <w:sz w:val="24"/>
          <w:szCs w:val="24"/>
        </w:rPr>
        <w:t>м</w:t>
      </w:r>
      <w:r w:rsidRPr="002923E8">
        <w:rPr>
          <w:rFonts w:ascii="Times New Roman" w:hAnsi="Times New Roman"/>
          <w:sz w:val="24"/>
          <w:szCs w:val="24"/>
        </w:rPr>
        <w:t>ал</w:t>
      </w:r>
      <w:r w:rsidRPr="002923E8">
        <w:rPr>
          <w:rFonts w:ascii="Times New Roman" w:hAnsi="Times New Roman"/>
          <w:spacing w:val="1"/>
          <w:sz w:val="24"/>
          <w:szCs w:val="24"/>
        </w:rPr>
        <w:t>н</w:t>
      </w:r>
      <w:r w:rsidRPr="002923E8">
        <w:rPr>
          <w:rFonts w:ascii="Times New Roman" w:hAnsi="Times New Roman"/>
          <w:sz w:val="24"/>
          <w:szCs w:val="24"/>
        </w:rPr>
        <w:t>о</w:t>
      </w:r>
      <w:r w:rsidRPr="002923E8">
        <w:rPr>
          <w:rFonts w:ascii="Times New Roman" w:hAnsi="Times New Roman"/>
          <w:spacing w:val="2"/>
          <w:sz w:val="24"/>
          <w:szCs w:val="24"/>
        </w:rPr>
        <w:t xml:space="preserve"> </w:t>
      </w:r>
      <w:r w:rsidRPr="002923E8">
        <w:rPr>
          <w:rFonts w:ascii="Times New Roman" w:hAnsi="Times New Roman"/>
          <w:spacing w:val="-1"/>
          <w:sz w:val="24"/>
          <w:szCs w:val="24"/>
        </w:rPr>
        <w:t>5</w:t>
      </w:r>
      <w:r w:rsidRPr="002923E8">
        <w:rPr>
          <w:rFonts w:ascii="Times New Roman" w:hAnsi="Times New Roman"/>
          <w:spacing w:val="1"/>
          <w:sz w:val="24"/>
          <w:szCs w:val="24"/>
        </w:rPr>
        <w:t>,</w:t>
      </w:r>
      <w:r w:rsidRPr="002923E8">
        <w:rPr>
          <w:rFonts w:ascii="Times New Roman" w:hAnsi="Times New Roman"/>
          <w:sz w:val="24"/>
          <w:szCs w:val="24"/>
        </w:rPr>
        <w:t>0</w:t>
      </w:r>
      <w:r w:rsidRPr="002923E8">
        <w:rPr>
          <w:rFonts w:ascii="Times New Roman" w:hAnsi="Times New Roman"/>
          <w:spacing w:val="2"/>
          <w:sz w:val="24"/>
          <w:szCs w:val="24"/>
        </w:rPr>
        <w:t xml:space="preserve"> </w:t>
      </w:r>
      <w:r w:rsidRPr="002923E8">
        <w:rPr>
          <w:rFonts w:ascii="Times New Roman" w:hAnsi="Times New Roman"/>
          <w:sz w:val="24"/>
          <w:szCs w:val="24"/>
        </w:rPr>
        <w:t xml:space="preserve">м </w:t>
      </w:r>
      <w:r w:rsidRPr="002923E8">
        <w:rPr>
          <w:rFonts w:ascii="Times New Roman" w:hAnsi="Times New Roman"/>
          <w:spacing w:val="1"/>
          <w:sz w:val="24"/>
          <w:szCs w:val="24"/>
        </w:rPr>
        <w:t>о</w:t>
      </w:r>
      <w:r w:rsidRPr="002923E8">
        <w:rPr>
          <w:rFonts w:ascii="Times New Roman" w:hAnsi="Times New Roman"/>
          <w:sz w:val="24"/>
          <w:szCs w:val="24"/>
        </w:rPr>
        <w:t>д</w:t>
      </w:r>
      <w:r w:rsidRPr="002923E8">
        <w:rPr>
          <w:rFonts w:ascii="Times New Roman" w:hAnsi="Times New Roman"/>
          <w:spacing w:val="1"/>
          <w:sz w:val="24"/>
          <w:szCs w:val="24"/>
        </w:rPr>
        <w:t xml:space="preserve"> 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pacing w:val="2"/>
          <w:sz w:val="24"/>
          <w:szCs w:val="24"/>
        </w:rPr>
        <w:t>к</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1"/>
          <w:sz w:val="24"/>
          <w:szCs w:val="24"/>
        </w:rPr>
        <w:t xml:space="preserve"> </w:t>
      </w:r>
      <w:r w:rsidRPr="002923E8">
        <w:rPr>
          <w:rFonts w:ascii="Times New Roman" w:hAnsi="Times New Roman"/>
          <w:sz w:val="24"/>
          <w:szCs w:val="24"/>
        </w:rPr>
        <w:t>и</w:t>
      </w:r>
      <w:r w:rsidRPr="002923E8">
        <w:rPr>
          <w:rFonts w:ascii="Times New Roman" w:hAnsi="Times New Roman"/>
          <w:spacing w:val="4"/>
          <w:sz w:val="24"/>
          <w:szCs w:val="24"/>
        </w:rPr>
        <w:t xml:space="preserve"> </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1"/>
          <w:sz w:val="24"/>
          <w:szCs w:val="24"/>
        </w:rPr>
        <w:t>ц</w:t>
      </w:r>
      <w:r w:rsidRPr="002923E8">
        <w:rPr>
          <w:rFonts w:ascii="Times New Roman" w:hAnsi="Times New Roman"/>
          <w:sz w:val="24"/>
          <w:szCs w:val="24"/>
        </w:rPr>
        <w:t xml:space="preserve">а </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1"/>
          <w:sz w:val="24"/>
          <w:szCs w:val="24"/>
        </w:rPr>
        <w:t>рц</w:t>
      </w:r>
      <w:r w:rsidRPr="002923E8">
        <w:rPr>
          <w:rFonts w:ascii="Times New Roman" w:hAnsi="Times New Roman"/>
          <w:spacing w:val="1"/>
          <w:sz w:val="24"/>
          <w:szCs w:val="24"/>
        </w:rPr>
        <w:t>е</w:t>
      </w:r>
      <w:r w:rsidRPr="002923E8">
        <w:rPr>
          <w:rFonts w:ascii="Times New Roman" w:hAnsi="Times New Roman"/>
          <w:sz w:val="24"/>
          <w:szCs w:val="24"/>
        </w:rPr>
        <w:t>л</w:t>
      </w:r>
      <w:r w:rsidRPr="002923E8">
        <w:rPr>
          <w:rFonts w:ascii="Times New Roman" w:hAnsi="Times New Roman"/>
          <w:spacing w:val="1"/>
          <w:sz w:val="24"/>
          <w:szCs w:val="24"/>
        </w:rPr>
        <w:t>е</w:t>
      </w:r>
      <w:r w:rsidRPr="002923E8">
        <w:rPr>
          <w:rFonts w:ascii="Times New Roman" w:hAnsi="Times New Roman"/>
          <w:sz w:val="24"/>
          <w:szCs w:val="24"/>
        </w:rPr>
        <w:t>.</w:t>
      </w:r>
    </w:p>
    <w:p w14:paraId="50C7D715" w14:textId="77777777" w:rsidR="003233BB" w:rsidRPr="002923E8" w:rsidRDefault="003233BB" w:rsidP="003233BB">
      <w:pPr>
        <w:autoSpaceDE w:val="0"/>
        <w:autoSpaceDN w:val="0"/>
        <w:adjustRightInd w:val="0"/>
        <w:spacing w:before="3" w:line="240" w:lineRule="exact"/>
        <w:rPr>
          <w:rFonts w:ascii="Times New Roman" w:hAnsi="Times New Roman"/>
          <w:sz w:val="24"/>
          <w:szCs w:val="24"/>
        </w:rPr>
      </w:pPr>
    </w:p>
    <w:p w14:paraId="1D931214" w14:textId="77777777" w:rsidR="003233BB" w:rsidRPr="002923E8" w:rsidRDefault="003233BB" w:rsidP="003233BB">
      <w:pPr>
        <w:autoSpaceDE w:val="0"/>
        <w:autoSpaceDN w:val="0"/>
        <w:adjustRightInd w:val="0"/>
        <w:ind w:left="106" w:right="70"/>
        <w:rPr>
          <w:rFonts w:ascii="Times New Roman" w:hAnsi="Times New Roman"/>
          <w:sz w:val="24"/>
          <w:szCs w:val="24"/>
        </w:rPr>
      </w:pPr>
      <w:r w:rsidRPr="002923E8">
        <w:rPr>
          <w:rFonts w:ascii="Times New Roman" w:hAnsi="Times New Roman"/>
          <w:sz w:val="24"/>
          <w:szCs w:val="24"/>
        </w:rPr>
        <w:t>С</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1"/>
          <w:sz w:val="24"/>
          <w:szCs w:val="24"/>
        </w:rPr>
        <w:t>ј</w:t>
      </w:r>
      <w:r w:rsidRPr="002923E8">
        <w:rPr>
          <w:rFonts w:ascii="Times New Roman" w:hAnsi="Times New Roman"/>
          <w:spacing w:val="-1"/>
          <w:sz w:val="24"/>
          <w:szCs w:val="24"/>
        </w:rPr>
        <w:t>њ</w:t>
      </w:r>
      <w:r w:rsidRPr="002923E8">
        <w:rPr>
          <w:rFonts w:ascii="Times New Roman" w:hAnsi="Times New Roman"/>
          <w:sz w:val="24"/>
          <w:szCs w:val="24"/>
        </w:rPr>
        <w:t>ак</w:t>
      </w:r>
      <w:r w:rsidRPr="002923E8">
        <w:rPr>
          <w:rFonts w:ascii="Times New Roman" w:hAnsi="Times New Roman"/>
          <w:spacing w:val="3"/>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д</w:t>
      </w:r>
      <w:r w:rsidRPr="002923E8">
        <w:rPr>
          <w:rFonts w:ascii="Times New Roman" w:hAnsi="Times New Roman"/>
          <w:spacing w:val="1"/>
          <w:sz w:val="24"/>
          <w:szCs w:val="24"/>
        </w:rPr>
        <w:t>но</w:t>
      </w:r>
      <w:r w:rsidRPr="002923E8">
        <w:rPr>
          <w:rFonts w:ascii="Times New Roman" w:hAnsi="Times New Roman"/>
          <w:spacing w:val="-1"/>
          <w:sz w:val="24"/>
          <w:szCs w:val="24"/>
        </w:rPr>
        <w:t>с</w:t>
      </w:r>
      <w:r w:rsidRPr="002923E8">
        <w:rPr>
          <w:rFonts w:ascii="Times New Roman" w:hAnsi="Times New Roman"/>
          <w:sz w:val="24"/>
          <w:szCs w:val="24"/>
        </w:rPr>
        <w:t>и</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2"/>
          <w:sz w:val="24"/>
          <w:szCs w:val="24"/>
        </w:rPr>
        <w:t xml:space="preserve"> </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1"/>
          <w:sz w:val="24"/>
          <w:szCs w:val="24"/>
        </w:rPr>
        <w:t xml:space="preserve"> </w:t>
      </w:r>
      <w:r w:rsidRPr="002923E8">
        <w:rPr>
          <w:rFonts w:ascii="Times New Roman" w:hAnsi="Times New Roman"/>
          <w:spacing w:val="-1"/>
          <w:sz w:val="24"/>
          <w:szCs w:val="24"/>
        </w:rPr>
        <w:t>ђ</w:t>
      </w:r>
      <w:r w:rsidRPr="002923E8">
        <w:rPr>
          <w:rFonts w:ascii="Times New Roman" w:hAnsi="Times New Roman"/>
          <w:sz w:val="24"/>
          <w:szCs w:val="24"/>
        </w:rPr>
        <w:t>у</w:t>
      </w:r>
      <w:r w:rsidRPr="002923E8">
        <w:rPr>
          <w:rFonts w:ascii="Times New Roman" w:hAnsi="Times New Roman"/>
          <w:spacing w:val="1"/>
          <w:sz w:val="24"/>
          <w:szCs w:val="24"/>
        </w:rPr>
        <w:t>б</w:t>
      </w:r>
      <w:r w:rsidRPr="002923E8">
        <w:rPr>
          <w:rFonts w:ascii="Times New Roman" w:hAnsi="Times New Roman"/>
          <w:spacing w:val="-1"/>
          <w:sz w:val="24"/>
          <w:szCs w:val="24"/>
        </w:rPr>
        <w:t>р</w:t>
      </w:r>
      <w:r w:rsidRPr="002923E8">
        <w:rPr>
          <w:rFonts w:ascii="Times New Roman" w:hAnsi="Times New Roman"/>
          <w:sz w:val="24"/>
          <w:szCs w:val="24"/>
        </w:rPr>
        <w:t>и</w:t>
      </w:r>
      <w:r w:rsidRPr="002923E8">
        <w:rPr>
          <w:rFonts w:ascii="Times New Roman" w:hAnsi="Times New Roman"/>
          <w:spacing w:val="1"/>
          <w:sz w:val="24"/>
          <w:szCs w:val="24"/>
        </w:rPr>
        <w:t>ш</w:t>
      </w:r>
      <w:r w:rsidRPr="002923E8">
        <w:rPr>
          <w:rFonts w:ascii="Times New Roman" w:hAnsi="Times New Roman"/>
          <w:spacing w:val="-1"/>
          <w:sz w:val="24"/>
          <w:szCs w:val="24"/>
        </w:rPr>
        <w:t>т</w:t>
      </w:r>
      <w:r w:rsidRPr="002923E8">
        <w:rPr>
          <w:rFonts w:ascii="Times New Roman" w:hAnsi="Times New Roman"/>
          <w:sz w:val="24"/>
          <w:szCs w:val="24"/>
        </w:rPr>
        <w:t>е</w:t>
      </w:r>
      <w:r w:rsidRPr="002923E8">
        <w:rPr>
          <w:rFonts w:ascii="Times New Roman" w:hAnsi="Times New Roman"/>
          <w:spacing w:val="2"/>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а</w:t>
      </w:r>
      <w:r w:rsidRPr="002923E8">
        <w:rPr>
          <w:rFonts w:ascii="Times New Roman" w:hAnsi="Times New Roman"/>
          <w:spacing w:val="3"/>
          <w:sz w:val="24"/>
          <w:szCs w:val="24"/>
        </w:rPr>
        <w:t xml:space="preserve"> </w:t>
      </w:r>
      <w:r w:rsidRPr="002923E8">
        <w:rPr>
          <w:rFonts w:ascii="Times New Roman" w:hAnsi="Times New Roman"/>
          <w:sz w:val="24"/>
          <w:szCs w:val="24"/>
        </w:rPr>
        <w:t>вод</w:t>
      </w:r>
      <w:r w:rsidRPr="002923E8">
        <w:rPr>
          <w:rFonts w:ascii="Times New Roman" w:hAnsi="Times New Roman"/>
          <w:spacing w:val="1"/>
          <w:sz w:val="24"/>
          <w:szCs w:val="24"/>
        </w:rPr>
        <w:t>о</w:t>
      </w:r>
      <w:r w:rsidRPr="002923E8">
        <w:rPr>
          <w:rFonts w:ascii="Times New Roman" w:hAnsi="Times New Roman"/>
          <w:spacing w:val="-1"/>
          <w:sz w:val="24"/>
          <w:szCs w:val="24"/>
        </w:rPr>
        <w:t>н</w:t>
      </w:r>
      <w:r w:rsidRPr="002923E8">
        <w:rPr>
          <w:rFonts w:ascii="Times New Roman" w:hAnsi="Times New Roman"/>
          <w:spacing w:val="1"/>
          <w:sz w:val="24"/>
          <w:szCs w:val="24"/>
        </w:rPr>
        <w:t>еп</w:t>
      </w:r>
      <w:r w:rsidRPr="002923E8">
        <w:rPr>
          <w:rFonts w:ascii="Times New Roman" w:hAnsi="Times New Roman"/>
          <w:spacing w:val="-1"/>
          <w:sz w:val="24"/>
          <w:szCs w:val="24"/>
        </w:rPr>
        <w:t>р</w:t>
      </w:r>
      <w:r w:rsidRPr="002923E8">
        <w:rPr>
          <w:rFonts w:ascii="Times New Roman" w:hAnsi="Times New Roman"/>
          <w:spacing w:val="1"/>
          <w:sz w:val="24"/>
          <w:szCs w:val="24"/>
        </w:rPr>
        <w:t>оп</w:t>
      </w:r>
      <w:r w:rsidRPr="002923E8">
        <w:rPr>
          <w:rFonts w:ascii="Times New Roman" w:hAnsi="Times New Roman"/>
          <w:sz w:val="24"/>
          <w:szCs w:val="24"/>
        </w:rPr>
        <w:t>у</w:t>
      </w:r>
      <w:r w:rsidRPr="002923E8">
        <w:rPr>
          <w:rFonts w:ascii="Times New Roman" w:hAnsi="Times New Roman"/>
          <w:spacing w:val="-1"/>
          <w:sz w:val="24"/>
          <w:szCs w:val="24"/>
        </w:rPr>
        <w:t>с</w:t>
      </w:r>
      <w:r w:rsidRPr="002923E8">
        <w:rPr>
          <w:rFonts w:ascii="Times New Roman" w:hAnsi="Times New Roman"/>
          <w:spacing w:val="1"/>
          <w:sz w:val="24"/>
          <w:szCs w:val="24"/>
        </w:rPr>
        <w:t>но</w:t>
      </w:r>
      <w:r w:rsidRPr="002923E8">
        <w:rPr>
          <w:rFonts w:ascii="Times New Roman" w:hAnsi="Times New Roman"/>
          <w:sz w:val="24"/>
          <w:szCs w:val="24"/>
        </w:rPr>
        <w:t xml:space="preserve">м </w:t>
      </w:r>
      <w:r w:rsidRPr="002923E8">
        <w:rPr>
          <w:rFonts w:ascii="Times New Roman" w:hAnsi="Times New Roman"/>
          <w:spacing w:val="1"/>
          <w:sz w:val="24"/>
          <w:szCs w:val="24"/>
        </w:rPr>
        <w:t>по</w:t>
      </w:r>
      <w:r w:rsidRPr="002923E8">
        <w:rPr>
          <w:rFonts w:ascii="Times New Roman" w:hAnsi="Times New Roman"/>
          <w:sz w:val="24"/>
          <w:szCs w:val="24"/>
        </w:rPr>
        <w:t>дл</w:t>
      </w:r>
      <w:r w:rsidRPr="002923E8">
        <w:rPr>
          <w:rFonts w:ascii="Times New Roman" w:hAnsi="Times New Roman"/>
          <w:spacing w:val="1"/>
          <w:sz w:val="24"/>
          <w:szCs w:val="24"/>
        </w:rPr>
        <w:t>о</w:t>
      </w:r>
      <w:r w:rsidRPr="002923E8">
        <w:rPr>
          <w:rFonts w:ascii="Times New Roman" w:hAnsi="Times New Roman"/>
          <w:sz w:val="24"/>
          <w:szCs w:val="24"/>
        </w:rPr>
        <w:t>г</w:t>
      </w:r>
      <w:r w:rsidRPr="002923E8">
        <w:rPr>
          <w:rFonts w:ascii="Times New Roman" w:hAnsi="Times New Roman"/>
          <w:spacing w:val="-1"/>
          <w:sz w:val="24"/>
          <w:szCs w:val="24"/>
        </w:rPr>
        <w:t>о</w:t>
      </w:r>
      <w:r w:rsidRPr="002923E8">
        <w:rPr>
          <w:rFonts w:ascii="Times New Roman" w:hAnsi="Times New Roman"/>
          <w:spacing w:val="1"/>
          <w:sz w:val="24"/>
          <w:szCs w:val="24"/>
        </w:rPr>
        <w:t>м</w:t>
      </w:r>
      <w:r w:rsidRPr="002923E8">
        <w:rPr>
          <w:rFonts w:ascii="Times New Roman" w:hAnsi="Times New Roman"/>
          <w:sz w:val="24"/>
          <w:szCs w:val="24"/>
        </w:rPr>
        <w:t>,</w:t>
      </w:r>
      <w:r w:rsidRPr="002923E8">
        <w:rPr>
          <w:rFonts w:ascii="Times New Roman" w:hAnsi="Times New Roman"/>
          <w:spacing w:val="3"/>
          <w:sz w:val="24"/>
          <w:szCs w:val="24"/>
        </w:rPr>
        <w:t xml:space="preserve"> </w:t>
      </w:r>
      <w:r w:rsidRPr="002923E8">
        <w:rPr>
          <w:rFonts w:ascii="Times New Roman" w:hAnsi="Times New Roman"/>
          <w:spacing w:val="-1"/>
          <w:sz w:val="24"/>
          <w:szCs w:val="24"/>
        </w:rPr>
        <w:t>о</w:t>
      </w:r>
      <w:r w:rsidRPr="002923E8">
        <w:rPr>
          <w:rFonts w:ascii="Times New Roman" w:hAnsi="Times New Roman"/>
          <w:spacing w:val="2"/>
          <w:sz w:val="24"/>
          <w:szCs w:val="24"/>
        </w:rPr>
        <w:t>д</w:t>
      </w:r>
      <w:r w:rsidRPr="002923E8">
        <w:rPr>
          <w:rFonts w:ascii="Times New Roman" w:hAnsi="Times New Roman"/>
          <w:spacing w:val="-1"/>
          <w:sz w:val="24"/>
          <w:szCs w:val="24"/>
        </w:rPr>
        <w:t>н</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pacing w:val="1"/>
          <w:sz w:val="24"/>
          <w:szCs w:val="24"/>
        </w:rPr>
        <w:t>н</w:t>
      </w:r>
      <w:r w:rsidRPr="002923E8">
        <w:rPr>
          <w:rFonts w:ascii="Times New Roman" w:hAnsi="Times New Roman"/>
          <w:sz w:val="24"/>
          <w:szCs w:val="24"/>
        </w:rPr>
        <w:t>о</w:t>
      </w:r>
      <w:r w:rsidRPr="002923E8">
        <w:rPr>
          <w:rFonts w:ascii="Times New Roman" w:hAnsi="Times New Roman"/>
          <w:spacing w:val="2"/>
          <w:sz w:val="24"/>
          <w:szCs w:val="24"/>
        </w:rPr>
        <w:t xml:space="preserve"> </w:t>
      </w:r>
      <w:r w:rsidRPr="002923E8">
        <w:rPr>
          <w:rFonts w:ascii="Times New Roman" w:hAnsi="Times New Roman"/>
          <w:spacing w:val="1"/>
          <w:sz w:val="24"/>
          <w:szCs w:val="24"/>
        </w:rPr>
        <w:t>н</w:t>
      </w:r>
      <w:r w:rsidRPr="002923E8">
        <w:rPr>
          <w:rFonts w:ascii="Times New Roman" w:hAnsi="Times New Roman"/>
          <w:sz w:val="24"/>
          <w:szCs w:val="24"/>
        </w:rPr>
        <w:t>а</w:t>
      </w:r>
      <w:r w:rsidRPr="002923E8">
        <w:rPr>
          <w:rFonts w:ascii="Times New Roman" w:hAnsi="Times New Roman"/>
          <w:spacing w:val="1"/>
          <w:sz w:val="24"/>
          <w:szCs w:val="24"/>
        </w:rPr>
        <w:t xml:space="preserve"> п</w:t>
      </w:r>
      <w:r w:rsidRPr="002923E8">
        <w:rPr>
          <w:rFonts w:ascii="Times New Roman" w:hAnsi="Times New Roman"/>
          <w:spacing w:val="-1"/>
          <w:sz w:val="24"/>
          <w:szCs w:val="24"/>
        </w:rPr>
        <w:t>о</w:t>
      </w:r>
      <w:r w:rsidRPr="002923E8">
        <w:rPr>
          <w:rFonts w:ascii="Times New Roman" w:hAnsi="Times New Roman"/>
          <w:spacing w:val="1"/>
          <w:sz w:val="24"/>
          <w:szCs w:val="24"/>
        </w:rPr>
        <w:t>љ</w:t>
      </w:r>
      <w:r w:rsidRPr="002923E8">
        <w:rPr>
          <w:rFonts w:ascii="Times New Roman" w:hAnsi="Times New Roman"/>
          <w:spacing w:val="-1"/>
          <w:sz w:val="24"/>
          <w:szCs w:val="24"/>
        </w:rPr>
        <w:t>о</w:t>
      </w:r>
      <w:r w:rsidRPr="002923E8">
        <w:rPr>
          <w:rFonts w:ascii="Times New Roman" w:hAnsi="Times New Roman"/>
          <w:spacing w:val="1"/>
          <w:sz w:val="24"/>
          <w:szCs w:val="24"/>
        </w:rPr>
        <w:t>пр</w:t>
      </w:r>
      <w:r w:rsidRPr="002923E8">
        <w:rPr>
          <w:rFonts w:ascii="Times New Roman" w:hAnsi="Times New Roman"/>
          <w:sz w:val="24"/>
          <w:szCs w:val="24"/>
        </w:rPr>
        <w:t>ив</w:t>
      </w:r>
      <w:r w:rsidRPr="002923E8">
        <w:rPr>
          <w:rFonts w:ascii="Times New Roman" w:hAnsi="Times New Roman"/>
          <w:spacing w:val="-2"/>
          <w:sz w:val="24"/>
          <w:szCs w:val="24"/>
        </w:rPr>
        <w:t>р</w:t>
      </w:r>
      <w:r w:rsidRPr="002923E8">
        <w:rPr>
          <w:rFonts w:ascii="Times New Roman" w:hAnsi="Times New Roman"/>
          <w:spacing w:val="1"/>
          <w:sz w:val="24"/>
          <w:szCs w:val="24"/>
        </w:rPr>
        <w:t>е</w:t>
      </w:r>
      <w:r w:rsidRPr="002923E8">
        <w:rPr>
          <w:rFonts w:ascii="Times New Roman" w:hAnsi="Times New Roman"/>
          <w:sz w:val="24"/>
          <w:szCs w:val="24"/>
        </w:rPr>
        <w:t>д</w:t>
      </w:r>
      <w:r w:rsidRPr="002923E8">
        <w:rPr>
          <w:rFonts w:ascii="Times New Roman" w:hAnsi="Times New Roman"/>
          <w:spacing w:val="1"/>
          <w:sz w:val="24"/>
          <w:szCs w:val="24"/>
        </w:rPr>
        <w:t>н</w:t>
      </w:r>
      <w:r w:rsidRPr="002923E8">
        <w:rPr>
          <w:rFonts w:ascii="Times New Roman" w:hAnsi="Times New Roman"/>
          <w:sz w:val="24"/>
          <w:szCs w:val="24"/>
        </w:rPr>
        <w:t xml:space="preserve">е </w:t>
      </w:r>
      <w:r w:rsidRPr="002923E8">
        <w:rPr>
          <w:rFonts w:ascii="Times New Roman" w:hAnsi="Times New Roman"/>
          <w:spacing w:val="1"/>
          <w:sz w:val="24"/>
          <w:szCs w:val="24"/>
        </w:rPr>
        <w:t>п</w:t>
      </w:r>
      <w:r w:rsidRPr="002923E8">
        <w:rPr>
          <w:rFonts w:ascii="Times New Roman" w:hAnsi="Times New Roman"/>
          <w:spacing w:val="-1"/>
          <w:sz w:val="24"/>
          <w:szCs w:val="24"/>
        </w:rPr>
        <w:t>о</w:t>
      </w:r>
      <w:r w:rsidRPr="002923E8">
        <w:rPr>
          <w:rFonts w:ascii="Times New Roman" w:hAnsi="Times New Roman"/>
          <w:sz w:val="24"/>
          <w:szCs w:val="24"/>
        </w:rPr>
        <w:t>вр</w:t>
      </w:r>
      <w:r w:rsidRPr="002923E8">
        <w:rPr>
          <w:rFonts w:ascii="Times New Roman" w:hAnsi="Times New Roman"/>
          <w:spacing w:val="1"/>
          <w:sz w:val="24"/>
          <w:szCs w:val="24"/>
        </w:rPr>
        <w:t>ш</w:t>
      </w:r>
      <w:r w:rsidRPr="002923E8">
        <w:rPr>
          <w:rFonts w:ascii="Times New Roman" w:hAnsi="Times New Roman"/>
          <w:sz w:val="24"/>
          <w:szCs w:val="24"/>
        </w:rPr>
        <w:t>и</w:t>
      </w:r>
      <w:r w:rsidRPr="002923E8">
        <w:rPr>
          <w:rFonts w:ascii="Times New Roman" w:hAnsi="Times New Roman"/>
          <w:spacing w:val="-1"/>
          <w:sz w:val="24"/>
          <w:szCs w:val="24"/>
        </w:rPr>
        <w:t>н</w:t>
      </w:r>
      <w:r w:rsidRPr="002923E8">
        <w:rPr>
          <w:rFonts w:ascii="Times New Roman" w:hAnsi="Times New Roman"/>
          <w:spacing w:val="1"/>
          <w:sz w:val="24"/>
          <w:szCs w:val="24"/>
        </w:rPr>
        <w:t>е</w:t>
      </w:r>
      <w:r w:rsidRPr="002923E8">
        <w:rPr>
          <w:rFonts w:ascii="Times New Roman" w:hAnsi="Times New Roman"/>
          <w:sz w:val="24"/>
          <w:szCs w:val="24"/>
        </w:rPr>
        <w:t>.</w:t>
      </w:r>
    </w:p>
    <w:p w14:paraId="2E294DC0" w14:textId="77777777" w:rsidR="003233BB" w:rsidRPr="002923E8" w:rsidRDefault="003233BB" w:rsidP="003233BB">
      <w:pPr>
        <w:autoSpaceDE w:val="0"/>
        <w:autoSpaceDN w:val="0"/>
        <w:adjustRightInd w:val="0"/>
        <w:spacing w:before="4" w:line="244" w:lineRule="exact"/>
        <w:ind w:left="106" w:right="77"/>
        <w:rPr>
          <w:rFonts w:ascii="Times New Roman" w:hAnsi="Times New Roman"/>
          <w:sz w:val="24"/>
          <w:szCs w:val="24"/>
        </w:rPr>
      </w:pPr>
      <w:r w:rsidRPr="002923E8">
        <w:rPr>
          <w:rFonts w:ascii="Times New Roman" w:hAnsi="Times New Roman"/>
          <w:sz w:val="24"/>
          <w:szCs w:val="24"/>
        </w:rPr>
        <w:t>На</w:t>
      </w:r>
      <w:r w:rsidRPr="002923E8">
        <w:rPr>
          <w:rFonts w:ascii="Times New Roman" w:hAnsi="Times New Roman"/>
          <w:spacing w:val="12"/>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в</w:t>
      </w:r>
      <w:r w:rsidRPr="002923E8">
        <w:rPr>
          <w:rFonts w:ascii="Times New Roman" w:hAnsi="Times New Roman"/>
          <w:spacing w:val="1"/>
          <w:sz w:val="24"/>
          <w:szCs w:val="24"/>
        </w:rPr>
        <w:t>а</w:t>
      </w:r>
      <w:r w:rsidRPr="002923E8">
        <w:rPr>
          <w:rFonts w:ascii="Times New Roman" w:hAnsi="Times New Roman"/>
          <w:sz w:val="24"/>
          <w:szCs w:val="24"/>
        </w:rPr>
        <w:t>к</w:t>
      </w:r>
      <w:r w:rsidRPr="002923E8">
        <w:rPr>
          <w:rFonts w:ascii="Times New Roman" w:hAnsi="Times New Roman"/>
          <w:spacing w:val="1"/>
          <w:sz w:val="24"/>
          <w:szCs w:val="24"/>
        </w:rPr>
        <w:t>о</w:t>
      </w:r>
      <w:r w:rsidRPr="002923E8">
        <w:rPr>
          <w:rFonts w:ascii="Times New Roman" w:hAnsi="Times New Roman"/>
          <w:sz w:val="24"/>
          <w:szCs w:val="24"/>
        </w:rPr>
        <w:t>ј</w:t>
      </w:r>
      <w:r w:rsidRPr="002923E8">
        <w:rPr>
          <w:rFonts w:ascii="Times New Roman" w:hAnsi="Times New Roman"/>
          <w:spacing w:val="11"/>
          <w:sz w:val="24"/>
          <w:szCs w:val="24"/>
        </w:rPr>
        <w:t xml:space="preserve"> </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ђ</w:t>
      </w:r>
      <w:r w:rsidRPr="002923E8">
        <w:rPr>
          <w:rFonts w:ascii="Times New Roman" w:hAnsi="Times New Roman"/>
          <w:spacing w:val="1"/>
          <w:sz w:val="24"/>
          <w:szCs w:val="24"/>
        </w:rPr>
        <w:t>е</w:t>
      </w:r>
      <w:r w:rsidRPr="002923E8">
        <w:rPr>
          <w:rFonts w:ascii="Times New Roman" w:hAnsi="Times New Roman"/>
          <w:sz w:val="24"/>
          <w:szCs w:val="24"/>
        </w:rPr>
        <w:t>вин</w:t>
      </w:r>
      <w:r w:rsidRPr="002923E8">
        <w:rPr>
          <w:rFonts w:ascii="Times New Roman" w:hAnsi="Times New Roman"/>
          <w:spacing w:val="1"/>
          <w:sz w:val="24"/>
          <w:szCs w:val="24"/>
        </w:rPr>
        <w:t>с</w:t>
      </w:r>
      <w:r w:rsidRPr="002923E8">
        <w:rPr>
          <w:rFonts w:ascii="Times New Roman" w:hAnsi="Times New Roman"/>
          <w:sz w:val="24"/>
          <w:szCs w:val="24"/>
        </w:rPr>
        <w:t>к</w:t>
      </w:r>
      <w:r w:rsidRPr="002923E8">
        <w:rPr>
          <w:rFonts w:ascii="Times New Roman" w:hAnsi="Times New Roman"/>
          <w:spacing w:val="-1"/>
          <w:sz w:val="24"/>
          <w:szCs w:val="24"/>
        </w:rPr>
        <w:t>о</w:t>
      </w:r>
      <w:r w:rsidRPr="002923E8">
        <w:rPr>
          <w:rFonts w:ascii="Times New Roman" w:hAnsi="Times New Roman"/>
          <w:sz w:val="24"/>
          <w:szCs w:val="24"/>
        </w:rPr>
        <w:t>ј</w:t>
      </w:r>
      <w:r w:rsidRPr="002923E8">
        <w:rPr>
          <w:rFonts w:ascii="Times New Roman" w:hAnsi="Times New Roman"/>
          <w:spacing w:val="13"/>
          <w:sz w:val="24"/>
          <w:szCs w:val="24"/>
        </w:rPr>
        <w:t xml:space="preserve"> </w:t>
      </w:r>
      <w:r w:rsidRPr="002923E8">
        <w:rPr>
          <w:rFonts w:ascii="Times New Roman" w:hAnsi="Times New Roman"/>
          <w:spacing w:val="-1"/>
          <w:sz w:val="24"/>
          <w:szCs w:val="24"/>
        </w:rPr>
        <w:t>п</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pacing w:val="-1"/>
          <w:sz w:val="24"/>
          <w:szCs w:val="24"/>
        </w:rPr>
        <w:t>ц</w:t>
      </w:r>
      <w:r w:rsidRPr="002923E8">
        <w:rPr>
          <w:rFonts w:ascii="Times New Roman" w:hAnsi="Times New Roman"/>
          <w:spacing w:val="1"/>
          <w:sz w:val="24"/>
          <w:szCs w:val="24"/>
        </w:rPr>
        <w:t>е</w:t>
      </w:r>
      <w:r w:rsidRPr="002923E8">
        <w:rPr>
          <w:rFonts w:ascii="Times New Roman" w:hAnsi="Times New Roman"/>
          <w:sz w:val="24"/>
          <w:szCs w:val="24"/>
        </w:rPr>
        <w:t>ли</w:t>
      </w:r>
      <w:r w:rsidRPr="002923E8">
        <w:rPr>
          <w:rFonts w:ascii="Times New Roman" w:hAnsi="Times New Roman"/>
          <w:spacing w:val="10"/>
          <w:sz w:val="24"/>
          <w:szCs w:val="24"/>
        </w:rPr>
        <w:t xml:space="preserve"> </w:t>
      </w:r>
      <w:r w:rsidRPr="002923E8">
        <w:rPr>
          <w:rFonts w:ascii="Times New Roman" w:hAnsi="Times New Roman"/>
          <w:spacing w:val="1"/>
          <w:sz w:val="24"/>
          <w:szCs w:val="24"/>
        </w:rPr>
        <w:t>мо</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2"/>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е</w:t>
      </w:r>
      <w:r w:rsidRPr="002923E8">
        <w:rPr>
          <w:rFonts w:ascii="Times New Roman" w:hAnsi="Times New Roman"/>
          <w:spacing w:val="13"/>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е</w:t>
      </w:r>
      <w:r w:rsidRPr="002923E8">
        <w:rPr>
          <w:rFonts w:ascii="Times New Roman" w:hAnsi="Times New Roman"/>
          <w:spacing w:val="1"/>
          <w:sz w:val="24"/>
          <w:szCs w:val="24"/>
        </w:rPr>
        <w:t>з</w:t>
      </w:r>
      <w:r w:rsidRPr="002923E8">
        <w:rPr>
          <w:rFonts w:ascii="Times New Roman" w:hAnsi="Times New Roman"/>
          <w:spacing w:val="-1"/>
          <w:sz w:val="24"/>
          <w:szCs w:val="24"/>
        </w:rPr>
        <w:t>б</w:t>
      </w:r>
      <w:r w:rsidRPr="002923E8">
        <w:rPr>
          <w:rFonts w:ascii="Times New Roman" w:hAnsi="Times New Roman"/>
          <w:spacing w:val="1"/>
          <w:sz w:val="24"/>
          <w:szCs w:val="24"/>
        </w:rPr>
        <w:t>е</w:t>
      </w:r>
      <w:r w:rsidRPr="002923E8">
        <w:rPr>
          <w:rFonts w:ascii="Times New Roman" w:hAnsi="Times New Roman"/>
          <w:sz w:val="24"/>
          <w:szCs w:val="24"/>
        </w:rPr>
        <w:t>ди</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12"/>
          <w:sz w:val="24"/>
          <w:szCs w:val="24"/>
        </w:rPr>
        <w:t xml:space="preserve"> </w:t>
      </w:r>
      <w:r w:rsidRPr="002923E8">
        <w:rPr>
          <w:rFonts w:ascii="Times New Roman" w:hAnsi="Times New Roman"/>
          <w:spacing w:val="1"/>
          <w:sz w:val="24"/>
          <w:szCs w:val="24"/>
        </w:rPr>
        <w:t>м</w:t>
      </w:r>
      <w:r w:rsidRPr="002923E8">
        <w:rPr>
          <w:rFonts w:ascii="Times New Roman" w:hAnsi="Times New Roman"/>
          <w:sz w:val="24"/>
          <w:szCs w:val="24"/>
        </w:rPr>
        <w:t>и</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1"/>
          <w:sz w:val="24"/>
          <w:szCs w:val="24"/>
        </w:rPr>
        <w:t>м</w:t>
      </w:r>
      <w:r w:rsidRPr="002923E8">
        <w:rPr>
          <w:rFonts w:ascii="Times New Roman" w:hAnsi="Times New Roman"/>
          <w:sz w:val="24"/>
          <w:szCs w:val="24"/>
        </w:rPr>
        <w:t>ал</w:t>
      </w:r>
      <w:r w:rsidRPr="002923E8">
        <w:rPr>
          <w:rFonts w:ascii="Times New Roman" w:hAnsi="Times New Roman"/>
          <w:spacing w:val="1"/>
          <w:sz w:val="24"/>
          <w:szCs w:val="24"/>
        </w:rPr>
        <w:t>н</w:t>
      </w:r>
      <w:r w:rsidRPr="002923E8">
        <w:rPr>
          <w:rFonts w:ascii="Times New Roman" w:hAnsi="Times New Roman"/>
          <w:sz w:val="24"/>
          <w:szCs w:val="24"/>
        </w:rPr>
        <w:t>о</w:t>
      </w:r>
      <w:r w:rsidRPr="002923E8">
        <w:rPr>
          <w:rFonts w:ascii="Times New Roman" w:hAnsi="Times New Roman"/>
          <w:spacing w:val="10"/>
          <w:sz w:val="24"/>
          <w:szCs w:val="24"/>
        </w:rPr>
        <w:t xml:space="preserve"> </w:t>
      </w:r>
      <w:r w:rsidRPr="002923E8">
        <w:rPr>
          <w:rFonts w:ascii="Times New Roman" w:hAnsi="Times New Roman"/>
          <w:spacing w:val="1"/>
          <w:sz w:val="24"/>
          <w:szCs w:val="24"/>
        </w:rPr>
        <w:t>30</w:t>
      </w:r>
      <w:r w:rsidRPr="002923E8">
        <w:rPr>
          <w:rFonts w:ascii="Times New Roman" w:hAnsi="Times New Roman"/>
          <w:sz w:val="24"/>
          <w:szCs w:val="24"/>
        </w:rPr>
        <w:t xml:space="preserve">% </w:t>
      </w:r>
      <w:r w:rsidRPr="002923E8">
        <w:rPr>
          <w:rFonts w:ascii="Times New Roman" w:hAnsi="Times New Roman"/>
          <w:spacing w:val="20"/>
          <w:sz w:val="24"/>
          <w:szCs w:val="24"/>
        </w:rPr>
        <w:t xml:space="preserve"> </w:t>
      </w:r>
      <w:r w:rsidRPr="002923E8">
        <w:rPr>
          <w:rFonts w:ascii="Times New Roman" w:hAnsi="Times New Roman"/>
          <w:spacing w:val="1"/>
          <w:sz w:val="24"/>
          <w:szCs w:val="24"/>
        </w:rPr>
        <w:t>оз</w:t>
      </w:r>
      <w:r w:rsidRPr="002923E8">
        <w:rPr>
          <w:rFonts w:ascii="Times New Roman" w:hAnsi="Times New Roman"/>
          <w:spacing w:val="-1"/>
          <w:sz w:val="24"/>
          <w:szCs w:val="24"/>
        </w:rPr>
        <w:t>е</w:t>
      </w:r>
      <w:r w:rsidRPr="002923E8">
        <w:rPr>
          <w:rFonts w:ascii="Times New Roman" w:hAnsi="Times New Roman"/>
          <w:sz w:val="24"/>
          <w:szCs w:val="24"/>
        </w:rPr>
        <w:t>л</w:t>
      </w:r>
      <w:r w:rsidRPr="002923E8">
        <w:rPr>
          <w:rFonts w:ascii="Times New Roman" w:hAnsi="Times New Roman"/>
          <w:spacing w:val="1"/>
          <w:sz w:val="24"/>
          <w:szCs w:val="24"/>
        </w:rPr>
        <w:t>е</w:t>
      </w:r>
      <w:r w:rsidRPr="002923E8">
        <w:rPr>
          <w:rFonts w:ascii="Times New Roman" w:hAnsi="Times New Roman"/>
          <w:spacing w:val="-1"/>
          <w:sz w:val="24"/>
          <w:szCs w:val="24"/>
        </w:rPr>
        <w:t>њ</w:t>
      </w:r>
      <w:r w:rsidRPr="002923E8">
        <w:rPr>
          <w:rFonts w:ascii="Times New Roman" w:hAnsi="Times New Roman"/>
          <w:spacing w:val="1"/>
          <w:sz w:val="24"/>
          <w:szCs w:val="24"/>
        </w:rPr>
        <w:t>ен</w:t>
      </w:r>
      <w:r w:rsidRPr="002923E8">
        <w:rPr>
          <w:rFonts w:ascii="Times New Roman" w:hAnsi="Times New Roman"/>
          <w:sz w:val="24"/>
          <w:szCs w:val="24"/>
        </w:rPr>
        <w:t>их</w:t>
      </w:r>
      <w:r w:rsidRPr="002923E8">
        <w:rPr>
          <w:rFonts w:ascii="Times New Roman" w:hAnsi="Times New Roman"/>
          <w:spacing w:val="9"/>
          <w:sz w:val="24"/>
          <w:szCs w:val="24"/>
        </w:rPr>
        <w:t xml:space="preserve"> </w:t>
      </w:r>
      <w:r w:rsidRPr="002923E8">
        <w:rPr>
          <w:rFonts w:ascii="Times New Roman" w:hAnsi="Times New Roman"/>
          <w:spacing w:val="1"/>
          <w:sz w:val="24"/>
          <w:szCs w:val="24"/>
        </w:rPr>
        <w:t>по</w:t>
      </w:r>
      <w:r w:rsidRPr="002923E8">
        <w:rPr>
          <w:rFonts w:ascii="Times New Roman" w:hAnsi="Times New Roman"/>
          <w:sz w:val="24"/>
          <w:szCs w:val="24"/>
        </w:rPr>
        <w:t>вр</w:t>
      </w:r>
      <w:r w:rsidRPr="002923E8">
        <w:rPr>
          <w:rFonts w:ascii="Times New Roman" w:hAnsi="Times New Roman"/>
          <w:spacing w:val="-1"/>
          <w:sz w:val="24"/>
          <w:szCs w:val="24"/>
        </w:rPr>
        <w:t>ш</w:t>
      </w:r>
      <w:r w:rsidRPr="002923E8">
        <w:rPr>
          <w:rFonts w:ascii="Times New Roman" w:hAnsi="Times New Roman"/>
          <w:sz w:val="24"/>
          <w:szCs w:val="24"/>
        </w:rPr>
        <w:t>и</w:t>
      </w:r>
      <w:r w:rsidRPr="002923E8">
        <w:rPr>
          <w:rFonts w:ascii="Times New Roman" w:hAnsi="Times New Roman"/>
          <w:spacing w:val="1"/>
          <w:sz w:val="24"/>
          <w:szCs w:val="24"/>
        </w:rPr>
        <w:t>н</w:t>
      </w:r>
      <w:r w:rsidRPr="002923E8">
        <w:rPr>
          <w:rFonts w:ascii="Times New Roman" w:hAnsi="Times New Roman"/>
          <w:sz w:val="24"/>
          <w:szCs w:val="24"/>
        </w:rPr>
        <w:t xml:space="preserve">а у </w:t>
      </w:r>
      <w:r w:rsidRPr="002923E8">
        <w:rPr>
          <w:rFonts w:ascii="Times New Roman" w:hAnsi="Times New Roman"/>
          <w:spacing w:val="1"/>
          <w:sz w:val="24"/>
          <w:szCs w:val="24"/>
        </w:rPr>
        <w:t>о</w:t>
      </w:r>
      <w:r w:rsidRPr="002923E8">
        <w:rPr>
          <w:rFonts w:ascii="Times New Roman" w:hAnsi="Times New Roman"/>
          <w:sz w:val="24"/>
          <w:szCs w:val="24"/>
        </w:rPr>
        <w:t>д</w:t>
      </w:r>
      <w:r w:rsidRPr="002923E8">
        <w:rPr>
          <w:rFonts w:ascii="Times New Roman" w:hAnsi="Times New Roman"/>
          <w:spacing w:val="1"/>
          <w:sz w:val="24"/>
          <w:szCs w:val="24"/>
        </w:rPr>
        <w:t>н</w:t>
      </w:r>
      <w:r w:rsidRPr="002923E8">
        <w:rPr>
          <w:rFonts w:ascii="Times New Roman" w:hAnsi="Times New Roman"/>
          <w:spacing w:val="-1"/>
          <w:sz w:val="24"/>
          <w:szCs w:val="24"/>
        </w:rPr>
        <w:t>о</w:t>
      </w:r>
      <w:r w:rsidRPr="002923E8">
        <w:rPr>
          <w:rFonts w:ascii="Times New Roman" w:hAnsi="Times New Roman"/>
          <w:spacing w:val="1"/>
          <w:sz w:val="24"/>
          <w:szCs w:val="24"/>
        </w:rPr>
        <w:t>с</w:t>
      </w:r>
      <w:r w:rsidRPr="002923E8">
        <w:rPr>
          <w:rFonts w:ascii="Times New Roman" w:hAnsi="Times New Roman"/>
          <w:sz w:val="24"/>
          <w:szCs w:val="24"/>
        </w:rPr>
        <w:t xml:space="preserve">у </w:t>
      </w:r>
      <w:r w:rsidRPr="002923E8">
        <w:rPr>
          <w:rFonts w:ascii="Times New Roman" w:hAnsi="Times New Roman"/>
          <w:spacing w:val="1"/>
          <w:sz w:val="24"/>
          <w:szCs w:val="24"/>
        </w:rPr>
        <w:t>н</w:t>
      </w:r>
      <w:r w:rsidRPr="002923E8">
        <w:rPr>
          <w:rFonts w:ascii="Times New Roman" w:hAnsi="Times New Roman"/>
          <w:sz w:val="24"/>
          <w:szCs w:val="24"/>
        </w:rPr>
        <w:t xml:space="preserve">а </w:t>
      </w:r>
      <w:r w:rsidRPr="002923E8">
        <w:rPr>
          <w:rFonts w:ascii="Times New Roman" w:hAnsi="Times New Roman"/>
          <w:spacing w:val="1"/>
          <w:sz w:val="24"/>
          <w:szCs w:val="24"/>
        </w:rPr>
        <w:t>н</w:t>
      </w:r>
      <w:r w:rsidRPr="002923E8">
        <w:rPr>
          <w:rFonts w:ascii="Times New Roman" w:hAnsi="Times New Roman"/>
          <w:spacing w:val="-1"/>
          <w:sz w:val="24"/>
          <w:szCs w:val="24"/>
        </w:rPr>
        <w:t>е</w:t>
      </w:r>
      <w:r w:rsidRPr="002923E8">
        <w:rPr>
          <w:rFonts w:ascii="Times New Roman" w:hAnsi="Times New Roman"/>
          <w:sz w:val="24"/>
          <w:szCs w:val="24"/>
        </w:rPr>
        <w:t>и</w:t>
      </w:r>
      <w:r w:rsidRPr="002923E8">
        <w:rPr>
          <w:rFonts w:ascii="Times New Roman" w:hAnsi="Times New Roman"/>
          <w:spacing w:val="1"/>
          <w:sz w:val="24"/>
          <w:szCs w:val="24"/>
        </w:rPr>
        <w:t>з</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ђ</w:t>
      </w:r>
      <w:r w:rsidRPr="002923E8">
        <w:rPr>
          <w:rFonts w:ascii="Times New Roman" w:hAnsi="Times New Roman"/>
          <w:spacing w:val="-1"/>
          <w:sz w:val="24"/>
          <w:szCs w:val="24"/>
        </w:rPr>
        <w:t>е</w:t>
      </w:r>
      <w:r w:rsidRPr="002923E8">
        <w:rPr>
          <w:rFonts w:ascii="Times New Roman" w:hAnsi="Times New Roman"/>
          <w:spacing w:val="1"/>
          <w:sz w:val="24"/>
          <w:szCs w:val="24"/>
        </w:rPr>
        <w:t>н</w:t>
      </w:r>
      <w:r w:rsidRPr="002923E8">
        <w:rPr>
          <w:rFonts w:ascii="Times New Roman" w:hAnsi="Times New Roman"/>
          <w:sz w:val="24"/>
          <w:szCs w:val="24"/>
        </w:rPr>
        <w:t xml:space="preserve">е </w:t>
      </w:r>
      <w:r w:rsidRPr="002923E8">
        <w:rPr>
          <w:rFonts w:ascii="Times New Roman" w:hAnsi="Times New Roman"/>
          <w:spacing w:val="-1"/>
          <w:sz w:val="24"/>
          <w:szCs w:val="24"/>
        </w:rPr>
        <w:t>п</w:t>
      </w:r>
      <w:r w:rsidRPr="002923E8">
        <w:rPr>
          <w:rFonts w:ascii="Times New Roman" w:hAnsi="Times New Roman"/>
          <w:spacing w:val="1"/>
          <w:sz w:val="24"/>
          <w:szCs w:val="24"/>
        </w:rPr>
        <w:t>о</w:t>
      </w:r>
      <w:r w:rsidRPr="002923E8">
        <w:rPr>
          <w:rFonts w:ascii="Times New Roman" w:hAnsi="Times New Roman"/>
          <w:sz w:val="24"/>
          <w:szCs w:val="24"/>
        </w:rPr>
        <w:t>вр</w:t>
      </w:r>
      <w:r w:rsidRPr="002923E8">
        <w:rPr>
          <w:rFonts w:ascii="Times New Roman" w:hAnsi="Times New Roman"/>
          <w:spacing w:val="1"/>
          <w:sz w:val="24"/>
          <w:szCs w:val="24"/>
        </w:rPr>
        <w:t>ш</w:t>
      </w:r>
      <w:r w:rsidRPr="002923E8">
        <w:rPr>
          <w:rFonts w:ascii="Times New Roman" w:hAnsi="Times New Roman"/>
          <w:sz w:val="24"/>
          <w:szCs w:val="24"/>
        </w:rPr>
        <w:t>и</w:t>
      </w:r>
      <w:r w:rsidRPr="002923E8">
        <w:rPr>
          <w:rFonts w:ascii="Times New Roman" w:hAnsi="Times New Roman"/>
          <w:spacing w:val="-1"/>
          <w:sz w:val="24"/>
          <w:szCs w:val="24"/>
        </w:rPr>
        <w:t>н</w:t>
      </w:r>
      <w:r w:rsidRPr="002923E8">
        <w:rPr>
          <w:rFonts w:ascii="Times New Roman" w:hAnsi="Times New Roman"/>
          <w:spacing w:val="1"/>
          <w:sz w:val="24"/>
          <w:szCs w:val="24"/>
        </w:rPr>
        <w:t>е</w:t>
      </w:r>
      <w:r w:rsidRPr="002923E8">
        <w:rPr>
          <w:rFonts w:ascii="Times New Roman" w:hAnsi="Times New Roman"/>
          <w:sz w:val="24"/>
          <w:szCs w:val="24"/>
        </w:rPr>
        <w:t>.</w:t>
      </w:r>
    </w:p>
    <w:p w14:paraId="01989958" w14:textId="77777777" w:rsidR="003233BB" w:rsidRPr="002923E8" w:rsidRDefault="003233BB" w:rsidP="003233BB">
      <w:pPr>
        <w:autoSpaceDE w:val="0"/>
        <w:autoSpaceDN w:val="0"/>
        <w:adjustRightInd w:val="0"/>
        <w:spacing w:before="16" w:line="220" w:lineRule="exact"/>
        <w:rPr>
          <w:rFonts w:ascii="Times New Roman" w:hAnsi="Times New Roman"/>
          <w:sz w:val="24"/>
          <w:szCs w:val="24"/>
        </w:rPr>
      </w:pPr>
    </w:p>
    <w:p w14:paraId="563F693C" w14:textId="77777777" w:rsidR="003233BB" w:rsidRPr="002923E8" w:rsidRDefault="003233BB" w:rsidP="003233BB">
      <w:pPr>
        <w:autoSpaceDE w:val="0"/>
        <w:autoSpaceDN w:val="0"/>
        <w:adjustRightInd w:val="0"/>
        <w:ind w:left="106" w:right="70"/>
        <w:rPr>
          <w:rFonts w:ascii="Times New Roman" w:hAnsi="Times New Roman"/>
          <w:sz w:val="24"/>
          <w:szCs w:val="24"/>
        </w:rPr>
      </w:pPr>
      <w:r w:rsidRPr="002923E8">
        <w:rPr>
          <w:rFonts w:ascii="Times New Roman" w:hAnsi="Times New Roman"/>
          <w:sz w:val="24"/>
          <w:szCs w:val="24"/>
        </w:rPr>
        <w:t>Сви</w:t>
      </w:r>
      <w:r w:rsidRPr="002923E8">
        <w:rPr>
          <w:rFonts w:ascii="Times New Roman" w:hAnsi="Times New Roman"/>
          <w:spacing w:val="5"/>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ј</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4"/>
          <w:sz w:val="24"/>
          <w:szCs w:val="24"/>
        </w:rPr>
        <w:t xml:space="preserve"> </w:t>
      </w:r>
      <w:r w:rsidRPr="002923E8">
        <w:rPr>
          <w:rFonts w:ascii="Times New Roman" w:hAnsi="Times New Roman"/>
          <w:spacing w:val="1"/>
          <w:sz w:val="24"/>
          <w:szCs w:val="24"/>
        </w:rPr>
        <w:t>мо</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ј</w:t>
      </w:r>
      <w:r w:rsidRPr="002923E8">
        <w:rPr>
          <w:rFonts w:ascii="Times New Roman" w:hAnsi="Times New Roman"/>
          <w:sz w:val="24"/>
          <w:szCs w:val="24"/>
        </w:rPr>
        <w:t>у</w:t>
      </w:r>
      <w:r w:rsidRPr="002923E8">
        <w:rPr>
          <w:rFonts w:ascii="Times New Roman" w:hAnsi="Times New Roman"/>
          <w:spacing w:val="5"/>
          <w:sz w:val="24"/>
          <w:szCs w:val="24"/>
        </w:rPr>
        <w:t xml:space="preserve"> </w:t>
      </w:r>
      <w:r w:rsidRPr="002923E8">
        <w:rPr>
          <w:rFonts w:ascii="Times New Roman" w:hAnsi="Times New Roman"/>
          <w:spacing w:val="1"/>
          <w:sz w:val="24"/>
          <w:szCs w:val="24"/>
        </w:rPr>
        <w:t>б</w:t>
      </w:r>
      <w:r w:rsidRPr="002923E8">
        <w:rPr>
          <w:rFonts w:ascii="Times New Roman" w:hAnsi="Times New Roman"/>
          <w:sz w:val="24"/>
          <w:szCs w:val="24"/>
        </w:rPr>
        <w:t>и</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6"/>
          <w:sz w:val="24"/>
          <w:szCs w:val="24"/>
        </w:rPr>
        <w:t xml:space="preserve"> </w:t>
      </w:r>
      <w:r w:rsidRPr="002923E8">
        <w:rPr>
          <w:rFonts w:ascii="Times New Roman" w:hAnsi="Times New Roman"/>
          <w:sz w:val="24"/>
          <w:szCs w:val="24"/>
        </w:rPr>
        <w:t>и</w:t>
      </w:r>
      <w:r w:rsidRPr="002923E8">
        <w:rPr>
          <w:rFonts w:ascii="Times New Roman" w:hAnsi="Times New Roman"/>
          <w:spacing w:val="-1"/>
          <w:sz w:val="24"/>
          <w:szCs w:val="24"/>
        </w:rPr>
        <w:t>з</w:t>
      </w:r>
      <w:r w:rsidRPr="002923E8">
        <w:rPr>
          <w:rFonts w:ascii="Times New Roman" w:hAnsi="Times New Roman"/>
          <w:sz w:val="24"/>
          <w:szCs w:val="24"/>
        </w:rPr>
        <w:t>г</w:t>
      </w:r>
      <w:r w:rsidRPr="002923E8">
        <w:rPr>
          <w:rFonts w:ascii="Times New Roman" w:hAnsi="Times New Roman"/>
          <w:spacing w:val="1"/>
          <w:sz w:val="24"/>
          <w:szCs w:val="24"/>
        </w:rPr>
        <w:t>р</w:t>
      </w:r>
      <w:r w:rsidRPr="002923E8">
        <w:rPr>
          <w:rFonts w:ascii="Times New Roman" w:hAnsi="Times New Roman"/>
          <w:sz w:val="24"/>
          <w:szCs w:val="24"/>
        </w:rPr>
        <w:t>а</w:t>
      </w:r>
      <w:r w:rsidRPr="002923E8">
        <w:rPr>
          <w:rFonts w:ascii="Times New Roman" w:hAnsi="Times New Roman"/>
          <w:spacing w:val="-1"/>
          <w:sz w:val="24"/>
          <w:szCs w:val="24"/>
        </w:rPr>
        <w:t>ђ</w:t>
      </w:r>
      <w:r w:rsidRPr="002923E8">
        <w:rPr>
          <w:rFonts w:ascii="Times New Roman" w:hAnsi="Times New Roman"/>
          <w:spacing w:val="1"/>
          <w:sz w:val="24"/>
          <w:szCs w:val="24"/>
        </w:rPr>
        <w:t>е</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6"/>
          <w:sz w:val="24"/>
          <w:szCs w:val="24"/>
        </w:rPr>
        <w:t xml:space="preserve"> </w:t>
      </w:r>
      <w:r w:rsidRPr="002923E8">
        <w:rPr>
          <w:rFonts w:ascii="Times New Roman" w:hAnsi="Times New Roman"/>
          <w:spacing w:val="1"/>
          <w:sz w:val="24"/>
          <w:szCs w:val="24"/>
        </w:rPr>
        <w:t>о</w:t>
      </w:r>
      <w:r w:rsidRPr="002923E8">
        <w:rPr>
          <w:rFonts w:ascii="Times New Roman" w:hAnsi="Times New Roman"/>
          <w:sz w:val="24"/>
          <w:szCs w:val="24"/>
        </w:rPr>
        <w:t>д</w:t>
      </w:r>
      <w:r w:rsidRPr="002923E8">
        <w:rPr>
          <w:rFonts w:ascii="Times New Roman" w:hAnsi="Times New Roman"/>
          <w:spacing w:val="1"/>
          <w:sz w:val="24"/>
          <w:szCs w:val="24"/>
        </w:rPr>
        <w:t>н</w:t>
      </w:r>
      <w:r w:rsidRPr="002923E8">
        <w:rPr>
          <w:rFonts w:ascii="Times New Roman" w:hAnsi="Times New Roman"/>
          <w:spacing w:val="-1"/>
          <w:sz w:val="24"/>
          <w:szCs w:val="24"/>
        </w:rPr>
        <w:t>о</w:t>
      </w:r>
      <w:r w:rsidRPr="002923E8">
        <w:rPr>
          <w:rFonts w:ascii="Times New Roman" w:hAnsi="Times New Roman"/>
          <w:spacing w:val="1"/>
          <w:sz w:val="24"/>
          <w:szCs w:val="24"/>
        </w:rPr>
        <w:t>сн</w:t>
      </w:r>
      <w:r w:rsidRPr="002923E8">
        <w:rPr>
          <w:rFonts w:ascii="Times New Roman" w:hAnsi="Times New Roman"/>
          <w:sz w:val="24"/>
          <w:szCs w:val="24"/>
        </w:rPr>
        <w:t>о</w:t>
      </w:r>
      <w:r w:rsidRPr="002923E8">
        <w:rPr>
          <w:rFonts w:ascii="Times New Roman" w:hAnsi="Times New Roman"/>
          <w:spacing w:val="4"/>
          <w:sz w:val="24"/>
          <w:szCs w:val="24"/>
        </w:rPr>
        <w:t xml:space="preserve"> </w:t>
      </w:r>
      <w:r w:rsidRPr="002923E8">
        <w:rPr>
          <w:rFonts w:ascii="Times New Roman" w:hAnsi="Times New Roman"/>
          <w:spacing w:val="-1"/>
          <w:sz w:val="24"/>
          <w:szCs w:val="24"/>
        </w:rPr>
        <w:t>р</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о</w:t>
      </w:r>
      <w:r w:rsidRPr="002923E8">
        <w:rPr>
          <w:rFonts w:ascii="Times New Roman" w:hAnsi="Times New Roman"/>
          <w:spacing w:val="-1"/>
          <w:sz w:val="24"/>
          <w:szCs w:val="24"/>
        </w:rPr>
        <w:t>н</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pacing w:val="1"/>
          <w:sz w:val="24"/>
          <w:szCs w:val="24"/>
        </w:rPr>
        <w:t>р</w:t>
      </w:r>
      <w:r w:rsidRPr="002923E8">
        <w:rPr>
          <w:rFonts w:ascii="Times New Roman" w:hAnsi="Times New Roman"/>
          <w:sz w:val="24"/>
          <w:szCs w:val="24"/>
        </w:rPr>
        <w:t>уи</w:t>
      </w:r>
      <w:r w:rsidRPr="002923E8">
        <w:rPr>
          <w:rFonts w:ascii="Times New Roman" w:hAnsi="Times New Roman"/>
          <w:spacing w:val="-1"/>
          <w:sz w:val="24"/>
          <w:szCs w:val="24"/>
        </w:rPr>
        <w:t>с</w:t>
      </w:r>
      <w:r w:rsidRPr="002923E8">
        <w:rPr>
          <w:rFonts w:ascii="Times New Roman" w:hAnsi="Times New Roman"/>
          <w:sz w:val="24"/>
          <w:szCs w:val="24"/>
        </w:rPr>
        <w:t>а</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6"/>
          <w:sz w:val="24"/>
          <w:szCs w:val="24"/>
        </w:rPr>
        <w:t xml:space="preserve"> </w:t>
      </w:r>
      <w:r w:rsidRPr="002923E8">
        <w:rPr>
          <w:rFonts w:ascii="Times New Roman" w:hAnsi="Times New Roman"/>
          <w:sz w:val="24"/>
          <w:szCs w:val="24"/>
        </w:rPr>
        <w:t>у</w:t>
      </w:r>
      <w:r w:rsidRPr="002923E8">
        <w:rPr>
          <w:rFonts w:ascii="Times New Roman" w:hAnsi="Times New Roman"/>
          <w:spacing w:val="5"/>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кла</w:t>
      </w:r>
      <w:r w:rsidRPr="002923E8">
        <w:rPr>
          <w:rFonts w:ascii="Times New Roman" w:hAnsi="Times New Roman"/>
          <w:spacing w:val="2"/>
          <w:sz w:val="24"/>
          <w:szCs w:val="24"/>
        </w:rPr>
        <w:t>д</w:t>
      </w:r>
      <w:r w:rsidRPr="002923E8">
        <w:rPr>
          <w:rFonts w:ascii="Times New Roman" w:hAnsi="Times New Roman"/>
          <w:sz w:val="24"/>
          <w:szCs w:val="24"/>
        </w:rPr>
        <w:t>у</w:t>
      </w:r>
      <w:r w:rsidRPr="002923E8">
        <w:rPr>
          <w:rFonts w:ascii="Times New Roman" w:hAnsi="Times New Roman"/>
          <w:spacing w:val="3"/>
          <w:sz w:val="24"/>
          <w:szCs w:val="24"/>
        </w:rPr>
        <w:t xml:space="preserve"> </w:t>
      </w:r>
      <w:r w:rsidRPr="002923E8">
        <w:rPr>
          <w:rFonts w:ascii="Times New Roman" w:hAnsi="Times New Roman"/>
          <w:spacing w:val="1"/>
          <w:sz w:val="24"/>
          <w:szCs w:val="24"/>
        </w:rPr>
        <w:t>с</w:t>
      </w:r>
      <w:r w:rsidRPr="002923E8">
        <w:rPr>
          <w:rFonts w:ascii="Times New Roman" w:hAnsi="Times New Roman"/>
          <w:sz w:val="24"/>
          <w:szCs w:val="24"/>
        </w:rPr>
        <w:t>а</w:t>
      </w:r>
      <w:r w:rsidRPr="002923E8">
        <w:rPr>
          <w:rFonts w:ascii="Times New Roman" w:hAnsi="Times New Roman"/>
          <w:spacing w:val="6"/>
          <w:sz w:val="24"/>
          <w:szCs w:val="24"/>
        </w:rPr>
        <w:t xml:space="preserve"> </w:t>
      </w:r>
      <w:r w:rsidRPr="002923E8">
        <w:rPr>
          <w:rFonts w:ascii="Times New Roman" w:hAnsi="Times New Roman"/>
          <w:sz w:val="24"/>
          <w:szCs w:val="24"/>
        </w:rPr>
        <w:t>в</w:t>
      </w:r>
      <w:r w:rsidRPr="002923E8">
        <w:rPr>
          <w:rFonts w:ascii="Times New Roman" w:hAnsi="Times New Roman"/>
          <w:spacing w:val="-1"/>
          <w:sz w:val="24"/>
          <w:szCs w:val="24"/>
        </w:rPr>
        <w:t>а</w:t>
      </w:r>
      <w:r w:rsidRPr="002923E8">
        <w:rPr>
          <w:rFonts w:ascii="Times New Roman" w:hAnsi="Times New Roman"/>
          <w:sz w:val="24"/>
          <w:szCs w:val="24"/>
        </w:rPr>
        <w:t>ж</w:t>
      </w:r>
      <w:r w:rsidRPr="002923E8">
        <w:rPr>
          <w:rFonts w:ascii="Times New Roman" w:hAnsi="Times New Roman"/>
          <w:spacing w:val="-1"/>
          <w:sz w:val="24"/>
          <w:szCs w:val="24"/>
        </w:rPr>
        <w:t>е</w:t>
      </w:r>
      <w:r w:rsidRPr="002923E8">
        <w:rPr>
          <w:rFonts w:ascii="Times New Roman" w:hAnsi="Times New Roman"/>
          <w:spacing w:val="1"/>
          <w:sz w:val="24"/>
          <w:szCs w:val="24"/>
        </w:rPr>
        <w:t>ћ</w:t>
      </w:r>
      <w:r w:rsidRPr="002923E8">
        <w:rPr>
          <w:rFonts w:ascii="Times New Roman" w:hAnsi="Times New Roman"/>
          <w:sz w:val="24"/>
          <w:szCs w:val="24"/>
        </w:rPr>
        <w:t>им</w:t>
      </w:r>
      <w:r w:rsidRPr="002923E8">
        <w:rPr>
          <w:rFonts w:ascii="Times New Roman" w:hAnsi="Times New Roman"/>
          <w:spacing w:val="5"/>
          <w:sz w:val="24"/>
          <w:szCs w:val="24"/>
        </w:rPr>
        <w:t xml:space="preserve"> </w:t>
      </w:r>
      <w:r w:rsidRPr="002923E8">
        <w:rPr>
          <w:rFonts w:ascii="Times New Roman" w:hAnsi="Times New Roman"/>
          <w:spacing w:val="1"/>
          <w:sz w:val="24"/>
          <w:szCs w:val="24"/>
        </w:rPr>
        <w:t>З</w:t>
      </w:r>
      <w:r w:rsidRPr="002923E8">
        <w:rPr>
          <w:rFonts w:ascii="Times New Roman" w:hAnsi="Times New Roman"/>
          <w:sz w:val="24"/>
          <w:szCs w:val="24"/>
        </w:rPr>
        <w:t>ак</w:t>
      </w:r>
      <w:r w:rsidRPr="002923E8">
        <w:rPr>
          <w:rFonts w:ascii="Times New Roman" w:hAnsi="Times New Roman"/>
          <w:spacing w:val="1"/>
          <w:sz w:val="24"/>
          <w:szCs w:val="24"/>
        </w:rPr>
        <w:t>о</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1"/>
          <w:sz w:val="24"/>
          <w:szCs w:val="24"/>
        </w:rPr>
        <w:t>м</w:t>
      </w:r>
      <w:r w:rsidRPr="002923E8">
        <w:rPr>
          <w:rFonts w:ascii="Times New Roman" w:hAnsi="Times New Roman"/>
          <w:sz w:val="24"/>
          <w:szCs w:val="24"/>
        </w:rPr>
        <w:t>а</w:t>
      </w:r>
      <w:r w:rsidRPr="002923E8">
        <w:rPr>
          <w:rFonts w:ascii="Times New Roman" w:hAnsi="Times New Roman"/>
          <w:spacing w:val="6"/>
          <w:sz w:val="24"/>
          <w:szCs w:val="24"/>
        </w:rPr>
        <w:t xml:space="preserve"> </w:t>
      </w:r>
      <w:r w:rsidRPr="002923E8">
        <w:rPr>
          <w:rFonts w:ascii="Times New Roman" w:hAnsi="Times New Roman"/>
          <w:sz w:val="24"/>
          <w:szCs w:val="24"/>
        </w:rPr>
        <w:t>и</w:t>
      </w:r>
    </w:p>
    <w:p w14:paraId="59B4F957" w14:textId="77777777" w:rsidR="003233BB" w:rsidRPr="002923E8" w:rsidRDefault="003233BB" w:rsidP="003233BB">
      <w:pPr>
        <w:autoSpaceDE w:val="0"/>
        <w:autoSpaceDN w:val="0"/>
        <w:adjustRightInd w:val="0"/>
        <w:spacing w:line="242" w:lineRule="exact"/>
        <w:ind w:left="106" w:right="74"/>
        <w:rPr>
          <w:rFonts w:ascii="Times New Roman" w:hAnsi="Times New Roman"/>
          <w:sz w:val="24"/>
          <w:szCs w:val="24"/>
        </w:rPr>
      </w:pPr>
      <w:r w:rsidRPr="002923E8">
        <w:rPr>
          <w:rFonts w:ascii="Times New Roman" w:hAnsi="Times New Roman"/>
          <w:position w:val="-1"/>
          <w:sz w:val="24"/>
          <w:szCs w:val="24"/>
        </w:rPr>
        <w:t>П</w:t>
      </w:r>
      <w:r w:rsidRPr="002923E8">
        <w:rPr>
          <w:rFonts w:ascii="Times New Roman" w:hAnsi="Times New Roman"/>
          <w:spacing w:val="-1"/>
          <w:position w:val="-1"/>
          <w:sz w:val="24"/>
          <w:szCs w:val="24"/>
        </w:rPr>
        <w:t>р</w:t>
      </w:r>
      <w:r w:rsidRPr="002923E8">
        <w:rPr>
          <w:rFonts w:ascii="Times New Roman" w:hAnsi="Times New Roman"/>
          <w:position w:val="-1"/>
          <w:sz w:val="24"/>
          <w:szCs w:val="24"/>
        </w:rPr>
        <w:t>ави</w:t>
      </w:r>
      <w:r w:rsidRPr="002923E8">
        <w:rPr>
          <w:rFonts w:ascii="Times New Roman" w:hAnsi="Times New Roman"/>
          <w:spacing w:val="1"/>
          <w:position w:val="-1"/>
          <w:sz w:val="24"/>
          <w:szCs w:val="24"/>
        </w:rPr>
        <w:t>лн</w:t>
      </w:r>
      <w:r w:rsidRPr="002923E8">
        <w:rPr>
          <w:rFonts w:ascii="Times New Roman" w:hAnsi="Times New Roman"/>
          <w:position w:val="-1"/>
          <w:sz w:val="24"/>
          <w:szCs w:val="24"/>
        </w:rPr>
        <w:t>и</w:t>
      </w:r>
      <w:r w:rsidRPr="002923E8">
        <w:rPr>
          <w:rFonts w:ascii="Times New Roman" w:hAnsi="Times New Roman"/>
          <w:spacing w:val="-1"/>
          <w:position w:val="-1"/>
          <w:sz w:val="24"/>
          <w:szCs w:val="24"/>
        </w:rPr>
        <w:t>ц</w:t>
      </w:r>
      <w:r w:rsidRPr="002923E8">
        <w:rPr>
          <w:rFonts w:ascii="Times New Roman" w:hAnsi="Times New Roman"/>
          <w:position w:val="-1"/>
          <w:sz w:val="24"/>
          <w:szCs w:val="24"/>
        </w:rPr>
        <w:t>и</w:t>
      </w:r>
      <w:r w:rsidRPr="002923E8">
        <w:rPr>
          <w:rFonts w:ascii="Times New Roman" w:hAnsi="Times New Roman"/>
          <w:spacing w:val="1"/>
          <w:position w:val="-1"/>
          <w:sz w:val="24"/>
          <w:szCs w:val="24"/>
        </w:rPr>
        <w:t>м</w:t>
      </w:r>
      <w:r w:rsidRPr="002923E8">
        <w:rPr>
          <w:rFonts w:ascii="Times New Roman" w:hAnsi="Times New Roman"/>
          <w:position w:val="-1"/>
          <w:sz w:val="24"/>
          <w:szCs w:val="24"/>
        </w:rPr>
        <w:t>а</w:t>
      </w:r>
      <w:r w:rsidRPr="002923E8">
        <w:rPr>
          <w:rFonts w:ascii="Times New Roman" w:hAnsi="Times New Roman"/>
          <w:spacing w:val="43"/>
          <w:position w:val="-1"/>
          <w:sz w:val="24"/>
          <w:szCs w:val="24"/>
        </w:rPr>
        <w:t xml:space="preserve"> </w:t>
      </w:r>
      <w:r w:rsidRPr="002923E8">
        <w:rPr>
          <w:rFonts w:ascii="Times New Roman" w:hAnsi="Times New Roman"/>
          <w:position w:val="-1"/>
          <w:sz w:val="24"/>
          <w:szCs w:val="24"/>
        </w:rPr>
        <w:t>к</w:t>
      </w:r>
      <w:r w:rsidRPr="002923E8">
        <w:rPr>
          <w:rFonts w:ascii="Times New Roman" w:hAnsi="Times New Roman"/>
          <w:spacing w:val="1"/>
          <w:position w:val="-1"/>
          <w:sz w:val="24"/>
          <w:szCs w:val="24"/>
        </w:rPr>
        <w:t>о</w:t>
      </w:r>
      <w:r w:rsidRPr="002923E8">
        <w:rPr>
          <w:rFonts w:ascii="Times New Roman" w:hAnsi="Times New Roman"/>
          <w:spacing w:val="-1"/>
          <w:position w:val="-1"/>
          <w:sz w:val="24"/>
          <w:szCs w:val="24"/>
        </w:rPr>
        <w:t>ј</w:t>
      </w:r>
      <w:r w:rsidRPr="002923E8">
        <w:rPr>
          <w:rFonts w:ascii="Times New Roman" w:hAnsi="Times New Roman"/>
          <w:position w:val="-1"/>
          <w:sz w:val="24"/>
          <w:szCs w:val="24"/>
        </w:rPr>
        <w:t>и</w:t>
      </w:r>
      <w:r w:rsidRPr="002923E8">
        <w:rPr>
          <w:rFonts w:ascii="Times New Roman" w:hAnsi="Times New Roman"/>
          <w:spacing w:val="44"/>
          <w:position w:val="-1"/>
          <w:sz w:val="24"/>
          <w:szCs w:val="24"/>
        </w:rPr>
        <w:t xml:space="preserve"> </w:t>
      </w:r>
      <w:r w:rsidRPr="002923E8">
        <w:rPr>
          <w:rFonts w:ascii="Times New Roman" w:hAnsi="Times New Roman"/>
          <w:spacing w:val="1"/>
          <w:position w:val="-1"/>
          <w:sz w:val="24"/>
          <w:szCs w:val="24"/>
        </w:rPr>
        <w:t>р</w:t>
      </w:r>
      <w:r w:rsidRPr="002923E8">
        <w:rPr>
          <w:rFonts w:ascii="Times New Roman" w:hAnsi="Times New Roman"/>
          <w:spacing w:val="-1"/>
          <w:position w:val="-1"/>
          <w:sz w:val="24"/>
          <w:szCs w:val="24"/>
        </w:rPr>
        <w:t>е</w:t>
      </w:r>
      <w:r w:rsidRPr="002923E8">
        <w:rPr>
          <w:rFonts w:ascii="Times New Roman" w:hAnsi="Times New Roman"/>
          <w:position w:val="-1"/>
          <w:sz w:val="24"/>
          <w:szCs w:val="24"/>
        </w:rPr>
        <w:t>г</w:t>
      </w:r>
      <w:r w:rsidRPr="002923E8">
        <w:rPr>
          <w:rFonts w:ascii="Times New Roman" w:hAnsi="Times New Roman"/>
          <w:spacing w:val="2"/>
          <w:position w:val="-1"/>
          <w:sz w:val="24"/>
          <w:szCs w:val="24"/>
        </w:rPr>
        <w:t>у</w:t>
      </w:r>
      <w:r w:rsidRPr="002923E8">
        <w:rPr>
          <w:rFonts w:ascii="Times New Roman" w:hAnsi="Times New Roman"/>
          <w:position w:val="-1"/>
          <w:sz w:val="24"/>
          <w:szCs w:val="24"/>
        </w:rPr>
        <w:t>ли</w:t>
      </w:r>
      <w:r w:rsidRPr="002923E8">
        <w:rPr>
          <w:rFonts w:ascii="Times New Roman" w:hAnsi="Times New Roman"/>
          <w:spacing w:val="-1"/>
          <w:position w:val="-1"/>
          <w:sz w:val="24"/>
          <w:szCs w:val="24"/>
        </w:rPr>
        <w:t>ш</w:t>
      </w:r>
      <w:r w:rsidRPr="002923E8">
        <w:rPr>
          <w:rFonts w:ascii="Times New Roman" w:hAnsi="Times New Roman"/>
          <w:position w:val="-1"/>
          <w:sz w:val="24"/>
          <w:szCs w:val="24"/>
        </w:rPr>
        <w:t>у</w:t>
      </w:r>
      <w:r w:rsidRPr="002923E8">
        <w:rPr>
          <w:rFonts w:ascii="Times New Roman" w:hAnsi="Times New Roman"/>
          <w:spacing w:val="45"/>
          <w:position w:val="-1"/>
          <w:sz w:val="24"/>
          <w:szCs w:val="24"/>
        </w:rPr>
        <w:t xml:space="preserve"> </w:t>
      </w:r>
      <w:r w:rsidRPr="002923E8">
        <w:rPr>
          <w:rFonts w:ascii="Times New Roman" w:hAnsi="Times New Roman"/>
          <w:position w:val="-1"/>
          <w:sz w:val="24"/>
          <w:szCs w:val="24"/>
        </w:rPr>
        <w:t>к</w:t>
      </w:r>
      <w:r w:rsidRPr="002923E8">
        <w:rPr>
          <w:rFonts w:ascii="Times New Roman" w:hAnsi="Times New Roman"/>
          <w:spacing w:val="-1"/>
          <w:position w:val="-1"/>
          <w:sz w:val="24"/>
          <w:szCs w:val="24"/>
        </w:rPr>
        <w:t>о</w:t>
      </w:r>
      <w:r w:rsidRPr="002923E8">
        <w:rPr>
          <w:rFonts w:ascii="Times New Roman" w:hAnsi="Times New Roman"/>
          <w:spacing w:val="1"/>
          <w:position w:val="-1"/>
          <w:sz w:val="24"/>
          <w:szCs w:val="24"/>
        </w:rPr>
        <w:t>н</w:t>
      </w:r>
      <w:r w:rsidRPr="002923E8">
        <w:rPr>
          <w:rFonts w:ascii="Times New Roman" w:hAnsi="Times New Roman"/>
          <w:position w:val="-1"/>
          <w:sz w:val="24"/>
          <w:szCs w:val="24"/>
        </w:rPr>
        <w:t>к</w:t>
      </w:r>
      <w:r w:rsidRPr="002923E8">
        <w:rPr>
          <w:rFonts w:ascii="Times New Roman" w:hAnsi="Times New Roman"/>
          <w:spacing w:val="1"/>
          <w:position w:val="-1"/>
          <w:sz w:val="24"/>
          <w:szCs w:val="24"/>
        </w:rPr>
        <w:t>р</w:t>
      </w:r>
      <w:r w:rsidRPr="002923E8">
        <w:rPr>
          <w:rFonts w:ascii="Times New Roman" w:hAnsi="Times New Roman"/>
          <w:spacing w:val="-1"/>
          <w:position w:val="-1"/>
          <w:sz w:val="24"/>
          <w:szCs w:val="24"/>
        </w:rPr>
        <w:t>е</w:t>
      </w:r>
      <w:r w:rsidRPr="002923E8">
        <w:rPr>
          <w:rFonts w:ascii="Times New Roman" w:hAnsi="Times New Roman"/>
          <w:spacing w:val="1"/>
          <w:position w:val="-1"/>
          <w:sz w:val="24"/>
          <w:szCs w:val="24"/>
        </w:rPr>
        <w:t>тн</w:t>
      </w:r>
      <w:r w:rsidRPr="002923E8">
        <w:rPr>
          <w:rFonts w:ascii="Times New Roman" w:hAnsi="Times New Roman"/>
          <w:position w:val="-1"/>
          <w:sz w:val="24"/>
          <w:szCs w:val="24"/>
        </w:rPr>
        <w:t>у</w:t>
      </w:r>
      <w:r w:rsidRPr="002923E8">
        <w:rPr>
          <w:rFonts w:ascii="Times New Roman" w:hAnsi="Times New Roman"/>
          <w:spacing w:val="43"/>
          <w:position w:val="-1"/>
          <w:sz w:val="24"/>
          <w:szCs w:val="24"/>
        </w:rPr>
        <w:t xml:space="preserve"> </w:t>
      </w:r>
      <w:r w:rsidRPr="002923E8">
        <w:rPr>
          <w:rFonts w:ascii="Times New Roman" w:hAnsi="Times New Roman"/>
          <w:spacing w:val="1"/>
          <w:position w:val="-1"/>
          <w:sz w:val="24"/>
          <w:szCs w:val="24"/>
        </w:rPr>
        <w:t>о</w:t>
      </w:r>
      <w:r w:rsidRPr="002923E8">
        <w:rPr>
          <w:rFonts w:ascii="Times New Roman" w:hAnsi="Times New Roman"/>
          <w:spacing w:val="-1"/>
          <w:position w:val="-1"/>
          <w:sz w:val="24"/>
          <w:szCs w:val="24"/>
        </w:rPr>
        <w:t>б</w:t>
      </w:r>
      <w:r w:rsidRPr="002923E8">
        <w:rPr>
          <w:rFonts w:ascii="Times New Roman" w:hAnsi="Times New Roman"/>
          <w:position w:val="-1"/>
          <w:sz w:val="24"/>
          <w:szCs w:val="24"/>
        </w:rPr>
        <w:t>ла</w:t>
      </w:r>
      <w:r w:rsidRPr="002923E8">
        <w:rPr>
          <w:rFonts w:ascii="Times New Roman" w:hAnsi="Times New Roman"/>
          <w:spacing w:val="1"/>
          <w:position w:val="-1"/>
          <w:sz w:val="24"/>
          <w:szCs w:val="24"/>
        </w:rPr>
        <w:t>с</w:t>
      </w:r>
      <w:r w:rsidRPr="002923E8">
        <w:rPr>
          <w:rFonts w:ascii="Times New Roman" w:hAnsi="Times New Roman"/>
          <w:spacing w:val="-1"/>
          <w:position w:val="-1"/>
          <w:sz w:val="24"/>
          <w:szCs w:val="24"/>
        </w:rPr>
        <w:t>т</w:t>
      </w:r>
      <w:r w:rsidRPr="002923E8">
        <w:rPr>
          <w:rFonts w:ascii="Times New Roman" w:hAnsi="Times New Roman"/>
          <w:position w:val="-1"/>
          <w:sz w:val="24"/>
          <w:szCs w:val="24"/>
        </w:rPr>
        <w:t>.</w:t>
      </w:r>
      <w:r w:rsidRPr="002923E8">
        <w:rPr>
          <w:rFonts w:ascii="Times New Roman" w:hAnsi="Times New Roman"/>
          <w:spacing w:val="45"/>
          <w:position w:val="-1"/>
          <w:sz w:val="24"/>
          <w:szCs w:val="24"/>
        </w:rPr>
        <w:t xml:space="preserve"> </w:t>
      </w:r>
      <w:r w:rsidRPr="002923E8">
        <w:rPr>
          <w:rFonts w:ascii="Times New Roman" w:hAnsi="Times New Roman"/>
          <w:position w:val="-1"/>
          <w:sz w:val="24"/>
          <w:szCs w:val="24"/>
        </w:rPr>
        <w:t>П</w:t>
      </w:r>
      <w:r w:rsidRPr="002923E8">
        <w:rPr>
          <w:rFonts w:ascii="Times New Roman" w:hAnsi="Times New Roman"/>
          <w:spacing w:val="-1"/>
          <w:position w:val="-1"/>
          <w:sz w:val="24"/>
          <w:szCs w:val="24"/>
        </w:rPr>
        <w:t>р</w:t>
      </w:r>
      <w:r w:rsidRPr="002923E8">
        <w:rPr>
          <w:rFonts w:ascii="Times New Roman" w:hAnsi="Times New Roman"/>
          <w:position w:val="-1"/>
          <w:sz w:val="24"/>
          <w:szCs w:val="24"/>
        </w:rPr>
        <w:t>и</w:t>
      </w:r>
      <w:r w:rsidRPr="002923E8">
        <w:rPr>
          <w:rFonts w:ascii="Times New Roman" w:hAnsi="Times New Roman"/>
          <w:spacing w:val="44"/>
          <w:position w:val="-1"/>
          <w:sz w:val="24"/>
          <w:szCs w:val="24"/>
        </w:rPr>
        <w:t xml:space="preserve"> </w:t>
      </w:r>
      <w:r w:rsidRPr="002923E8">
        <w:rPr>
          <w:rFonts w:ascii="Times New Roman" w:hAnsi="Times New Roman"/>
          <w:spacing w:val="1"/>
          <w:position w:val="-1"/>
          <w:sz w:val="24"/>
          <w:szCs w:val="24"/>
        </w:rPr>
        <w:t>пр</w:t>
      </w:r>
      <w:r w:rsidRPr="002923E8">
        <w:rPr>
          <w:rFonts w:ascii="Times New Roman" w:hAnsi="Times New Roman"/>
          <w:spacing w:val="-1"/>
          <w:position w:val="-1"/>
          <w:sz w:val="24"/>
          <w:szCs w:val="24"/>
        </w:rPr>
        <w:t>о</w:t>
      </w:r>
      <w:r w:rsidRPr="002923E8">
        <w:rPr>
          <w:rFonts w:ascii="Times New Roman" w:hAnsi="Times New Roman"/>
          <w:spacing w:val="1"/>
          <w:position w:val="-1"/>
          <w:sz w:val="24"/>
          <w:szCs w:val="24"/>
        </w:rPr>
        <w:t>ј</w:t>
      </w:r>
      <w:r w:rsidRPr="002923E8">
        <w:rPr>
          <w:rFonts w:ascii="Times New Roman" w:hAnsi="Times New Roman"/>
          <w:spacing w:val="-1"/>
          <w:position w:val="-1"/>
          <w:sz w:val="24"/>
          <w:szCs w:val="24"/>
        </w:rPr>
        <w:t>е</w:t>
      </w:r>
      <w:r w:rsidRPr="002923E8">
        <w:rPr>
          <w:rFonts w:ascii="Times New Roman" w:hAnsi="Times New Roman"/>
          <w:position w:val="-1"/>
          <w:sz w:val="24"/>
          <w:szCs w:val="24"/>
        </w:rPr>
        <w:t>к</w:t>
      </w:r>
      <w:r w:rsidRPr="002923E8">
        <w:rPr>
          <w:rFonts w:ascii="Times New Roman" w:hAnsi="Times New Roman"/>
          <w:spacing w:val="1"/>
          <w:position w:val="-1"/>
          <w:sz w:val="24"/>
          <w:szCs w:val="24"/>
        </w:rPr>
        <w:t>то</w:t>
      </w:r>
      <w:r w:rsidRPr="002923E8">
        <w:rPr>
          <w:rFonts w:ascii="Times New Roman" w:hAnsi="Times New Roman"/>
          <w:position w:val="-1"/>
          <w:sz w:val="24"/>
          <w:szCs w:val="24"/>
        </w:rPr>
        <w:t>в</w:t>
      </w:r>
      <w:r w:rsidRPr="002923E8">
        <w:rPr>
          <w:rFonts w:ascii="Times New Roman" w:hAnsi="Times New Roman"/>
          <w:spacing w:val="-1"/>
          <w:position w:val="-1"/>
          <w:sz w:val="24"/>
          <w:szCs w:val="24"/>
        </w:rPr>
        <w:t>а</w:t>
      </w:r>
      <w:r w:rsidRPr="002923E8">
        <w:rPr>
          <w:rFonts w:ascii="Times New Roman" w:hAnsi="Times New Roman"/>
          <w:spacing w:val="1"/>
          <w:position w:val="-1"/>
          <w:sz w:val="24"/>
          <w:szCs w:val="24"/>
        </w:rPr>
        <w:t>њ</w:t>
      </w:r>
      <w:r w:rsidRPr="002923E8">
        <w:rPr>
          <w:rFonts w:ascii="Times New Roman" w:hAnsi="Times New Roman"/>
          <w:position w:val="-1"/>
          <w:sz w:val="24"/>
          <w:szCs w:val="24"/>
        </w:rPr>
        <w:t>у</w:t>
      </w:r>
      <w:r w:rsidRPr="002923E8">
        <w:rPr>
          <w:rFonts w:ascii="Times New Roman" w:hAnsi="Times New Roman"/>
          <w:spacing w:val="43"/>
          <w:position w:val="-1"/>
          <w:sz w:val="24"/>
          <w:szCs w:val="24"/>
        </w:rPr>
        <w:t xml:space="preserve"> </w:t>
      </w:r>
      <w:r w:rsidRPr="002923E8">
        <w:rPr>
          <w:rFonts w:ascii="Times New Roman" w:hAnsi="Times New Roman"/>
          <w:position w:val="-1"/>
          <w:sz w:val="24"/>
          <w:szCs w:val="24"/>
        </w:rPr>
        <w:t>и</w:t>
      </w:r>
      <w:r w:rsidRPr="002923E8">
        <w:rPr>
          <w:rFonts w:ascii="Times New Roman" w:hAnsi="Times New Roman"/>
          <w:spacing w:val="44"/>
          <w:position w:val="-1"/>
          <w:sz w:val="24"/>
          <w:szCs w:val="24"/>
        </w:rPr>
        <w:t xml:space="preserve"> </w:t>
      </w:r>
      <w:r w:rsidRPr="002923E8">
        <w:rPr>
          <w:rFonts w:ascii="Times New Roman" w:hAnsi="Times New Roman"/>
          <w:position w:val="-1"/>
          <w:sz w:val="24"/>
          <w:szCs w:val="24"/>
        </w:rPr>
        <w:t>и</w:t>
      </w:r>
      <w:r w:rsidRPr="002923E8">
        <w:rPr>
          <w:rFonts w:ascii="Times New Roman" w:hAnsi="Times New Roman"/>
          <w:spacing w:val="1"/>
          <w:position w:val="-1"/>
          <w:sz w:val="24"/>
          <w:szCs w:val="24"/>
        </w:rPr>
        <w:t>з</w:t>
      </w:r>
      <w:r w:rsidRPr="002923E8">
        <w:rPr>
          <w:rFonts w:ascii="Times New Roman" w:hAnsi="Times New Roman"/>
          <w:position w:val="-1"/>
          <w:sz w:val="24"/>
          <w:szCs w:val="24"/>
        </w:rPr>
        <w:t>во</w:t>
      </w:r>
      <w:r w:rsidRPr="002923E8">
        <w:rPr>
          <w:rFonts w:ascii="Times New Roman" w:hAnsi="Times New Roman"/>
          <w:spacing w:val="-1"/>
          <w:position w:val="-1"/>
          <w:sz w:val="24"/>
          <w:szCs w:val="24"/>
        </w:rPr>
        <w:t>ђ</w:t>
      </w:r>
      <w:r w:rsidRPr="002923E8">
        <w:rPr>
          <w:rFonts w:ascii="Times New Roman" w:hAnsi="Times New Roman"/>
          <w:spacing w:val="1"/>
          <w:position w:val="-1"/>
          <w:sz w:val="24"/>
          <w:szCs w:val="24"/>
        </w:rPr>
        <w:t>е</w:t>
      </w:r>
      <w:r w:rsidRPr="002923E8">
        <w:rPr>
          <w:rFonts w:ascii="Times New Roman" w:hAnsi="Times New Roman"/>
          <w:spacing w:val="-1"/>
          <w:position w:val="-1"/>
          <w:sz w:val="24"/>
          <w:szCs w:val="24"/>
        </w:rPr>
        <w:t>њ</w:t>
      </w:r>
      <w:r w:rsidRPr="002923E8">
        <w:rPr>
          <w:rFonts w:ascii="Times New Roman" w:hAnsi="Times New Roman"/>
          <w:position w:val="-1"/>
          <w:sz w:val="24"/>
          <w:szCs w:val="24"/>
        </w:rPr>
        <w:t>у</w:t>
      </w:r>
      <w:r w:rsidRPr="002923E8">
        <w:rPr>
          <w:rFonts w:ascii="Times New Roman" w:hAnsi="Times New Roman"/>
          <w:spacing w:val="43"/>
          <w:position w:val="-1"/>
          <w:sz w:val="24"/>
          <w:szCs w:val="24"/>
        </w:rPr>
        <w:t xml:space="preserve"> </w:t>
      </w:r>
      <w:r w:rsidRPr="002923E8">
        <w:rPr>
          <w:rFonts w:ascii="Times New Roman" w:hAnsi="Times New Roman"/>
          <w:spacing w:val="1"/>
          <w:position w:val="-1"/>
          <w:sz w:val="24"/>
          <w:szCs w:val="24"/>
        </w:rPr>
        <w:t>р</w:t>
      </w:r>
      <w:r w:rsidRPr="002923E8">
        <w:rPr>
          <w:rFonts w:ascii="Times New Roman" w:hAnsi="Times New Roman"/>
          <w:position w:val="-1"/>
          <w:sz w:val="24"/>
          <w:szCs w:val="24"/>
        </w:rPr>
        <w:t>ад</w:t>
      </w:r>
      <w:r w:rsidRPr="002923E8">
        <w:rPr>
          <w:rFonts w:ascii="Times New Roman" w:hAnsi="Times New Roman"/>
          <w:spacing w:val="1"/>
          <w:position w:val="-1"/>
          <w:sz w:val="24"/>
          <w:szCs w:val="24"/>
        </w:rPr>
        <w:t>о</w:t>
      </w:r>
      <w:r w:rsidRPr="002923E8">
        <w:rPr>
          <w:rFonts w:ascii="Times New Roman" w:hAnsi="Times New Roman"/>
          <w:position w:val="-1"/>
          <w:sz w:val="24"/>
          <w:szCs w:val="24"/>
        </w:rPr>
        <w:t>ва</w:t>
      </w:r>
      <w:r w:rsidRPr="002923E8">
        <w:rPr>
          <w:rFonts w:ascii="Times New Roman" w:hAnsi="Times New Roman"/>
          <w:spacing w:val="43"/>
          <w:position w:val="-1"/>
          <w:sz w:val="24"/>
          <w:szCs w:val="24"/>
        </w:rPr>
        <w:t xml:space="preserve"> </w:t>
      </w:r>
      <w:r w:rsidRPr="002923E8">
        <w:rPr>
          <w:rFonts w:ascii="Times New Roman" w:hAnsi="Times New Roman"/>
          <w:spacing w:val="1"/>
          <w:position w:val="-1"/>
          <w:sz w:val="24"/>
          <w:szCs w:val="24"/>
        </w:rPr>
        <w:t>н</w:t>
      </w:r>
      <w:r w:rsidRPr="002923E8">
        <w:rPr>
          <w:rFonts w:ascii="Times New Roman" w:hAnsi="Times New Roman"/>
          <w:position w:val="-1"/>
          <w:sz w:val="24"/>
          <w:szCs w:val="24"/>
        </w:rPr>
        <w:t>а</w:t>
      </w:r>
    </w:p>
    <w:p w14:paraId="0ECE5C0B" w14:textId="6C46EFE2" w:rsidR="003233BB" w:rsidRPr="002923E8" w:rsidRDefault="003233BB" w:rsidP="003233BB">
      <w:pPr>
        <w:autoSpaceDE w:val="0"/>
        <w:autoSpaceDN w:val="0"/>
        <w:adjustRightInd w:val="0"/>
        <w:spacing w:line="242" w:lineRule="exact"/>
        <w:ind w:left="106" w:right="74"/>
        <w:rPr>
          <w:rFonts w:ascii="Times New Roman" w:hAnsi="Times New Roman"/>
          <w:sz w:val="24"/>
          <w:szCs w:val="24"/>
        </w:rPr>
      </w:pPr>
    </w:p>
    <w:p w14:paraId="1DADD8E1" w14:textId="77777777" w:rsidR="003233BB" w:rsidRPr="002923E8" w:rsidRDefault="003233BB" w:rsidP="003233BB">
      <w:pPr>
        <w:autoSpaceDE w:val="0"/>
        <w:autoSpaceDN w:val="0"/>
        <w:adjustRightInd w:val="0"/>
        <w:spacing w:before="61"/>
        <w:ind w:left="106" w:right="72"/>
        <w:rPr>
          <w:rFonts w:ascii="Times New Roman" w:hAnsi="Times New Roman"/>
          <w:sz w:val="24"/>
          <w:szCs w:val="24"/>
        </w:rPr>
      </w:pPr>
      <w:r w:rsidRPr="002923E8">
        <w:rPr>
          <w:rFonts w:ascii="Times New Roman" w:hAnsi="Times New Roman"/>
          <w:spacing w:val="1"/>
          <w:sz w:val="24"/>
          <w:szCs w:val="24"/>
        </w:rPr>
        <w:t>о</w:t>
      </w:r>
      <w:r w:rsidRPr="002923E8">
        <w:rPr>
          <w:rFonts w:ascii="Times New Roman" w:hAnsi="Times New Roman"/>
          <w:spacing w:val="-1"/>
          <w:sz w:val="24"/>
          <w:szCs w:val="24"/>
        </w:rPr>
        <w:t>бј</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1"/>
          <w:sz w:val="24"/>
          <w:szCs w:val="24"/>
        </w:rPr>
        <w:t>м</w:t>
      </w:r>
      <w:r w:rsidRPr="002923E8">
        <w:rPr>
          <w:rFonts w:ascii="Times New Roman" w:hAnsi="Times New Roman"/>
          <w:sz w:val="24"/>
          <w:szCs w:val="24"/>
        </w:rPr>
        <w:t>а,</w:t>
      </w:r>
      <w:r w:rsidRPr="002923E8">
        <w:rPr>
          <w:rFonts w:ascii="Times New Roman" w:hAnsi="Times New Roman"/>
          <w:spacing w:val="2"/>
          <w:sz w:val="24"/>
          <w:szCs w:val="24"/>
        </w:rPr>
        <w:t xml:space="preserve"> </w:t>
      </w:r>
      <w:r w:rsidRPr="002923E8">
        <w:rPr>
          <w:rFonts w:ascii="Times New Roman" w:hAnsi="Times New Roman"/>
          <w:sz w:val="24"/>
          <w:szCs w:val="24"/>
        </w:rPr>
        <w:t>у</w:t>
      </w:r>
      <w:r w:rsidRPr="002923E8">
        <w:rPr>
          <w:rFonts w:ascii="Times New Roman" w:hAnsi="Times New Roman"/>
          <w:spacing w:val="1"/>
          <w:sz w:val="24"/>
          <w:szCs w:val="24"/>
        </w:rPr>
        <w:t>по</w:t>
      </w:r>
      <w:r w:rsidRPr="002923E8">
        <w:rPr>
          <w:rFonts w:ascii="Times New Roman" w:hAnsi="Times New Roman"/>
          <w:spacing w:val="-1"/>
          <w:sz w:val="24"/>
          <w:szCs w:val="24"/>
        </w:rPr>
        <w:t>тр</w:t>
      </w:r>
      <w:r w:rsidRPr="002923E8">
        <w:rPr>
          <w:rFonts w:ascii="Times New Roman" w:hAnsi="Times New Roman"/>
          <w:spacing w:val="1"/>
          <w:sz w:val="24"/>
          <w:szCs w:val="24"/>
        </w:rPr>
        <w:t>е</w:t>
      </w:r>
      <w:r w:rsidRPr="002923E8">
        <w:rPr>
          <w:rFonts w:ascii="Times New Roman" w:hAnsi="Times New Roman"/>
          <w:spacing w:val="-1"/>
          <w:sz w:val="24"/>
          <w:szCs w:val="24"/>
        </w:rPr>
        <w:t>б</w:t>
      </w:r>
      <w:r w:rsidRPr="002923E8">
        <w:rPr>
          <w:rFonts w:ascii="Times New Roman" w:hAnsi="Times New Roman"/>
          <w:spacing w:val="1"/>
          <w:sz w:val="24"/>
          <w:szCs w:val="24"/>
        </w:rPr>
        <w:t>љ</w:t>
      </w:r>
      <w:r w:rsidRPr="002923E8">
        <w:rPr>
          <w:rFonts w:ascii="Times New Roman" w:hAnsi="Times New Roman"/>
          <w:spacing w:val="-1"/>
          <w:sz w:val="24"/>
          <w:szCs w:val="24"/>
        </w:rPr>
        <w:t>е</w:t>
      </w:r>
      <w:r w:rsidRPr="002923E8">
        <w:rPr>
          <w:rFonts w:ascii="Times New Roman" w:hAnsi="Times New Roman"/>
          <w:spacing w:val="1"/>
          <w:sz w:val="24"/>
          <w:szCs w:val="24"/>
        </w:rPr>
        <w:t>н</w:t>
      </w:r>
      <w:r w:rsidRPr="002923E8">
        <w:rPr>
          <w:rFonts w:ascii="Times New Roman" w:hAnsi="Times New Roman"/>
          <w:sz w:val="24"/>
          <w:szCs w:val="24"/>
        </w:rPr>
        <w:t>им</w:t>
      </w:r>
      <w:r w:rsidRPr="002923E8">
        <w:rPr>
          <w:rFonts w:ascii="Times New Roman" w:hAnsi="Times New Roman"/>
          <w:spacing w:val="1"/>
          <w:sz w:val="24"/>
          <w:szCs w:val="24"/>
        </w:rPr>
        <w:t xml:space="preserve"> м</w:t>
      </w:r>
      <w:r w:rsidRPr="002923E8">
        <w:rPr>
          <w:rFonts w:ascii="Times New Roman" w:hAnsi="Times New Roman"/>
          <w:sz w:val="24"/>
          <w:szCs w:val="24"/>
        </w:rPr>
        <w:t>а</w:t>
      </w:r>
      <w:r w:rsidRPr="002923E8">
        <w:rPr>
          <w:rFonts w:ascii="Times New Roman" w:hAnsi="Times New Roman"/>
          <w:spacing w:val="-1"/>
          <w:sz w:val="24"/>
          <w:szCs w:val="24"/>
        </w:rPr>
        <w:t>т</w:t>
      </w:r>
      <w:r w:rsidRPr="002923E8">
        <w:rPr>
          <w:rFonts w:ascii="Times New Roman" w:hAnsi="Times New Roman"/>
          <w:spacing w:val="1"/>
          <w:sz w:val="24"/>
          <w:szCs w:val="24"/>
        </w:rPr>
        <w:t>е</w:t>
      </w:r>
      <w:r w:rsidRPr="002923E8">
        <w:rPr>
          <w:rFonts w:ascii="Times New Roman" w:hAnsi="Times New Roman"/>
          <w:spacing w:val="-1"/>
          <w:sz w:val="24"/>
          <w:szCs w:val="24"/>
        </w:rPr>
        <w:t>р</w:t>
      </w:r>
      <w:r w:rsidRPr="002923E8">
        <w:rPr>
          <w:rFonts w:ascii="Times New Roman" w:hAnsi="Times New Roman"/>
          <w:sz w:val="24"/>
          <w:szCs w:val="24"/>
        </w:rPr>
        <w:t>и</w:t>
      </w:r>
      <w:r w:rsidRPr="002923E8">
        <w:rPr>
          <w:rFonts w:ascii="Times New Roman" w:hAnsi="Times New Roman"/>
          <w:spacing w:val="1"/>
          <w:sz w:val="24"/>
          <w:szCs w:val="24"/>
        </w:rPr>
        <w:t>ј</w:t>
      </w:r>
      <w:r w:rsidRPr="002923E8">
        <w:rPr>
          <w:rFonts w:ascii="Times New Roman" w:hAnsi="Times New Roman"/>
          <w:sz w:val="24"/>
          <w:szCs w:val="24"/>
        </w:rPr>
        <w:t>али</w:t>
      </w:r>
      <w:r w:rsidRPr="002923E8">
        <w:rPr>
          <w:rFonts w:ascii="Times New Roman" w:hAnsi="Times New Roman"/>
          <w:spacing w:val="1"/>
          <w:sz w:val="24"/>
          <w:szCs w:val="24"/>
        </w:rPr>
        <w:t>м</w:t>
      </w:r>
      <w:r w:rsidRPr="002923E8">
        <w:rPr>
          <w:rFonts w:ascii="Times New Roman" w:hAnsi="Times New Roman"/>
          <w:sz w:val="24"/>
          <w:szCs w:val="24"/>
        </w:rPr>
        <w:t>а и</w:t>
      </w:r>
      <w:r w:rsidRPr="002923E8">
        <w:rPr>
          <w:rFonts w:ascii="Times New Roman" w:hAnsi="Times New Roman"/>
          <w:spacing w:val="-1"/>
          <w:sz w:val="24"/>
          <w:szCs w:val="24"/>
        </w:rPr>
        <w:t>м</w:t>
      </w:r>
      <w:r w:rsidRPr="002923E8">
        <w:rPr>
          <w:rFonts w:ascii="Times New Roman" w:hAnsi="Times New Roman"/>
          <w:spacing w:val="2"/>
          <w:sz w:val="24"/>
          <w:szCs w:val="24"/>
        </w:rPr>
        <w:t>а</w:t>
      </w:r>
      <w:r w:rsidRPr="002923E8">
        <w:rPr>
          <w:rFonts w:ascii="Times New Roman" w:hAnsi="Times New Roman"/>
          <w:spacing w:val="-1"/>
          <w:sz w:val="24"/>
          <w:szCs w:val="24"/>
        </w:rPr>
        <w:t>т</w:t>
      </w:r>
      <w:r w:rsidRPr="002923E8">
        <w:rPr>
          <w:rFonts w:ascii="Times New Roman" w:hAnsi="Times New Roman"/>
          <w:sz w:val="24"/>
          <w:szCs w:val="24"/>
        </w:rPr>
        <w:t>и</w:t>
      </w:r>
      <w:r w:rsidRPr="002923E8">
        <w:rPr>
          <w:rFonts w:ascii="Times New Roman" w:hAnsi="Times New Roman"/>
          <w:spacing w:val="1"/>
          <w:sz w:val="24"/>
          <w:szCs w:val="24"/>
        </w:rPr>
        <w:t xml:space="preserve"> </w:t>
      </w:r>
      <w:r w:rsidRPr="002923E8">
        <w:rPr>
          <w:rFonts w:ascii="Times New Roman" w:hAnsi="Times New Roman"/>
          <w:sz w:val="24"/>
          <w:szCs w:val="24"/>
        </w:rPr>
        <w:t>у</w:t>
      </w:r>
      <w:r w:rsidRPr="002923E8">
        <w:rPr>
          <w:rFonts w:ascii="Times New Roman" w:hAnsi="Times New Roman"/>
          <w:spacing w:val="2"/>
          <w:sz w:val="24"/>
          <w:szCs w:val="24"/>
        </w:rPr>
        <w:t xml:space="preserve"> </w:t>
      </w:r>
      <w:r w:rsidRPr="002923E8">
        <w:rPr>
          <w:rFonts w:ascii="Times New Roman" w:hAnsi="Times New Roman"/>
          <w:sz w:val="24"/>
          <w:szCs w:val="24"/>
        </w:rPr>
        <w:t>ви</w:t>
      </w:r>
      <w:r w:rsidRPr="002923E8">
        <w:rPr>
          <w:rFonts w:ascii="Times New Roman" w:hAnsi="Times New Roman"/>
          <w:spacing w:val="-1"/>
          <w:sz w:val="24"/>
          <w:szCs w:val="24"/>
        </w:rPr>
        <w:t>д</w:t>
      </w:r>
      <w:r w:rsidRPr="002923E8">
        <w:rPr>
          <w:rFonts w:ascii="Times New Roman" w:hAnsi="Times New Roman"/>
          <w:sz w:val="24"/>
          <w:szCs w:val="24"/>
        </w:rPr>
        <w:t>у</w:t>
      </w:r>
      <w:r w:rsidRPr="002923E8">
        <w:rPr>
          <w:rFonts w:ascii="Times New Roman" w:hAnsi="Times New Roman"/>
          <w:spacing w:val="2"/>
          <w:sz w:val="24"/>
          <w:szCs w:val="24"/>
        </w:rPr>
        <w:t xml:space="preserve"> </w:t>
      </w:r>
      <w:r w:rsidRPr="002923E8">
        <w:rPr>
          <w:rFonts w:ascii="Times New Roman" w:hAnsi="Times New Roman"/>
          <w:spacing w:val="-1"/>
          <w:sz w:val="24"/>
          <w:szCs w:val="24"/>
        </w:rPr>
        <w:t>с</w:t>
      </w:r>
      <w:r w:rsidRPr="002923E8">
        <w:rPr>
          <w:rFonts w:ascii="Times New Roman" w:hAnsi="Times New Roman"/>
          <w:spacing w:val="1"/>
          <w:sz w:val="24"/>
          <w:szCs w:val="24"/>
        </w:rPr>
        <w:t>п</w:t>
      </w:r>
      <w:r w:rsidRPr="002923E8">
        <w:rPr>
          <w:rFonts w:ascii="Times New Roman" w:hAnsi="Times New Roman"/>
          <w:spacing w:val="-1"/>
          <w:sz w:val="24"/>
          <w:szCs w:val="24"/>
        </w:rPr>
        <w:t>е</w:t>
      </w:r>
      <w:r w:rsidRPr="002923E8">
        <w:rPr>
          <w:rFonts w:ascii="Times New Roman" w:hAnsi="Times New Roman"/>
          <w:spacing w:val="1"/>
          <w:sz w:val="24"/>
          <w:szCs w:val="24"/>
        </w:rPr>
        <w:t>ц</w:t>
      </w:r>
      <w:r w:rsidRPr="002923E8">
        <w:rPr>
          <w:rFonts w:ascii="Times New Roman" w:hAnsi="Times New Roman"/>
          <w:sz w:val="24"/>
          <w:szCs w:val="24"/>
        </w:rPr>
        <w:t>ифи</w:t>
      </w:r>
      <w:r w:rsidRPr="002923E8">
        <w:rPr>
          <w:rFonts w:ascii="Times New Roman" w:hAnsi="Times New Roman"/>
          <w:spacing w:val="-1"/>
          <w:sz w:val="24"/>
          <w:szCs w:val="24"/>
        </w:rPr>
        <w:t>ч</w:t>
      </w:r>
      <w:r w:rsidRPr="002923E8">
        <w:rPr>
          <w:rFonts w:ascii="Times New Roman" w:hAnsi="Times New Roman"/>
          <w:spacing w:val="1"/>
          <w:sz w:val="24"/>
          <w:szCs w:val="24"/>
        </w:rPr>
        <w:t>но</w:t>
      </w:r>
      <w:r w:rsidRPr="002923E8">
        <w:rPr>
          <w:rFonts w:ascii="Times New Roman" w:hAnsi="Times New Roman"/>
          <w:spacing w:val="-1"/>
          <w:sz w:val="24"/>
          <w:szCs w:val="24"/>
        </w:rPr>
        <w:t>с</w:t>
      </w:r>
      <w:r w:rsidRPr="002923E8">
        <w:rPr>
          <w:rFonts w:ascii="Times New Roman" w:hAnsi="Times New Roman"/>
          <w:sz w:val="24"/>
          <w:szCs w:val="24"/>
        </w:rPr>
        <w:t>т</w:t>
      </w:r>
      <w:r w:rsidRPr="002923E8">
        <w:rPr>
          <w:rFonts w:ascii="Times New Roman" w:hAnsi="Times New Roman"/>
          <w:spacing w:val="1"/>
          <w:sz w:val="24"/>
          <w:szCs w:val="24"/>
        </w:rPr>
        <w:t xml:space="preserve"> </w:t>
      </w:r>
      <w:r w:rsidRPr="002923E8">
        <w:rPr>
          <w:rFonts w:ascii="Times New Roman" w:hAnsi="Times New Roman"/>
          <w:sz w:val="24"/>
          <w:szCs w:val="24"/>
        </w:rPr>
        <w:t>фу</w:t>
      </w:r>
      <w:r w:rsidRPr="002923E8">
        <w:rPr>
          <w:rFonts w:ascii="Times New Roman" w:hAnsi="Times New Roman"/>
          <w:spacing w:val="1"/>
          <w:sz w:val="24"/>
          <w:szCs w:val="24"/>
        </w:rPr>
        <w:t>н</w:t>
      </w:r>
      <w:r w:rsidRPr="002923E8">
        <w:rPr>
          <w:rFonts w:ascii="Times New Roman" w:hAnsi="Times New Roman"/>
          <w:sz w:val="24"/>
          <w:szCs w:val="24"/>
        </w:rPr>
        <w:t>к</w:t>
      </w:r>
      <w:r w:rsidRPr="002923E8">
        <w:rPr>
          <w:rFonts w:ascii="Times New Roman" w:hAnsi="Times New Roman"/>
          <w:spacing w:val="1"/>
          <w:sz w:val="24"/>
          <w:szCs w:val="24"/>
        </w:rPr>
        <w:t>ц</w:t>
      </w:r>
      <w:r w:rsidRPr="002923E8">
        <w:rPr>
          <w:rFonts w:ascii="Times New Roman" w:hAnsi="Times New Roman"/>
          <w:sz w:val="24"/>
          <w:szCs w:val="24"/>
        </w:rPr>
        <w:t>и</w:t>
      </w:r>
      <w:r w:rsidRPr="002923E8">
        <w:rPr>
          <w:rFonts w:ascii="Times New Roman" w:hAnsi="Times New Roman"/>
          <w:spacing w:val="-1"/>
          <w:sz w:val="24"/>
          <w:szCs w:val="24"/>
        </w:rPr>
        <w:t>о</w:t>
      </w:r>
      <w:r w:rsidRPr="002923E8">
        <w:rPr>
          <w:rFonts w:ascii="Times New Roman" w:hAnsi="Times New Roman"/>
          <w:spacing w:val="1"/>
          <w:sz w:val="24"/>
          <w:szCs w:val="24"/>
        </w:rPr>
        <w:t>н</w:t>
      </w:r>
      <w:r w:rsidRPr="002923E8">
        <w:rPr>
          <w:rFonts w:ascii="Times New Roman" w:hAnsi="Times New Roman"/>
          <w:sz w:val="24"/>
          <w:szCs w:val="24"/>
        </w:rPr>
        <w:t>ал</w:t>
      </w:r>
      <w:r w:rsidRPr="002923E8">
        <w:rPr>
          <w:rFonts w:ascii="Times New Roman" w:hAnsi="Times New Roman"/>
          <w:spacing w:val="1"/>
          <w:sz w:val="24"/>
          <w:szCs w:val="24"/>
        </w:rPr>
        <w:t>н</w:t>
      </w:r>
      <w:r w:rsidRPr="002923E8">
        <w:rPr>
          <w:rFonts w:ascii="Times New Roman" w:hAnsi="Times New Roman"/>
          <w:sz w:val="24"/>
          <w:szCs w:val="24"/>
        </w:rPr>
        <w:t>е</w:t>
      </w:r>
      <w:r w:rsidRPr="002923E8">
        <w:rPr>
          <w:rFonts w:ascii="Times New Roman" w:hAnsi="Times New Roman"/>
          <w:spacing w:val="1"/>
          <w:sz w:val="24"/>
          <w:szCs w:val="24"/>
        </w:rPr>
        <w:t xml:space="preserve"> </w:t>
      </w:r>
      <w:r w:rsidRPr="002923E8">
        <w:rPr>
          <w:rFonts w:ascii="Times New Roman" w:hAnsi="Times New Roman"/>
          <w:spacing w:val="-1"/>
          <w:sz w:val="24"/>
          <w:szCs w:val="24"/>
        </w:rPr>
        <w:t>н</w:t>
      </w:r>
      <w:r w:rsidRPr="002923E8">
        <w:rPr>
          <w:rFonts w:ascii="Times New Roman" w:hAnsi="Times New Roman"/>
          <w:spacing w:val="2"/>
          <w:sz w:val="24"/>
          <w:szCs w:val="24"/>
        </w:rPr>
        <w:t>а</w:t>
      </w:r>
      <w:r w:rsidRPr="002923E8">
        <w:rPr>
          <w:rFonts w:ascii="Times New Roman" w:hAnsi="Times New Roman"/>
          <w:spacing w:val="-1"/>
          <w:sz w:val="24"/>
          <w:szCs w:val="24"/>
        </w:rPr>
        <w:t>м</w:t>
      </w:r>
      <w:r w:rsidRPr="002923E8">
        <w:rPr>
          <w:rFonts w:ascii="Times New Roman" w:hAnsi="Times New Roman"/>
          <w:spacing w:val="1"/>
          <w:sz w:val="24"/>
          <w:szCs w:val="24"/>
        </w:rPr>
        <w:t>ен</w:t>
      </w:r>
      <w:r w:rsidRPr="002923E8">
        <w:rPr>
          <w:rFonts w:ascii="Times New Roman" w:hAnsi="Times New Roman"/>
          <w:sz w:val="24"/>
          <w:szCs w:val="24"/>
        </w:rPr>
        <w:t xml:space="preserve">е </w:t>
      </w:r>
      <w:r w:rsidRPr="002923E8">
        <w:rPr>
          <w:rFonts w:ascii="Times New Roman" w:hAnsi="Times New Roman"/>
          <w:spacing w:val="1"/>
          <w:sz w:val="24"/>
          <w:szCs w:val="24"/>
        </w:rPr>
        <w:t>о</w:t>
      </w:r>
      <w:r w:rsidRPr="002923E8">
        <w:rPr>
          <w:rFonts w:ascii="Times New Roman" w:hAnsi="Times New Roman"/>
          <w:spacing w:val="-1"/>
          <w:sz w:val="24"/>
          <w:szCs w:val="24"/>
        </w:rPr>
        <w:t>бј</w:t>
      </w:r>
      <w:r w:rsidRPr="002923E8">
        <w:rPr>
          <w:rFonts w:ascii="Times New Roman" w:hAnsi="Times New Roman"/>
          <w:spacing w:val="1"/>
          <w:sz w:val="24"/>
          <w:szCs w:val="24"/>
        </w:rPr>
        <w:t>е</w:t>
      </w:r>
      <w:r w:rsidRPr="002923E8">
        <w:rPr>
          <w:rFonts w:ascii="Times New Roman" w:hAnsi="Times New Roman"/>
          <w:sz w:val="24"/>
          <w:szCs w:val="24"/>
        </w:rPr>
        <w:t>к</w:t>
      </w:r>
      <w:r w:rsidRPr="002923E8">
        <w:rPr>
          <w:rFonts w:ascii="Times New Roman" w:hAnsi="Times New Roman"/>
          <w:spacing w:val="1"/>
          <w:sz w:val="24"/>
          <w:szCs w:val="24"/>
        </w:rPr>
        <w:t>т</w:t>
      </w:r>
      <w:r w:rsidRPr="002923E8">
        <w:rPr>
          <w:rFonts w:ascii="Times New Roman" w:hAnsi="Times New Roman"/>
          <w:sz w:val="24"/>
          <w:szCs w:val="24"/>
        </w:rPr>
        <w:t xml:space="preserve">а </w:t>
      </w:r>
      <w:r w:rsidRPr="002923E8">
        <w:rPr>
          <w:rFonts w:ascii="Times New Roman" w:hAnsi="Times New Roman"/>
          <w:spacing w:val="-1"/>
          <w:sz w:val="24"/>
          <w:szCs w:val="24"/>
        </w:rPr>
        <w:t>с</w:t>
      </w:r>
      <w:r w:rsidRPr="002923E8">
        <w:rPr>
          <w:rFonts w:ascii="Times New Roman" w:hAnsi="Times New Roman"/>
          <w:sz w:val="24"/>
          <w:szCs w:val="24"/>
        </w:rPr>
        <w:t>а</w:t>
      </w:r>
      <w:r w:rsidRPr="002923E8">
        <w:rPr>
          <w:rFonts w:ascii="Times New Roman" w:hAnsi="Times New Roman"/>
          <w:spacing w:val="2"/>
          <w:sz w:val="24"/>
          <w:szCs w:val="24"/>
        </w:rPr>
        <w:t xml:space="preserve"> </w:t>
      </w:r>
      <w:r w:rsidRPr="002923E8">
        <w:rPr>
          <w:rFonts w:ascii="Times New Roman" w:hAnsi="Times New Roman"/>
          <w:spacing w:val="-1"/>
          <w:sz w:val="24"/>
          <w:szCs w:val="24"/>
        </w:rPr>
        <w:t>с</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1"/>
          <w:sz w:val="24"/>
          <w:szCs w:val="24"/>
        </w:rPr>
        <w:t>н</w:t>
      </w:r>
      <w:r w:rsidRPr="002923E8">
        <w:rPr>
          <w:rFonts w:ascii="Times New Roman" w:hAnsi="Times New Roman"/>
          <w:spacing w:val="1"/>
          <w:sz w:val="24"/>
          <w:szCs w:val="24"/>
        </w:rPr>
        <w:t>о</w:t>
      </w:r>
      <w:r w:rsidRPr="002923E8">
        <w:rPr>
          <w:rFonts w:ascii="Times New Roman" w:hAnsi="Times New Roman"/>
          <w:sz w:val="24"/>
          <w:szCs w:val="24"/>
        </w:rPr>
        <w:t>виш</w:t>
      </w:r>
      <w:r w:rsidRPr="002923E8">
        <w:rPr>
          <w:rFonts w:ascii="Times New Roman" w:hAnsi="Times New Roman"/>
          <w:spacing w:val="1"/>
          <w:sz w:val="24"/>
          <w:szCs w:val="24"/>
        </w:rPr>
        <w:t>т</w:t>
      </w:r>
      <w:r w:rsidRPr="002923E8">
        <w:rPr>
          <w:rFonts w:ascii="Times New Roman" w:hAnsi="Times New Roman"/>
          <w:sz w:val="24"/>
          <w:szCs w:val="24"/>
        </w:rPr>
        <w:t>а к</w:t>
      </w:r>
      <w:r w:rsidRPr="002923E8">
        <w:rPr>
          <w:rFonts w:ascii="Times New Roman" w:hAnsi="Times New Roman"/>
          <w:spacing w:val="1"/>
          <w:sz w:val="24"/>
          <w:szCs w:val="24"/>
        </w:rPr>
        <w:t>о</w:t>
      </w:r>
      <w:r w:rsidRPr="002923E8">
        <w:rPr>
          <w:rFonts w:ascii="Times New Roman" w:hAnsi="Times New Roman"/>
          <w:spacing w:val="-1"/>
          <w:sz w:val="24"/>
          <w:szCs w:val="24"/>
        </w:rPr>
        <w:t>р</w:t>
      </w:r>
      <w:r w:rsidRPr="002923E8">
        <w:rPr>
          <w:rFonts w:ascii="Times New Roman" w:hAnsi="Times New Roman"/>
          <w:sz w:val="24"/>
          <w:szCs w:val="24"/>
        </w:rPr>
        <w:t>и</w:t>
      </w:r>
      <w:r w:rsidRPr="002923E8">
        <w:rPr>
          <w:rFonts w:ascii="Times New Roman" w:hAnsi="Times New Roman"/>
          <w:spacing w:val="1"/>
          <w:sz w:val="24"/>
          <w:szCs w:val="24"/>
        </w:rPr>
        <w:t>ш</w:t>
      </w:r>
      <w:r w:rsidRPr="002923E8">
        <w:rPr>
          <w:rFonts w:ascii="Times New Roman" w:hAnsi="Times New Roman"/>
          <w:spacing w:val="-1"/>
          <w:sz w:val="24"/>
          <w:szCs w:val="24"/>
        </w:rPr>
        <w:t>ћ</w:t>
      </w:r>
      <w:r w:rsidRPr="002923E8">
        <w:rPr>
          <w:rFonts w:ascii="Times New Roman" w:hAnsi="Times New Roman"/>
          <w:spacing w:val="1"/>
          <w:sz w:val="24"/>
          <w:szCs w:val="24"/>
        </w:rPr>
        <w:t>е</w:t>
      </w:r>
      <w:r w:rsidRPr="002923E8">
        <w:rPr>
          <w:rFonts w:ascii="Times New Roman" w:hAnsi="Times New Roman"/>
          <w:spacing w:val="-1"/>
          <w:sz w:val="24"/>
          <w:szCs w:val="24"/>
        </w:rPr>
        <w:t>њ</w:t>
      </w:r>
      <w:r w:rsidRPr="002923E8">
        <w:rPr>
          <w:rFonts w:ascii="Times New Roman" w:hAnsi="Times New Roman"/>
          <w:sz w:val="24"/>
          <w:szCs w:val="24"/>
        </w:rPr>
        <w:t>а ,</w:t>
      </w:r>
      <w:r w:rsidRPr="002923E8">
        <w:rPr>
          <w:rFonts w:ascii="Times New Roman" w:hAnsi="Times New Roman"/>
          <w:spacing w:val="2"/>
          <w:sz w:val="24"/>
          <w:szCs w:val="24"/>
        </w:rPr>
        <w:t xml:space="preserve"> </w:t>
      </w:r>
      <w:r w:rsidRPr="002923E8">
        <w:rPr>
          <w:rFonts w:ascii="Times New Roman" w:hAnsi="Times New Roman"/>
          <w:spacing w:val="-1"/>
          <w:sz w:val="24"/>
          <w:szCs w:val="24"/>
        </w:rPr>
        <w:t>о</w:t>
      </w:r>
      <w:r w:rsidRPr="002923E8">
        <w:rPr>
          <w:rFonts w:ascii="Times New Roman" w:hAnsi="Times New Roman"/>
          <w:spacing w:val="2"/>
          <w:sz w:val="24"/>
          <w:szCs w:val="24"/>
        </w:rPr>
        <w:t>д</w:t>
      </w:r>
      <w:r w:rsidRPr="002923E8">
        <w:rPr>
          <w:rFonts w:ascii="Times New Roman" w:hAnsi="Times New Roman"/>
          <w:spacing w:val="-1"/>
          <w:sz w:val="24"/>
          <w:szCs w:val="24"/>
        </w:rPr>
        <w:t>р</w:t>
      </w:r>
      <w:r w:rsidRPr="002923E8">
        <w:rPr>
          <w:rFonts w:ascii="Times New Roman" w:hAnsi="Times New Roman"/>
          <w:sz w:val="24"/>
          <w:szCs w:val="24"/>
        </w:rPr>
        <w:t>жав</w:t>
      </w:r>
      <w:r w:rsidRPr="002923E8">
        <w:rPr>
          <w:rFonts w:ascii="Times New Roman" w:hAnsi="Times New Roman"/>
          <w:spacing w:val="-1"/>
          <w:sz w:val="24"/>
          <w:szCs w:val="24"/>
        </w:rPr>
        <w:t>а</w:t>
      </w:r>
      <w:r w:rsidRPr="002923E8">
        <w:rPr>
          <w:rFonts w:ascii="Times New Roman" w:hAnsi="Times New Roman"/>
          <w:spacing w:val="1"/>
          <w:sz w:val="24"/>
          <w:szCs w:val="24"/>
        </w:rPr>
        <w:t>њ</w:t>
      </w:r>
      <w:r w:rsidRPr="002923E8">
        <w:rPr>
          <w:rFonts w:ascii="Times New Roman" w:hAnsi="Times New Roman"/>
          <w:sz w:val="24"/>
          <w:szCs w:val="24"/>
        </w:rPr>
        <w:t xml:space="preserve">а, </w:t>
      </w:r>
      <w:r w:rsidRPr="002923E8">
        <w:rPr>
          <w:rFonts w:ascii="Times New Roman" w:hAnsi="Times New Roman"/>
          <w:spacing w:val="1"/>
          <w:sz w:val="24"/>
          <w:szCs w:val="24"/>
        </w:rPr>
        <w:t>о</w:t>
      </w:r>
      <w:r w:rsidRPr="002923E8">
        <w:rPr>
          <w:rFonts w:ascii="Times New Roman" w:hAnsi="Times New Roman"/>
          <w:sz w:val="24"/>
          <w:szCs w:val="24"/>
        </w:rPr>
        <w:t>д</w:t>
      </w:r>
      <w:r w:rsidRPr="002923E8">
        <w:rPr>
          <w:rFonts w:ascii="Times New Roman" w:hAnsi="Times New Roman"/>
          <w:spacing w:val="1"/>
          <w:sz w:val="24"/>
          <w:szCs w:val="24"/>
        </w:rPr>
        <w:t>но</w:t>
      </w:r>
      <w:r w:rsidRPr="002923E8">
        <w:rPr>
          <w:rFonts w:ascii="Times New Roman" w:hAnsi="Times New Roman"/>
          <w:spacing w:val="-1"/>
          <w:sz w:val="24"/>
          <w:szCs w:val="24"/>
        </w:rPr>
        <w:t>с</w:t>
      </w:r>
      <w:r w:rsidRPr="002923E8">
        <w:rPr>
          <w:rFonts w:ascii="Times New Roman" w:hAnsi="Times New Roman"/>
          <w:spacing w:val="1"/>
          <w:sz w:val="24"/>
          <w:szCs w:val="24"/>
        </w:rPr>
        <w:t>н</w:t>
      </w:r>
      <w:r w:rsidRPr="002923E8">
        <w:rPr>
          <w:rFonts w:ascii="Times New Roman" w:hAnsi="Times New Roman"/>
          <w:sz w:val="24"/>
          <w:szCs w:val="24"/>
        </w:rPr>
        <w:t>о</w:t>
      </w:r>
      <w:r w:rsidRPr="002923E8">
        <w:rPr>
          <w:rFonts w:ascii="Times New Roman" w:hAnsi="Times New Roman"/>
          <w:spacing w:val="1"/>
          <w:sz w:val="24"/>
          <w:szCs w:val="24"/>
        </w:rPr>
        <w:t xml:space="preserve"> </w:t>
      </w:r>
      <w:r w:rsidRPr="002923E8">
        <w:rPr>
          <w:rFonts w:ascii="Times New Roman" w:hAnsi="Times New Roman"/>
          <w:spacing w:val="-1"/>
          <w:sz w:val="24"/>
          <w:szCs w:val="24"/>
        </w:rPr>
        <w:t>о</w:t>
      </w:r>
      <w:r w:rsidRPr="002923E8">
        <w:rPr>
          <w:rFonts w:ascii="Times New Roman" w:hAnsi="Times New Roman"/>
          <w:spacing w:val="1"/>
          <w:sz w:val="24"/>
          <w:szCs w:val="24"/>
        </w:rPr>
        <w:t>б</w:t>
      </w:r>
      <w:r w:rsidRPr="002923E8">
        <w:rPr>
          <w:rFonts w:ascii="Times New Roman" w:hAnsi="Times New Roman"/>
          <w:spacing w:val="-1"/>
          <w:sz w:val="24"/>
          <w:szCs w:val="24"/>
        </w:rPr>
        <w:t>е</w:t>
      </w:r>
      <w:r w:rsidRPr="002923E8">
        <w:rPr>
          <w:rFonts w:ascii="Times New Roman" w:hAnsi="Times New Roman"/>
          <w:spacing w:val="1"/>
          <w:sz w:val="24"/>
          <w:szCs w:val="24"/>
        </w:rPr>
        <w:t>з</w:t>
      </w:r>
      <w:r w:rsidRPr="002923E8">
        <w:rPr>
          <w:rFonts w:ascii="Times New Roman" w:hAnsi="Times New Roman"/>
          <w:spacing w:val="-1"/>
          <w:sz w:val="24"/>
          <w:szCs w:val="24"/>
        </w:rPr>
        <w:t>б</w:t>
      </w:r>
      <w:r w:rsidRPr="002923E8">
        <w:rPr>
          <w:rFonts w:ascii="Times New Roman" w:hAnsi="Times New Roman"/>
          <w:spacing w:val="1"/>
          <w:sz w:val="24"/>
          <w:szCs w:val="24"/>
        </w:rPr>
        <w:t>е</w:t>
      </w:r>
      <w:r w:rsidRPr="002923E8">
        <w:rPr>
          <w:rFonts w:ascii="Times New Roman" w:hAnsi="Times New Roman"/>
          <w:spacing w:val="-1"/>
          <w:sz w:val="24"/>
          <w:szCs w:val="24"/>
        </w:rPr>
        <w:t>ђ</w:t>
      </w:r>
      <w:r w:rsidRPr="002923E8">
        <w:rPr>
          <w:rFonts w:ascii="Times New Roman" w:hAnsi="Times New Roman"/>
          <w:sz w:val="24"/>
          <w:szCs w:val="24"/>
        </w:rPr>
        <w:t>ив</w:t>
      </w:r>
      <w:r w:rsidRPr="002923E8">
        <w:rPr>
          <w:rFonts w:ascii="Times New Roman" w:hAnsi="Times New Roman"/>
          <w:spacing w:val="1"/>
          <w:sz w:val="24"/>
          <w:szCs w:val="24"/>
        </w:rPr>
        <w:t>а</w:t>
      </w:r>
      <w:r w:rsidRPr="002923E8">
        <w:rPr>
          <w:rFonts w:ascii="Times New Roman" w:hAnsi="Times New Roman"/>
          <w:spacing w:val="-1"/>
          <w:sz w:val="24"/>
          <w:szCs w:val="24"/>
        </w:rPr>
        <w:t>њ</w:t>
      </w:r>
      <w:r w:rsidRPr="002923E8">
        <w:rPr>
          <w:rFonts w:ascii="Times New Roman" w:hAnsi="Times New Roman"/>
          <w:sz w:val="24"/>
          <w:szCs w:val="24"/>
        </w:rPr>
        <w:t xml:space="preserve">а </w:t>
      </w:r>
      <w:r w:rsidRPr="002923E8">
        <w:rPr>
          <w:rFonts w:ascii="Times New Roman" w:hAnsi="Times New Roman"/>
          <w:spacing w:val="1"/>
          <w:sz w:val="24"/>
          <w:szCs w:val="24"/>
        </w:rPr>
        <w:t>с</w:t>
      </w:r>
      <w:r w:rsidRPr="002923E8">
        <w:rPr>
          <w:rFonts w:ascii="Times New Roman" w:hAnsi="Times New Roman"/>
          <w:sz w:val="24"/>
          <w:szCs w:val="24"/>
        </w:rPr>
        <w:t>а</w:t>
      </w:r>
      <w:r w:rsidRPr="002923E8">
        <w:rPr>
          <w:rFonts w:ascii="Times New Roman" w:hAnsi="Times New Roman"/>
          <w:spacing w:val="1"/>
          <w:sz w:val="24"/>
          <w:szCs w:val="24"/>
        </w:rPr>
        <w:t>н</w:t>
      </w:r>
      <w:r w:rsidRPr="002923E8">
        <w:rPr>
          <w:rFonts w:ascii="Times New Roman" w:hAnsi="Times New Roman"/>
          <w:sz w:val="24"/>
          <w:szCs w:val="24"/>
        </w:rPr>
        <w:t>и</w:t>
      </w:r>
      <w:r w:rsidRPr="002923E8">
        <w:rPr>
          <w:rFonts w:ascii="Times New Roman" w:hAnsi="Times New Roman"/>
          <w:spacing w:val="-1"/>
          <w:sz w:val="24"/>
          <w:szCs w:val="24"/>
        </w:rPr>
        <w:t>т</w:t>
      </w:r>
      <w:r w:rsidRPr="002923E8">
        <w:rPr>
          <w:rFonts w:ascii="Times New Roman" w:hAnsi="Times New Roman"/>
          <w:sz w:val="24"/>
          <w:szCs w:val="24"/>
        </w:rPr>
        <w:t>а</w:t>
      </w:r>
      <w:r w:rsidRPr="002923E8">
        <w:rPr>
          <w:rFonts w:ascii="Times New Roman" w:hAnsi="Times New Roman"/>
          <w:spacing w:val="1"/>
          <w:sz w:val="24"/>
          <w:szCs w:val="24"/>
        </w:rPr>
        <w:t>р</w:t>
      </w:r>
      <w:r w:rsidRPr="002923E8">
        <w:rPr>
          <w:rFonts w:ascii="Times New Roman" w:hAnsi="Times New Roman"/>
          <w:spacing w:val="-1"/>
          <w:sz w:val="24"/>
          <w:szCs w:val="24"/>
        </w:rPr>
        <w:t>н</w:t>
      </w:r>
      <w:r w:rsidRPr="002923E8">
        <w:rPr>
          <w:rFonts w:ascii="Times New Roman" w:hAnsi="Times New Roman"/>
          <w:spacing w:val="1"/>
          <w:sz w:val="24"/>
          <w:szCs w:val="24"/>
        </w:rPr>
        <w:t>о</w:t>
      </w:r>
      <w:r w:rsidRPr="002923E8">
        <w:rPr>
          <w:rFonts w:ascii="Times New Roman" w:hAnsi="Times New Roman"/>
          <w:sz w:val="24"/>
          <w:szCs w:val="24"/>
        </w:rPr>
        <w:t>- хиги</w:t>
      </w:r>
      <w:r w:rsidRPr="002923E8">
        <w:rPr>
          <w:rFonts w:ascii="Times New Roman" w:hAnsi="Times New Roman"/>
          <w:spacing w:val="-1"/>
          <w:sz w:val="24"/>
          <w:szCs w:val="24"/>
        </w:rPr>
        <w:t>ј</w:t>
      </w:r>
      <w:r w:rsidRPr="002923E8">
        <w:rPr>
          <w:rFonts w:ascii="Times New Roman" w:hAnsi="Times New Roman"/>
          <w:spacing w:val="1"/>
          <w:sz w:val="24"/>
          <w:szCs w:val="24"/>
        </w:rPr>
        <w:t>ен</w:t>
      </w:r>
      <w:r w:rsidRPr="002923E8">
        <w:rPr>
          <w:rFonts w:ascii="Times New Roman" w:hAnsi="Times New Roman"/>
          <w:spacing w:val="-1"/>
          <w:sz w:val="24"/>
          <w:szCs w:val="24"/>
        </w:rPr>
        <w:t>с</w:t>
      </w:r>
      <w:r w:rsidRPr="002923E8">
        <w:rPr>
          <w:rFonts w:ascii="Times New Roman" w:hAnsi="Times New Roman"/>
          <w:sz w:val="24"/>
          <w:szCs w:val="24"/>
        </w:rPr>
        <w:t>ких</w:t>
      </w:r>
      <w:r w:rsidRPr="002923E8">
        <w:rPr>
          <w:rFonts w:ascii="Times New Roman" w:hAnsi="Times New Roman"/>
          <w:spacing w:val="1"/>
          <w:sz w:val="24"/>
          <w:szCs w:val="24"/>
        </w:rPr>
        <w:t xml:space="preserve"> </w:t>
      </w:r>
      <w:r w:rsidRPr="002923E8">
        <w:rPr>
          <w:rFonts w:ascii="Times New Roman" w:hAnsi="Times New Roman"/>
          <w:sz w:val="24"/>
          <w:szCs w:val="24"/>
        </w:rPr>
        <w:t>у</w:t>
      </w:r>
      <w:r w:rsidRPr="002923E8">
        <w:rPr>
          <w:rFonts w:ascii="Times New Roman" w:hAnsi="Times New Roman"/>
          <w:spacing w:val="-1"/>
          <w:sz w:val="24"/>
          <w:szCs w:val="24"/>
        </w:rPr>
        <w:t>с</w:t>
      </w:r>
      <w:r w:rsidRPr="002923E8">
        <w:rPr>
          <w:rFonts w:ascii="Times New Roman" w:hAnsi="Times New Roman"/>
          <w:sz w:val="24"/>
          <w:szCs w:val="24"/>
        </w:rPr>
        <w:t>л</w:t>
      </w:r>
      <w:r w:rsidRPr="002923E8">
        <w:rPr>
          <w:rFonts w:ascii="Times New Roman" w:hAnsi="Times New Roman"/>
          <w:spacing w:val="1"/>
          <w:sz w:val="24"/>
          <w:szCs w:val="24"/>
        </w:rPr>
        <w:t>о</w:t>
      </w:r>
      <w:r w:rsidRPr="002923E8">
        <w:rPr>
          <w:rFonts w:ascii="Times New Roman" w:hAnsi="Times New Roman"/>
          <w:sz w:val="24"/>
          <w:szCs w:val="24"/>
        </w:rPr>
        <w:t>в</w:t>
      </w:r>
      <w:r w:rsidRPr="002923E8">
        <w:rPr>
          <w:rFonts w:ascii="Times New Roman" w:hAnsi="Times New Roman"/>
          <w:spacing w:val="1"/>
          <w:sz w:val="24"/>
          <w:szCs w:val="24"/>
        </w:rPr>
        <w:t>а</w:t>
      </w:r>
      <w:r w:rsidRPr="002923E8">
        <w:rPr>
          <w:rFonts w:ascii="Times New Roman" w:hAnsi="Times New Roman"/>
          <w:sz w:val="24"/>
          <w:szCs w:val="24"/>
        </w:rPr>
        <w:t>.</w:t>
      </w:r>
    </w:p>
    <w:p w14:paraId="31660322" w14:textId="77777777" w:rsidR="003233BB" w:rsidRPr="002923E8" w:rsidRDefault="003233BB" w:rsidP="003233BB">
      <w:pPr>
        <w:autoSpaceDE w:val="0"/>
        <w:autoSpaceDN w:val="0"/>
        <w:adjustRightInd w:val="0"/>
        <w:spacing w:before="10" w:line="240" w:lineRule="exact"/>
        <w:rPr>
          <w:rFonts w:ascii="Times New Roman" w:hAnsi="Times New Roman"/>
          <w:sz w:val="24"/>
          <w:szCs w:val="24"/>
        </w:rPr>
      </w:pPr>
    </w:p>
    <w:p w14:paraId="31930F90" w14:textId="77777777" w:rsidR="003233BB" w:rsidRPr="002923E8" w:rsidRDefault="003233BB" w:rsidP="004C1C48">
      <w:pPr>
        <w:autoSpaceDE w:val="0"/>
        <w:autoSpaceDN w:val="0"/>
        <w:adjustRightInd w:val="0"/>
        <w:ind w:left="106" w:right="67"/>
        <w:rPr>
          <w:rFonts w:ascii="Times New Roman" w:hAnsi="Times New Roman"/>
          <w:spacing w:val="1"/>
          <w:sz w:val="24"/>
          <w:szCs w:val="24"/>
        </w:rPr>
      </w:pPr>
      <w:r w:rsidRPr="002923E8">
        <w:rPr>
          <w:rFonts w:ascii="Times New Roman" w:hAnsi="Times New Roman"/>
          <w:spacing w:val="1"/>
          <w:sz w:val="24"/>
          <w:szCs w:val="24"/>
        </w:rPr>
        <w:t>Избором материјала водити рачуна о њиховој отпорности са аспекта техничке и противпожарне заштите.</w:t>
      </w:r>
    </w:p>
    <w:p w14:paraId="71C8C37A" w14:textId="77777777" w:rsidR="003233BB" w:rsidRPr="002923E8" w:rsidRDefault="003233BB" w:rsidP="004C1C48">
      <w:pPr>
        <w:autoSpaceDE w:val="0"/>
        <w:autoSpaceDN w:val="0"/>
        <w:adjustRightInd w:val="0"/>
        <w:ind w:left="106" w:right="67"/>
        <w:rPr>
          <w:rFonts w:ascii="Times New Roman" w:hAnsi="Times New Roman"/>
          <w:spacing w:val="1"/>
          <w:sz w:val="24"/>
          <w:szCs w:val="24"/>
        </w:rPr>
      </w:pPr>
    </w:p>
    <w:p w14:paraId="3E001A0E" w14:textId="1AAD8A45" w:rsidR="003233BB" w:rsidRDefault="003233BB" w:rsidP="004C1C48">
      <w:pPr>
        <w:autoSpaceDE w:val="0"/>
        <w:autoSpaceDN w:val="0"/>
        <w:adjustRightInd w:val="0"/>
        <w:ind w:left="106" w:right="67"/>
        <w:rPr>
          <w:rFonts w:ascii="Times New Roman" w:hAnsi="Times New Roman"/>
          <w:spacing w:val="1"/>
          <w:sz w:val="24"/>
          <w:szCs w:val="24"/>
        </w:rPr>
      </w:pPr>
      <w:r w:rsidRPr="002923E8">
        <w:rPr>
          <w:rFonts w:ascii="Times New Roman" w:hAnsi="Times New Roman"/>
          <w:spacing w:val="1"/>
          <w:sz w:val="24"/>
          <w:szCs w:val="24"/>
        </w:rPr>
        <w:t>Пословни објекти намењени јавном коришћењу као и прилази до истих морају бити урађени у складу са важећим Правилником о условима за планирање и пројектовање објеката у вези са несметаним кретањем деце, старих, хендикепираних и инвалидних лица.</w:t>
      </w:r>
    </w:p>
    <w:p w14:paraId="0E9E31A4" w14:textId="35B13E1B" w:rsidR="001F0336" w:rsidRDefault="001F0336" w:rsidP="004C1C48">
      <w:pPr>
        <w:autoSpaceDE w:val="0"/>
        <w:autoSpaceDN w:val="0"/>
        <w:adjustRightInd w:val="0"/>
        <w:ind w:left="106" w:right="67"/>
        <w:rPr>
          <w:rFonts w:ascii="Times New Roman" w:hAnsi="Times New Roman"/>
          <w:spacing w:val="1"/>
          <w:sz w:val="24"/>
          <w:szCs w:val="24"/>
        </w:rPr>
      </w:pPr>
    </w:p>
    <w:p w14:paraId="6972DBAB" w14:textId="5720D588" w:rsidR="001F0336" w:rsidRDefault="001F0336" w:rsidP="001F0336">
      <w:pPr>
        <w:autoSpaceDE w:val="0"/>
        <w:autoSpaceDN w:val="0"/>
        <w:adjustRightInd w:val="0"/>
        <w:ind w:left="106" w:right="67" w:firstLine="603"/>
        <w:rPr>
          <w:rFonts w:ascii="Times New Roman" w:hAnsi="Times New Roman"/>
          <w:b/>
          <w:spacing w:val="1"/>
          <w:sz w:val="24"/>
          <w:szCs w:val="24"/>
        </w:rPr>
      </w:pPr>
    </w:p>
    <w:p w14:paraId="2440BCF6" w14:textId="77777777" w:rsidR="001F0336" w:rsidRDefault="001F0336" w:rsidP="001F0336">
      <w:pPr>
        <w:autoSpaceDE w:val="0"/>
        <w:autoSpaceDN w:val="0"/>
        <w:adjustRightInd w:val="0"/>
        <w:ind w:left="106" w:right="67" w:firstLine="603"/>
        <w:rPr>
          <w:rFonts w:ascii="Times New Roman" w:hAnsi="Times New Roman"/>
          <w:b/>
          <w:spacing w:val="1"/>
          <w:sz w:val="24"/>
          <w:szCs w:val="24"/>
        </w:rPr>
      </w:pPr>
    </w:p>
    <w:p w14:paraId="437B824F" w14:textId="2A7D4EB2" w:rsidR="001F0336" w:rsidRPr="001F0336" w:rsidRDefault="001F0336" w:rsidP="001F0336">
      <w:pPr>
        <w:autoSpaceDE w:val="0"/>
        <w:autoSpaceDN w:val="0"/>
        <w:adjustRightInd w:val="0"/>
        <w:ind w:left="106" w:right="67" w:firstLine="603"/>
        <w:rPr>
          <w:rFonts w:ascii="Times New Roman" w:hAnsi="Times New Roman"/>
          <w:b/>
          <w:spacing w:val="1"/>
          <w:sz w:val="24"/>
          <w:szCs w:val="24"/>
        </w:rPr>
      </w:pPr>
      <w:r w:rsidRPr="001F0336">
        <w:rPr>
          <w:rFonts w:ascii="Times New Roman" w:hAnsi="Times New Roman"/>
          <w:b/>
          <w:spacing w:val="1"/>
          <w:sz w:val="24"/>
          <w:szCs w:val="24"/>
        </w:rPr>
        <w:t>Породично становање са пољопривредном или делатношћу мале привреде</w:t>
      </w:r>
    </w:p>
    <w:p w14:paraId="7442EBA9" w14:textId="77777777" w:rsidR="001F0336" w:rsidRPr="001F0336" w:rsidRDefault="001F0336" w:rsidP="001F0336">
      <w:pPr>
        <w:autoSpaceDE w:val="0"/>
        <w:autoSpaceDN w:val="0"/>
        <w:adjustRightInd w:val="0"/>
        <w:ind w:left="106" w:right="67"/>
        <w:rPr>
          <w:rFonts w:ascii="Times New Roman" w:hAnsi="Times New Roman"/>
          <w:spacing w:val="1"/>
          <w:sz w:val="24"/>
          <w:szCs w:val="24"/>
        </w:rPr>
      </w:pPr>
    </w:p>
    <w:p w14:paraId="2A9CC9A9" w14:textId="77777777" w:rsidR="001F0336" w:rsidRPr="001F0336" w:rsidRDefault="001F0336" w:rsidP="001F0336">
      <w:pPr>
        <w:autoSpaceDE w:val="0"/>
        <w:autoSpaceDN w:val="0"/>
        <w:adjustRightInd w:val="0"/>
        <w:ind w:left="106" w:right="67"/>
        <w:rPr>
          <w:rFonts w:ascii="Times New Roman" w:hAnsi="Times New Roman"/>
          <w:spacing w:val="1"/>
          <w:sz w:val="24"/>
          <w:szCs w:val="24"/>
        </w:rPr>
      </w:pPr>
      <w:r w:rsidRPr="001F0336">
        <w:rPr>
          <w:rFonts w:ascii="Times New Roman" w:hAnsi="Times New Roman"/>
          <w:spacing w:val="1"/>
          <w:sz w:val="24"/>
          <w:szCs w:val="24"/>
        </w:rPr>
        <w:t>У оквиру елементарног становања за овај подтип становања основно је да се морају обезбедити просторни услови и за обављање производних активности које су везане са услужним занатством или пољопривредом, који не загађују животну средину и не ремете основну намену -  породично становање. Величина као и просторна организација дела који се намењује пословању у склопу овог садржаја решаваће се по конкретним случајевима у зависности од величине парцеле.</w:t>
      </w:r>
    </w:p>
    <w:p w14:paraId="5BF13335" w14:textId="77777777" w:rsidR="001F0336" w:rsidRPr="001F0336" w:rsidRDefault="001F0336" w:rsidP="001F0336">
      <w:pPr>
        <w:autoSpaceDE w:val="0"/>
        <w:autoSpaceDN w:val="0"/>
        <w:adjustRightInd w:val="0"/>
        <w:ind w:left="106" w:right="67"/>
        <w:rPr>
          <w:rFonts w:ascii="Times New Roman" w:hAnsi="Times New Roman"/>
          <w:spacing w:val="1"/>
          <w:sz w:val="24"/>
          <w:szCs w:val="24"/>
        </w:rPr>
      </w:pPr>
    </w:p>
    <w:p w14:paraId="4F4657C9" w14:textId="77777777" w:rsidR="001F0336" w:rsidRPr="001F0336" w:rsidRDefault="001F0336" w:rsidP="001F0336">
      <w:pPr>
        <w:autoSpaceDE w:val="0"/>
        <w:autoSpaceDN w:val="0"/>
        <w:adjustRightInd w:val="0"/>
        <w:ind w:left="106" w:right="67"/>
        <w:rPr>
          <w:rFonts w:ascii="Times New Roman" w:hAnsi="Times New Roman"/>
          <w:spacing w:val="1"/>
          <w:sz w:val="24"/>
          <w:szCs w:val="24"/>
        </w:rPr>
      </w:pPr>
      <w:r w:rsidRPr="001F0336">
        <w:rPr>
          <w:rFonts w:ascii="Times New Roman" w:hAnsi="Times New Roman"/>
          <w:spacing w:val="1"/>
          <w:sz w:val="24"/>
          <w:szCs w:val="24"/>
        </w:rPr>
        <w:t>Изградња објеката сточарске производње за сопствене потребе усмераваће се ка овим наменама у оквиру грађевинских реона насеља, а нарочито на територији приградских – салашких насеља, у којима просторни услови неће ограничавати развој ових садржаја.</w:t>
      </w:r>
    </w:p>
    <w:p w14:paraId="58A2AA90" w14:textId="77777777" w:rsidR="001F0336" w:rsidRPr="001F0336" w:rsidRDefault="001F0336" w:rsidP="001F0336">
      <w:pPr>
        <w:autoSpaceDE w:val="0"/>
        <w:autoSpaceDN w:val="0"/>
        <w:adjustRightInd w:val="0"/>
        <w:ind w:left="106" w:right="67"/>
        <w:rPr>
          <w:rFonts w:ascii="Times New Roman" w:hAnsi="Times New Roman"/>
          <w:spacing w:val="1"/>
          <w:sz w:val="24"/>
          <w:szCs w:val="24"/>
        </w:rPr>
      </w:pPr>
    </w:p>
    <w:p w14:paraId="171F657B" w14:textId="2381E069" w:rsidR="001F0336" w:rsidRPr="001F0336" w:rsidRDefault="001F0336" w:rsidP="001F0336">
      <w:pPr>
        <w:autoSpaceDE w:val="0"/>
        <w:autoSpaceDN w:val="0"/>
        <w:adjustRightInd w:val="0"/>
        <w:ind w:left="106" w:right="67"/>
        <w:rPr>
          <w:rFonts w:ascii="Times New Roman" w:hAnsi="Times New Roman"/>
          <w:spacing w:val="1"/>
          <w:sz w:val="24"/>
          <w:szCs w:val="24"/>
        </w:rPr>
      </w:pPr>
      <w:r w:rsidRPr="001F0336">
        <w:rPr>
          <w:rFonts w:ascii="Times New Roman" w:hAnsi="Times New Roman"/>
          <w:spacing w:val="1"/>
          <w:sz w:val="24"/>
          <w:szCs w:val="24"/>
        </w:rPr>
        <w:t>Дозвољаваће се држање сточног фонда за сопствене потребе са изградњом потребних капацитета под условом  да буду комплетно комунално опремљени, у складу са санитарно хигијенским и ветеринарским прописима, као и да буду удаљени мин. 150 м од границе</w:t>
      </w:r>
      <w:r>
        <w:rPr>
          <w:rFonts w:ascii="Times New Roman" w:hAnsi="Times New Roman"/>
          <w:spacing w:val="1"/>
          <w:sz w:val="24"/>
          <w:szCs w:val="24"/>
        </w:rPr>
        <w:t xml:space="preserve"> </w:t>
      </w:r>
      <w:r w:rsidRPr="001F0336">
        <w:rPr>
          <w:rFonts w:ascii="Times New Roman" w:hAnsi="Times New Roman"/>
          <w:spacing w:val="1"/>
          <w:sz w:val="24"/>
          <w:szCs w:val="24"/>
        </w:rPr>
        <w:t>комплекса јавног објекта (Дом здравља, предшколска установа, школа и сл.).</w:t>
      </w:r>
    </w:p>
    <w:p w14:paraId="2A84EC56" w14:textId="77777777" w:rsidR="001F0336" w:rsidRPr="001F0336" w:rsidRDefault="001F0336" w:rsidP="001F0336">
      <w:pPr>
        <w:autoSpaceDE w:val="0"/>
        <w:autoSpaceDN w:val="0"/>
        <w:adjustRightInd w:val="0"/>
        <w:ind w:left="106" w:right="67"/>
        <w:rPr>
          <w:rFonts w:ascii="Times New Roman" w:hAnsi="Times New Roman"/>
          <w:spacing w:val="1"/>
          <w:sz w:val="24"/>
          <w:szCs w:val="24"/>
        </w:rPr>
      </w:pPr>
    </w:p>
    <w:p w14:paraId="5D059854" w14:textId="77777777" w:rsidR="001F0336" w:rsidRPr="001F0336" w:rsidRDefault="001F0336" w:rsidP="001F0336">
      <w:pPr>
        <w:autoSpaceDE w:val="0"/>
        <w:autoSpaceDN w:val="0"/>
        <w:adjustRightInd w:val="0"/>
        <w:ind w:left="106" w:right="67"/>
        <w:rPr>
          <w:rFonts w:ascii="Times New Roman" w:hAnsi="Times New Roman"/>
          <w:spacing w:val="1"/>
          <w:sz w:val="24"/>
          <w:szCs w:val="24"/>
        </w:rPr>
      </w:pPr>
      <w:r w:rsidRPr="001F0336">
        <w:rPr>
          <w:rFonts w:ascii="Times New Roman" w:hAnsi="Times New Roman"/>
          <w:spacing w:val="1"/>
          <w:sz w:val="24"/>
          <w:szCs w:val="24"/>
        </w:rPr>
        <w:t>Величина дела који се намењује пословању у склопу овог садржаја разматраће се по конкретним случајевима, зависно од величине парцеле.</w:t>
      </w:r>
    </w:p>
    <w:p w14:paraId="3AB1A788" w14:textId="77777777" w:rsidR="001F0336" w:rsidRPr="001F0336" w:rsidRDefault="001F0336" w:rsidP="001F0336">
      <w:pPr>
        <w:autoSpaceDE w:val="0"/>
        <w:autoSpaceDN w:val="0"/>
        <w:adjustRightInd w:val="0"/>
        <w:ind w:left="106" w:right="67"/>
        <w:rPr>
          <w:rFonts w:ascii="Times New Roman" w:hAnsi="Times New Roman"/>
          <w:spacing w:val="1"/>
          <w:sz w:val="24"/>
          <w:szCs w:val="24"/>
        </w:rPr>
      </w:pPr>
    </w:p>
    <w:p w14:paraId="4C74DE27" w14:textId="77777777" w:rsidR="001F0336" w:rsidRPr="001F0336" w:rsidRDefault="001F0336" w:rsidP="001F0336">
      <w:pPr>
        <w:autoSpaceDE w:val="0"/>
        <w:autoSpaceDN w:val="0"/>
        <w:adjustRightInd w:val="0"/>
        <w:ind w:left="106" w:right="67"/>
        <w:rPr>
          <w:rFonts w:ascii="Times New Roman" w:hAnsi="Times New Roman"/>
          <w:spacing w:val="1"/>
          <w:sz w:val="24"/>
          <w:szCs w:val="24"/>
        </w:rPr>
      </w:pPr>
      <w:r w:rsidRPr="001F0336">
        <w:rPr>
          <w:rFonts w:ascii="Times New Roman" w:hAnsi="Times New Roman"/>
          <w:spacing w:val="1"/>
          <w:sz w:val="24"/>
          <w:szCs w:val="24"/>
        </w:rPr>
        <w:t>Изградња и функционисање капацитета за сточарску производњу не сме да угрожава околину, а за капацитете предвиђене важећим законским прописима као и Правилником о анализи утицаја објеката на животну средину, обавезна је израда одговарајуће анализе утицаја на животну средину, као и   прибављање сагласности ветеринарске и санитарне инспекције.</w:t>
      </w:r>
    </w:p>
    <w:p w14:paraId="3A7B5E87" w14:textId="77777777" w:rsidR="001F0336" w:rsidRDefault="001F0336" w:rsidP="001F0336">
      <w:pPr>
        <w:autoSpaceDE w:val="0"/>
        <w:autoSpaceDN w:val="0"/>
        <w:adjustRightInd w:val="0"/>
        <w:spacing w:before="11" w:line="280" w:lineRule="exact"/>
        <w:rPr>
          <w:rFonts w:cs="Verdana"/>
          <w:sz w:val="28"/>
          <w:szCs w:val="28"/>
        </w:rPr>
      </w:pPr>
    </w:p>
    <w:p w14:paraId="29E62B26" w14:textId="77777777" w:rsidR="001F0336" w:rsidRPr="001F0336" w:rsidRDefault="001F0336" w:rsidP="001F0336">
      <w:pPr>
        <w:autoSpaceDE w:val="0"/>
        <w:autoSpaceDN w:val="0"/>
        <w:adjustRightInd w:val="0"/>
        <w:ind w:left="854"/>
        <w:rPr>
          <w:rFonts w:ascii="Times New Roman" w:hAnsi="Times New Roman"/>
          <w:spacing w:val="1"/>
          <w:sz w:val="24"/>
          <w:szCs w:val="24"/>
        </w:rPr>
      </w:pPr>
      <w:r w:rsidRPr="001F0336">
        <w:rPr>
          <w:rFonts w:ascii="Times New Roman" w:hAnsi="Times New Roman"/>
          <w:spacing w:val="1"/>
          <w:sz w:val="24"/>
          <w:szCs w:val="24"/>
        </w:rPr>
        <w:t>Према усвојеним нормативима смештајни капацитети по врстама стоке износе за :</w:t>
      </w:r>
    </w:p>
    <w:p w14:paraId="7E121CEE" w14:textId="77777777" w:rsidR="001F0336" w:rsidRDefault="001F0336" w:rsidP="001F0336">
      <w:pPr>
        <w:autoSpaceDE w:val="0"/>
        <w:autoSpaceDN w:val="0"/>
        <w:adjustRightInd w:val="0"/>
        <w:spacing w:before="13" w:line="280" w:lineRule="exact"/>
        <w:rPr>
          <w:rFonts w:cs="Verdana"/>
          <w:sz w:val="28"/>
          <w:szCs w:val="28"/>
        </w:rPr>
      </w:pPr>
    </w:p>
    <w:p w14:paraId="17ECC548" w14:textId="4AEA0FA5" w:rsidR="001F0336" w:rsidRPr="001F0336" w:rsidRDefault="001F0336" w:rsidP="001F0336">
      <w:pPr>
        <w:autoSpaceDE w:val="0"/>
        <w:autoSpaceDN w:val="0"/>
        <w:adjustRightInd w:val="0"/>
        <w:spacing w:line="283" w:lineRule="exact"/>
        <w:ind w:left="854"/>
        <w:rPr>
          <w:rFonts w:ascii="Times New Roman" w:hAnsi="Times New Roman"/>
          <w:spacing w:val="1"/>
          <w:sz w:val="24"/>
          <w:szCs w:val="24"/>
        </w:rPr>
      </w:pPr>
      <w:r w:rsidRPr="001F0336">
        <w:rPr>
          <w:rFonts w:ascii="Times New Roman" w:hAnsi="Times New Roman"/>
          <w:spacing w:val="1"/>
          <w:sz w:val="24"/>
          <w:szCs w:val="24"/>
        </w:rPr>
        <w:t xml:space="preserve">Музне краве                                      </w:t>
      </w:r>
      <w:r>
        <w:rPr>
          <w:rFonts w:ascii="Times New Roman" w:hAnsi="Times New Roman"/>
          <w:spacing w:val="1"/>
          <w:sz w:val="24"/>
          <w:szCs w:val="24"/>
        </w:rPr>
        <w:tab/>
        <w:t xml:space="preserve">      </w:t>
      </w:r>
      <w:r w:rsidRPr="001F0336">
        <w:rPr>
          <w:rFonts w:ascii="Times New Roman" w:hAnsi="Times New Roman"/>
          <w:spacing w:val="1"/>
          <w:sz w:val="24"/>
          <w:szCs w:val="24"/>
        </w:rPr>
        <w:t>(површина по условном грлу)</w:t>
      </w:r>
    </w:p>
    <w:p w14:paraId="71592781" w14:textId="77777777" w:rsidR="001F0336" w:rsidRPr="001F0336" w:rsidRDefault="001F0336" w:rsidP="001F0336">
      <w:pPr>
        <w:autoSpaceDE w:val="0"/>
        <w:autoSpaceDN w:val="0"/>
        <w:adjustRightInd w:val="0"/>
        <w:spacing w:before="17" w:line="220" w:lineRule="exact"/>
        <w:rPr>
          <w:rFonts w:ascii="Times New Roman" w:hAnsi="Times New Roman"/>
          <w:spacing w:val="1"/>
          <w:sz w:val="24"/>
          <w:szCs w:val="24"/>
        </w:rPr>
      </w:pPr>
    </w:p>
    <w:tbl>
      <w:tblPr>
        <w:tblW w:w="0" w:type="auto"/>
        <w:tblInd w:w="106" w:type="dxa"/>
        <w:tblLayout w:type="fixed"/>
        <w:tblCellMar>
          <w:left w:w="0" w:type="dxa"/>
          <w:right w:w="0" w:type="dxa"/>
        </w:tblCellMar>
        <w:tblLook w:val="0000" w:firstRow="0" w:lastRow="0" w:firstColumn="0" w:lastColumn="0" w:noHBand="0" w:noVBand="0"/>
      </w:tblPr>
      <w:tblGrid>
        <w:gridCol w:w="501"/>
        <w:gridCol w:w="4133"/>
        <w:gridCol w:w="3392"/>
      </w:tblGrid>
      <w:tr w:rsidR="001F0336" w:rsidRPr="005367DC" w14:paraId="4950913E" w14:textId="77777777" w:rsidTr="0079380F">
        <w:trPr>
          <w:trHeight w:hRule="exact" w:val="321"/>
        </w:trPr>
        <w:tc>
          <w:tcPr>
            <w:tcW w:w="501" w:type="dxa"/>
            <w:tcBorders>
              <w:top w:val="nil"/>
              <w:left w:val="nil"/>
              <w:bottom w:val="nil"/>
              <w:right w:val="nil"/>
            </w:tcBorders>
          </w:tcPr>
          <w:p w14:paraId="044D8397" w14:textId="77777777" w:rsidR="001F0336" w:rsidRPr="001F0336" w:rsidRDefault="001F0336" w:rsidP="0079380F">
            <w:pPr>
              <w:autoSpaceDE w:val="0"/>
              <w:autoSpaceDN w:val="0"/>
              <w:adjustRightInd w:val="0"/>
              <w:spacing w:before="64"/>
              <w:ind w:left="40"/>
              <w:rPr>
                <w:rFonts w:ascii="Times New Roman" w:hAnsi="Times New Roman"/>
                <w:spacing w:val="1"/>
                <w:sz w:val="24"/>
                <w:szCs w:val="24"/>
              </w:rPr>
            </w:pPr>
            <w:r w:rsidRPr="001F0336">
              <w:rPr>
                <w:rFonts w:ascii="Times New Roman" w:hAnsi="Times New Roman"/>
                <w:spacing w:val="1"/>
                <w:sz w:val="24"/>
                <w:szCs w:val="24"/>
              </w:rPr>
              <w:t>а)</w:t>
            </w:r>
          </w:p>
        </w:tc>
        <w:tc>
          <w:tcPr>
            <w:tcW w:w="4133" w:type="dxa"/>
            <w:tcBorders>
              <w:top w:val="nil"/>
              <w:left w:val="nil"/>
              <w:bottom w:val="nil"/>
              <w:right w:val="nil"/>
            </w:tcBorders>
          </w:tcPr>
          <w:p w14:paraId="2CBDF7EC" w14:textId="77777777" w:rsidR="001F0336" w:rsidRPr="001F0336" w:rsidRDefault="001F0336" w:rsidP="0079380F">
            <w:pPr>
              <w:autoSpaceDE w:val="0"/>
              <w:autoSpaceDN w:val="0"/>
              <w:adjustRightInd w:val="0"/>
              <w:spacing w:before="64"/>
              <w:ind w:left="247"/>
              <w:rPr>
                <w:rFonts w:ascii="Times New Roman" w:hAnsi="Times New Roman"/>
                <w:spacing w:val="1"/>
                <w:sz w:val="24"/>
                <w:szCs w:val="24"/>
              </w:rPr>
            </w:pPr>
            <w:r w:rsidRPr="001F0336">
              <w:rPr>
                <w:rFonts w:ascii="Times New Roman" w:hAnsi="Times New Roman"/>
                <w:spacing w:val="1"/>
                <w:sz w:val="24"/>
                <w:szCs w:val="24"/>
              </w:rPr>
              <w:t>везано држање</w:t>
            </w:r>
          </w:p>
        </w:tc>
        <w:tc>
          <w:tcPr>
            <w:tcW w:w="3392" w:type="dxa"/>
            <w:tcBorders>
              <w:top w:val="nil"/>
              <w:left w:val="nil"/>
              <w:bottom w:val="nil"/>
              <w:right w:val="nil"/>
            </w:tcBorders>
          </w:tcPr>
          <w:p w14:paraId="0EDCD7D4" w14:textId="77777777" w:rsidR="001F0336" w:rsidRPr="001F0336" w:rsidRDefault="001F0336" w:rsidP="0079380F">
            <w:pPr>
              <w:autoSpaceDE w:val="0"/>
              <w:autoSpaceDN w:val="0"/>
              <w:adjustRightInd w:val="0"/>
              <w:spacing w:before="64"/>
              <w:ind w:left="1786"/>
              <w:rPr>
                <w:rFonts w:ascii="Times New Roman" w:hAnsi="Times New Roman"/>
                <w:spacing w:val="1"/>
                <w:sz w:val="24"/>
                <w:szCs w:val="24"/>
              </w:rPr>
            </w:pPr>
            <w:r w:rsidRPr="001F0336">
              <w:rPr>
                <w:rFonts w:ascii="Times New Roman" w:hAnsi="Times New Roman"/>
                <w:spacing w:val="1"/>
                <w:sz w:val="24"/>
                <w:szCs w:val="24"/>
              </w:rPr>
              <w:t>7,6 м² по грлу</w:t>
            </w:r>
          </w:p>
        </w:tc>
      </w:tr>
      <w:tr w:rsidR="001F0336" w:rsidRPr="005367DC" w14:paraId="1E5B2DA6" w14:textId="77777777" w:rsidTr="0079380F">
        <w:trPr>
          <w:trHeight w:hRule="exact" w:val="243"/>
        </w:trPr>
        <w:tc>
          <w:tcPr>
            <w:tcW w:w="501" w:type="dxa"/>
            <w:tcBorders>
              <w:top w:val="nil"/>
              <w:left w:val="nil"/>
              <w:bottom w:val="nil"/>
              <w:right w:val="nil"/>
            </w:tcBorders>
          </w:tcPr>
          <w:p w14:paraId="32E0DE54" w14:textId="77777777" w:rsidR="001F0336" w:rsidRPr="001F0336" w:rsidRDefault="001F0336" w:rsidP="0079380F">
            <w:pPr>
              <w:autoSpaceDE w:val="0"/>
              <w:autoSpaceDN w:val="0"/>
              <w:adjustRightInd w:val="0"/>
              <w:spacing w:line="228" w:lineRule="exact"/>
              <w:ind w:left="40"/>
              <w:rPr>
                <w:rFonts w:ascii="Times New Roman" w:hAnsi="Times New Roman"/>
                <w:spacing w:val="1"/>
                <w:sz w:val="24"/>
                <w:szCs w:val="24"/>
              </w:rPr>
            </w:pPr>
            <w:r w:rsidRPr="001F0336">
              <w:rPr>
                <w:rFonts w:ascii="Times New Roman" w:hAnsi="Times New Roman"/>
                <w:spacing w:val="1"/>
                <w:sz w:val="24"/>
                <w:szCs w:val="24"/>
              </w:rPr>
              <w:t>б)</w:t>
            </w:r>
          </w:p>
        </w:tc>
        <w:tc>
          <w:tcPr>
            <w:tcW w:w="4133" w:type="dxa"/>
            <w:tcBorders>
              <w:top w:val="nil"/>
              <w:left w:val="nil"/>
              <w:bottom w:val="nil"/>
              <w:right w:val="nil"/>
            </w:tcBorders>
          </w:tcPr>
          <w:p w14:paraId="77BDF815" w14:textId="77777777" w:rsidR="001F0336" w:rsidRPr="001F0336" w:rsidRDefault="001F0336" w:rsidP="0079380F">
            <w:pPr>
              <w:autoSpaceDE w:val="0"/>
              <w:autoSpaceDN w:val="0"/>
              <w:adjustRightInd w:val="0"/>
              <w:spacing w:line="228" w:lineRule="exact"/>
              <w:ind w:left="247"/>
              <w:rPr>
                <w:rFonts w:ascii="Times New Roman" w:hAnsi="Times New Roman"/>
                <w:spacing w:val="1"/>
                <w:sz w:val="24"/>
                <w:szCs w:val="24"/>
              </w:rPr>
            </w:pPr>
            <w:r w:rsidRPr="001F0336">
              <w:rPr>
                <w:rFonts w:ascii="Times New Roman" w:hAnsi="Times New Roman"/>
                <w:spacing w:val="1"/>
                <w:sz w:val="24"/>
                <w:szCs w:val="24"/>
              </w:rPr>
              <w:t>слободно држање у</w:t>
            </w:r>
          </w:p>
        </w:tc>
        <w:tc>
          <w:tcPr>
            <w:tcW w:w="3392" w:type="dxa"/>
            <w:tcBorders>
              <w:top w:val="nil"/>
              <w:left w:val="nil"/>
              <w:bottom w:val="nil"/>
              <w:right w:val="nil"/>
            </w:tcBorders>
          </w:tcPr>
          <w:p w14:paraId="4DE326FA" w14:textId="77777777" w:rsidR="001F0336" w:rsidRPr="001F0336" w:rsidRDefault="001F0336" w:rsidP="0079380F">
            <w:pPr>
              <w:autoSpaceDE w:val="0"/>
              <w:autoSpaceDN w:val="0"/>
              <w:adjustRightInd w:val="0"/>
              <w:rPr>
                <w:rFonts w:ascii="Times New Roman" w:hAnsi="Times New Roman"/>
                <w:spacing w:val="1"/>
                <w:sz w:val="24"/>
                <w:szCs w:val="24"/>
              </w:rPr>
            </w:pPr>
          </w:p>
        </w:tc>
      </w:tr>
      <w:tr w:rsidR="001F0336" w:rsidRPr="005367DC" w14:paraId="41569778" w14:textId="77777777" w:rsidTr="0079380F">
        <w:trPr>
          <w:trHeight w:hRule="exact" w:val="243"/>
        </w:trPr>
        <w:tc>
          <w:tcPr>
            <w:tcW w:w="501" w:type="dxa"/>
            <w:tcBorders>
              <w:top w:val="nil"/>
              <w:left w:val="nil"/>
              <w:bottom w:val="nil"/>
              <w:right w:val="nil"/>
            </w:tcBorders>
          </w:tcPr>
          <w:p w14:paraId="2AF2F134" w14:textId="77777777" w:rsidR="001F0336" w:rsidRPr="001F0336" w:rsidRDefault="001F0336" w:rsidP="0079380F">
            <w:pPr>
              <w:autoSpaceDE w:val="0"/>
              <w:autoSpaceDN w:val="0"/>
              <w:adjustRightInd w:val="0"/>
              <w:rPr>
                <w:rFonts w:ascii="Times New Roman" w:hAnsi="Times New Roman"/>
                <w:spacing w:val="1"/>
                <w:sz w:val="24"/>
                <w:szCs w:val="24"/>
              </w:rPr>
            </w:pPr>
          </w:p>
        </w:tc>
        <w:tc>
          <w:tcPr>
            <w:tcW w:w="4133" w:type="dxa"/>
            <w:tcBorders>
              <w:top w:val="nil"/>
              <w:left w:val="nil"/>
              <w:bottom w:val="nil"/>
              <w:right w:val="nil"/>
            </w:tcBorders>
          </w:tcPr>
          <w:p w14:paraId="451C1EB3" w14:textId="77777777" w:rsidR="001F0336" w:rsidRPr="001F0336" w:rsidRDefault="001F0336" w:rsidP="0079380F">
            <w:pPr>
              <w:autoSpaceDE w:val="0"/>
              <w:autoSpaceDN w:val="0"/>
              <w:adjustRightInd w:val="0"/>
              <w:spacing w:line="229" w:lineRule="exact"/>
              <w:ind w:left="247"/>
              <w:rPr>
                <w:rFonts w:ascii="Times New Roman" w:hAnsi="Times New Roman"/>
                <w:spacing w:val="1"/>
                <w:sz w:val="24"/>
                <w:szCs w:val="24"/>
              </w:rPr>
            </w:pPr>
            <w:r w:rsidRPr="001F0336">
              <w:rPr>
                <w:rFonts w:ascii="Times New Roman" w:hAnsi="Times New Roman"/>
                <w:spacing w:val="1"/>
                <w:sz w:val="24"/>
                <w:szCs w:val="24"/>
              </w:rPr>
              <w:t>- лежајним боксовима</w:t>
            </w:r>
          </w:p>
        </w:tc>
        <w:tc>
          <w:tcPr>
            <w:tcW w:w="3392" w:type="dxa"/>
            <w:tcBorders>
              <w:top w:val="nil"/>
              <w:left w:val="nil"/>
              <w:bottom w:val="nil"/>
              <w:right w:val="nil"/>
            </w:tcBorders>
          </w:tcPr>
          <w:p w14:paraId="62D28574" w14:textId="77777777" w:rsidR="001F0336" w:rsidRPr="001F0336" w:rsidRDefault="001F0336" w:rsidP="0079380F">
            <w:pPr>
              <w:autoSpaceDE w:val="0"/>
              <w:autoSpaceDN w:val="0"/>
              <w:adjustRightInd w:val="0"/>
              <w:spacing w:line="229" w:lineRule="exact"/>
              <w:ind w:left="1786"/>
              <w:rPr>
                <w:rFonts w:ascii="Times New Roman" w:hAnsi="Times New Roman"/>
                <w:spacing w:val="1"/>
                <w:sz w:val="24"/>
                <w:szCs w:val="24"/>
              </w:rPr>
            </w:pPr>
            <w:r w:rsidRPr="001F0336">
              <w:rPr>
                <w:rFonts w:ascii="Times New Roman" w:hAnsi="Times New Roman"/>
                <w:spacing w:val="1"/>
                <w:sz w:val="24"/>
                <w:szCs w:val="24"/>
              </w:rPr>
              <w:t>9,8 м²</w:t>
            </w:r>
          </w:p>
        </w:tc>
      </w:tr>
      <w:tr w:rsidR="001F0336" w:rsidRPr="005367DC" w14:paraId="7195B240" w14:textId="77777777" w:rsidTr="0079380F">
        <w:trPr>
          <w:trHeight w:hRule="exact" w:val="807"/>
        </w:trPr>
        <w:tc>
          <w:tcPr>
            <w:tcW w:w="501" w:type="dxa"/>
            <w:tcBorders>
              <w:top w:val="nil"/>
              <w:left w:val="nil"/>
              <w:bottom w:val="nil"/>
              <w:right w:val="nil"/>
            </w:tcBorders>
          </w:tcPr>
          <w:p w14:paraId="31FDB8C0" w14:textId="77777777" w:rsidR="001F0336" w:rsidRPr="001F0336" w:rsidRDefault="001F0336" w:rsidP="0079380F">
            <w:pPr>
              <w:autoSpaceDE w:val="0"/>
              <w:autoSpaceDN w:val="0"/>
              <w:adjustRightInd w:val="0"/>
              <w:rPr>
                <w:rFonts w:ascii="Times New Roman" w:hAnsi="Times New Roman"/>
                <w:spacing w:val="1"/>
                <w:sz w:val="24"/>
                <w:szCs w:val="24"/>
              </w:rPr>
            </w:pPr>
          </w:p>
        </w:tc>
        <w:tc>
          <w:tcPr>
            <w:tcW w:w="4133" w:type="dxa"/>
            <w:tcBorders>
              <w:top w:val="nil"/>
              <w:left w:val="nil"/>
              <w:bottom w:val="nil"/>
              <w:right w:val="nil"/>
            </w:tcBorders>
          </w:tcPr>
          <w:p w14:paraId="6DA575A3" w14:textId="77777777" w:rsidR="001F0336" w:rsidRPr="001F0336" w:rsidRDefault="001F0336" w:rsidP="0079380F">
            <w:pPr>
              <w:autoSpaceDE w:val="0"/>
              <w:autoSpaceDN w:val="0"/>
              <w:adjustRightInd w:val="0"/>
              <w:spacing w:line="228" w:lineRule="exact"/>
              <w:ind w:left="247"/>
              <w:rPr>
                <w:rFonts w:ascii="Times New Roman" w:hAnsi="Times New Roman"/>
                <w:spacing w:val="1"/>
                <w:sz w:val="24"/>
                <w:szCs w:val="24"/>
              </w:rPr>
            </w:pPr>
            <w:r w:rsidRPr="001F0336">
              <w:rPr>
                <w:rFonts w:ascii="Times New Roman" w:hAnsi="Times New Roman"/>
                <w:spacing w:val="1"/>
                <w:sz w:val="24"/>
                <w:szCs w:val="24"/>
              </w:rPr>
              <w:t>- дубокој простирци</w:t>
            </w:r>
          </w:p>
          <w:p w14:paraId="7F9EF0E3" w14:textId="77777777" w:rsidR="001F0336" w:rsidRPr="001F0336" w:rsidRDefault="001F0336" w:rsidP="0079380F">
            <w:pPr>
              <w:autoSpaceDE w:val="0"/>
              <w:autoSpaceDN w:val="0"/>
              <w:adjustRightInd w:val="0"/>
              <w:spacing w:before="3" w:line="240" w:lineRule="exact"/>
              <w:rPr>
                <w:rFonts w:ascii="Times New Roman" w:hAnsi="Times New Roman"/>
                <w:spacing w:val="1"/>
                <w:sz w:val="24"/>
                <w:szCs w:val="24"/>
              </w:rPr>
            </w:pPr>
          </w:p>
          <w:p w14:paraId="0F8C2C47" w14:textId="77777777" w:rsidR="001F0336" w:rsidRPr="001F0336" w:rsidRDefault="001F0336" w:rsidP="0079380F">
            <w:pPr>
              <w:autoSpaceDE w:val="0"/>
              <w:autoSpaceDN w:val="0"/>
              <w:adjustRightInd w:val="0"/>
              <w:ind w:left="247"/>
              <w:rPr>
                <w:rFonts w:ascii="Times New Roman" w:hAnsi="Times New Roman"/>
                <w:spacing w:val="1"/>
                <w:sz w:val="24"/>
                <w:szCs w:val="24"/>
              </w:rPr>
            </w:pPr>
            <w:r w:rsidRPr="001F0336">
              <w:rPr>
                <w:rFonts w:ascii="Times New Roman" w:hAnsi="Times New Roman"/>
                <w:spacing w:val="1"/>
                <w:sz w:val="24"/>
                <w:szCs w:val="24"/>
              </w:rPr>
              <w:t>Товну јунад</w:t>
            </w:r>
          </w:p>
        </w:tc>
        <w:tc>
          <w:tcPr>
            <w:tcW w:w="3392" w:type="dxa"/>
            <w:tcBorders>
              <w:top w:val="nil"/>
              <w:left w:val="nil"/>
              <w:bottom w:val="nil"/>
              <w:right w:val="nil"/>
            </w:tcBorders>
          </w:tcPr>
          <w:p w14:paraId="0F8B645B" w14:textId="77777777" w:rsidR="001F0336" w:rsidRPr="001F0336" w:rsidRDefault="001F0336" w:rsidP="0079380F">
            <w:pPr>
              <w:autoSpaceDE w:val="0"/>
              <w:autoSpaceDN w:val="0"/>
              <w:adjustRightInd w:val="0"/>
              <w:spacing w:line="228" w:lineRule="exact"/>
              <w:ind w:left="1570"/>
              <w:rPr>
                <w:rFonts w:ascii="Times New Roman" w:hAnsi="Times New Roman"/>
                <w:spacing w:val="1"/>
                <w:sz w:val="24"/>
                <w:szCs w:val="24"/>
              </w:rPr>
            </w:pPr>
            <w:r w:rsidRPr="001F0336">
              <w:rPr>
                <w:rFonts w:ascii="Times New Roman" w:hAnsi="Times New Roman"/>
                <w:spacing w:val="1"/>
                <w:sz w:val="24"/>
                <w:szCs w:val="24"/>
              </w:rPr>
              <w:t>10,3 м²</w:t>
            </w:r>
          </w:p>
        </w:tc>
      </w:tr>
    </w:tbl>
    <w:p w14:paraId="16E42E20" w14:textId="77777777" w:rsidR="001F0336" w:rsidRPr="001F0336" w:rsidRDefault="001F0336" w:rsidP="001F0336">
      <w:pPr>
        <w:autoSpaceDE w:val="0"/>
        <w:autoSpaceDN w:val="0"/>
        <w:adjustRightInd w:val="0"/>
        <w:spacing w:line="130" w:lineRule="exact"/>
        <w:rPr>
          <w:rFonts w:ascii="Times New Roman" w:hAnsi="Times New Roman"/>
          <w:spacing w:val="1"/>
          <w:sz w:val="24"/>
          <w:szCs w:val="24"/>
        </w:rPr>
      </w:pPr>
    </w:p>
    <w:tbl>
      <w:tblPr>
        <w:tblW w:w="0" w:type="auto"/>
        <w:tblInd w:w="106" w:type="dxa"/>
        <w:tblLayout w:type="fixed"/>
        <w:tblCellMar>
          <w:left w:w="0" w:type="dxa"/>
          <w:right w:w="0" w:type="dxa"/>
        </w:tblCellMar>
        <w:tblLook w:val="0000" w:firstRow="0" w:lastRow="0" w:firstColumn="0" w:lastColumn="0" w:noHBand="0" w:noVBand="0"/>
      </w:tblPr>
      <w:tblGrid>
        <w:gridCol w:w="501"/>
        <w:gridCol w:w="4241"/>
        <w:gridCol w:w="2364"/>
      </w:tblGrid>
      <w:tr w:rsidR="001F0336" w:rsidRPr="005367DC" w14:paraId="2F2726E7" w14:textId="77777777" w:rsidTr="0079380F">
        <w:trPr>
          <w:trHeight w:hRule="exact" w:val="321"/>
        </w:trPr>
        <w:tc>
          <w:tcPr>
            <w:tcW w:w="501" w:type="dxa"/>
            <w:tcBorders>
              <w:top w:val="nil"/>
              <w:left w:val="nil"/>
              <w:bottom w:val="nil"/>
              <w:right w:val="nil"/>
            </w:tcBorders>
          </w:tcPr>
          <w:p w14:paraId="49F6BD08" w14:textId="77777777" w:rsidR="001F0336" w:rsidRPr="001F0336" w:rsidRDefault="001F0336" w:rsidP="0079380F">
            <w:pPr>
              <w:autoSpaceDE w:val="0"/>
              <w:autoSpaceDN w:val="0"/>
              <w:adjustRightInd w:val="0"/>
              <w:spacing w:before="64"/>
              <w:ind w:left="40"/>
              <w:rPr>
                <w:rFonts w:ascii="Times New Roman" w:hAnsi="Times New Roman"/>
                <w:spacing w:val="1"/>
                <w:sz w:val="24"/>
                <w:szCs w:val="24"/>
              </w:rPr>
            </w:pPr>
            <w:r w:rsidRPr="001F0336">
              <w:rPr>
                <w:rFonts w:ascii="Times New Roman" w:hAnsi="Times New Roman"/>
                <w:spacing w:val="1"/>
                <w:sz w:val="24"/>
                <w:szCs w:val="24"/>
              </w:rPr>
              <w:t>а)</w:t>
            </w:r>
          </w:p>
        </w:tc>
        <w:tc>
          <w:tcPr>
            <w:tcW w:w="4241" w:type="dxa"/>
            <w:tcBorders>
              <w:top w:val="nil"/>
              <w:left w:val="nil"/>
              <w:bottom w:val="nil"/>
              <w:right w:val="nil"/>
            </w:tcBorders>
          </w:tcPr>
          <w:p w14:paraId="19BEB872" w14:textId="77777777" w:rsidR="001F0336" w:rsidRPr="001F0336" w:rsidRDefault="001F0336" w:rsidP="0079380F">
            <w:pPr>
              <w:autoSpaceDE w:val="0"/>
              <w:autoSpaceDN w:val="0"/>
              <w:adjustRightInd w:val="0"/>
              <w:spacing w:before="64"/>
              <w:ind w:left="247"/>
              <w:rPr>
                <w:rFonts w:ascii="Times New Roman" w:hAnsi="Times New Roman"/>
                <w:spacing w:val="1"/>
                <w:sz w:val="24"/>
                <w:szCs w:val="24"/>
              </w:rPr>
            </w:pPr>
            <w:r w:rsidRPr="001F0336">
              <w:rPr>
                <w:rFonts w:ascii="Times New Roman" w:hAnsi="Times New Roman"/>
                <w:spacing w:val="1"/>
                <w:sz w:val="24"/>
                <w:szCs w:val="24"/>
              </w:rPr>
              <w:t>везано држање</w:t>
            </w:r>
          </w:p>
        </w:tc>
        <w:tc>
          <w:tcPr>
            <w:tcW w:w="2364" w:type="dxa"/>
            <w:tcBorders>
              <w:top w:val="nil"/>
              <w:left w:val="nil"/>
              <w:bottom w:val="nil"/>
              <w:right w:val="nil"/>
            </w:tcBorders>
          </w:tcPr>
          <w:p w14:paraId="44B6AD67" w14:textId="77777777" w:rsidR="001F0336" w:rsidRPr="001F0336" w:rsidRDefault="001F0336" w:rsidP="0079380F">
            <w:pPr>
              <w:autoSpaceDE w:val="0"/>
              <w:autoSpaceDN w:val="0"/>
              <w:adjustRightInd w:val="0"/>
              <w:spacing w:before="64"/>
              <w:ind w:right="40"/>
              <w:jc w:val="right"/>
              <w:rPr>
                <w:rFonts w:ascii="Times New Roman" w:hAnsi="Times New Roman"/>
                <w:spacing w:val="1"/>
                <w:sz w:val="24"/>
                <w:szCs w:val="24"/>
              </w:rPr>
            </w:pPr>
            <w:r w:rsidRPr="001F0336">
              <w:rPr>
                <w:rFonts w:ascii="Times New Roman" w:hAnsi="Times New Roman"/>
                <w:spacing w:val="1"/>
                <w:sz w:val="24"/>
                <w:szCs w:val="24"/>
              </w:rPr>
              <w:t>4,7 м²</w:t>
            </w:r>
          </w:p>
        </w:tc>
      </w:tr>
      <w:tr w:rsidR="001F0336" w:rsidRPr="005367DC" w14:paraId="1243FD76" w14:textId="77777777" w:rsidTr="0079380F">
        <w:trPr>
          <w:trHeight w:hRule="exact" w:val="243"/>
        </w:trPr>
        <w:tc>
          <w:tcPr>
            <w:tcW w:w="501" w:type="dxa"/>
            <w:tcBorders>
              <w:top w:val="nil"/>
              <w:left w:val="nil"/>
              <w:bottom w:val="nil"/>
              <w:right w:val="nil"/>
            </w:tcBorders>
          </w:tcPr>
          <w:p w14:paraId="0C0C47A2" w14:textId="77777777" w:rsidR="001F0336" w:rsidRPr="001F0336" w:rsidRDefault="001F0336" w:rsidP="0079380F">
            <w:pPr>
              <w:autoSpaceDE w:val="0"/>
              <w:autoSpaceDN w:val="0"/>
              <w:adjustRightInd w:val="0"/>
              <w:spacing w:line="228" w:lineRule="exact"/>
              <w:ind w:left="40"/>
              <w:rPr>
                <w:rFonts w:ascii="Times New Roman" w:hAnsi="Times New Roman"/>
                <w:spacing w:val="1"/>
                <w:sz w:val="24"/>
                <w:szCs w:val="24"/>
              </w:rPr>
            </w:pPr>
            <w:r w:rsidRPr="001F0336">
              <w:rPr>
                <w:rFonts w:ascii="Times New Roman" w:hAnsi="Times New Roman"/>
                <w:spacing w:val="1"/>
                <w:sz w:val="24"/>
                <w:szCs w:val="24"/>
              </w:rPr>
              <w:t>б)</w:t>
            </w:r>
          </w:p>
        </w:tc>
        <w:tc>
          <w:tcPr>
            <w:tcW w:w="4241" w:type="dxa"/>
            <w:tcBorders>
              <w:top w:val="nil"/>
              <w:left w:val="nil"/>
              <w:bottom w:val="nil"/>
              <w:right w:val="nil"/>
            </w:tcBorders>
          </w:tcPr>
          <w:p w14:paraId="4E24D1EA" w14:textId="77777777" w:rsidR="001F0336" w:rsidRPr="001F0336" w:rsidRDefault="001F0336" w:rsidP="0079380F">
            <w:pPr>
              <w:autoSpaceDE w:val="0"/>
              <w:autoSpaceDN w:val="0"/>
              <w:adjustRightInd w:val="0"/>
              <w:spacing w:line="228" w:lineRule="exact"/>
              <w:ind w:left="247"/>
              <w:rPr>
                <w:rFonts w:ascii="Times New Roman" w:hAnsi="Times New Roman"/>
                <w:spacing w:val="1"/>
                <w:sz w:val="24"/>
                <w:szCs w:val="24"/>
              </w:rPr>
            </w:pPr>
            <w:r w:rsidRPr="001F0336">
              <w:rPr>
                <w:rFonts w:ascii="Times New Roman" w:hAnsi="Times New Roman"/>
                <w:spacing w:val="1"/>
                <w:sz w:val="24"/>
                <w:szCs w:val="24"/>
              </w:rPr>
              <w:t>слободно држање у</w:t>
            </w:r>
          </w:p>
        </w:tc>
        <w:tc>
          <w:tcPr>
            <w:tcW w:w="2364" w:type="dxa"/>
            <w:tcBorders>
              <w:top w:val="nil"/>
              <w:left w:val="nil"/>
              <w:bottom w:val="nil"/>
              <w:right w:val="nil"/>
            </w:tcBorders>
          </w:tcPr>
          <w:p w14:paraId="7595E375" w14:textId="77777777" w:rsidR="001F0336" w:rsidRPr="001F0336" w:rsidRDefault="001F0336" w:rsidP="0079380F">
            <w:pPr>
              <w:autoSpaceDE w:val="0"/>
              <w:autoSpaceDN w:val="0"/>
              <w:adjustRightInd w:val="0"/>
              <w:rPr>
                <w:rFonts w:ascii="Times New Roman" w:hAnsi="Times New Roman"/>
                <w:spacing w:val="1"/>
                <w:sz w:val="24"/>
                <w:szCs w:val="24"/>
              </w:rPr>
            </w:pPr>
          </w:p>
        </w:tc>
      </w:tr>
      <w:tr w:rsidR="001F0336" w:rsidRPr="005367DC" w14:paraId="6B4CF799" w14:textId="77777777" w:rsidTr="0079380F">
        <w:trPr>
          <w:trHeight w:hRule="exact" w:val="243"/>
        </w:trPr>
        <w:tc>
          <w:tcPr>
            <w:tcW w:w="501" w:type="dxa"/>
            <w:tcBorders>
              <w:top w:val="nil"/>
              <w:left w:val="nil"/>
              <w:bottom w:val="nil"/>
              <w:right w:val="nil"/>
            </w:tcBorders>
          </w:tcPr>
          <w:p w14:paraId="555F5861" w14:textId="77777777" w:rsidR="001F0336" w:rsidRPr="001F0336" w:rsidRDefault="001F0336" w:rsidP="0079380F">
            <w:pPr>
              <w:autoSpaceDE w:val="0"/>
              <w:autoSpaceDN w:val="0"/>
              <w:adjustRightInd w:val="0"/>
              <w:rPr>
                <w:rFonts w:ascii="Times New Roman" w:hAnsi="Times New Roman"/>
                <w:spacing w:val="1"/>
                <w:sz w:val="24"/>
                <w:szCs w:val="24"/>
              </w:rPr>
            </w:pPr>
          </w:p>
        </w:tc>
        <w:tc>
          <w:tcPr>
            <w:tcW w:w="4241" w:type="dxa"/>
            <w:tcBorders>
              <w:top w:val="nil"/>
              <w:left w:val="nil"/>
              <w:bottom w:val="nil"/>
              <w:right w:val="nil"/>
            </w:tcBorders>
          </w:tcPr>
          <w:p w14:paraId="45CE6A23" w14:textId="77777777" w:rsidR="001F0336" w:rsidRPr="001F0336" w:rsidRDefault="001F0336" w:rsidP="0079380F">
            <w:pPr>
              <w:autoSpaceDE w:val="0"/>
              <w:autoSpaceDN w:val="0"/>
              <w:adjustRightInd w:val="0"/>
              <w:spacing w:line="229" w:lineRule="exact"/>
              <w:ind w:left="247"/>
              <w:rPr>
                <w:rFonts w:ascii="Times New Roman" w:hAnsi="Times New Roman"/>
                <w:spacing w:val="1"/>
                <w:sz w:val="24"/>
                <w:szCs w:val="24"/>
              </w:rPr>
            </w:pPr>
            <w:r w:rsidRPr="001F0336">
              <w:rPr>
                <w:rFonts w:ascii="Times New Roman" w:hAnsi="Times New Roman"/>
                <w:spacing w:val="1"/>
                <w:sz w:val="24"/>
                <w:szCs w:val="24"/>
              </w:rPr>
              <w:t>- лежајним боксовима</w:t>
            </w:r>
          </w:p>
        </w:tc>
        <w:tc>
          <w:tcPr>
            <w:tcW w:w="2364" w:type="dxa"/>
            <w:tcBorders>
              <w:top w:val="nil"/>
              <w:left w:val="nil"/>
              <w:bottom w:val="nil"/>
              <w:right w:val="nil"/>
            </w:tcBorders>
          </w:tcPr>
          <w:p w14:paraId="1ACAA5F2" w14:textId="77777777" w:rsidR="001F0336" w:rsidRPr="001F0336" w:rsidRDefault="001F0336" w:rsidP="0079380F">
            <w:pPr>
              <w:autoSpaceDE w:val="0"/>
              <w:autoSpaceDN w:val="0"/>
              <w:adjustRightInd w:val="0"/>
              <w:spacing w:line="229" w:lineRule="exact"/>
              <w:ind w:right="40"/>
              <w:jc w:val="right"/>
              <w:rPr>
                <w:rFonts w:ascii="Times New Roman" w:hAnsi="Times New Roman"/>
                <w:spacing w:val="1"/>
                <w:sz w:val="24"/>
                <w:szCs w:val="24"/>
              </w:rPr>
            </w:pPr>
            <w:r w:rsidRPr="001F0336">
              <w:rPr>
                <w:rFonts w:ascii="Times New Roman" w:hAnsi="Times New Roman"/>
                <w:spacing w:val="1"/>
                <w:sz w:val="24"/>
                <w:szCs w:val="24"/>
              </w:rPr>
              <w:t>4,0 м²</w:t>
            </w:r>
          </w:p>
        </w:tc>
      </w:tr>
      <w:tr w:rsidR="001F0336" w:rsidRPr="005367DC" w14:paraId="79EF8D23" w14:textId="77777777" w:rsidTr="0079380F">
        <w:trPr>
          <w:trHeight w:hRule="exact" w:val="243"/>
        </w:trPr>
        <w:tc>
          <w:tcPr>
            <w:tcW w:w="501" w:type="dxa"/>
            <w:tcBorders>
              <w:top w:val="nil"/>
              <w:left w:val="nil"/>
              <w:bottom w:val="nil"/>
              <w:right w:val="nil"/>
            </w:tcBorders>
          </w:tcPr>
          <w:p w14:paraId="02C39BC0" w14:textId="77777777" w:rsidR="001F0336" w:rsidRPr="001F0336" w:rsidRDefault="001F0336" w:rsidP="0079380F">
            <w:pPr>
              <w:autoSpaceDE w:val="0"/>
              <w:autoSpaceDN w:val="0"/>
              <w:adjustRightInd w:val="0"/>
              <w:rPr>
                <w:rFonts w:ascii="Times New Roman" w:hAnsi="Times New Roman"/>
                <w:spacing w:val="1"/>
                <w:sz w:val="24"/>
                <w:szCs w:val="24"/>
              </w:rPr>
            </w:pPr>
          </w:p>
        </w:tc>
        <w:tc>
          <w:tcPr>
            <w:tcW w:w="4241" w:type="dxa"/>
            <w:tcBorders>
              <w:top w:val="nil"/>
              <w:left w:val="nil"/>
              <w:bottom w:val="nil"/>
              <w:right w:val="nil"/>
            </w:tcBorders>
          </w:tcPr>
          <w:p w14:paraId="253ACF45" w14:textId="77777777" w:rsidR="001F0336" w:rsidRPr="001F0336" w:rsidRDefault="001F0336" w:rsidP="0079380F">
            <w:pPr>
              <w:autoSpaceDE w:val="0"/>
              <w:autoSpaceDN w:val="0"/>
              <w:adjustRightInd w:val="0"/>
              <w:spacing w:line="228" w:lineRule="exact"/>
              <w:ind w:left="247"/>
              <w:rPr>
                <w:rFonts w:ascii="Times New Roman" w:hAnsi="Times New Roman"/>
                <w:spacing w:val="1"/>
                <w:sz w:val="24"/>
                <w:szCs w:val="24"/>
              </w:rPr>
            </w:pPr>
            <w:r w:rsidRPr="001F0336">
              <w:rPr>
                <w:rFonts w:ascii="Times New Roman" w:hAnsi="Times New Roman"/>
                <w:spacing w:val="1"/>
                <w:sz w:val="24"/>
                <w:szCs w:val="24"/>
              </w:rPr>
              <w:t>- дубока простирка</w:t>
            </w:r>
          </w:p>
        </w:tc>
        <w:tc>
          <w:tcPr>
            <w:tcW w:w="2364" w:type="dxa"/>
            <w:tcBorders>
              <w:top w:val="nil"/>
              <w:left w:val="nil"/>
              <w:bottom w:val="nil"/>
              <w:right w:val="nil"/>
            </w:tcBorders>
          </w:tcPr>
          <w:p w14:paraId="5C2E5E96" w14:textId="77777777" w:rsidR="001F0336" w:rsidRPr="001F0336" w:rsidRDefault="001F0336" w:rsidP="0079380F">
            <w:pPr>
              <w:autoSpaceDE w:val="0"/>
              <w:autoSpaceDN w:val="0"/>
              <w:adjustRightInd w:val="0"/>
              <w:spacing w:line="228" w:lineRule="exact"/>
              <w:ind w:right="40"/>
              <w:jc w:val="right"/>
              <w:rPr>
                <w:rFonts w:ascii="Times New Roman" w:hAnsi="Times New Roman"/>
                <w:spacing w:val="1"/>
                <w:sz w:val="24"/>
                <w:szCs w:val="24"/>
              </w:rPr>
            </w:pPr>
            <w:r w:rsidRPr="001F0336">
              <w:rPr>
                <w:rFonts w:ascii="Times New Roman" w:hAnsi="Times New Roman"/>
                <w:spacing w:val="1"/>
                <w:sz w:val="24"/>
                <w:szCs w:val="24"/>
              </w:rPr>
              <w:t>3,3 м²</w:t>
            </w:r>
          </w:p>
        </w:tc>
      </w:tr>
      <w:tr w:rsidR="001F0336" w:rsidRPr="005367DC" w14:paraId="622BD48B" w14:textId="77777777" w:rsidTr="0079380F">
        <w:trPr>
          <w:trHeight w:hRule="exact" w:val="322"/>
        </w:trPr>
        <w:tc>
          <w:tcPr>
            <w:tcW w:w="501" w:type="dxa"/>
            <w:tcBorders>
              <w:top w:val="nil"/>
              <w:left w:val="nil"/>
              <w:bottom w:val="nil"/>
              <w:right w:val="nil"/>
            </w:tcBorders>
          </w:tcPr>
          <w:p w14:paraId="76066016" w14:textId="77777777" w:rsidR="001F0336" w:rsidRPr="001F0336" w:rsidRDefault="001F0336" w:rsidP="0079380F">
            <w:pPr>
              <w:autoSpaceDE w:val="0"/>
              <w:autoSpaceDN w:val="0"/>
              <w:adjustRightInd w:val="0"/>
              <w:rPr>
                <w:rFonts w:ascii="Times New Roman" w:hAnsi="Times New Roman"/>
                <w:spacing w:val="1"/>
                <w:sz w:val="24"/>
                <w:szCs w:val="24"/>
              </w:rPr>
            </w:pPr>
          </w:p>
        </w:tc>
        <w:tc>
          <w:tcPr>
            <w:tcW w:w="4241" w:type="dxa"/>
            <w:tcBorders>
              <w:top w:val="nil"/>
              <w:left w:val="nil"/>
              <w:bottom w:val="nil"/>
              <w:right w:val="nil"/>
            </w:tcBorders>
          </w:tcPr>
          <w:p w14:paraId="6DA12D3E" w14:textId="77777777" w:rsidR="001F0336" w:rsidRPr="001F0336" w:rsidRDefault="001F0336" w:rsidP="0079380F">
            <w:pPr>
              <w:autoSpaceDE w:val="0"/>
              <w:autoSpaceDN w:val="0"/>
              <w:adjustRightInd w:val="0"/>
              <w:spacing w:line="229" w:lineRule="exact"/>
              <w:ind w:left="247"/>
              <w:rPr>
                <w:rFonts w:ascii="Times New Roman" w:hAnsi="Times New Roman"/>
                <w:spacing w:val="1"/>
                <w:sz w:val="24"/>
                <w:szCs w:val="24"/>
              </w:rPr>
            </w:pPr>
            <w:r w:rsidRPr="001F0336">
              <w:rPr>
                <w:rFonts w:ascii="Times New Roman" w:hAnsi="Times New Roman"/>
                <w:spacing w:val="1"/>
                <w:sz w:val="24"/>
                <w:szCs w:val="24"/>
              </w:rPr>
              <w:t>- решеткасти под</w:t>
            </w:r>
          </w:p>
        </w:tc>
        <w:tc>
          <w:tcPr>
            <w:tcW w:w="2364" w:type="dxa"/>
            <w:tcBorders>
              <w:top w:val="nil"/>
              <w:left w:val="nil"/>
              <w:bottom w:val="nil"/>
              <w:right w:val="nil"/>
            </w:tcBorders>
          </w:tcPr>
          <w:p w14:paraId="5B518A19" w14:textId="77777777" w:rsidR="001F0336" w:rsidRPr="001F0336" w:rsidRDefault="001F0336" w:rsidP="0079380F">
            <w:pPr>
              <w:autoSpaceDE w:val="0"/>
              <w:autoSpaceDN w:val="0"/>
              <w:adjustRightInd w:val="0"/>
              <w:spacing w:line="229" w:lineRule="exact"/>
              <w:ind w:right="40"/>
              <w:jc w:val="right"/>
              <w:rPr>
                <w:rFonts w:ascii="Times New Roman" w:hAnsi="Times New Roman"/>
                <w:spacing w:val="1"/>
                <w:sz w:val="24"/>
                <w:szCs w:val="24"/>
              </w:rPr>
            </w:pPr>
            <w:r w:rsidRPr="001F0336">
              <w:rPr>
                <w:rFonts w:ascii="Times New Roman" w:hAnsi="Times New Roman"/>
                <w:spacing w:val="1"/>
                <w:sz w:val="24"/>
                <w:szCs w:val="24"/>
              </w:rPr>
              <w:t>2,3 м²</w:t>
            </w:r>
          </w:p>
        </w:tc>
      </w:tr>
    </w:tbl>
    <w:p w14:paraId="4685D52D" w14:textId="77777777" w:rsidR="001F0336" w:rsidRPr="001F0336" w:rsidRDefault="001F0336" w:rsidP="001F0336">
      <w:pPr>
        <w:autoSpaceDE w:val="0"/>
        <w:autoSpaceDN w:val="0"/>
        <w:adjustRightInd w:val="0"/>
        <w:spacing w:before="6" w:line="120" w:lineRule="exact"/>
        <w:rPr>
          <w:rFonts w:ascii="Times New Roman" w:hAnsi="Times New Roman"/>
          <w:spacing w:val="1"/>
          <w:sz w:val="24"/>
          <w:szCs w:val="24"/>
        </w:rPr>
      </w:pPr>
    </w:p>
    <w:p w14:paraId="175002C8" w14:textId="72F19551" w:rsidR="001F0336" w:rsidRPr="001F0336" w:rsidRDefault="001F0336" w:rsidP="001F0336">
      <w:pPr>
        <w:autoSpaceDE w:val="0"/>
        <w:autoSpaceDN w:val="0"/>
        <w:adjustRightInd w:val="0"/>
        <w:spacing w:before="32" w:line="242" w:lineRule="exact"/>
        <w:ind w:left="146" w:right="66" w:firstLine="708"/>
        <w:rPr>
          <w:rFonts w:ascii="Times New Roman" w:hAnsi="Times New Roman"/>
          <w:spacing w:val="1"/>
          <w:sz w:val="24"/>
          <w:szCs w:val="24"/>
        </w:rPr>
      </w:pPr>
      <w:r w:rsidRPr="001F0336">
        <w:rPr>
          <w:rFonts w:ascii="Times New Roman" w:hAnsi="Times New Roman"/>
          <w:spacing w:val="1"/>
          <w:sz w:val="24"/>
          <w:szCs w:val="24"/>
        </w:rPr>
        <w:t>Простор за остале крупне животиње (копитари) треба да  задовољи критеријум по једној животињи 10 м², а за сваку следећу још 5,0 м².</w:t>
      </w:r>
    </w:p>
    <w:p w14:paraId="7387678E" w14:textId="77777777" w:rsidR="001F0336" w:rsidRPr="001F0336" w:rsidRDefault="001F0336" w:rsidP="001F0336">
      <w:pPr>
        <w:autoSpaceDE w:val="0"/>
        <w:autoSpaceDN w:val="0"/>
        <w:adjustRightInd w:val="0"/>
        <w:spacing w:before="7" w:line="120" w:lineRule="exact"/>
        <w:rPr>
          <w:rFonts w:ascii="Times New Roman" w:hAnsi="Times New Roman"/>
          <w:spacing w:val="1"/>
          <w:sz w:val="24"/>
          <w:szCs w:val="24"/>
        </w:rPr>
      </w:pPr>
    </w:p>
    <w:p w14:paraId="2C9C9591" w14:textId="77777777" w:rsidR="001F0336" w:rsidRPr="001F0336" w:rsidRDefault="001F0336" w:rsidP="001F0336">
      <w:pPr>
        <w:autoSpaceDE w:val="0"/>
        <w:autoSpaceDN w:val="0"/>
        <w:adjustRightInd w:val="0"/>
        <w:spacing w:line="200" w:lineRule="exact"/>
        <w:rPr>
          <w:rFonts w:ascii="Times New Roman" w:hAnsi="Times New Roman"/>
          <w:spacing w:val="1"/>
          <w:sz w:val="24"/>
          <w:szCs w:val="24"/>
        </w:rPr>
      </w:pPr>
    </w:p>
    <w:p w14:paraId="0E22B392" w14:textId="77777777" w:rsidR="001F0336" w:rsidRPr="001F0336" w:rsidRDefault="001F0336" w:rsidP="001F0336">
      <w:pPr>
        <w:autoSpaceDE w:val="0"/>
        <w:autoSpaceDN w:val="0"/>
        <w:adjustRightInd w:val="0"/>
        <w:ind w:left="854"/>
        <w:rPr>
          <w:rFonts w:ascii="Times New Roman" w:hAnsi="Times New Roman"/>
          <w:spacing w:val="1"/>
          <w:sz w:val="24"/>
          <w:szCs w:val="24"/>
        </w:rPr>
      </w:pPr>
      <w:r w:rsidRPr="001F0336">
        <w:rPr>
          <w:rFonts w:ascii="Times New Roman" w:hAnsi="Times New Roman"/>
          <w:spacing w:val="1"/>
          <w:sz w:val="24"/>
          <w:szCs w:val="24"/>
        </w:rPr>
        <w:t>Свињарство</w:t>
      </w:r>
    </w:p>
    <w:p w14:paraId="644F9DFC" w14:textId="77777777" w:rsidR="001F0336" w:rsidRPr="001F0336" w:rsidRDefault="001F0336" w:rsidP="001F0336">
      <w:pPr>
        <w:autoSpaceDE w:val="0"/>
        <w:autoSpaceDN w:val="0"/>
        <w:adjustRightInd w:val="0"/>
        <w:spacing w:before="1" w:line="280" w:lineRule="exact"/>
        <w:rPr>
          <w:rFonts w:ascii="Times New Roman" w:hAnsi="Times New Roman"/>
          <w:spacing w:val="1"/>
          <w:sz w:val="24"/>
          <w:szCs w:val="24"/>
        </w:rPr>
      </w:pPr>
    </w:p>
    <w:p w14:paraId="5D6CC45B" w14:textId="77777777" w:rsidR="001F0336" w:rsidRPr="001F0336" w:rsidRDefault="001F0336" w:rsidP="001F0336">
      <w:pPr>
        <w:tabs>
          <w:tab w:val="left" w:pos="500"/>
        </w:tabs>
        <w:autoSpaceDE w:val="0"/>
        <w:autoSpaceDN w:val="0"/>
        <w:adjustRightInd w:val="0"/>
        <w:spacing w:line="254" w:lineRule="auto"/>
        <w:ind w:left="1210" w:right="6181" w:hanging="1064"/>
        <w:rPr>
          <w:rFonts w:ascii="Times New Roman" w:hAnsi="Times New Roman"/>
          <w:spacing w:val="1"/>
          <w:sz w:val="24"/>
          <w:szCs w:val="24"/>
        </w:rPr>
      </w:pPr>
      <w:r w:rsidRPr="001F0336">
        <w:rPr>
          <w:rFonts w:ascii="Times New Roman" w:hAnsi="Times New Roman"/>
          <w:spacing w:val="1"/>
          <w:sz w:val="24"/>
          <w:szCs w:val="24"/>
        </w:rPr>
        <w:t xml:space="preserve">● </w:t>
      </w:r>
      <w:r w:rsidRPr="001F0336">
        <w:rPr>
          <w:rFonts w:ascii="Times New Roman" w:hAnsi="Times New Roman"/>
          <w:spacing w:val="1"/>
          <w:sz w:val="24"/>
          <w:szCs w:val="24"/>
        </w:rPr>
        <w:tab/>
        <w:t>производња прасади (2,5 кг) по једној крмачи ангажована</w:t>
      </w:r>
    </w:p>
    <w:p w14:paraId="30B5C1E8" w14:textId="77777777" w:rsidR="001F0336" w:rsidRPr="001F0336" w:rsidRDefault="001F0336" w:rsidP="001F0336">
      <w:pPr>
        <w:autoSpaceDE w:val="0"/>
        <w:autoSpaceDN w:val="0"/>
        <w:adjustRightInd w:val="0"/>
        <w:spacing w:line="227" w:lineRule="exact"/>
        <w:ind w:left="1210"/>
        <w:rPr>
          <w:rFonts w:ascii="Times New Roman" w:hAnsi="Times New Roman"/>
          <w:spacing w:val="1"/>
          <w:sz w:val="24"/>
          <w:szCs w:val="24"/>
        </w:rPr>
      </w:pPr>
      <w:r w:rsidRPr="001F0336">
        <w:rPr>
          <w:rFonts w:ascii="Times New Roman" w:hAnsi="Times New Roman"/>
          <w:spacing w:val="1"/>
          <w:sz w:val="24"/>
          <w:szCs w:val="24"/>
        </w:rPr>
        <w:t>површина је                                          6,0 – 6,5 м²</w:t>
      </w:r>
    </w:p>
    <w:p w14:paraId="7A2024A3" w14:textId="77777777" w:rsidR="001F0336" w:rsidRDefault="001F0336" w:rsidP="001F0336">
      <w:pPr>
        <w:autoSpaceDE w:val="0"/>
        <w:autoSpaceDN w:val="0"/>
        <w:adjustRightInd w:val="0"/>
        <w:spacing w:before="7" w:line="100" w:lineRule="exact"/>
        <w:rPr>
          <w:rFonts w:cs="Verdana"/>
          <w:sz w:val="10"/>
          <w:szCs w:val="10"/>
        </w:rPr>
      </w:pPr>
    </w:p>
    <w:tbl>
      <w:tblPr>
        <w:tblW w:w="0" w:type="auto"/>
        <w:tblInd w:w="106" w:type="dxa"/>
        <w:tblLayout w:type="fixed"/>
        <w:tblCellMar>
          <w:left w:w="0" w:type="dxa"/>
          <w:right w:w="0" w:type="dxa"/>
        </w:tblCellMar>
        <w:tblLook w:val="0000" w:firstRow="0" w:lastRow="0" w:firstColumn="0" w:lastColumn="0" w:noHBand="0" w:noVBand="0"/>
      </w:tblPr>
      <w:tblGrid>
        <w:gridCol w:w="288"/>
        <w:gridCol w:w="4897"/>
        <w:gridCol w:w="1707"/>
      </w:tblGrid>
      <w:tr w:rsidR="001F0336" w:rsidRPr="009A5C26" w14:paraId="6F257835" w14:textId="77777777" w:rsidTr="0079380F">
        <w:trPr>
          <w:trHeight w:hRule="exact" w:val="593"/>
        </w:trPr>
        <w:tc>
          <w:tcPr>
            <w:tcW w:w="288" w:type="dxa"/>
            <w:tcBorders>
              <w:top w:val="nil"/>
              <w:left w:val="nil"/>
              <w:bottom w:val="nil"/>
              <w:right w:val="nil"/>
            </w:tcBorders>
          </w:tcPr>
          <w:p w14:paraId="3E2A7E1F" w14:textId="77777777" w:rsidR="001F0336" w:rsidRPr="009A5C26" w:rsidRDefault="001F0336" w:rsidP="0079380F">
            <w:pPr>
              <w:autoSpaceDE w:val="0"/>
              <w:autoSpaceDN w:val="0"/>
              <w:adjustRightInd w:val="0"/>
              <w:spacing w:before="97"/>
              <w:ind w:left="40"/>
              <w:rPr>
                <w:rFonts w:ascii="Times New Roman" w:hAnsi="Times New Roman"/>
                <w:spacing w:val="1"/>
                <w:sz w:val="24"/>
                <w:szCs w:val="24"/>
              </w:rPr>
            </w:pPr>
            <w:r w:rsidRPr="009A5C26">
              <w:rPr>
                <w:rFonts w:ascii="Times New Roman" w:hAnsi="Times New Roman"/>
                <w:spacing w:val="1"/>
                <w:sz w:val="24"/>
                <w:szCs w:val="24"/>
              </w:rPr>
              <w:lastRenderedPageBreak/>
              <w:t>●</w:t>
            </w:r>
          </w:p>
        </w:tc>
        <w:tc>
          <w:tcPr>
            <w:tcW w:w="4897" w:type="dxa"/>
            <w:tcBorders>
              <w:top w:val="nil"/>
              <w:left w:val="nil"/>
              <w:bottom w:val="nil"/>
              <w:right w:val="nil"/>
            </w:tcBorders>
          </w:tcPr>
          <w:p w14:paraId="7F353D4E" w14:textId="77777777" w:rsidR="001F0336" w:rsidRPr="009A5C26" w:rsidRDefault="001F0336" w:rsidP="0079380F">
            <w:pPr>
              <w:autoSpaceDE w:val="0"/>
              <w:autoSpaceDN w:val="0"/>
              <w:adjustRightInd w:val="0"/>
              <w:spacing w:before="64"/>
              <w:ind w:left="112"/>
              <w:rPr>
                <w:rFonts w:ascii="Times New Roman" w:hAnsi="Times New Roman"/>
                <w:spacing w:val="1"/>
                <w:sz w:val="24"/>
                <w:szCs w:val="24"/>
              </w:rPr>
            </w:pPr>
            <w:r w:rsidRPr="009A5C26">
              <w:rPr>
                <w:rFonts w:ascii="Times New Roman" w:hAnsi="Times New Roman"/>
                <w:spacing w:val="1"/>
                <w:sz w:val="24"/>
                <w:szCs w:val="24"/>
              </w:rPr>
              <w:t>производња прасе-товљеник</w:t>
            </w:r>
          </w:p>
          <w:p w14:paraId="387DD591" w14:textId="77777777" w:rsidR="001F0336" w:rsidRPr="009A5C26" w:rsidRDefault="001F0336" w:rsidP="0079380F">
            <w:pPr>
              <w:autoSpaceDE w:val="0"/>
              <w:autoSpaceDN w:val="0"/>
              <w:adjustRightInd w:val="0"/>
              <w:spacing w:before="13"/>
              <w:ind w:left="816"/>
              <w:rPr>
                <w:rFonts w:ascii="Times New Roman" w:hAnsi="Times New Roman"/>
                <w:spacing w:val="1"/>
                <w:sz w:val="24"/>
                <w:szCs w:val="24"/>
              </w:rPr>
            </w:pPr>
            <w:r w:rsidRPr="009A5C26">
              <w:rPr>
                <w:rFonts w:ascii="Times New Roman" w:hAnsi="Times New Roman"/>
                <w:spacing w:val="1"/>
                <w:sz w:val="24"/>
                <w:szCs w:val="24"/>
              </w:rPr>
              <w:t>1 крмача, анажована површина је</w:t>
            </w:r>
          </w:p>
        </w:tc>
        <w:tc>
          <w:tcPr>
            <w:tcW w:w="1707" w:type="dxa"/>
            <w:tcBorders>
              <w:top w:val="nil"/>
              <w:left w:val="nil"/>
              <w:bottom w:val="nil"/>
              <w:right w:val="nil"/>
            </w:tcBorders>
          </w:tcPr>
          <w:p w14:paraId="4E76FBCF" w14:textId="77777777" w:rsidR="001F0336" w:rsidRPr="009A5C26" w:rsidRDefault="001F0336" w:rsidP="0079380F">
            <w:pPr>
              <w:autoSpaceDE w:val="0"/>
              <w:autoSpaceDN w:val="0"/>
              <w:adjustRightInd w:val="0"/>
              <w:spacing w:line="120" w:lineRule="exact"/>
              <w:rPr>
                <w:rFonts w:ascii="Times New Roman" w:hAnsi="Times New Roman"/>
                <w:spacing w:val="1"/>
                <w:sz w:val="24"/>
                <w:szCs w:val="24"/>
              </w:rPr>
            </w:pPr>
          </w:p>
          <w:p w14:paraId="45A70FC3" w14:textId="77777777" w:rsidR="001F0336" w:rsidRPr="009A5C26" w:rsidRDefault="001F0336" w:rsidP="0079380F">
            <w:pPr>
              <w:autoSpaceDE w:val="0"/>
              <w:autoSpaceDN w:val="0"/>
              <w:adjustRightInd w:val="0"/>
              <w:spacing w:line="200" w:lineRule="exact"/>
              <w:rPr>
                <w:rFonts w:ascii="Times New Roman" w:hAnsi="Times New Roman"/>
                <w:spacing w:val="1"/>
                <w:sz w:val="24"/>
                <w:szCs w:val="24"/>
              </w:rPr>
            </w:pPr>
          </w:p>
          <w:p w14:paraId="35148455" w14:textId="77777777" w:rsidR="001F0336" w:rsidRPr="009A5C26" w:rsidRDefault="001F0336" w:rsidP="0079380F">
            <w:pPr>
              <w:autoSpaceDE w:val="0"/>
              <w:autoSpaceDN w:val="0"/>
              <w:adjustRightInd w:val="0"/>
              <w:ind w:left="173"/>
              <w:rPr>
                <w:rFonts w:ascii="Times New Roman" w:hAnsi="Times New Roman"/>
                <w:spacing w:val="1"/>
                <w:sz w:val="24"/>
                <w:szCs w:val="24"/>
              </w:rPr>
            </w:pPr>
            <w:r w:rsidRPr="009A5C26">
              <w:rPr>
                <w:rFonts w:ascii="Times New Roman" w:hAnsi="Times New Roman"/>
                <w:spacing w:val="1"/>
                <w:sz w:val="24"/>
                <w:szCs w:val="24"/>
              </w:rPr>
              <w:t>13,5 – 14,0 м²</w:t>
            </w:r>
          </w:p>
        </w:tc>
      </w:tr>
      <w:tr w:rsidR="001F0336" w:rsidRPr="009A5C26" w14:paraId="7EAE5AA9" w14:textId="77777777" w:rsidTr="0079380F">
        <w:trPr>
          <w:trHeight w:hRule="exact" w:val="530"/>
        </w:trPr>
        <w:tc>
          <w:tcPr>
            <w:tcW w:w="288" w:type="dxa"/>
            <w:tcBorders>
              <w:top w:val="nil"/>
              <w:left w:val="nil"/>
              <w:bottom w:val="nil"/>
              <w:right w:val="nil"/>
            </w:tcBorders>
          </w:tcPr>
          <w:p w14:paraId="0B818676" w14:textId="77777777" w:rsidR="001F0336" w:rsidRPr="009A5C26" w:rsidRDefault="001F0336" w:rsidP="0079380F">
            <w:pPr>
              <w:autoSpaceDE w:val="0"/>
              <w:autoSpaceDN w:val="0"/>
              <w:adjustRightInd w:val="0"/>
              <w:spacing w:before="34"/>
              <w:ind w:left="40"/>
              <w:rPr>
                <w:rFonts w:ascii="Times New Roman" w:hAnsi="Times New Roman"/>
                <w:spacing w:val="1"/>
                <w:sz w:val="24"/>
                <w:szCs w:val="24"/>
              </w:rPr>
            </w:pPr>
            <w:r w:rsidRPr="009A5C26">
              <w:rPr>
                <w:rFonts w:ascii="Times New Roman" w:hAnsi="Times New Roman"/>
                <w:spacing w:val="1"/>
                <w:sz w:val="24"/>
                <w:szCs w:val="24"/>
              </w:rPr>
              <w:t>●</w:t>
            </w:r>
          </w:p>
        </w:tc>
        <w:tc>
          <w:tcPr>
            <w:tcW w:w="4897" w:type="dxa"/>
            <w:tcBorders>
              <w:top w:val="nil"/>
              <w:left w:val="nil"/>
              <w:bottom w:val="nil"/>
              <w:right w:val="nil"/>
            </w:tcBorders>
          </w:tcPr>
          <w:p w14:paraId="0310246E" w14:textId="77777777" w:rsidR="001F0336" w:rsidRPr="009A5C26" w:rsidRDefault="001F0336" w:rsidP="0079380F">
            <w:pPr>
              <w:autoSpaceDE w:val="0"/>
              <w:autoSpaceDN w:val="0"/>
              <w:adjustRightInd w:val="0"/>
              <w:spacing w:before="1" w:line="252" w:lineRule="auto"/>
              <w:ind w:left="816" w:right="1263" w:hanging="704"/>
              <w:rPr>
                <w:rFonts w:ascii="Times New Roman" w:hAnsi="Times New Roman"/>
                <w:spacing w:val="1"/>
                <w:sz w:val="24"/>
                <w:szCs w:val="24"/>
              </w:rPr>
            </w:pPr>
            <w:r w:rsidRPr="009A5C26">
              <w:rPr>
                <w:rFonts w:ascii="Times New Roman" w:hAnsi="Times New Roman"/>
                <w:spacing w:val="1"/>
                <w:sz w:val="24"/>
                <w:szCs w:val="24"/>
              </w:rPr>
              <w:t>по товљенику 100 кг ангажована површина је</w:t>
            </w:r>
          </w:p>
        </w:tc>
        <w:tc>
          <w:tcPr>
            <w:tcW w:w="1707" w:type="dxa"/>
            <w:tcBorders>
              <w:top w:val="nil"/>
              <w:left w:val="nil"/>
              <w:bottom w:val="nil"/>
              <w:right w:val="nil"/>
            </w:tcBorders>
          </w:tcPr>
          <w:p w14:paraId="1D522EFC" w14:textId="77777777" w:rsidR="001F0336" w:rsidRPr="009A5C26" w:rsidRDefault="001F0336" w:rsidP="0079380F">
            <w:pPr>
              <w:autoSpaceDE w:val="0"/>
              <w:autoSpaceDN w:val="0"/>
              <w:adjustRightInd w:val="0"/>
              <w:spacing w:before="17" w:line="240" w:lineRule="exact"/>
              <w:rPr>
                <w:rFonts w:ascii="Times New Roman" w:hAnsi="Times New Roman"/>
                <w:spacing w:val="1"/>
                <w:sz w:val="24"/>
                <w:szCs w:val="24"/>
              </w:rPr>
            </w:pPr>
          </w:p>
          <w:p w14:paraId="74E134AA" w14:textId="77777777" w:rsidR="001F0336" w:rsidRPr="009A5C26" w:rsidRDefault="001F0336" w:rsidP="0079380F">
            <w:pPr>
              <w:autoSpaceDE w:val="0"/>
              <w:autoSpaceDN w:val="0"/>
              <w:adjustRightInd w:val="0"/>
              <w:ind w:left="243"/>
              <w:rPr>
                <w:rFonts w:ascii="Times New Roman" w:hAnsi="Times New Roman"/>
                <w:spacing w:val="1"/>
                <w:sz w:val="24"/>
                <w:szCs w:val="24"/>
              </w:rPr>
            </w:pPr>
            <w:r w:rsidRPr="009A5C26">
              <w:rPr>
                <w:rFonts w:ascii="Times New Roman" w:hAnsi="Times New Roman"/>
                <w:spacing w:val="1"/>
                <w:sz w:val="24"/>
                <w:szCs w:val="24"/>
              </w:rPr>
              <w:t>0,6 – 0,65 м²</w:t>
            </w:r>
          </w:p>
        </w:tc>
      </w:tr>
      <w:tr w:rsidR="001F0336" w:rsidRPr="009A5C26" w14:paraId="4C2ACB78" w14:textId="77777777" w:rsidTr="0079380F">
        <w:trPr>
          <w:trHeight w:hRule="exact" w:val="280"/>
        </w:trPr>
        <w:tc>
          <w:tcPr>
            <w:tcW w:w="288" w:type="dxa"/>
            <w:tcBorders>
              <w:top w:val="nil"/>
              <w:left w:val="nil"/>
              <w:bottom w:val="nil"/>
              <w:right w:val="nil"/>
            </w:tcBorders>
          </w:tcPr>
          <w:p w14:paraId="01D8FDCF" w14:textId="77777777" w:rsidR="001F0336" w:rsidRPr="009A5C26" w:rsidRDefault="001F0336" w:rsidP="0079380F">
            <w:pPr>
              <w:autoSpaceDE w:val="0"/>
              <w:autoSpaceDN w:val="0"/>
              <w:adjustRightInd w:val="0"/>
              <w:spacing w:before="34"/>
              <w:ind w:left="40"/>
              <w:rPr>
                <w:rFonts w:ascii="Times New Roman" w:hAnsi="Times New Roman"/>
                <w:spacing w:val="1"/>
                <w:sz w:val="24"/>
                <w:szCs w:val="24"/>
              </w:rPr>
            </w:pPr>
            <w:r w:rsidRPr="009A5C26">
              <w:rPr>
                <w:rFonts w:ascii="Times New Roman" w:hAnsi="Times New Roman"/>
                <w:spacing w:val="1"/>
                <w:sz w:val="24"/>
                <w:szCs w:val="24"/>
              </w:rPr>
              <w:t>●</w:t>
            </w:r>
          </w:p>
        </w:tc>
        <w:tc>
          <w:tcPr>
            <w:tcW w:w="4897" w:type="dxa"/>
            <w:tcBorders>
              <w:top w:val="nil"/>
              <w:left w:val="nil"/>
              <w:bottom w:val="nil"/>
              <w:right w:val="nil"/>
            </w:tcBorders>
          </w:tcPr>
          <w:p w14:paraId="7C8D9DC6" w14:textId="77777777" w:rsidR="001F0336" w:rsidRPr="009A5C26" w:rsidRDefault="001F0336" w:rsidP="0079380F">
            <w:pPr>
              <w:autoSpaceDE w:val="0"/>
              <w:autoSpaceDN w:val="0"/>
              <w:adjustRightInd w:val="0"/>
              <w:spacing w:before="1"/>
              <w:ind w:left="112"/>
              <w:rPr>
                <w:rFonts w:ascii="Times New Roman" w:hAnsi="Times New Roman"/>
                <w:spacing w:val="1"/>
                <w:sz w:val="24"/>
                <w:szCs w:val="24"/>
              </w:rPr>
            </w:pPr>
            <w:r w:rsidRPr="009A5C26">
              <w:rPr>
                <w:rFonts w:ascii="Times New Roman" w:hAnsi="Times New Roman"/>
                <w:spacing w:val="1"/>
                <w:sz w:val="24"/>
                <w:szCs w:val="24"/>
              </w:rPr>
              <w:t>на нето површину рачуна се плус</w:t>
            </w:r>
          </w:p>
        </w:tc>
        <w:tc>
          <w:tcPr>
            <w:tcW w:w="1707" w:type="dxa"/>
            <w:tcBorders>
              <w:top w:val="nil"/>
              <w:left w:val="nil"/>
              <w:bottom w:val="nil"/>
              <w:right w:val="nil"/>
            </w:tcBorders>
          </w:tcPr>
          <w:p w14:paraId="5FEAC23F" w14:textId="77777777" w:rsidR="001F0336" w:rsidRPr="009A5C26" w:rsidRDefault="001F0336" w:rsidP="0079380F">
            <w:pPr>
              <w:autoSpaceDE w:val="0"/>
              <w:autoSpaceDN w:val="0"/>
              <w:adjustRightInd w:val="0"/>
              <w:spacing w:before="1"/>
              <w:ind w:left="527"/>
              <w:rPr>
                <w:rFonts w:ascii="Times New Roman" w:hAnsi="Times New Roman"/>
                <w:spacing w:val="1"/>
                <w:sz w:val="24"/>
                <w:szCs w:val="24"/>
              </w:rPr>
            </w:pPr>
            <w:r w:rsidRPr="009A5C26">
              <w:rPr>
                <w:rFonts w:ascii="Times New Roman" w:hAnsi="Times New Roman"/>
                <w:spacing w:val="1"/>
                <w:sz w:val="24"/>
                <w:szCs w:val="24"/>
              </w:rPr>
              <w:t>2 – 22 м²</w:t>
            </w:r>
          </w:p>
        </w:tc>
      </w:tr>
      <w:tr w:rsidR="001F0336" w:rsidRPr="009A5C26" w14:paraId="3D3177C2" w14:textId="77777777" w:rsidTr="0079380F">
        <w:trPr>
          <w:trHeight w:hRule="exact" w:val="287"/>
        </w:trPr>
        <w:tc>
          <w:tcPr>
            <w:tcW w:w="288" w:type="dxa"/>
            <w:tcBorders>
              <w:top w:val="nil"/>
              <w:left w:val="nil"/>
              <w:bottom w:val="nil"/>
              <w:right w:val="nil"/>
            </w:tcBorders>
          </w:tcPr>
          <w:p w14:paraId="20CC999B" w14:textId="77777777" w:rsidR="001F0336" w:rsidRPr="009A5C26" w:rsidRDefault="001F0336" w:rsidP="0079380F">
            <w:pPr>
              <w:autoSpaceDE w:val="0"/>
              <w:autoSpaceDN w:val="0"/>
              <w:adjustRightInd w:val="0"/>
              <w:spacing w:before="40"/>
              <w:ind w:left="40"/>
              <w:rPr>
                <w:rFonts w:ascii="Times New Roman" w:hAnsi="Times New Roman"/>
                <w:spacing w:val="1"/>
                <w:sz w:val="24"/>
                <w:szCs w:val="24"/>
              </w:rPr>
            </w:pPr>
            <w:r w:rsidRPr="009A5C26">
              <w:rPr>
                <w:rFonts w:ascii="Times New Roman" w:hAnsi="Times New Roman"/>
                <w:spacing w:val="1"/>
                <w:sz w:val="24"/>
                <w:szCs w:val="24"/>
              </w:rPr>
              <w:t>●</w:t>
            </w:r>
          </w:p>
        </w:tc>
        <w:tc>
          <w:tcPr>
            <w:tcW w:w="4897" w:type="dxa"/>
            <w:tcBorders>
              <w:top w:val="nil"/>
              <w:left w:val="nil"/>
              <w:bottom w:val="nil"/>
              <w:right w:val="nil"/>
            </w:tcBorders>
          </w:tcPr>
          <w:p w14:paraId="642D8F12" w14:textId="77777777" w:rsidR="001F0336" w:rsidRPr="009A5C26" w:rsidRDefault="001F0336" w:rsidP="0079380F">
            <w:pPr>
              <w:autoSpaceDE w:val="0"/>
              <w:autoSpaceDN w:val="0"/>
              <w:adjustRightInd w:val="0"/>
              <w:spacing w:before="7"/>
              <w:ind w:left="112"/>
              <w:rPr>
                <w:rFonts w:ascii="Times New Roman" w:hAnsi="Times New Roman"/>
                <w:spacing w:val="1"/>
                <w:sz w:val="24"/>
                <w:szCs w:val="24"/>
              </w:rPr>
            </w:pPr>
            <w:r w:rsidRPr="009A5C26">
              <w:rPr>
                <w:rFonts w:ascii="Times New Roman" w:hAnsi="Times New Roman"/>
                <w:spacing w:val="1"/>
                <w:sz w:val="24"/>
                <w:szCs w:val="24"/>
              </w:rPr>
              <w:t>ангажовани простор за храну и отпад је за:</w:t>
            </w:r>
          </w:p>
        </w:tc>
        <w:tc>
          <w:tcPr>
            <w:tcW w:w="1707" w:type="dxa"/>
            <w:tcBorders>
              <w:top w:val="nil"/>
              <w:left w:val="nil"/>
              <w:bottom w:val="nil"/>
              <w:right w:val="nil"/>
            </w:tcBorders>
          </w:tcPr>
          <w:p w14:paraId="42D6957B" w14:textId="77777777" w:rsidR="001F0336" w:rsidRPr="009A5C26" w:rsidRDefault="001F0336" w:rsidP="0079380F">
            <w:pPr>
              <w:autoSpaceDE w:val="0"/>
              <w:autoSpaceDN w:val="0"/>
              <w:adjustRightInd w:val="0"/>
              <w:rPr>
                <w:rFonts w:ascii="Times New Roman" w:hAnsi="Times New Roman"/>
                <w:spacing w:val="1"/>
                <w:sz w:val="24"/>
                <w:szCs w:val="24"/>
              </w:rPr>
            </w:pPr>
          </w:p>
        </w:tc>
      </w:tr>
      <w:tr w:rsidR="001F0336" w:rsidRPr="009A5C26" w14:paraId="66403734" w14:textId="77777777" w:rsidTr="0079380F">
        <w:trPr>
          <w:trHeight w:hRule="exact" w:val="287"/>
        </w:trPr>
        <w:tc>
          <w:tcPr>
            <w:tcW w:w="288" w:type="dxa"/>
            <w:tcBorders>
              <w:top w:val="nil"/>
              <w:left w:val="nil"/>
              <w:bottom w:val="nil"/>
              <w:right w:val="nil"/>
            </w:tcBorders>
          </w:tcPr>
          <w:p w14:paraId="2DCC32C8" w14:textId="77777777" w:rsidR="001F0336" w:rsidRPr="009A5C26" w:rsidRDefault="001F0336" w:rsidP="0079380F">
            <w:pPr>
              <w:autoSpaceDE w:val="0"/>
              <w:autoSpaceDN w:val="0"/>
              <w:adjustRightInd w:val="0"/>
              <w:spacing w:before="41"/>
              <w:ind w:left="40"/>
              <w:rPr>
                <w:rFonts w:ascii="Times New Roman" w:hAnsi="Times New Roman"/>
                <w:spacing w:val="1"/>
                <w:sz w:val="24"/>
                <w:szCs w:val="24"/>
              </w:rPr>
            </w:pPr>
            <w:r w:rsidRPr="009A5C26">
              <w:rPr>
                <w:rFonts w:ascii="Times New Roman" w:hAnsi="Times New Roman"/>
                <w:spacing w:val="1"/>
                <w:sz w:val="24"/>
                <w:szCs w:val="24"/>
              </w:rPr>
              <w:t>●</w:t>
            </w:r>
          </w:p>
        </w:tc>
        <w:tc>
          <w:tcPr>
            <w:tcW w:w="4897" w:type="dxa"/>
            <w:tcBorders>
              <w:top w:val="nil"/>
              <w:left w:val="nil"/>
              <w:bottom w:val="nil"/>
              <w:right w:val="nil"/>
            </w:tcBorders>
          </w:tcPr>
          <w:p w14:paraId="0DC4EC50" w14:textId="77777777" w:rsidR="001F0336" w:rsidRPr="009A5C26" w:rsidRDefault="001F0336" w:rsidP="0079380F">
            <w:pPr>
              <w:autoSpaceDE w:val="0"/>
              <w:autoSpaceDN w:val="0"/>
              <w:adjustRightInd w:val="0"/>
              <w:spacing w:before="8"/>
              <w:ind w:left="112"/>
              <w:rPr>
                <w:rFonts w:ascii="Times New Roman" w:hAnsi="Times New Roman"/>
                <w:spacing w:val="1"/>
                <w:sz w:val="24"/>
                <w:szCs w:val="24"/>
              </w:rPr>
            </w:pPr>
            <w:r w:rsidRPr="009A5C26">
              <w:rPr>
                <w:rFonts w:ascii="Times New Roman" w:hAnsi="Times New Roman"/>
                <w:spacing w:val="1"/>
                <w:sz w:val="24"/>
                <w:szCs w:val="24"/>
              </w:rPr>
              <w:t>крмачу и нераста 1000 кг</w:t>
            </w:r>
          </w:p>
        </w:tc>
        <w:tc>
          <w:tcPr>
            <w:tcW w:w="1707" w:type="dxa"/>
            <w:tcBorders>
              <w:top w:val="nil"/>
              <w:left w:val="nil"/>
              <w:bottom w:val="nil"/>
              <w:right w:val="nil"/>
            </w:tcBorders>
          </w:tcPr>
          <w:p w14:paraId="56AA81BE" w14:textId="77777777" w:rsidR="001F0336" w:rsidRPr="009A5C26" w:rsidRDefault="001F0336" w:rsidP="0079380F">
            <w:pPr>
              <w:autoSpaceDE w:val="0"/>
              <w:autoSpaceDN w:val="0"/>
              <w:adjustRightInd w:val="0"/>
              <w:spacing w:before="8"/>
              <w:ind w:left="527"/>
              <w:rPr>
                <w:rFonts w:ascii="Times New Roman" w:hAnsi="Times New Roman"/>
                <w:spacing w:val="1"/>
                <w:sz w:val="24"/>
                <w:szCs w:val="24"/>
              </w:rPr>
            </w:pPr>
            <w:r w:rsidRPr="009A5C26">
              <w:rPr>
                <w:rFonts w:ascii="Times New Roman" w:hAnsi="Times New Roman"/>
                <w:spacing w:val="1"/>
                <w:sz w:val="24"/>
                <w:szCs w:val="24"/>
              </w:rPr>
              <w:t>2,0 м²</w:t>
            </w:r>
          </w:p>
        </w:tc>
      </w:tr>
      <w:tr w:rsidR="001F0336" w:rsidRPr="009A5C26" w14:paraId="19AFBF4A" w14:textId="77777777" w:rsidTr="0079380F">
        <w:trPr>
          <w:trHeight w:hRule="exact" w:val="301"/>
        </w:trPr>
        <w:tc>
          <w:tcPr>
            <w:tcW w:w="288" w:type="dxa"/>
            <w:tcBorders>
              <w:top w:val="nil"/>
              <w:left w:val="nil"/>
              <w:bottom w:val="nil"/>
              <w:right w:val="nil"/>
            </w:tcBorders>
          </w:tcPr>
          <w:p w14:paraId="4892B648" w14:textId="77777777" w:rsidR="001F0336" w:rsidRPr="009A5C26" w:rsidRDefault="001F0336" w:rsidP="0079380F">
            <w:pPr>
              <w:autoSpaceDE w:val="0"/>
              <w:autoSpaceDN w:val="0"/>
              <w:adjustRightInd w:val="0"/>
              <w:spacing w:before="40"/>
              <w:ind w:left="40"/>
              <w:rPr>
                <w:rFonts w:ascii="Times New Roman" w:hAnsi="Times New Roman"/>
                <w:spacing w:val="1"/>
                <w:sz w:val="24"/>
                <w:szCs w:val="24"/>
              </w:rPr>
            </w:pPr>
            <w:r w:rsidRPr="009A5C26">
              <w:rPr>
                <w:rFonts w:ascii="Times New Roman" w:hAnsi="Times New Roman"/>
                <w:spacing w:val="1"/>
                <w:sz w:val="24"/>
                <w:szCs w:val="24"/>
              </w:rPr>
              <w:t>●</w:t>
            </w:r>
          </w:p>
        </w:tc>
        <w:tc>
          <w:tcPr>
            <w:tcW w:w="4897" w:type="dxa"/>
            <w:tcBorders>
              <w:top w:val="nil"/>
              <w:left w:val="nil"/>
              <w:bottom w:val="nil"/>
              <w:right w:val="nil"/>
            </w:tcBorders>
          </w:tcPr>
          <w:p w14:paraId="3F67D3AE" w14:textId="77777777" w:rsidR="001F0336" w:rsidRPr="009A5C26" w:rsidRDefault="001F0336" w:rsidP="0079380F">
            <w:pPr>
              <w:autoSpaceDE w:val="0"/>
              <w:autoSpaceDN w:val="0"/>
              <w:adjustRightInd w:val="0"/>
              <w:spacing w:before="7"/>
              <w:ind w:left="112"/>
              <w:rPr>
                <w:rFonts w:ascii="Times New Roman" w:hAnsi="Times New Roman"/>
                <w:spacing w:val="1"/>
                <w:sz w:val="24"/>
                <w:szCs w:val="24"/>
              </w:rPr>
            </w:pPr>
            <w:r w:rsidRPr="009A5C26">
              <w:rPr>
                <w:rFonts w:ascii="Times New Roman" w:hAnsi="Times New Roman"/>
                <w:spacing w:val="1"/>
                <w:sz w:val="24"/>
                <w:szCs w:val="24"/>
              </w:rPr>
              <w:t>сточне хране 360 кг 0,7 м²</w:t>
            </w:r>
          </w:p>
        </w:tc>
        <w:tc>
          <w:tcPr>
            <w:tcW w:w="1707" w:type="dxa"/>
            <w:tcBorders>
              <w:top w:val="nil"/>
              <w:left w:val="nil"/>
              <w:bottom w:val="nil"/>
              <w:right w:val="nil"/>
            </w:tcBorders>
          </w:tcPr>
          <w:p w14:paraId="0D3086CB" w14:textId="77777777" w:rsidR="001F0336" w:rsidRPr="009A5C26" w:rsidRDefault="001F0336" w:rsidP="0079380F">
            <w:pPr>
              <w:autoSpaceDE w:val="0"/>
              <w:autoSpaceDN w:val="0"/>
              <w:adjustRightInd w:val="0"/>
              <w:rPr>
                <w:rFonts w:ascii="Times New Roman" w:hAnsi="Times New Roman"/>
                <w:spacing w:val="1"/>
                <w:sz w:val="24"/>
                <w:szCs w:val="24"/>
              </w:rPr>
            </w:pPr>
          </w:p>
        </w:tc>
      </w:tr>
    </w:tbl>
    <w:p w14:paraId="064A2D70" w14:textId="77777777" w:rsidR="001F0336" w:rsidRPr="009A5C26" w:rsidRDefault="001F0336" w:rsidP="001F0336">
      <w:pPr>
        <w:autoSpaceDE w:val="0"/>
        <w:autoSpaceDN w:val="0"/>
        <w:adjustRightInd w:val="0"/>
        <w:spacing w:line="207" w:lineRule="exact"/>
        <w:ind w:left="506"/>
        <w:rPr>
          <w:rFonts w:ascii="Times New Roman" w:hAnsi="Times New Roman"/>
          <w:spacing w:val="1"/>
          <w:sz w:val="24"/>
          <w:szCs w:val="24"/>
        </w:rPr>
      </w:pPr>
      <w:r w:rsidRPr="009A5C26">
        <w:rPr>
          <w:rFonts w:ascii="Times New Roman" w:hAnsi="Times New Roman"/>
          <w:spacing w:val="1"/>
          <w:sz w:val="24"/>
          <w:szCs w:val="24"/>
        </w:rPr>
        <w:t>на 1оо кг живе масе течног стајњака                         8 литара</w:t>
      </w:r>
    </w:p>
    <w:p w14:paraId="66BDD3F6" w14:textId="77777777" w:rsidR="001F0336" w:rsidRPr="009A5C26" w:rsidRDefault="001F0336" w:rsidP="001F0336">
      <w:pPr>
        <w:autoSpaceDE w:val="0"/>
        <w:autoSpaceDN w:val="0"/>
        <w:adjustRightInd w:val="0"/>
        <w:spacing w:before="11" w:line="280" w:lineRule="exact"/>
        <w:rPr>
          <w:rFonts w:ascii="Times New Roman" w:hAnsi="Times New Roman"/>
          <w:spacing w:val="1"/>
          <w:sz w:val="24"/>
          <w:szCs w:val="24"/>
        </w:rPr>
      </w:pPr>
    </w:p>
    <w:p w14:paraId="1B798000" w14:textId="77777777" w:rsidR="001F0336" w:rsidRPr="009A5C26" w:rsidRDefault="001F0336" w:rsidP="009A5C26">
      <w:pPr>
        <w:autoSpaceDE w:val="0"/>
        <w:autoSpaceDN w:val="0"/>
        <w:adjustRightInd w:val="0"/>
        <w:spacing w:line="207" w:lineRule="exact"/>
        <w:ind w:left="506"/>
        <w:rPr>
          <w:rFonts w:ascii="Times New Roman" w:hAnsi="Times New Roman"/>
          <w:spacing w:val="1"/>
          <w:sz w:val="24"/>
          <w:szCs w:val="24"/>
        </w:rPr>
      </w:pPr>
      <w:r w:rsidRPr="009A5C26">
        <w:rPr>
          <w:rFonts w:ascii="Times New Roman" w:hAnsi="Times New Roman"/>
          <w:spacing w:val="1"/>
          <w:sz w:val="24"/>
          <w:szCs w:val="24"/>
        </w:rPr>
        <w:t>Магацински простор по једном грлу</w:t>
      </w:r>
    </w:p>
    <w:p w14:paraId="1F304E9A" w14:textId="77777777" w:rsidR="001F0336" w:rsidRPr="009A5C26" w:rsidRDefault="001F0336" w:rsidP="009A5C26">
      <w:pPr>
        <w:autoSpaceDE w:val="0"/>
        <w:autoSpaceDN w:val="0"/>
        <w:adjustRightInd w:val="0"/>
        <w:spacing w:line="207" w:lineRule="exact"/>
        <w:ind w:left="506"/>
        <w:rPr>
          <w:rFonts w:ascii="Times New Roman" w:hAnsi="Times New Roman"/>
          <w:spacing w:val="1"/>
          <w:sz w:val="24"/>
          <w:szCs w:val="24"/>
        </w:rPr>
      </w:pPr>
    </w:p>
    <w:p w14:paraId="1B44322E" w14:textId="77777777" w:rsidR="001F0336" w:rsidRPr="009A5C26" w:rsidRDefault="001F0336" w:rsidP="009A5C26">
      <w:pPr>
        <w:autoSpaceDE w:val="0"/>
        <w:autoSpaceDN w:val="0"/>
        <w:adjustRightInd w:val="0"/>
        <w:spacing w:line="207" w:lineRule="exact"/>
        <w:ind w:left="506"/>
        <w:rPr>
          <w:rFonts w:ascii="Times New Roman" w:hAnsi="Times New Roman"/>
          <w:spacing w:val="1"/>
          <w:sz w:val="24"/>
          <w:szCs w:val="24"/>
        </w:rPr>
      </w:pPr>
      <w:r w:rsidRPr="009A5C26">
        <w:rPr>
          <w:rFonts w:ascii="Times New Roman" w:hAnsi="Times New Roman"/>
          <w:spacing w:val="1"/>
          <w:sz w:val="24"/>
          <w:szCs w:val="24"/>
        </w:rPr>
        <w:t>-   условно грло стајњак                                            7,0 м³</w:t>
      </w:r>
    </w:p>
    <w:p w14:paraId="2245C616" w14:textId="0A972944" w:rsidR="001F0336" w:rsidRPr="009A5C26" w:rsidRDefault="001F0336" w:rsidP="009A5C26">
      <w:pPr>
        <w:autoSpaceDE w:val="0"/>
        <w:autoSpaceDN w:val="0"/>
        <w:adjustRightInd w:val="0"/>
        <w:spacing w:line="207" w:lineRule="exact"/>
        <w:ind w:left="506"/>
        <w:rPr>
          <w:rFonts w:ascii="Times New Roman" w:hAnsi="Times New Roman"/>
          <w:spacing w:val="1"/>
          <w:sz w:val="24"/>
          <w:szCs w:val="24"/>
        </w:rPr>
      </w:pPr>
      <w:r w:rsidRPr="009A5C26">
        <w:rPr>
          <w:rFonts w:ascii="Times New Roman" w:hAnsi="Times New Roman"/>
          <w:spacing w:val="1"/>
          <w:sz w:val="24"/>
          <w:szCs w:val="24"/>
        </w:rPr>
        <w:t xml:space="preserve">-   кош за кукуруз                                                     </w:t>
      </w:r>
      <w:r w:rsidR="009A5C26">
        <w:rPr>
          <w:rFonts w:ascii="Times New Roman" w:hAnsi="Times New Roman"/>
          <w:spacing w:val="1"/>
          <w:sz w:val="24"/>
          <w:szCs w:val="24"/>
          <w:lang w:val="sr-Cyrl-RS"/>
        </w:rPr>
        <w:t xml:space="preserve">  </w:t>
      </w:r>
      <w:r w:rsidRPr="009A5C26">
        <w:rPr>
          <w:rFonts w:ascii="Times New Roman" w:hAnsi="Times New Roman"/>
          <w:spacing w:val="1"/>
          <w:sz w:val="24"/>
          <w:szCs w:val="24"/>
        </w:rPr>
        <w:t>4,0 м³</w:t>
      </w:r>
    </w:p>
    <w:p w14:paraId="69CCF662" w14:textId="7D756312" w:rsidR="001F0336" w:rsidRPr="009A5C26" w:rsidRDefault="001F0336" w:rsidP="009A5C26">
      <w:pPr>
        <w:autoSpaceDE w:val="0"/>
        <w:autoSpaceDN w:val="0"/>
        <w:adjustRightInd w:val="0"/>
        <w:spacing w:line="207" w:lineRule="exact"/>
        <w:ind w:left="506"/>
        <w:rPr>
          <w:rFonts w:ascii="Times New Roman" w:hAnsi="Times New Roman"/>
          <w:spacing w:val="1"/>
          <w:sz w:val="24"/>
          <w:szCs w:val="24"/>
        </w:rPr>
      </w:pPr>
      <w:r w:rsidRPr="009A5C26">
        <w:rPr>
          <w:rFonts w:ascii="Times New Roman" w:hAnsi="Times New Roman"/>
          <w:spacing w:val="1"/>
          <w:sz w:val="24"/>
          <w:szCs w:val="24"/>
        </w:rPr>
        <w:t xml:space="preserve">-   кабаста храна                                                       </w:t>
      </w:r>
      <w:r w:rsidR="009A5C26">
        <w:rPr>
          <w:rFonts w:ascii="Times New Roman" w:hAnsi="Times New Roman"/>
          <w:spacing w:val="1"/>
          <w:sz w:val="24"/>
          <w:szCs w:val="24"/>
          <w:lang w:val="sr-Cyrl-RS"/>
        </w:rPr>
        <w:t xml:space="preserve">  </w:t>
      </w:r>
      <w:r w:rsidRPr="009A5C26">
        <w:rPr>
          <w:rFonts w:ascii="Times New Roman" w:hAnsi="Times New Roman"/>
          <w:spacing w:val="1"/>
          <w:sz w:val="24"/>
          <w:szCs w:val="24"/>
        </w:rPr>
        <w:t>4,5 м³</w:t>
      </w:r>
    </w:p>
    <w:p w14:paraId="7714F6DF" w14:textId="712FFB11" w:rsidR="001F0336" w:rsidRPr="009A5C26" w:rsidRDefault="001F0336" w:rsidP="009A5C26">
      <w:pPr>
        <w:autoSpaceDE w:val="0"/>
        <w:autoSpaceDN w:val="0"/>
        <w:adjustRightInd w:val="0"/>
        <w:spacing w:line="207" w:lineRule="exact"/>
        <w:ind w:left="506"/>
        <w:rPr>
          <w:rFonts w:ascii="Times New Roman" w:hAnsi="Times New Roman"/>
          <w:spacing w:val="1"/>
          <w:sz w:val="24"/>
          <w:szCs w:val="24"/>
        </w:rPr>
      </w:pPr>
      <w:r w:rsidRPr="009A5C26">
        <w:rPr>
          <w:rFonts w:ascii="Times New Roman" w:hAnsi="Times New Roman"/>
          <w:spacing w:val="1"/>
          <w:sz w:val="24"/>
          <w:szCs w:val="24"/>
        </w:rPr>
        <w:t>-   условно грло концентрована с</w:t>
      </w:r>
      <w:r w:rsidR="009A5C26">
        <w:rPr>
          <w:rFonts w:ascii="Times New Roman" w:hAnsi="Times New Roman"/>
          <w:spacing w:val="1"/>
          <w:sz w:val="24"/>
          <w:szCs w:val="24"/>
        </w:rPr>
        <w:t xml:space="preserve">илажа                   </w:t>
      </w:r>
      <w:r w:rsidRPr="009A5C26">
        <w:rPr>
          <w:rFonts w:ascii="Times New Roman" w:hAnsi="Times New Roman"/>
          <w:spacing w:val="1"/>
          <w:sz w:val="24"/>
          <w:szCs w:val="24"/>
        </w:rPr>
        <w:t>2,0 м³</w:t>
      </w:r>
    </w:p>
    <w:p w14:paraId="7A4FD114" w14:textId="77777777" w:rsidR="001F0336" w:rsidRPr="009A5C26" w:rsidRDefault="001F0336" w:rsidP="009A5C26">
      <w:pPr>
        <w:autoSpaceDE w:val="0"/>
        <w:autoSpaceDN w:val="0"/>
        <w:adjustRightInd w:val="0"/>
        <w:spacing w:line="207" w:lineRule="exact"/>
        <w:ind w:left="506"/>
        <w:rPr>
          <w:rFonts w:ascii="Times New Roman" w:hAnsi="Times New Roman"/>
          <w:spacing w:val="1"/>
          <w:sz w:val="24"/>
          <w:szCs w:val="24"/>
        </w:rPr>
      </w:pPr>
      <w:r w:rsidRPr="009A5C26">
        <w:rPr>
          <w:rFonts w:ascii="Times New Roman" w:hAnsi="Times New Roman"/>
          <w:spacing w:val="1"/>
          <w:sz w:val="24"/>
          <w:szCs w:val="24"/>
        </w:rPr>
        <w:t>-   слама по 1 условном грлу                                     4,0 м³</w:t>
      </w:r>
    </w:p>
    <w:p w14:paraId="6314E712" w14:textId="77777777" w:rsidR="001F0336" w:rsidRDefault="001F0336" w:rsidP="001F0336">
      <w:pPr>
        <w:autoSpaceDE w:val="0"/>
        <w:autoSpaceDN w:val="0"/>
        <w:adjustRightInd w:val="0"/>
        <w:spacing w:before="3" w:line="240" w:lineRule="exact"/>
        <w:rPr>
          <w:rFonts w:cs="Verdana"/>
          <w:sz w:val="24"/>
          <w:szCs w:val="24"/>
        </w:rPr>
      </w:pPr>
    </w:p>
    <w:p w14:paraId="33F192A7" w14:textId="77777777" w:rsidR="001F0336" w:rsidRPr="009A5C26" w:rsidRDefault="001F0336" w:rsidP="009A5C26">
      <w:pPr>
        <w:autoSpaceDE w:val="0"/>
        <w:autoSpaceDN w:val="0"/>
        <w:adjustRightInd w:val="0"/>
        <w:spacing w:before="6" w:line="180" w:lineRule="exact"/>
        <w:ind w:firstLine="506"/>
        <w:rPr>
          <w:rFonts w:ascii="Times New Roman" w:hAnsi="Times New Roman"/>
          <w:spacing w:val="1"/>
          <w:sz w:val="24"/>
          <w:szCs w:val="24"/>
        </w:rPr>
      </w:pPr>
      <w:r w:rsidRPr="009A5C26">
        <w:rPr>
          <w:rFonts w:ascii="Times New Roman" w:hAnsi="Times New Roman"/>
          <w:spacing w:val="1"/>
          <w:sz w:val="24"/>
          <w:szCs w:val="24"/>
        </w:rPr>
        <w:t>Стајњак и осочара</w:t>
      </w:r>
    </w:p>
    <w:p w14:paraId="5593E6D6" w14:textId="77777777" w:rsidR="001F0336" w:rsidRPr="009A5C26" w:rsidRDefault="001F0336" w:rsidP="001F0336">
      <w:pPr>
        <w:autoSpaceDE w:val="0"/>
        <w:autoSpaceDN w:val="0"/>
        <w:adjustRightInd w:val="0"/>
        <w:spacing w:before="6" w:line="180" w:lineRule="exact"/>
        <w:rPr>
          <w:rFonts w:ascii="Times New Roman" w:hAnsi="Times New Roman"/>
          <w:spacing w:val="1"/>
          <w:sz w:val="24"/>
          <w:szCs w:val="24"/>
        </w:rPr>
      </w:pPr>
    </w:p>
    <w:tbl>
      <w:tblPr>
        <w:tblW w:w="0" w:type="auto"/>
        <w:tblInd w:w="106" w:type="dxa"/>
        <w:tblLayout w:type="fixed"/>
        <w:tblCellMar>
          <w:left w:w="0" w:type="dxa"/>
          <w:right w:w="0" w:type="dxa"/>
        </w:tblCellMar>
        <w:tblLook w:val="0000" w:firstRow="0" w:lastRow="0" w:firstColumn="0" w:lastColumn="0" w:noHBand="0" w:noVBand="0"/>
      </w:tblPr>
      <w:tblGrid>
        <w:gridCol w:w="288"/>
        <w:gridCol w:w="5102"/>
        <w:gridCol w:w="2377"/>
      </w:tblGrid>
      <w:tr w:rsidR="001F0336" w:rsidRPr="009A5C26" w14:paraId="7DE7D7BF" w14:textId="77777777" w:rsidTr="0079380F">
        <w:trPr>
          <w:trHeight w:hRule="exact" w:val="322"/>
        </w:trPr>
        <w:tc>
          <w:tcPr>
            <w:tcW w:w="288" w:type="dxa"/>
            <w:vMerge w:val="restart"/>
            <w:tcBorders>
              <w:top w:val="nil"/>
              <w:left w:val="nil"/>
              <w:bottom w:val="nil"/>
              <w:right w:val="nil"/>
            </w:tcBorders>
          </w:tcPr>
          <w:p w14:paraId="260B753D" w14:textId="77777777" w:rsidR="001F0336" w:rsidRPr="009A5C26" w:rsidRDefault="001F0336" w:rsidP="0079380F">
            <w:pPr>
              <w:autoSpaceDE w:val="0"/>
              <w:autoSpaceDN w:val="0"/>
              <w:adjustRightInd w:val="0"/>
              <w:rPr>
                <w:rFonts w:ascii="Times New Roman" w:hAnsi="Times New Roman"/>
                <w:spacing w:val="1"/>
                <w:sz w:val="24"/>
                <w:szCs w:val="24"/>
              </w:rPr>
            </w:pPr>
          </w:p>
        </w:tc>
        <w:tc>
          <w:tcPr>
            <w:tcW w:w="5102" w:type="dxa"/>
            <w:tcBorders>
              <w:top w:val="nil"/>
              <w:left w:val="nil"/>
              <w:bottom w:val="nil"/>
              <w:right w:val="nil"/>
            </w:tcBorders>
          </w:tcPr>
          <w:p w14:paraId="209D624E" w14:textId="77777777" w:rsidR="001F0336" w:rsidRPr="009A5C26" w:rsidRDefault="001F0336" w:rsidP="0079380F">
            <w:pPr>
              <w:autoSpaceDE w:val="0"/>
              <w:autoSpaceDN w:val="0"/>
              <w:adjustRightInd w:val="0"/>
              <w:spacing w:before="64"/>
              <w:ind w:left="456"/>
              <w:rPr>
                <w:rFonts w:ascii="Times New Roman" w:hAnsi="Times New Roman"/>
                <w:spacing w:val="1"/>
                <w:sz w:val="24"/>
                <w:szCs w:val="24"/>
              </w:rPr>
            </w:pPr>
            <w:r w:rsidRPr="009A5C26">
              <w:rPr>
                <w:rFonts w:ascii="Times New Roman" w:hAnsi="Times New Roman"/>
                <w:spacing w:val="1"/>
                <w:sz w:val="24"/>
                <w:szCs w:val="24"/>
              </w:rPr>
              <w:t>-   стајњак по 1 крави</w:t>
            </w:r>
          </w:p>
        </w:tc>
        <w:tc>
          <w:tcPr>
            <w:tcW w:w="2377" w:type="dxa"/>
            <w:tcBorders>
              <w:top w:val="nil"/>
              <w:left w:val="nil"/>
              <w:bottom w:val="nil"/>
              <w:right w:val="nil"/>
            </w:tcBorders>
          </w:tcPr>
          <w:p w14:paraId="50D10634" w14:textId="77777777" w:rsidR="001F0336" w:rsidRPr="009A5C26" w:rsidRDefault="001F0336" w:rsidP="0079380F">
            <w:pPr>
              <w:autoSpaceDE w:val="0"/>
              <w:autoSpaceDN w:val="0"/>
              <w:adjustRightInd w:val="0"/>
              <w:spacing w:before="64"/>
              <w:ind w:left="1026"/>
              <w:rPr>
                <w:rFonts w:ascii="Times New Roman" w:hAnsi="Times New Roman"/>
                <w:spacing w:val="1"/>
                <w:sz w:val="24"/>
                <w:szCs w:val="24"/>
              </w:rPr>
            </w:pPr>
            <w:r w:rsidRPr="009A5C26">
              <w:rPr>
                <w:rFonts w:ascii="Times New Roman" w:hAnsi="Times New Roman"/>
                <w:spacing w:val="1"/>
                <w:sz w:val="24"/>
                <w:szCs w:val="24"/>
              </w:rPr>
              <w:t>12 тона/год</w:t>
            </w:r>
          </w:p>
        </w:tc>
      </w:tr>
      <w:tr w:rsidR="001F0336" w:rsidRPr="009A5C26" w14:paraId="179F5DFB" w14:textId="77777777" w:rsidTr="0079380F">
        <w:trPr>
          <w:trHeight w:hRule="exact" w:val="243"/>
        </w:trPr>
        <w:tc>
          <w:tcPr>
            <w:tcW w:w="288" w:type="dxa"/>
            <w:vMerge/>
            <w:tcBorders>
              <w:top w:val="nil"/>
              <w:left w:val="nil"/>
              <w:bottom w:val="nil"/>
              <w:right w:val="nil"/>
            </w:tcBorders>
          </w:tcPr>
          <w:p w14:paraId="424CB8F1" w14:textId="77777777" w:rsidR="001F0336" w:rsidRPr="009A5C26" w:rsidRDefault="001F0336" w:rsidP="0079380F">
            <w:pPr>
              <w:autoSpaceDE w:val="0"/>
              <w:autoSpaceDN w:val="0"/>
              <w:adjustRightInd w:val="0"/>
              <w:spacing w:before="64"/>
              <w:ind w:left="1026"/>
              <w:rPr>
                <w:rFonts w:ascii="Times New Roman" w:hAnsi="Times New Roman"/>
                <w:spacing w:val="1"/>
                <w:sz w:val="24"/>
                <w:szCs w:val="24"/>
              </w:rPr>
            </w:pPr>
          </w:p>
        </w:tc>
        <w:tc>
          <w:tcPr>
            <w:tcW w:w="5102" w:type="dxa"/>
            <w:tcBorders>
              <w:top w:val="nil"/>
              <w:left w:val="nil"/>
              <w:bottom w:val="nil"/>
              <w:right w:val="nil"/>
            </w:tcBorders>
          </w:tcPr>
          <w:p w14:paraId="145FC773" w14:textId="77777777" w:rsidR="001F0336" w:rsidRPr="009A5C26" w:rsidRDefault="001F0336" w:rsidP="0079380F">
            <w:pPr>
              <w:autoSpaceDE w:val="0"/>
              <w:autoSpaceDN w:val="0"/>
              <w:adjustRightInd w:val="0"/>
              <w:spacing w:line="229" w:lineRule="exact"/>
              <w:ind w:left="456"/>
              <w:rPr>
                <w:rFonts w:ascii="Times New Roman" w:hAnsi="Times New Roman"/>
                <w:spacing w:val="1"/>
                <w:sz w:val="24"/>
                <w:szCs w:val="24"/>
              </w:rPr>
            </w:pPr>
            <w:r w:rsidRPr="009A5C26">
              <w:rPr>
                <w:rFonts w:ascii="Times New Roman" w:hAnsi="Times New Roman"/>
                <w:spacing w:val="1"/>
                <w:sz w:val="24"/>
                <w:szCs w:val="24"/>
              </w:rPr>
              <w:t>-   стајњак по 1 товљенику</w:t>
            </w:r>
          </w:p>
        </w:tc>
        <w:tc>
          <w:tcPr>
            <w:tcW w:w="2377" w:type="dxa"/>
            <w:tcBorders>
              <w:top w:val="nil"/>
              <w:left w:val="nil"/>
              <w:bottom w:val="nil"/>
              <w:right w:val="nil"/>
            </w:tcBorders>
          </w:tcPr>
          <w:p w14:paraId="39734EB6" w14:textId="77777777" w:rsidR="001F0336" w:rsidRPr="009A5C26" w:rsidRDefault="001F0336" w:rsidP="0079380F">
            <w:pPr>
              <w:autoSpaceDE w:val="0"/>
              <w:autoSpaceDN w:val="0"/>
              <w:adjustRightInd w:val="0"/>
              <w:spacing w:line="229" w:lineRule="exact"/>
              <w:ind w:left="1168"/>
              <w:rPr>
                <w:rFonts w:ascii="Times New Roman" w:hAnsi="Times New Roman"/>
                <w:spacing w:val="1"/>
                <w:sz w:val="24"/>
                <w:szCs w:val="24"/>
              </w:rPr>
            </w:pPr>
            <w:r w:rsidRPr="009A5C26">
              <w:rPr>
                <w:rFonts w:ascii="Times New Roman" w:hAnsi="Times New Roman"/>
                <w:spacing w:val="1"/>
                <w:sz w:val="24"/>
                <w:szCs w:val="24"/>
              </w:rPr>
              <w:t>7 тона/год.</w:t>
            </w:r>
          </w:p>
        </w:tc>
      </w:tr>
      <w:tr w:rsidR="001F0336" w:rsidRPr="009A5C26" w14:paraId="7A0BF8A3" w14:textId="77777777" w:rsidTr="0079380F">
        <w:trPr>
          <w:trHeight w:hRule="exact" w:val="258"/>
        </w:trPr>
        <w:tc>
          <w:tcPr>
            <w:tcW w:w="288" w:type="dxa"/>
            <w:vMerge/>
            <w:tcBorders>
              <w:top w:val="nil"/>
              <w:left w:val="nil"/>
              <w:bottom w:val="nil"/>
              <w:right w:val="nil"/>
            </w:tcBorders>
          </w:tcPr>
          <w:p w14:paraId="57E5330F" w14:textId="77777777" w:rsidR="001F0336" w:rsidRPr="009A5C26" w:rsidRDefault="001F0336" w:rsidP="0079380F">
            <w:pPr>
              <w:autoSpaceDE w:val="0"/>
              <w:autoSpaceDN w:val="0"/>
              <w:adjustRightInd w:val="0"/>
              <w:spacing w:line="229" w:lineRule="exact"/>
              <w:ind w:left="1168"/>
              <w:rPr>
                <w:rFonts w:ascii="Times New Roman" w:hAnsi="Times New Roman"/>
                <w:spacing w:val="1"/>
                <w:sz w:val="24"/>
                <w:szCs w:val="24"/>
              </w:rPr>
            </w:pPr>
          </w:p>
        </w:tc>
        <w:tc>
          <w:tcPr>
            <w:tcW w:w="5102" w:type="dxa"/>
            <w:tcBorders>
              <w:top w:val="nil"/>
              <w:left w:val="nil"/>
              <w:bottom w:val="nil"/>
              <w:right w:val="nil"/>
            </w:tcBorders>
          </w:tcPr>
          <w:p w14:paraId="0EE4AE3A" w14:textId="77777777" w:rsidR="001F0336" w:rsidRPr="009A5C26" w:rsidRDefault="001F0336" w:rsidP="0079380F">
            <w:pPr>
              <w:autoSpaceDE w:val="0"/>
              <w:autoSpaceDN w:val="0"/>
              <w:adjustRightInd w:val="0"/>
              <w:spacing w:line="228" w:lineRule="exact"/>
              <w:ind w:left="456"/>
              <w:rPr>
                <w:rFonts w:ascii="Times New Roman" w:hAnsi="Times New Roman"/>
                <w:spacing w:val="1"/>
                <w:sz w:val="24"/>
                <w:szCs w:val="24"/>
              </w:rPr>
            </w:pPr>
            <w:r w:rsidRPr="009A5C26">
              <w:rPr>
                <w:rFonts w:ascii="Times New Roman" w:hAnsi="Times New Roman"/>
                <w:spacing w:val="1"/>
                <w:sz w:val="24"/>
                <w:szCs w:val="24"/>
              </w:rPr>
              <w:t>-   осочара по 1 крави</w:t>
            </w:r>
          </w:p>
        </w:tc>
        <w:tc>
          <w:tcPr>
            <w:tcW w:w="2377" w:type="dxa"/>
            <w:tcBorders>
              <w:top w:val="nil"/>
              <w:left w:val="nil"/>
              <w:bottom w:val="nil"/>
              <w:right w:val="nil"/>
            </w:tcBorders>
          </w:tcPr>
          <w:p w14:paraId="75FCB07F" w14:textId="77777777" w:rsidR="001F0336" w:rsidRPr="009A5C26" w:rsidRDefault="001F0336" w:rsidP="0079380F">
            <w:pPr>
              <w:autoSpaceDE w:val="0"/>
              <w:autoSpaceDN w:val="0"/>
              <w:adjustRightInd w:val="0"/>
              <w:spacing w:line="228" w:lineRule="exact"/>
              <w:ind w:left="1026"/>
              <w:rPr>
                <w:rFonts w:ascii="Times New Roman" w:hAnsi="Times New Roman"/>
                <w:spacing w:val="1"/>
                <w:sz w:val="24"/>
                <w:szCs w:val="24"/>
              </w:rPr>
            </w:pPr>
            <w:r w:rsidRPr="009A5C26">
              <w:rPr>
                <w:rFonts w:ascii="Times New Roman" w:hAnsi="Times New Roman"/>
                <w:spacing w:val="1"/>
                <w:sz w:val="24"/>
                <w:szCs w:val="24"/>
              </w:rPr>
              <w:t>30 л/дан</w:t>
            </w:r>
          </w:p>
        </w:tc>
      </w:tr>
      <w:tr w:rsidR="001F0336" w:rsidRPr="009A5C26" w14:paraId="3278F4BF" w14:textId="77777777" w:rsidTr="0079380F">
        <w:trPr>
          <w:trHeight w:hRule="exact" w:val="593"/>
        </w:trPr>
        <w:tc>
          <w:tcPr>
            <w:tcW w:w="288" w:type="dxa"/>
            <w:tcBorders>
              <w:top w:val="nil"/>
              <w:left w:val="nil"/>
              <w:bottom w:val="nil"/>
              <w:right w:val="nil"/>
            </w:tcBorders>
          </w:tcPr>
          <w:p w14:paraId="384E72D6" w14:textId="77777777" w:rsidR="001F0336" w:rsidRPr="009A5C26" w:rsidRDefault="001F0336" w:rsidP="0079380F">
            <w:pPr>
              <w:autoSpaceDE w:val="0"/>
              <w:autoSpaceDN w:val="0"/>
              <w:adjustRightInd w:val="0"/>
              <w:spacing w:before="34"/>
              <w:ind w:left="40"/>
              <w:rPr>
                <w:rFonts w:ascii="Times New Roman" w:hAnsi="Times New Roman"/>
                <w:spacing w:val="1"/>
                <w:sz w:val="24"/>
                <w:szCs w:val="24"/>
              </w:rPr>
            </w:pPr>
            <w:r w:rsidRPr="009A5C26">
              <w:rPr>
                <w:rFonts w:ascii="Times New Roman" w:hAnsi="Times New Roman"/>
                <w:spacing w:val="1"/>
                <w:sz w:val="24"/>
                <w:szCs w:val="24"/>
              </w:rPr>
              <w:t>●</w:t>
            </w:r>
          </w:p>
        </w:tc>
        <w:tc>
          <w:tcPr>
            <w:tcW w:w="5102" w:type="dxa"/>
            <w:tcBorders>
              <w:top w:val="nil"/>
              <w:left w:val="nil"/>
              <w:bottom w:val="nil"/>
              <w:right w:val="nil"/>
            </w:tcBorders>
          </w:tcPr>
          <w:p w14:paraId="34984BB1" w14:textId="77777777" w:rsidR="001F0336" w:rsidRPr="009A5C26" w:rsidRDefault="001F0336" w:rsidP="0079380F">
            <w:pPr>
              <w:autoSpaceDE w:val="0"/>
              <w:autoSpaceDN w:val="0"/>
              <w:adjustRightInd w:val="0"/>
              <w:spacing w:before="1" w:line="252" w:lineRule="auto"/>
              <w:ind w:left="816" w:right="989" w:hanging="704"/>
              <w:rPr>
                <w:rFonts w:ascii="Times New Roman" w:hAnsi="Times New Roman"/>
                <w:spacing w:val="1"/>
                <w:sz w:val="24"/>
                <w:szCs w:val="24"/>
              </w:rPr>
            </w:pPr>
            <w:r w:rsidRPr="009A5C26">
              <w:rPr>
                <w:rFonts w:ascii="Times New Roman" w:hAnsi="Times New Roman"/>
                <w:spacing w:val="1"/>
                <w:sz w:val="24"/>
                <w:szCs w:val="24"/>
              </w:rPr>
              <w:t>капацитет осочне јаме треба да буде, по условном грлу</w:t>
            </w:r>
          </w:p>
        </w:tc>
        <w:tc>
          <w:tcPr>
            <w:tcW w:w="2377" w:type="dxa"/>
            <w:tcBorders>
              <w:top w:val="nil"/>
              <w:left w:val="nil"/>
              <w:bottom w:val="nil"/>
              <w:right w:val="nil"/>
            </w:tcBorders>
          </w:tcPr>
          <w:p w14:paraId="519C97DF" w14:textId="77777777" w:rsidR="001F0336" w:rsidRPr="009A5C26" w:rsidRDefault="001F0336" w:rsidP="0079380F">
            <w:pPr>
              <w:autoSpaceDE w:val="0"/>
              <w:autoSpaceDN w:val="0"/>
              <w:adjustRightInd w:val="0"/>
              <w:spacing w:before="17" w:line="240" w:lineRule="exact"/>
              <w:rPr>
                <w:rFonts w:ascii="Times New Roman" w:hAnsi="Times New Roman"/>
                <w:spacing w:val="1"/>
                <w:sz w:val="24"/>
                <w:szCs w:val="24"/>
              </w:rPr>
            </w:pPr>
          </w:p>
          <w:p w14:paraId="7F7B264B" w14:textId="77777777" w:rsidR="001F0336" w:rsidRPr="009A5C26" w:rsidRDefault="001F0336" w:rsidP="0079380F">
            <w:pPr>
              <w:autoSpaceDE w:val="0"/>
              <w:autoSpaceDN w:val="0"/>
              <w:adjustRightInd w:val="0"/>
              <w:ind w:left="1456"/>
              <w:rPr>
                <w:rFonts w:ascii="Times New Roman" w:hAnsi="Times New Roman"/>
                <w:spacing w:val="1"/>
                <w:sz w:val="24"/>
                <w:szCs w:val="24"/>
              </w:rPr>
            </w:pPr>
            <w:r w:rsidRPr="009A5C26">
              <w:rPr>
                <w:rFonts w:ascii="Times New Roman" w:hAnsi="Times New Roman"/>
                <w:spacing w:val="1"/>
                <w:sz w:val="24"/>
                <w:szCs w:val="24"/>
              </w:rPr>
              <w:t>2 м³</w:t>
            </w:r>
          </w:p>
        </w:tc>
      </w:tr>
    </w:tbl>
    <w:p w14:paraId="655213A2" w14:textId="77777777" w:rsidR="001F0336" w:rsidRDefault="001F0336" w:rsidP="001F0336">
      <w:pPr>
        <w:autoSpaceDE w:val="0"/>
        <w:autoSpaceDN w:val="0"/>
        <w:adjustRightInd w:val="0"/>
        <w:spacing w:before="6" w:line="160" w:lineRule="exact"/>
        <w:rPr>
          <w:rFonts w:ascii="Times New Roman" w:hAnsi="Times New Roman"/>
          <w:sz w:val="16"/>
          <w:szCs w:val="16"/>
        </w:rPr>
      </w:pPr>
    </w:p>
    <w:p w14:paraId="18C81C4C" w14:textId="77777777" w:rsidR="001F0336" w:rsidRPr="009A5C26" w:rsidRDefault="001F0336" w:rsidP="001F0336">
      <w:pPr>
        <w:autoSpaceDE w:val="0"/>
        <w:autoSpaceDN w:val="0"/>
        <w:adjustRightInd w:val="0"/>
        <w:spacing w:before="24" w:line="236" w:lineRule="exact"/>
        <w:ind w:left="854"/>
        <w:rPr>
          <w:rFonts w:ascii="Times New Roman" w:hAnsi="Times New Roman"/>
          <w:spacing w:val="1"/>
          <w:sz w:val="24"/>
          <w:szCs w:val="24"/>
        </w:rPr>
      </w:pPr>
      <w:r w:rsidRPr="009A5C26">
        <w:rPr>
          <w:rFonts w:ascii="Times New Roman" w:hAnsi="Times New Roman"/>
          <w:spacing w:val="1"/>
          <w:sz w:val="24"/>
          <w:szCs w:val="24"/>
        </w:rPr>
        <w:t>Живинарство</w:t>
      </w:r>
    </w:p>
    <w:p w14:paraId="4FF25F68" w14:textId="77777777" w:rsidR="001F0336" w:rsidRDefault="001F0336" w:rsidP="001F0336">
      <w:pPr>
        <w:autoSpaceDE w:val="0"/>
        <w:autoSpaceDN w:val="0"/>
        <w:adjustRightInd w:val="0"/>
        <w:spacing w:before="6" w:line="190" w:lineRule="exact"/>
        <w:rPr>
          <w:rFonts w:cs="Verdana"/>
          <w:sz w:val="19"/>
          <w:szCs w:val="19"/>
        </w:rPr>
      </w:pPr>
    </w:p>
    <w:tbl>
      <w:tblPr>
        <w:tblW w:w="0" w:type="auto"/>
        <w:tblInd w:w="106" w:type="dxa"/>
        <w:tblLayout w:type="fixed"/>
        <w:tblCellMar>
          <w:left w:w="0" w:type="dxa"/>
          <w:right w:w="0" w:type="dxa"/>
        </w:tblCellMar>
        <w:tblLook w:val="0000" w:firstRow="0" w:lastRow="0" w:firstColumn="0" w:lastColumn="0" w:noHBand="0" w:noVBand="0"/>
      </w:tblPr>
      <w:tblGrid>
        <w:gridCol w:w="288"/>
        <w:gridCol w:w="5110"/>
        <w:gridCol w:w="2258"/>
      </w:tblGrid>
      <w:tr w:rsidR="001F0336" w:rsidRPr="009A5C26" w14:paraId="11A8CD26" w14:textId="77777777" w:rsidTr="0079380F">
        <w:trPr>
          <w:trHeight w:hRule="exact" w:val="601"/>
        </w:trPr>
        <w:tc>
          <w:tcPr>
            <w:tcW w:w="288" w:type="dxa"/>
            <w:tcBorders>
              <w:top w:val="nil"/>
              <w:left w:val="nil"/>
              <w:bottom w:val="nil"/>
              <w:right w:val="nil"/>
            </w:tcBorders>
          </w:tcPr>
          <w:p w14:paraId="204303C8" w14:textId="77777777" w:rsidR="001F0336" w:rsidRPr="009A5C26" w:rsidRDefault="001F0336" w:rsidP="009A5C26">
            <w:pPr>
              <w:autoSpaceDE w:val="0"/>
              <w:autoSpaceDN w:val="0"/>
              <w:adjustRightInd w:val="0"/>
              <w:spacing w:before="24" w:line="236" w:lineRule="exact"/>
              <w:ind w:left="854"/>
              <w:rPr>
                <w:rFonts w:ascii="Times New Roman" w:hAnsi="Times New Roman"/>
                <w:spacing w:val="1"/>
                <w:sz w:val="24"/>
                <w:szCs w:val="24"/>
              </w:rPr>
            </w:pPr>
          </w:p>
          <w:p w14:paraId="45F4D1D1" w14:textId="77777777" w:rsidR="001F0336" w:rsidRPr="009A5C26" w:rsidRDefault="001F0336" w:rsidP="009A5C26">
            <w:pPr>
              <w:autoSpaceDE w:val="0"/>
              <w:autoSpaceDN w:val="0"/>
              <w:adjustRightInd w:val="0"/>
              <w:spacing w:before="24" w:line="236" w:lineRule="exact"/>
              <w:ind w:left="854"/>
              <w:rPr>
                <w:rFonts w:ascii="Times New Roman" w:hAnsi="Times New Roman"/>
                <w:spacing w:val="1"/>
                <w:sz w:val="24"/>
                <w:szCs w:val="24"/>
              </w:rPr>
            </w:pPr>
          </w:p>
          <w:p w14:paraId="5C2227AD" w14:textId="77777777" w:rsidR="001F0336" w:rsidRPr="009A5C26" w:rsidRDefault="001F0336" w:rsidP="009A5C26">
            <w:pPr>
              <w:autoSpaceDE w:val="0"/>
              <w:autoSpaceDN w:val="0"/>
              <w:adjustRightInd w:val="0"/>
              <w:spacing w:before="24" w:line="236" w:lineRule="exact"/>
              <w:ind w:left="854"/>
              <w:rPr>
                <w:rFonts w:ascii="Times New Roman" w:hAnsi="Times New Roman"/>
                <w:spacing w:val="1"/>
                <w:sz w:val="24"/>
                <w:szCs w:val="24"/>
              </w:rPr>
            </w:pPr>
            <w:r w:rsidRPr="009A5C26">
              <w:rPr>
                <w:rFonts w:ascii="Times New Roman" w:hAnsi="Times New Roman"/>
                <w:spacing w:val="1"/>
                <w:sz w:val="24"/>
                <w:szCs w:val="24"/>
              </w:rPr>
              <w:t>●</w:t>
            </w:r>
          </w:p>
        </w:tc>
        <w:tc>
          <w:tcPr>
            <w:tcW w:w="5110" w:type="dxa"/>
            <w:tcBorders>
              <w:top w:val="nil"/>
              <w:left w:val="nil"/>
              <w:bottom w:val="nil"/>
              <w:right w:val="nil"/>
            </w:tcBorders>
          </w:tcPr>
          <w:p w14:paraId="2558EF24" w14:textId="77777777" w:rsidR="001F0336" w:rsidRPr="009A5C26" w:rsidRDefault="001F0336" w:rsidP="009A5C26">
            <w:pPr>
              <w:autoSpaceDE w:val="0"/>
              <w:autoSpaceDN w:val="0"/>
              <w:adjustRightInd w:val="0"/>
              <w:spacing w:before="24" w:line="236" w:lineRule="exact"/>
              <w:ind w:left="854"/>
              <w:rPr>
                <w:rFonts w:ascii="Times New Roman" w:hAnsi="Times New Roman"/>
                <w:spacing w:val="1"/>
                <w:sz w:val="24"/>
                <w:szCs w:val="24"/>
              </w:rPr>
            </w:pPr>
            <w:r w:rsidRPr="009A5C26">
              <w:rPr>
                <w:rFonts w:ascii="Times New Roman" w:hAnsi="Times New Roman"/>
                <w:spacing w:val="1"/>
                <w:sz w:val="24"/>
                <w:szCs w:val="24"/>
              </w:rPr>
              <w:t>-   по комаду одрасле живине</w:t>
            </w:r>
          </w:p>
          <w:p w14:paraId="5FDB0301" w14:textId="77777777" w:rsidR="001F0336" w:rsidRPr="009A5C26" w:rsidRDefault="001F0336" w:rsidP="009A5C26">
            <w:pPr>
              <w:autoSpaceDE w:val="0"/>
              <w:autoSpaceDN w:val="0"/>
              <w:adjustRightInd w:val="0"/>
              <w:spacing w:before="24" w:line="236" w:lineRule="exact"/>
              <w:ind w:left="854"/>
              <w:rPr>
                <w:rFonts w:ascii="Times New Roman" w:hAnsi="Times New Roman"/>
                <w:spacing w:val="1"/>
                <w:sz w:val="24"/>
                <w:szCs w:val="24"/>
              </w:rPr>
            </w:pPr>
            <w:r w:rsidRPr="009A5C26">
              <w:rPr>
                <w:rFonts w:ascii="Times New Roman" w:hAnsi="Times New Roman"/>
                <w:spacing w:val="1"/>
                <w:sz w:val="24"/>
                <w:szCs w:val="24"/>
              </w:rPr>
              <w:t>за рентабилну производњу бројлера</w:t>
            </w:r>
          </w:p>
        </w:tc>
        <w:tc>
          <w:tcPr>
            <w:tcW w:w="2258" w:type="dxa"/>
            <w:tcBorders>
              <w:top w:val="nil"/>
              <w:left w:val="nil"/>
              <w:bottom w:val="nil"/>
              <w:right w:val="nil"/>
            </w:tcBorders>
          </w:tcPr>
          <w:p w14:paraId="700F2FC7" w14:textId="77777777" w:rsidR="001F0336" w:rsidRPr="009A5C26" w:rsidRDefault="001F0336" w:rsidP="009A5C26">
            <w:pPr>
              <w:autoSpaceDE w:val="0"/>
              <w:autoSpaceDN w:val="0"/>
              <w:adjustRightInd w:val="0"/>
              <w:spacing w:before="24" w:line="236" w:lineRule="exact"/>
              <w:ind w:left="854"/>
              <w:rPr>
                <w:rFonts w:ascii="Times New Roman" w:hAnsi="Times New Roman"/>
                <w:spacing w:val="1"/>
                <w:sz w:val="24"/>
                <w:szCs w:val="24"/>
              </w:rPr>
            </w:pPr>
            <w:r w:rsidRPr="009A5C26">
              <w:rPr>
                <w:rFonts w:ascii="Times New Roman" w:hAnsi="Times New Roman"/>
                <w:spacing w:val="1"/>
                <w:sz w:val="24"/>
                <w:szCs w:val="24"/>
              </w:rPr>
              <w:t>0,2 м²</w:t>
            </w:r>
          </w:p>
        </w:tc>
      </w:tr>
      <w:tr w:rsidR="001F0336" w:rsidRPr="009A5C26" w14:paraId="5E383556" w14:textId="77777777" w:rsidTr="0079380F">
        <w:trPr>
          <w:trHeight w:hRule="exact" w:val="751"/>
        </w:trPr>
        <w:tc>
          <w:tcPr>
            <w:tcW w:w="288" w:type="dxa"/>
            <w:tcBorders>
              <w:top w:val="nil"/>
              <w:left w:val="nil"/>
              <w:bottom w:val="nil"/>
              <w:right w:val="nil"/>
            </w:tcBorders>
          </w:tcPr>
          <w:p w14:paraId="13D2D4FE" w14:textId="77777777" w:rsidR="001F0336" w:rsidRPr="009A5C26" w:rsidRDefault="001F0336" w:rsidP="009A5C26">
            <w:pPr>
              <w:autoSpaceDE w:val="0"/>
              <w:autoSpaceDN w:val="0"/>
              <w:adjustRightInd w:val="0"/>
              <w:spacing w:before="24" w:line="236" w:lineRule="exact"/>
              <w:ind w:left="854"/>
              <w:rPr>
                <w:rFonts w:ascii="Times New Roman" w:hAnsi="Times New Roman"/>
                <w:spacing w:val="1"/>
                <w:sz w:val="24"/>
                <w:szCs w:val="24"/>
              </w:rPr>
            </w:pPr>
          </w:p>
        </w:tc>
        <w:tc>
          <w:tcPr>
            <w:tcW w:w="5110" w:type="dxa"/>
            <w:tcBorders>
              <w:top w:val="nil"/>
              <w:left w:val="nil"/>
              <w:bottom w:val="nil"/>
              <w:right w:val="nil"/>
            </w:tcBorders>
          </w:tcPr>
          <w:p w14:paraId="1A41D1DE" w14:textId="77777777" w:rsidR="001F0336" w:rsidRPr="009A5C26" w:rsidRDefault="001F0336" w:rsidP="009A5C26">
            <w:pPr>
              <w:autoSpaceDE w:val="0"/>
              <w:autoSpaceDN w:val="0"/>
              <w:adjustRightInd w:val="0"/>
              <w:spacing w:before="24" w:line="236" w:lineRule="exact"/>
              <w:ind w:left="854"/>
              <w:rPr>
                <w:rFonts w:ascii="Times New Roman" w:hAnsi="Times New Roman"/>
                <w:spacing w:val="1"/>
                <w:sz w:val="24"/>
                <w:szCs w:val="24"/>
              </w:rPr>
            </w:pPr>
            <w:r w:rsidRPr="009A5C26">
              <w:rPr>
                <w:rFonts w:ascii="Times New Roman" w:hAnsi="Times New Roman"/>
                <w:spacing w:val="1"/>
                <w:sz w:val="24"/>
                <w:szCs w:val="24"/>
              </w:rPr>
              <w:t>смештајни простор је</w:t>
            </w:r>
          </w:p>
          <w:p w14:paraId="6A1CF0F6" w14:textId="77777777" w:rsidR="001F0336" w:rsidRPr="009A5C26" w:rsidRDefault="001F0336" w:rsidP="009A5C26">
            <w:pPr>
              <w:autoSpaceDE w:val="0"/>
              <w:autoSpaceDN w:val="0"/>
              <w:adjustRightInd w:val="0"/>
              <w:spacing w:before="24" w:line="236" w:lineRule="exact"/>
              <w:ind w:left="854"/>
              <w:rPr>
                <w:rFonts w:ascii="Times New Roman" w:hAnsi="Times New Roman"/>
                <w:spacing w:val="1"/>
                <w:sz w:val="24"/>
                <w:szCs w:val="24"/>
              </w:rPr>
            </w:pPr>
            <w:r w:rsidRPr="009A5C26">
              <w:rPr>
                <w:rFonts w:ascii="Times New Roman" w:hAnsi="Times New Roman"/>
                <w:spacing w:val="1"/>
                <w:sz w:val="24"/>
                <w:szCs w:val="24"/>
              </w:rPr>
              <w:t>што одговара броју од 10.200 до</w:t>
            </w:r>
          </w:p>
          <w:p w14:paraId="7354F9DC" w14:textId="77777777" w:rsidR="001F0336" w:rsidRPr="009A5C26" w:rsidRDefault="001F0336" w:rsidP="009A5C26">
            <w:pPr>
              <w:autoSpaceDE w:val="0"/>
              <w:autoSpaceDN w:val="0"/>
              <w:adjustRightInd w:val="0"/>
              <w:spacing w:before="24" w:line="236" w:lineRule="exact"/>
              <w:ind w:left="854"/>
              <w:rPr>
                <w:rFonts w:ascii="Times New Roman" w:hAnsi="Times New Roman"/>
                <w:spacing w:val="1"/>
                <w:sz w:val="24"/>
                <w:szCs w:val="24"/>
              </w:rPr>
            </w:pPr>
            <w:r w:rsidRPr="009A5C26">
              <w:rPr>
                <w:rFonts w:ascii="Times New Roman" w:hAnsi="Times New Roman"/>
                <w:spacing w:val="1"/>
                <w:sz w:val="24"/>
                <w:szCs w:val="24"/>
              </w:rPr>
              <w:t>17.000 утовљених пилића</w:t>
            </w:r>
          </w:p>
        </w:tc>
        <w:tc>
          <w:tcPr>
            <w:tcW w:w="2258" w:type="dxa"/>
            <w:tcBorders>
              <w:top w:val="nil"/>
              <w:left w:val="nil"/>
              <w:bottom w:val="nil"/>
              <w:right w:val="nil"/>
            </w:tcBorders>
          </w:tcPr>
          <w:p w14:paraId="1E026DBA" w14:textId="77777777" w:rsidR="001F0336" w:rsidRPr="009A5C26" w:rsidRDefault="001F0336" w:rsidP="009A5C26">
            <w:pPr>
              <w:autoSpaceDE w:val="0"/>
              <w:autoSpaceDN w:val="0"/>
              <w:adjustRightInd w:val="0"/>
              <w:spacing w:before="24" w:line="236" w:lineRule="exact"/>
              <w:ind w:left="854"/>
              <w:rPr>
                <w:rFonts w:ascii="Times New Roman" w:hAnsi="Times New Roman"/>
                <w:spacing w:val="1"/>
                <w:sz w:val="24"/>
                <w:szCs w:val="24"/>
              </w:rPr>
            </w:pPr>
            <w:r w:rsidRPr="009A5C26">
              <w:rPr>
                <w:rFonts w:ascii="Times New Roman" w:hAnsi="Times New Roman"/>
                <w:spacing w:val="1"/>
                <w:sz w:val="24"/>
                <w:szCs w:val="24"/>
              </w:rPr>
              <w:t>600 – 1.000 м²</w:t>
            </w:r>
          </w:p>
        </w:tc>
      </w:tr>
      <w:tr w:rsidR="001F0336" w:rsidRPr="009A5C26" w14:paraId="03516A41" w14:textId="77777777" w:rsidTr="0079380F">
        <w:trPr>
          <w:trHeight w:hRule="exact" w:val="294"/>
        </w:trPr>
        <w:tc>
          <w:tcPr>
            <w:tcW w:w="288" w:type="dxa"/>
            <w:tcBorders>
              <w:top w:val="nil"/>
              <w:left w:val="nil"/>
              <w:bottom w:val="nil"/>
              <w:right w:val="nil"/>
            </w:tcBorders>
          </w:tcPr>
          <w:p w14:paraId="2D6309FF" w14:textId="77777777" w:rsidR="001F0336" w:rsidRPr="009A5C26" w:rsidRDefault="001F0336" w:rsidP="009A5C26">
            <w:pPr>
              <w:autoSpaceDE w:val="0"/>
              <w:autoSpaceDN w:val="0"/>
              <w:adjustRightInd w:val="0"/>
              <w:spacing w:before="24" w:line="236" w:lineRule="exact"/>
              <w:ind w:left="854"/>
              <w:rPr>
                <w:rFonts w:ascii="Times New Roman" w:hAnsi="Times New Roman"/>
                <w:spacing w:val="1"/>
                <w:sz w:val="24"/>
                <w:szCs w:val="24"/>
              </w:rPr>
            </w:pPr>
            <w:r w:rsidRPr="009A5C26">
              <w:rPr>
                <w:rFonts w:ascii="Times New Roman" w:hAnsi="Times New Roman"/>
                <w:spacing w:val="1"/>
                <w:sz w:val="24"/>
                <w:szCs w:val="24"/>
              </w:rPr>
              <w:t>●</w:t>
            </w:r>
          </w:p>
        </w:tc>
        <w:tc>
          <w:tcPr>
            <w:tcW w:w="5110" w:type="dxa"/>
            <w:tcBorders>
              <w:top w:val="nil"/>
              <w:left w:val="nil"/>
              <w:bottom w:val="nil"/>
              <w:right w:val="nil"/>
            </w:tcBorders>
          </w:tcPr>
          <w:p w14:paraId="4B8348BD" w14:textId="77777777" w:rsidR="001F0336" w:rsidRPr="009A5C26" w:rsidRDefault="001F0336" w:rsidP="009A5C26">
            <w:pPr>
              <w:autoSpaceDE w:val="0"/>
              <w:autoSpaceDN w:val="0"/>
              <w:adjustRightInd w:val="0"/>
              <w:spacing w:before="24" w:line="236" w:lineRule="exact"/>
              <w:ind w:left="854"/>
              <w:rPr>
                <w:rFonts w:ascii="Times New Roman" w:hAnsi="Times New Roman"/>
                <w:spacing w:val="1"/>
                <w:sz w:val="24"/>
                <w:szCs w:val="24"/>
              </w:rPr>
            </w:pPr>
            <w:r w:rsidRPr="009A5C26">
              <w:rPr>
                <w:rFonts w:ascii="Times New Roman" w:hAnsi="Times New Roman"/>
                <w:spacing w:val="1"/>
                <w:sz w:val="24"/>
                <w:szCs w:val="24"/>
              </w:rPr>
              <w:t>за ову производњу неопходно је ваздуха</w:t>
            </w:r>
          </w:p>
        </w:tc>
        <w:tc>
          <w:tcPr>
            <w:tcW w:w="2258" w:type="dxa"/>
            <w:tcBorders>
              <w:top w:val="nil"/>
              <w:left w:val="nil"/>
              <w:bottom w:val="nil"/>
              <w:right w:val="nil"/>
            </w:tcBorders>
          </w:tcPr>
          <w:p w14:paraId="068A50FB" w14:textId="77777777" w:rsidR="001F0336" w:rsidRPr="009A5C26" w:rsidRDefault="001F0336" w:rsidP="009A5C26">
            <w:pPr>
              <w:autoSpaceDE w:val="0"/>
              <w:autoSpaceDN w:val="0"/>
              <w:adjustRightInd w:val="0"/>
              <w:spacing w:before="24" w:line="236" w:lineRule="exact"/>
              <w:ind w:left="854"/>
              <w:rPr>
                <w:rFonts w:ascii="Times New Roman" w:hAnsi="Times New Roman"/>
                <w:spacing w:val="1"/>
                <w:sz w:val="24"/>
                <w:szCs w:val="24"/>
              </w:rPr>
            </w:pPr>
          </w:p>
        </w:tc>
      </w:tr>
    </w:tbl>
    <w:p w14:paraId="6565F483" w14:textId="77777777" w:rsidR="001F0336" w:rsidRPr="009A5C26" w:rsidRDefault="001F0336" w:rsidP="009A5C26">
      <w:pPr>
        <w:autoSpaceDE w:val="0"/>
        <w:autoSpaceDN w:val="0"/>
        <w:adjustRightInd w:val="0"/>
        <w:spacing w:before="24" w:line="236" w:lineRule="exact"/>
        <w:ind w:left="854"/>
        <w:rPr>
          <w:rFonts w:ascii="Times New Roman" w:hAnsi="Times New Roman"/>
          <w:spacing w:val="1"/>
          <w:sz w:val="24"/>
          <w:szCs w:val="24"/>
        </w:rPr>
      </w:pPr>
      <w:r w:rsidRPr="009A5C26">
        <w:rPr>
          <w:rFonts w:ascii="Times New Roman" w:hAnsi="Times New Roman"/>
          <w:spacing w:val="1"/>
          <w:sz w:val="24"/>
          <w:szCs w:val="24"/>
        </w:rPr>
        <w:t>на час/1кг живе масе                                              3,6-4,0 м²</w:t>
      </w:r>
    </w:p>
    <w:p w14:paraId="13622893" w14:textId="77777777" w:rsidR="001F0336" w:rsidRDefault="001F0336" w:rsidP="009A5C26">
      <w:pPr>
        <w:autoSpaceDE w:val="0"/>
        <w:autoSpaceDN w:val="0"/>
        <w:adjustRightInd w:val="0"/>
        <w:spacing w:before="24" w:line="236" w:lineRule="exact"/>
        <w:ind w:left="854"/>
        <w:rPr>
          <w:rFonts w:cs="Verdana"/>
          <w:sz w:val="20"/>
        </w:rPr>
      </w:pPr>
      <w:r w:rsidRPr="009A5C26">
        <w:rPr>
          <w:rFonts w:ascii="Times New Roman" w:hAnsi="Times New Roman"/>
          <w:spacing w:val="1"/>
          <w:sz w:val="24"/>
          <w:szCs w:val="24"/>
        </w:rPr>
        <w:t xml:space="preserve">● </w:t>
      </w:r>
      <w:r w:rsidRPr="009A5C26">
        <w:rPr>
          <w:rFonts w:ascii="Times New Roman" w:hAnsi="Times New Roman"/>
          <w:spacing w:val="1"/>
          <w:sz w:val="24"/>
          <w:szCs w:val="24"/>
        </w:rPr>
        <w:tab/>
        <w:t>производња носиља конзумних јаја</w:t>
      </w:r>
      <w:r>
        <w:rPr>
          <w:rFonts w:cs="Verdana"/>
          <w:sz w:val="20"/>
        </w:rPr>
        <w:t xml:space="preserve"> к</w:t>
      </w:r>
      <w:r>
        <w:rPr>
          <w:rFonts w:cs="Verdana"/>
          <w:spacing w:val="2"/>
          <w:sz w:val="20"/>
        </w:rPr>
        <w:t>а</w:t>
      </w:r>
      <w:r>
        <w:rPr>
          <w:rFonts w:cs="Verdana"/>
          <w:spacing w:val="-1"/>
          <w:sz w:val="20"/>
        </w:rPr>
        <w:t>п</w:t>
      </w:r>
      <w:r>
        <w:rPr>
          <w:rFonts w:cs="Verdana"/>
          <w:sz w:val="20"/>
        </w:rPr>
        <w:t>а</w:t>
      </w:r>
      <w:r>
        <w:rPr>
          <w:rFonts w:cs="Verdana"/>
          <w:spacing w:val="1"/>
          <w:sz w:val="20"/>
        </w:rPr>
        <w:t>ц</w:t>
      </w:r>
      <w:r>
        <w:rPr>
          <w:rFonts w:cs="Verdana"/>
          <w:sz w:val="20"/>
        </w:rPr>
        <w:t>и</w:t>
      </w:r>
      <w:r>
        <w:rPr>
          <w:rFonts w:cs="Verdana"/>
          <w:spacing w:val="-1"/>
          <w:sz w:val="20"/>
        </w:rPr>
        <w:t>т</w:t>
      </w:r>
      <w:r>
        <w:rPr>
          <w:rFonts w:cs="Verdana"/>
          <w:spacing w:val="1"/>
          <w:sz w:val="20"/>
        </w:rPr>
        <w:t>ет</w:t>
      </w:r>
      <w:r>
        <w:rPr>
          <w:rFonts w:cs="Verdana"/>
          <w:sz w:val="20"/>
        </w:rPr>
        <w:t xml:space="preserve">а </w:t>
      </w:r>
      <w:r>
        <w:rPr>
          <w:rFonts w:cs="Verdana"/>
          <w:spacing w:val="-1"/>
          <w:sz w:val="20"/>
        </w:rPr>
        <w:t>о</w:t>
      </w:r>
      <w:r>
        <w:rPr>
          <w:rFonts w:cs="Verdana"/>
          <w:sz w:val="20"/>
        </w:rPr>
        <w:t>д</w:t>
      </w:r>
      <w:r>
        <w:rPr>
          <w:rFonts w:cs="Verdana"/>
          <w:spacing w:val="1"/>
          <w:sz w:val="20"/>
        </w:rPr>
        <w:t xml:space="preserve"> </w:t>
      </w:r>
      <w:r>
        <w:rPr>
          <w:rFonts w:cs="Verdana"/>
          <w:spacing w:val="-1"/>
          <w:sz w:val="20"/>
        </w:rPr>
        <w:t>6</w:t>
      </w:r>
      <w:r>
        <w:rPr>
          <w:rFonts w:cs="Verdana"/>
          <w:spacing w:val="1"/>
          <w:sz w:val="20"/>
        </w:rPr>
        <w:t>.</w:t>
      </w:r>
      <w:r>
        <w:rPr>
          <w:rFonts w:cs="Verdana"/>
          <w:spacing w:val="-1"/>
          <w:sz w:val="20"/>
        </w:rPr>
        <w:t>0</w:t>
      </w:r>
      <w:r>
        <w:rPr>
          <w:rFonts w:cs="Verdana"/>
          <w:spacing w:val="1"/>
          <w:sz w:val="20"/>
        </w:rPr>
        <w:t>00</w:t>
      </w:r>
      <w:r>
        <w:rPr>
          <w:rFonts w:cs="Verdana"/>
          <w:spacing w:val="-1"/>
          <w:sz w:val="20"/>
        </w:rPr>
        <w:t>-</w:t>
      </w:r>
      <w:r>
        <w:rPr>
          <w:rFonts w:cs="Verdana"/>
          <w:spacing w:val="1"/>
          <w:sz w:val="20"/>
        </w:rPr>
        <w:t>1</w:t>
      </w:r>
      <w:r>
        <w:rPr>
          <w:rFonts w:cs="Verdana"/>
          <w:spacing w:val="-1"/>
          <w:sz w:val="20"/>
        </w:rPr>
        <w:t>0</w:t>
      </w:r>
      <w:r>
        <w:rPr>
          <w:rFonts w:cs="Verdana"/>
          <w:spacing w:val="1"/>
          <w:sz w:val="20"/>
        </w:rPr>
        <w:t>.</w:t>
      </w:r>
      <w:r>
        <w:rPr>
          <w:rFonts w:cs="Verdana"/>
          <w:spacing w:val="-1"/>
          <w:sz w:val="20"/>
        </w:rPr>
        <w:t>0</w:t>
      </w:r>
      <w:r>
        <w:rPr>
          <w:rFonts w:cs="Verdana"/>
          <w:spacing w:val="1"/>
          <w:sz w:val="20"/>
        </w:rPr>
        <w:t>0</w:t>
      </w:r>
      <w:r>
        <w:rPr>
          <w:rFonts w:cs="Verdana"/>
          <w:sz w:val="20"/>
        </w:rPr>
        <w:t>0</w:t>
      </w:r>
      <w:r>
        <w:rPr>
          <w:rFonts w:cs="Verdana"/>
          <w:spacing w:val="-1"/>
          <w:sz w:val="20"/>
        </w:rPr>
        <w:t xml:space="preserve"> </w:t>
      </w:r>
      <w:r>
        <w:rPr>
          <w:rFonts w:cs="Verdana"/>
          <w:spacing w:val="1"/>
          <w:sz w:val="20"/>
        </w:rPr>
        <w:t>но</w:t>
      </w:r>
      <w:r>
        <w:rPr>
          <w:rFonts w:cs="Verdana"/>
          <w:spacing w:val="-1"/>
          <w:sz w:val="20"/>
        </w:rPr>
        <w:t>с</w:t>
      </w:r>
      <w:r>
        <w:rPr>
          <w:rFonts w:cs="Verdana"/>
          <w:sz w:val="20"/>
        </w:rPr>
        <w:t>и</w:t>
      </w:r>
      <w:r>
        <w:rPr>
          <w:rFonts w:cs="Verdana"/>
          <w:spacing w:val="1"/>
          <w:sz w:val="20"/>
        </w:rPr>
        <w:t>љ</w:t>
      </w:r>
      <w:r>
        <w:rPr>
          <w:rFonts w:cs="Verdana"/>
          <w:sz w:val="20"/>
        </w:rPr>
        <w:t>а</w:t>
      </w:r>
    </w:p>
    <w:p w14:paraId="37BB57DC" w14:textId="77777777" w:rsidR="001F0336" w:rsidRPr="009A5C26" w:rsidRDefault="001F0336" w:rsidP="009A5C26">
      <w:pPr>
        <w:autoSpaceDE w:val="0"/>
        <w:autoSpaceDN w:val="0"/>
        <w:adjustRightInd w:val="0"/>
        <w:spacing w:before="24" w:line="236" w:lineRule="exact"/>
        <w:ind w:left="854"/>
        <w:rPr>
          <w:rFonts w:ascii="Times New Roman" w:hAnsi="Times New Roman"/>
          <w:spacing w:val="1"/>
          <w:sz w:val="24"/>
          <w:szCs w:val="24"/>
        </w:rPr>
      </w:pPr>
      <w:r w:rsidRPr="009A5C26">
        <w:rPr>
          <w:rFonts w:ascii="Times New Roman" w:hAnsi="Times New Roman"/>
          <w:spacing w:val="1"/>
          <w:sz w:val="24"/>
          <w:szCs w:val="24"/>
        </w:rPr>
        <w:t>неопходно је затвореног простора                    350 – 600 м²</w:t>
      </w:r>
    </w:p>
    <w:p w14:paraId="29265F33" w14:textId="77777777" w:rsidR="001F0336" w:rsidRDefault="001F0336" w:rsidP="001F0336">
      <w:pPr>
        <w:autoSpaceDE w:val="0"/>
        <w:autoSpaceDN w:val="0"/>
        <w:adjustRightInd w:val="0"/>
        <w:spacing w:line="200" w:lineRule="exact"/>
        <w:rPr>
          <w:rFonts w:cs="Verdana"/>
          <w:sz w:val="20"/>
        </w:rPr>
      </w:pPr>
    </w:p>
    <w:p w14:paraId="6BA856AA" w14:textId="1DB14300" w:rsidR="001F0336" w:rsidRDefault="001F0336" w:rsidP="004C1C48">
      <w:pPr>
        <w:autoSpaceDE w:val="0"/>
        <w:autoSpaceDN w:val="0"/>
        <w:adjustRightInd w:val="0"/>
        <w:ind w:left="106" w:right="67"/>
        <w:rPr>
          <w:rFonts w:ascii="Times New Roman" w:hAnsi="Times New Roman"/>
          <w:spacing w:val="1"/>
          <w:sz w:val="24"/>
          <w:szCs w:val="24"/>
        </w:rPr>
      </w:pPr>
    </w:p>
    <w:p w14:paraId="4C1EC8CF" w14:textId="77777777" w:rsidR="003233BB" w:rsidRDefault="003233BB" w:rsidP="003233BB">
      <w:pPr>
        <w:autoSpaceDE w:val="0"/>
        <w:autoSpaceDN w:val="0"/>
        <w:adjustRightInd w:val="0"/>
        <w:spacing w:line="200" w:lineRule="exact"/>
        <w:rPr>
          <w:rFonts w:cs="Verdana"/>
          <w:sz w:val="20"/>
        </w:rPr>
      </w:pPr>
    </w:p>
    <w:p w14:paraId="5B49BA63" w14:textId="54A0D006" w:rsidR="00082028" w:rsidRPr="002C2E60" w:rsidRDefault="00F76D21" w:rsidP="00DB5D2D">
      <w:pPr>
        <w:pStyle w:val="ListParagraph"/>
        <w:numPr>
          <w:ilvl w:val="0"/>
          <w:numId w:val="10"/>
        </w:numPr>
        <w:spacing w:line="276" w:lineRule="auto"/>
        <w:ind w:left="0" w:firstLine="1134"/>
        <w:rPr>
          <w:rFonts w:ascii="Times New Roman" w:hAnsi="Times New Roman"/>
          <w:b/>
          <w:i/>
          <w:sz w:val="24"/>
          <w:szCs w:val="24"/>
          <w:lang w:val="sr-Cyrl-CS"/>
        </w:rPr>
      </w:pPr>
      <w:r>
        <w:rPr>
          <w:rFonts w:ascii="Times New Roman" w:hAnsi="Times New Roman"/>
          <w:b/>
          <w:i/>
          <w:sz w:val="24"/>
          <w:szCs w:val="24"/>
          <w:lang w:val="sr-Cyrl-RS"/>
        </w:rPr>
        <w:t>СПОРТ И РЕКРЕАЦИЈА</w:t>
      </w:r>
      <w:r w:rsidR="0011647F" w:rsidRPr="002C2E60">
        <w:rPr>
          <w:rFonts w:ascii="Times New Roman" w:hAnsi="Times New Roman"/>
          <w:i/>
          <w:sz w:val="24"/>
          <w:szCs w:val="24"/>
          <w:lang w:val="sr-Latn-RS"/>
        </w:rPr>
        <w:t xml:space="preserve"> </w:t>
      </w:r>
    </w:p>
    <w:p w14:paraId="4812DBE1" w14:textId="5C5C7BD2" w:rsidR="002C2E60" w:rsidRPr="00234870" w:rsidRDefault="002C2E60" w:rsidP="002C2E60">
      <w:pPr>
        <w:autoSpaceDE w:val="0"/>
        <w:autoSpaceDN w:val="0"/>
        <w:adjustRightInd w:val="0"/>
        <w:spacing w:before="10" w:line="240" w:lineRule="exact"/>
        <w:ind w:firstLine="709"/>
        <w:rPr>
          <w:rFonts w:ascii="Times New Roman" w:hAnsi="Times New Roman"/>
          <w:i/>
          <w:sz w:val="24"/>
          <w:szCs w:val="24"/>
        </w:rPr>
      </w:pPr>
      <w:r w:rsidRPr="00234870">
        <w:rPr>
          <w:rFonts w:ascii="Times New Roman" w:hAnsi="Times New Roman"/>
          <w:i/>
          <w:sz w:val="24"/>
          <w:szCs w:val="24"/>
        </w:rPr>
        <w:t>Зеленило спортско-рекреативних површина треба да чини мин 40% од укупне површине комплекса. Спортско-рекреативне површине треба да буду заштићене од ветра и добро повезане са осталим деловима насеља.</w:t>
      </w:r>
    </w:p>
    <w:p w14:paraId="168A3124" w14:textId="77777777" w:rsidR="002C2E60" w:rsidRPr="00234870" w:rsidRDefault="002C2E60" w:rsidP="002C2E60">
      <w:pPr>
        <w:autoSpaceDE w:val="0"/>
        <w:autoSpaceDN w:val="0"/>
        <w:adjustRightInd w:val="0"/>
        <w:spacing w:before="10" w:line="240" w:lineRule="exact"/>
        <w:ind w:firstLine="709"/>
        <w:rPr>
          <w:rFonts w:ascii="Times New Roman" w:hAnsi="Times New Roman"/>
          <w:i/>
          <w:sz w:val="24"/>
          <w:szCs w:val="24"/>
        </w:rPr>
      </w:pPr>
      <w:r w:rsidRPr="00234870">
        <w:rPr>
          <w:rFonts w:ascii="Times New Roman" w:hAnsi="Times New Roman"/>
          <w:i/>
          <w:sz w:val="24"/>
          <w:szCs w:val="24"/>
        </w:rPr>
        <w:t>Зеленило спортских површина треба да буде распоређено тако да створи сенку на јужним оријентацијама. Његова функција је заштитна и санитарно-хигијенска.</w:t>
      </w:r>
    </w:p>
    <w:p w14:paraId="5330BB4D" w14:textId="77777777" w:rsidR="002C2E60" w:rsidRPr="00234870" w:rsidRDefault="002C2E60" w:rsidP="002C2E60">
      <w:pPr>
        <w:autoSpaceDE w:val="0"/>
        <w:autoSpaceDN w:val="0"/>
        <w:adjustRightInd w:val="0"/>
        <w:spacing w:before="10" w:line="240" w:lineRule="exact"/>
        <w:rPr>
          <w:rFonts w:ascii="Times New Roman" w:hAnsi="Times New Roman"/>
          <w:i/>
          <w:sz w:val="24"/>
          <w:szCs w:val="24"/>
        </w:rPr>
      </w:pPr>
      <w:r w:rsidRPr="00234870">
        <w:rPr>
          <w:rFonts w:ascii="Times New Roman" w:hAnsi="Times New Roman"/>
          <w:i/>
          <w:sz w:val="24"/>
          <w:szCs w:val="24"/>
        </w:rPr>
        <w:t>Постојеће спортско-рекреативне површине у оквиру комплекса школа озеленити  у складу са просторним могућностима.</w:t>
      </w:r>
    </w:p>
    <w:p w14:paraId="776DB853" w14:textId="7FACF033" w:rsidR="002C2E60" w:rsidRDefault="002C2E60" w:rsidP="002C2E60">
      <w:pPr>
        <w:pStyle w:val="ListParagraph"/>
        <w:spacing w:line="276" w:lineRule="auto"/>
        <w:ind w:left="1134"/>
        <w:rPr>
          <w:rFonts w:ascii="Times New Roman" w:hAnsi="Times New Roman"/>
          <w:b/>
          <w:i/>
          <w:color w:val="FF0000"/>
          <w:sz w:val="24"/>
          <w:szCs w:val="24"/>
          <w:lang w:val="sr-Cyrl-CS"/>
        </w:rPr>
      </w:pPr>
    </w:p>
    <w:p w14:paraId="2887DF12" w14:textId="5290D544" w:rsidR="00F01624" w:rsidRDefault="00F01624" w:rsidP="002C2E60">
      <w:pPr>
        <w:pStyle w:val="ListParagraph"/>
        <w:spacing w:line="276" w:lineRule="auto"/>
        <w:ind w:left="1134"/>
        <w:rPr>
          <w:rFonts w:ascii="Times New Roman" w:hAnsi="Times New Roman"/>
          <w:b/>
          <w:i/>
          <w:color w:val="FF0000"/>
          <w:sz w:val="24"/>
          <w:szCs w:val="24"/>
          <w:lang w:val="sr-Cyrl-CS"/>
        </w:rPr>
      </w:pPr>
    </w:p>
    <w:p w14:paraId="195283D2" w14:textId="0204B379" w:rsidR="00F01624" w:rsidRDefault="00F01624" w:rsidP="002C2E60">
      <w:pPr>
        <w:pStyle w:val="ListParagraph"/>
        <w:spacing w:line="276" w:lineRule="auto"/>
        <w:ind w:left="1134"/>
        <w:rPr>
          <w:rFonts w:ascii="Times New Roman" w:hAnsi="Times New Roman"/>
          <w:b/>
          <w:i/>
          <w:color w:val="FF0000"/>
          <w:sz w:val="24"/>
          <w:szCs w:val="24"/>
          <w:lang w:val="sr-Cyrl-CS"/>
        </w:rPr>
      </w:pPr>
    </w:p>
    <w:p w14:paraId="0965E487" w14:textId="77777777" w:rsidR="00F01624" w:rsidRDefault="00F01624" w:rsidP="002C2E60">
      <w:pPr>
        <w:pStyle w:val="ListParagraph"/>
        <w:spacing w:line="276" w:lineRule="auto"/>
        <w:ind w:left="1134"/>
        <w:rPr>
          <w:rFonts w:ascii="Times New Roman" w:hAnsi="Times New Roman"/>
          <w:b/>
          <w:i/>
          <w:color w:val="FF0000"/>
          <w:sz w:val="24"/>
          <w:szCs w:val="24"/>
          <w:lang w:val="sr-Cyrl-CS"/>
        </w:rPr>
      </w:pPr>
    </w:p>
    <w:p w14:paraId="2BFCBF98" w14:textId="77777777" w:rsidR="00255A0D" w:rsidRPr="00082028" w:rsidRDefault="00255A0D" w:rsidP="002C2E60">
      <w:pPr>
        <w:pStyle w:val="ListParagraph"/>
        <w:spacing w:line="276" w:lineRule="auto"/>
        <w:ind w:left="1134"/>
        <w:rPr>
          <w:rFonts w:ascii="Times New Roman" w:hAnsi="Times New Roman"/>
          <w:b/>
          <w:i/>
          <w:color w:val="FF0000"/>
          <w:sz w:val="24"/>
          <w:szCs w:val="24"/>
          <w:lang w:val="sr-Cyrl-CS"/>
        </w:rPr>
      </w:pPr>
    </w:p>
    <w:p w14:paraId="2DE58B6D" w14:textId="670713BF" w:rsidR="004C1C48" w:rsidRPr="000266EA" w:rsidRDefault="00F76D21" w:rsidP="00DB5D2D">
      <w:pPr>
        <w:pStyle w:val="ListParagraph"/>
        <w:numPr>
          <w:ilvl w:val="0"/>
          <w:numId w:val="10"/>
        </w:numPr>
        <w:spacing w:line="276" w:lineRule="auto"/>
        <w:ind w:left="0" w:firstLine="1134"/>
        <w:rPr>
          <w:rFonts w:ascii="Times New Roman" w:hAnsi="Times New Roman"/>
          <w:b/>
          <w:i/>
          <w:sz w:val="24"/>
          <w:szCs w:val="24"/>
          <w:lang w:val="sr-Cyrl-CS"/>
        </w:rPr>
      </w:pPr>
      <w:r>
        <w:rPr>
          <w:rFonts w:ascii="Times New Roman" w:hAnsi="Times New Roman"/>
          <w:b/>
          <w:i/>
          <w:sz w:val="24"/>
          <w:szCs w:val="24"/>
          <w:lang w:val="sr-Cyrl-RS"/>
        </w:rPr>
        <w:lastRenderedPageBreak/>
        <w:t>ПОСЛОВАЊЕ</w:t>
      </w:r>
    </w:p>
    <w:p w14:paraId="6C601A31" w14:textId="77777777" w:rsidR="00082028" w:rsidRPr="00234870" w:rsidRDefault="00082028" w:rsidP="00082028">
      <w:pPr>
        <w:widowControl/>
        <w:suppressAutoHyphens w:val="0"/>
        <w:ind w:firstLine="709"/>
        <w:rPr>
          <w:rFonts w:ascii="Times New Roman" w:hAnsi="Times New Roman"/>
          <w:i/>
          <w:sz w:val="24"/>
          <w:szCs w:val="24"/>
        </w:rPr>
      </w:pPr>
      <w:r w:rsidRPr="00234870">
        <w:rPr>
          <w:rFonts w:ascii="Times New Roman" w:hAnsi="Times New Roman"/>
          <w:i/>
          <w:sz w:val="24"/>
          <w:szCs w:val="24"/>
        </w:rPr>
        <w:t>Зона пословања обухвата више просторних целина у оквиру обухвата Плана. Парцеле које су намењене зони Пословања налазе се на ободу Града, у непосредној близини прометних саобраћајница. Зона пословања се налази у блоковима 82ж, 104а, 104д, 85а и 63.</w:t>
      </w:r>
    </w:p>
    <w:p w14:paraId="3DD9CA01" w14:textId="497A8D69" w:rsidR="00082028" w:rsidRPr="00234870" w:rsidRDefault="00082028" w:rsidP="00082028">
      <w:pPr>
        <w:widowControl/>
        <w:suppressAutoHyphens w:val="0"/>
        <w:ind w:firstLine="709"/>
        <w:rPr>
          <w:rFonts w:ascii="Times New Roman" w:hAnsi="Times New Roman"/>
          <w:i/>
          <w:sz w:val="24"/>
          <w:szCs w:val="24"/>
        </w:rPr>
      </w:pPr>
      <w:r w:rsidRPr="00234870">
        <w:rPr>
          <w:rFonts w:ascii="Times New Roman" w:hAnsi="Times New Roman"/>
          <w:i/>
          <w:sz w:val="24"/>
          <w:szCs w:val="24"/>
        </w:rPr>
        <w:t>На неизграђеним површинама на углу Апатинског пута и примарне градске саобраћајнице између Стапарског и Апатинског п</w:t>
      </w:r>
      <w:r w:rsidR="00026242">
        <w:rPr>
          <w:rFonts w:ascii="Times New Roman" w:hAnsi="Times New Roman"/>
          <w:i/>
          <w:sz w:val="24"/>
          <w:szCs w:val="24"/>
        </w:rPr>
        <w:t>ута планирана је зоне пословања.</w:t>
      </w:r>
    </w:p>
    <w:p w14:paraId="1628F5D2" w14:textId="77777777" w:rsidR="00082028" w:rsidRDefault="00082028" w:rsidP="00082028">
      <w:pPr>
        <w:widowControl/>
        <w:suppressAutoHyphens w:val="0"/>
        <w:ind w:firstLine="567"/>
        <w:rPr>
          <w:rFonts w:ascii="Times New Roman" w:hAnsi="Times New Roman"/>
          <w:sz w:val="24"/>
          <w:szCs w:val="24"/>
        </w:rPr>
      </w:pPr>
      <w:r w:rsidRPr="00082028">
        <w:rPr>
          <w:rFonts w:ascii="Times New Roman" w:hAnsi="Times New Roman"/>
          <w:sz w:val="24"/>
          <w:szCs w:val="24"/>
        </w:rPr>
        <w:t> </w:t>
      </w:r>
      <w:bookmarkStart w:id="18" w:name="_Toc73526617"/>
      <w:bookmarkStart w:id="19" w:name="_Toc77074542"/>
    </w:p>
    <w:p w14:paraId="6BB8C487" w14:textId="07CB1D1F" w:rsidR="00082028" w:rsidRPr="00082028" w:rsidRDefault="00082028" w:rsidP="00082028">
      <w:pPr>
        <w:widowControl/>
        <w:suppressAutoHyphens w:val="0"/>
        <w:ind w:firstLine="567"/>
        <w:rPr>
          <w:rFonts w:ascii="Times New Roman" w:hAnsi="Times New Roman"/>
          <w:sz w:val="24"/>
          <w:szCs w:val="24"/>
        </w:rPr>
      </w:pPr>
      <w:r w:rsidRPr="00082028">
        <w:rPr>
          <w:rFonts w:ascii="Times New Roman" w:hAnsi="Times New Roman"/>
          <w:sz w:val="24"/>
          <w:szCs w:val="24"/>
        </w:rPr>
        <w:t>10.1. ВРСТА И НАМЕНА ОБЈЕКАТА КОЈИ СЕ МОГУ ГРАДИТИ</w:t>
      </w:r>
      <w:bookmarkEnd w:id="18"/>
      <w:bookmarkEnd w:id="19"/>
      <w:r w:rsidRPr="00082028">
        <w:rPr>
          <w:rFonts w:ascii="Times New Roman" w:hAnsi="Times New Roman"/>
          <w:sz w:val="24"/>
          <w:szCs w:val="24"/>
        </w:rPr>
        <w:t xml:space="preserve"> </w:t>
      </w:r>
    </w:p>
    <w:p w14:paraId="2A585F83" w14:textId="77777777" w:rsidR="00082028" w:rsidRPr="00082028" w:rsidRDefault="00082028" w:rsidP="00082028">
      <w:pPr>
        <w:widowControl/>
        <w:suppressAutoHyphens w:val="0"/>
        <w:spacing w:before="120" w:after="120"/>
        <w:rPr>
          <w:rFonts w:ascii="Times New Roman" w:hAnsi="Times New Roman"/>
          <w:sz w:val="24"/>
          <w:szCs w:val="24"/>
        </w:rPr>
      </w:pPr>
      <w:r w:rsidRPr="00082028">
        <w:rPr>
          <w:rFonts w:ascii="Times New Roman" w:hAnsi="Times New Roman"/>
          <w:sz w:val="24"/>
          <w:szCs w:val="24"/>
        </w:rPr>
        <w:t>У оквиру зоне пословања дозвољена је изградња једног или више главних објеката:</w:t>
      </w:r>
    </w:p>
    <w:p w14:paraId="1B54F0CB" w14:textId="77777777" w:rsidR="00082028" w:rsidRPr="00082028" w:rsidRDefault="00082028" w:rsidP="008E7C5F">
      <w:pPr>
        <w:widowControl/>
        <w:numPr>
          <w:ilvl w:val="0"/>
          <w:numId w:val="14"/>
        </w:numPr>
        <w:suppressAutoHyphens w:val="0"/>
        <w:spacing w:after="200"/>
        <w:ind w:left="0" w:firstLine="431"/>
        <w:contextualSpacing/>
        <w:jc w:val="left"/>
        <w:rPr>
          <w:rFonts w:ascii="Times New Roman" w:hAnsi="Times New Roman"/>
          <w:sz w:val="24"/>
          <w:szCs w:val="24"/>
        </w:rPr>
      </w:pPr>
      <w:r w:rsidRPr="00082028">
        <w:rPr>
          <w:rFonts w:ascii="Times New Roman" w:hAnsi="Times New Roman"/>
          <w:sz w:val="24"/>
          <w:szCs w:val="24"/>
        </w:rPr>
        <w:t xml:space="preserve"> Пословни објекти</w:t>
      </w:r>
    </w:p>
    <w:p w14:paraId="24A66B2C" w14:textId="77777777" w:rsidR="00082028" w:rsidRPr="00082028" w:rsidRDefault="00082028" w:rsidP="008E7C5F">
      <w:pPr>
        <w:widowControl/>
        <w:numPr>
          <w:ilvl w:val="0"/>
          <w:numId w:val="14"/>
        </w:numPr>
        <w:suppressAutoHyphens w:val="0"/>
        <w:spacing w:after="200"/>
        <w:ind w:left="0" w:firstLine="431"/>
        <w:contextualSpacing/>
        <w:jc w:val="left"/>
        <w:rPr>
          <w:rFonts w:ascii="Times New Roman" w:hAnsi="Times New Roman"/>
          <w:sz w:val="24"/>
          <w:szCs w:val="24"/>
        </w:rPr>
      </w:pPr>
      <w:r w:rsidRPr="00082028">
        <w:rPr>
          <w:rFonts w:ascii="Times New Roman" w:hAnsi="Times New Roman"/>
          <w:sz w:val="24"/>
          <w:szCs w:val="24"/>
        </w:rPr>
        <w:t xml:space="preserve"> Остали нестамбени објекти</w:t>
      </w:r>
    </w:p>
    <w:p w14:paraId="1F6A3F25" w14:textId="77777777" w:rsidR="00082028" w:rsidRPr="00082028" w:rsidRDefault="00082028" w:rsidP="008E7C5F">
      <w:pPr>
        <w:widowControl/>
        <w:numPr>
          <w:ilvl w:val="0"/>
          <w:numId w:val="14"/>
        </w:numPr>
        <w:suppressAutoHyphens w:val="0"/>
        <w:spacing w:after="200"/>
        <w:ind w:left="0" w:firstLine="431"/>
        <w:contextualSpacing/>
        <w:jc w:val="left"/>
        <w:rPr>
          <w:rFonts w:ascii="Times New Roman" w:hAnsi="Times New Roman"/>
          <w:sz w:val="24"/>
          <w:szCs w:val="24"/>
        </w:rPr>
      </w:pPr>
      <w:r w:rsidRPr="00082028">
        <w:rPr>
          <w:rFonts w:ascii="Times New Roman" w:hAnsi="Times New Roman"/>
          <w:sz w:val="24"/>
          <w:szCs w:val="24"/>
        </w:rPr>
        <w:t xml:space="preserve"> Станице за снабдевање друмских возила погонским горивом</w:t>
      </w:r>
    </w:p>
    <w:p w14:paraId="4A051ED8" w14:textId="77777777" w:rsidR="00082028" w:rsidRPr="00082028" w:rsidRDefault="00082028" w:rsidP="00082028">
      <w:pPr>
        <w:widowControl/>
        <w:suppressAutoHyphens w:val="0"/>
        <w:spacing w:after="200"/>
        <w:ind w:left="431"/>
        <w:contextualSpacing/>
        <w:rPr>
          <w:rFonts w:ascii="Times New Roman" w:hAnsi="Times New Roman"/>
          <w:sz w:val="24"/>
          <w:szCs w:val="24"/>
        </w:rPr>
      </w:pPr>
    </w:p>
    <w:p w14:paraId="417D2B58" w14:textId="77777777" w:rsidR="00082028" w:rsidRPr="00082028" w:rsidRDefault="00082028" w:rsidP="00082028">
      <w:pPr>
        <w:widowControl/>
        <w:suppressAutoHyphens w:val="0"/>
        <w:spacing w:before="120" w:after="120"/>
        <w:contextualSpacing/>
        <w:rPr>
          <w:rFonts w:eastAsia="Times New Roman"/>
          <w:szCs w:val="24"/>
          <w:lang w:val="sr-Cyrl-RS"/>
        </w:rPr>
      </w:pPr>
      <w:r w:rsidRPr="00082028">
        <w:rPr>
          <w:rFonts w:ascii="Times New Roman" w:hAnsi="Times New Roman"/>
          <w:sz w:val="24"/>
          <w:szCs w:val="24"/>
        </w:rPr>
        <w:t>Компатибилне делатности које се могу дозволити у оквиру зоне (намене) су из</w:t>
      </w:r>
      <w:r w:rsidRPr="00082028">
        <w:rPr>
          <w:rFonts w:eastAsia="Times New Roman"/>
          <w:szCs w:val="24"/>
        </w:rPr>
        <w:t xml:space="preserve"> </w:t>
      </w:r>
      <w:r w:rsidRPr="00F275D3">
        <w:rPr>
          <w:rFonts w:ascii="Times New Roman" w:hAnsi="Times New Roman"/>
          <w:sz w:val="24"/>
          <w:szCs w:val="24"/>
        </w:rPr>
        <w:t>области:</w:t>
      </w:r>
    </w:p>
    <w:p w14:paraId="79F4B7DD" w14:textId="77777777" w:rsidR="00082028" w:rsidRPr="00DC1E49" w:rsidRDefault="00082028" w:rsidP="00082028">
      <w:pPr>
        <w:widowControl/>
        <w:suppressAutoHyphens w:val="0"/>
        <w:spacing w:before="120" w:after="120"/>
        <w:contextualSpacing/>
        <w:rPr>
          <w:rFonts w:eastAsia="Times New Roman"/>
          <w:szCs w:val="24"/>
          <w:lang w:val="sr-Cyrl-RS"/>
        </w:rPr>
      </w:pPr>
    </w:p>
    <w:p w14:paraId="3C3EA4E1" w14:textId="77777777" w:rsidR="00082028" w:rsidRPr="00082028" w:rsidRDefault="00082028" w:rsidP="00082028">
      <w:pPr>
        <w:widowControl/>
        <w:suppressAutoHyphens w:val="0"/>
        <w:ind w:firstLine="709"/>
        <w:rPr>
          <w:rFonts w:ascii="Times New Roman" w:hAnsi="Times New Roman"/>
          <w:sz w:val="24"/>
          <w:szCs w:val="24"/>
        </w:rPr>
      </w:pPr>
      <w:r w:rsidRPr="00082028">
        <w:rPr>
          <w:rFonts w:ascii="Times New Roman" w:hAnsi="Times New Roman"/>
          <w:sz w:val="24"/>
          <w:szCs w:val="24"/>
        </w:rPr>
        <w:t>пословно-административних делатности (банка, пошта, агенција, представништво, биро, мењачница, удружења и сл.)</w:t>
      </w:r>
    </w:p>
    <w:p w14:paraId="4A480E80" w14:textId="77777777" w:rsidR="00082028" w:rsidRPr="00082028" w:rsidRDefault="00082028" w:rsidP="00082028">
      <w:pPr>
        <w:widowControl/>
        <w:suppressAutoHyphens w:val="0"/>
        <w:ind w:firstLine="709"/>
        <w:rPr>
          <w:rFonts w:ascii="Times New Roman" w:hAnsi="Times New Roman"/>
          <w:sz w:val="24"/>
          <w:szCs w:val="24"/>
        </w:rPr>
      </w:pPr>
      <w:r w:rsidRPr="00082028">
        <w:rPr>
          <w:rFonts w:ascii="Times New Roman" w:hAnsi="Times New Roman"/>
          <w:sz w:val="24"/>
          <w:szCs w:val="24"/>
        </w:rPr>
        <w:t>трговине на велико и мало (продаја прехрамбене, непрехрамбене робе и робе широке потрошње и сл.)</w:t>
      </w:r>
    </w:p>
    <w:p w14:paraId="49611845" w14:textId="044B05D8" w:rsidR="00082028" w:rsidRPr="00082028" w:rsidRDefault="00B10585" w:rsidP="00082028">
      <w:pPr>
        <w:widowControl/>
        <w:suppressAutoHyphens w:val="0"/>
        <w:ind w:firstLine="709"/>
        <w:rPr>
          <w:rFonts w:ascii="Times New Roman" w:hAnsi="Times New Roman"/>
          <w:sz w:val="24"/>
          <w:szCs w:val="24"/>
        </w:rPr>
      </w:pPr>
      <w:r>
        <w:rPr>
          <w:rFonts w:ascii="Times New Roman" w:hAnsi="Times New Roman"/>
          <w:sz w:val="24"/>
          <w:szCs w:val="24"/>
        </w:rPr>
        <w:t>услужн</w:t>
      </w:r>
      <w:r w:rsidR="00082028" w:rsidRPr="00082028">
        <w:rPr>
          <w:rFonts w:ascii="Times New Roman" w:hAnsi="Times New Roman"/>
          <w:sz w:val="24"/>
          <w:szCs w:val="24"/>
        </w:rPr>
        <w:t>е делатности: копирница, хемијска чистионица, праоница тепиха, сервиси за бицикле, сервиси за рачунаре, електричне уређаје и сл.</w:t>
      </w:r>
    </w:p>
    <w:p w14:paraId="2CECEBC1" w14:textId="77777777" w:rsidR="00082028" w:rsidRPr="00082028" w:rsidRDefault="00082028" w:rsidP="00082028">
      <w:pPr>
        <w:widowControl/>
        <w:suppressAutoHyphens w:val="0"/>
        <w:ind w:firstLine="709"/>
        <w:rPr>
          <w:rFonts w:ascii="Times New Roman" w:hAnsi="Times New Roman"/>
          <w:sz w:val="24"/>
          <w:szCs w:val="24"/>
        </w:rPr>
      </w:pPr>
      <w:r w:rsidRPr="00082028">
        <w:rPr>
          <w:rFonts w:ascii="Times New Roman" w:hAnsi="Times New Roman"/>
          <w:sz w:val="24"/>
          <w:szCs w:val="24"/>
        </w:rPr>
        <w:t>производно-услужне делатности (аутомеханичарска, аутолимарска, аутоелектричарска и вулканизерска радња, столарска, лимарска радионица и сл.)</w:t>
      </w:r>
    </w:p>
    <w:p w14:paraId="181D190B" w14:textId="77777777" w:rsidR="00082028" w:rsidRPr="00082028" w:rsidRDefault="00082028" w:rsidP="00082028">
      <w:pPr>
        <w:widowControl/>
        <w:suppressAutoHyphens w:val="0"/>
        <w:ind w:firstLine="709"/>
        <w:rPr>
          <w:rFonts w:ascii="Times New Roman" w:hAnsi="Times New Roman"/>
          <w:sz w:val="24"/>
          <w:szCs w:val="24"/>
        </w:rPr>
      </w:pPr>
      <w:r w:rsidRPr="00082028">
        <w:rPr>
          <w:rFonts w:ascii="Times New Roman" w:hAnsi="Times New Roman"/>
          <w:sz w:val="24"/>
          <w:szCs w:val="24"/>
        </w:rPr>
        <w:t>сервисне станице за моторна возила: сервиси, технички преглед, праоница возила и сл.</w:t>
      </w:r>
    </w:p>
    <w:p w14:paraId="2F566AE0" w14:textId="77777777" w:rsidR="00082028" w:rsidRPr="00082028" w:rsidRDefault="00082028" w:rsidP="00082028">
      <w:pPr>
        <w:widowControl/>
        <w:suppressAutoHyphens w:val="0"/>
        <w:ind w:firstLine="709"/>
        <w:rPr>
          <w:rFonts w:ascii="Times New Roman" w:hAnsi="Times New Roman"/>
          <w:sz w:val="24"/>
          <w:szCs w:val="24"/>
        </w:rPr>
      </w:pPr>
      <w:r w:rsidRPr="00082028">
        <w:rPr>
          <w:rFonts w:ascii="Times New Roman" w:hAnsi="Times New Roman"/>
          <w:sz w:val="24"/>
          <w:szCs w:val="24"/>
        </w:rPr>
        <w:t>хотелијерских делатности (пансиони, сала за изнајмљивање, апартмани  и остале зграде за краткотрајни боравак</w:t>
      </w:r>
    </w:p>
    <w:p w14:paraId="214EEFD7" w14:textId="77777777" w:rsidR="00082028" w:rsidRPr="00082028" w:rsidRDefault="00082028" w:rsidP="00082028">
      <w:pPr>
        <w:widowControl/>
        <w:suppressAutoHyphens w:val="0"/>
        <w:ind w:firstLine="709"/>
        <w:rPr>
          <w:rFonts w:ascii="Times New Roman" w:hAnsi="Times New Roman"/>
          <w:sz w:val="24"/>
          <w:szCs w:val="24"/>
        </w:rPr>
      </w:pPr>
      <w:r w:rsidRPr="00082028">
        <w:rPr>
          <w:rFonts w:ascii="Times New Roman" w:hAnsi="Times New Roman"/>
          <w:sz w:val="24"/>
          <w:szCs w:val="24"/>
        </w:rPr>
        <w:t>угоститељских делатности (ресторан, кафе-бар, пицерија, хамбургерија и сл.)</w:t>
      </w:r>
    </w:p>
    <w:p w14:paraId="6C53C420" w14:textId="77777777" w:rsidR="00082028" w:rsidRPr="00082028" w:rsidRDefault="00082028" w:rsidP="00082028">
      <w:pPr>
        <w:widowControl/>
        <w:suppressAutoHyphens w:val="0"/>
        <w:ind w:firstLine="709"/>
        <w:rPr>
          <w:rFonts w:ascii="Times New Roman" w:hAnsi="Times New Roman"/>
          <w:sz w:val="24"/>
          <w:szCs w:val="24"/>
        </w:rPr>
      </w:pPr>
    </w:p>
    <w:p w14:paraId="6497E23B" w14:textId="77777777" w:rsidR="00082028" w:rsidRPr="00082028" w:rsidRDefault="00082028" w:rsidP="00082028">
      <w:pPr>
        <w:widowControl/>
        <w:suppressAutoHyphens w:val="0"/>
        <w:ind w:firstLine="709"/>
        <w:rPr>
          <w:rFonts w:ascii="Times New Roman" w:hAnsi="Times New Roman"/>
          <w:sz w:val="24"/>
          <w:szCs w:val="24"/>
        </w:rPr>
      </w:pPr>
      <w:bookmarkStart w:id="20" w:name="_Toc73526618"/>
      <w:bookmarkStart w:id="21" w:name="_Toc77074543"/>
      <w:r w:rsidRPr="00082028">
        <w:rPr>
          <w:rFonts w:ascii="Times New Roman" w:hAnsi="Times New Roman"/>
          <w:sz w:val="24"/>
          <w:szCs w:val="24"/>
        </w:rPr>
        <w:t>10.2. ВРСТА И НАМЕНА ОБЈЕКАТА ЧИЈА ЈЕ ИЗГРАДЊА ЗАБРАЊЕНА</w:t>
      </w:r>
      <w:bookmarkEnd w:id="20"/>
      <w:bookmarkEnd w:id="21"/>
    </w:p>
    <w:p w14:paraId="31CECCC6" w14:textId="77777777" w:rsidR="00082028" w:rsidRPr="00082028" w:rsidRDefault="00082028" w:rsidP="00082028">
      <w:pPr>
        <w:rPr>
          <w:rFonts w:ascii="Times New Roman" w:hAnsi="Times New Roman"/>
          <w:sz w:val="24"/>
          <w:szCs w:val="24"/>
        </w:rPr>
      </w:pPr>
    </w:p>
    <w:p w14:paraId="65928B83" w14:textId="77777777" w:rsidR="00082028" w:rsidRPr="00082028" w:rsidRDefault="00082028" w:rsidP="008E7C5F">
      <w:pPr>
        <w:widowControl/>
        <w:numPr>
          <w:ilvl w:val="0"/>
          <w:numId w:val="15"/>
        </w:numPr>
        <w:suppressAutoHyphens w:val="0"/>
        <w:spacing w:before="120" w:after="120"/>
        <w:contextualSpacing/>
        <w:jc w:val="left"/>
        <w:rPr>
          <w:rFonts w:ascii="Times New Roman" w:hAnsi="Times New Roman"/>
          <w:sz w:val="24"/>
          <w:szCs w:val="24"/>
        </w:rPr>
      </w:pPr>
      <w:r w:rsidRPr="00082028">
        <w:rPr>
          <w:rFonts w:ascii="Times New Roman" w:hAnsi="Times New Roman"/>
          <w:sz w:val="24"/>
          <w:szCs w:val="24"/>
        </w:rPr>
        <w:t>стамбени објекти;</w:t>
      </w:r>
    </w:p>
    <w:p w14:paraId="41FF1AA6" w14:textId="77777777" w:rsidR="00082028" w:rsidRPr="00082028" w:rsidRDefault="00082028" w:rsidP="008E7C5F">
      <w:pPr>
        <w:widowControl/>
        <w:numPr>
          <w:ilvl w:val="0"/>
          <w:numId w:val="15"/>
        </w:numPr>
        <w:suppressAutoHyphens w:val="0"/>
        <w:spacing w:before="120" w:after="120"/>
        <w:contextualSpacing/>
        <w:jc w:val="left"/>
        <w:rPr>
          <w:rFonts w:ascii="Times New Roman" w:hAnsi="Times New Roman"/>
          <w:sz w:val="24"/>
          <w:szCs w:val="24"/>
        </w:rPr>
      </w:pPr>
      <w:r w:rsidRPr="00082028">
        <w:rPr>
          <w:rFonts w:ascii="Times New Roman" w:hAnsi="Times New Roman"/>
          <w:sz w:val="24"/>
          <w:szCs w:val="24"/>
        </w:rPr>
        <w:t>јавни објекти;</w:t>
      </w:r>
    </w:p>
    <w:p w14:paraId="72AE2805" w14:textId="589AA7D2" w:rsidR="00082028" w:rsidRDefault="00082028" w:rsidP="008E7C5F">
      <w:pPr>
        <w:widowControl/>
        <w:numPr>
          <w:ilvl w:val="0"/>
          <w:numId w:val="15"/>
        </w:numPr>
        <w:suppressAutoHyphens w:val="0"/>
        <w:spacing w:before="120" w:after="120"/>
        <w:contextualSpacing/>
        <w:jc w:val="left"/>
        <w:rPr>
          <w:rFonts w:ascii="Times New Roman" w:hAnsi="Times New Roman"/>
          <w:sz w:val="24"/>
          <w:szCs w:val="24"/>
        </w:rPr>
      </w:pPr>
      <w:r w:rsidRPr="00082028">
        <w:rPr>
          <w:rFonts w:ascii="Times New Roman" w:hAnsi="Times New Roman"/>
          <w:sz w:val="24"/>
          <w:szCs w:val="24"/>
        </w:rPr>
        <w:t>објекти који у процесу рада буком, издувним гасовима, отпадним материјалом и другим штетним дејствима угрожавају животну средину и нарушавају услове рада осталим планираним садржајима у оквиру зоне пословања, као и објекти чија би основна намена била угрожена претежном наменом целине (здравство, образовање, култура и слично).</w:t>
      </w:r>
    </w:p>
    <w:p w14:paraId="40250BD0" w14:textId="77777777" w:rsidR="00536B9C" w:rsidRPr="00082028" w:rsidRDefault="00536B9C" w:rsidP="00536B9C">
      <w:pPr>
        <w:widowControl/>
        <w:suppressAutoHyphens w:val="0"/>
        <w:spacing w:before="120" w:after="120"/>
        <w:ind w:left="1152"/>
        <w:contextualSpacing/>
        <w:jc w:val="left"/>
        <w:rPr>
          <w:rFonts w:ascii="Times New Roman" w:hAnsi="Times New Roman"/>
          <w:sz w:val="24"/>
          <w:szCs w:val="24"/>
        </w:rPr>
      </w:pPr>
    </w:p>
    <w:p w14:paraId="02F9255A" w14:textId="77777777" w:rsidR="00082028" w:rsidRPr="00082028" w:rsidRDefault="00082028" w:rsidP="00082028">
      <w:pPr>
        <w:widowControl/>
        <w:suppressAutoHyphens w:val="0"/>
        <w:ind w:firstLine="709"/>
        <w:rPr>
          <w:rFonts w:ascii="Times New Roman" w:hAnsi="Times New Roman"/>
          <w:sz w:val="24"/>
          <w:szCs w:val="24"/>
        </w:rPr>
      </w:pPr>
      <w:bookmarkStart w:id="22" w:name="_Toc73526619"/>
      <w:bookmarkStart w:id="23" w:name="_Toc77074544"/>
      <w:r w:rsidRPr="00082028">
        <w:rPr>
          <w:rFonts w:ascii="Times New Roman" w:hAnsi="Times New Roman"/>
          <w:sz w:val="24"/>
          <w:szCs w:val="24"/>
        </w:rPr>
        <w:t>10.3. УСЛОВИ ЗА ФОРМИРАЊЕ ГРАЂЕВИНСКЕ ПАРЦЕЛЕ И ИНДЕКС ЗАУЗЕТОСТИ</w:t>
      </w:r>
      <w:bookmarkEnd w:id="22"/>
      <w:bookmarkEnd w:id="23"/>
    </w:p>
    <w:p w14:paraId="2B1AAAEA" w14:textId="77777777" w:rsidR="00082028" w:rsidRPr="00082028" w:rsidRDefault="00082028" w:rsidP="00082028">
      <w:pPr>
        <w:widowControl/>
        <w:suppressAutoHyphens w:val="0"/>
        <w:ind w:firstLine="709"/>
        <w:rPr>
          <w:rFonts w:ascii="Times New Roman" w:hAnsi="Times New Roman"/>
          <w:sz w:val="24"/>
          <w:szCs w:val="24"/>
        </w:rPr>
      </w:pPr>
    </w:p>
    <w:tbl>
      <w:tblPr>
        <w:tblW w:w="8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5"/>
        <w:gridCol w:w="2047"/>
        <w:gridCol w:w="1417"/>
        <w:gridCol w:w="1418"/>
        <w:gridCol w:w="1701"/>
      </w:tblGrid>
      <w:tr w:rsidR="00082028" w:rsidRPr="00082028" w14:paraId="7F88F218" w14:textId="77777777" w:rsidTr="00536B9C">
        <w:trPr>
          <w:trHeight w:val="298"/>
          <w:jc w:val="center"/>
        </w:trPr>
        <w:tc>
          <w:tcPr>
            <w:tcW w:w="2325" w:type="dxa"/>
            <w:vMerge w:val="restart"/>
            <w:tcBorders>
              <w:top w:val="single" w:sz="18" w:space="0" w:color="auto"/>
              <w:left w:val="single" w:sz="18" w:space="0" w:color="auto"/>
              <w:bottom w:val="single" w:sz="6" w:space="0" w:color="auto"/>
              <w:right w:val="single" w:sz="6" w:space="0" w:color="auto"/>
            </w:tcBorders>
            <w:shd w:val="clear" w:color="auto" w:fill="auto"/>
            <w:vAlign w:val="center"/>
          </w:tcPr>
          <w:p w14:paraId="391B95D9" w14:textId="6A31D555" w:rsidR="00082028" w:rsidRPr="00082028" w:rsidRDefault="00082028" w:rsidP="00536B9C">
            <w:pPr>
              <w:widowControl/>
              <w:suppressAutoHyphens w:val="0"/>
              <w:jc w:val="center"/>
              <w:rPr>
                <w:rFonts w:ascii="Times New Roman" w:hAnsi="Times New Roman"/>
                <w:sz w:val="24"/>
                <w:szCs w:val="24"/>
              </w:rPr>
            </w:pPr>
            <w:r w:rsidRPr="00082028">
              <w:rPr>
                <w:rFonts w:ascii="Times New Roman" w:hAnsi="Times New Roman"/>
                <w:sz w:val="24"/>
                <w:szCs w:val="24"/>
              </w:rPr>
              <w:t>ЗОНА</w:t>
            </w:r>
            <w:r w:rsidR="00536B9C">
              <w:rPr>
                <w:rFonts w:ascii="Times New Roman" w:hAnsi="Times New Roman"/>
                <w:sz w:val="24"/>
                <w:szCs w:val="24"/>
              </w:rPr>
              <w:t>/</w:t>
            </w:r>
            <w:r w:rsidRPr="00082028">
              <w:rPr>
                <w:rFonts w:ascii="Times New Roman" w:hAnsi="Times New Roman"/>
                <w:sz w:val="24"/>
                <w:szCs w:val="24"/>
              </w:rPr>
              <w:t xml:space="preserve"> НАМЕНА</w:t>
            </w:r>
          </w:p>
        </w:tc>
        <w:tc>
          <w:tcPr>
            <w:tcW w:w="4882" w:type="dxa"/>
            <w:gridSpan w:val="3"/>
            <w:tcBorders>
              <w:top w:val="single" w:sz="18" w:space="0" w:color="auto"/>
              <w:left w:val="single" w:sz="6" w:space="0" w:color="auto"/>
              <w:bottom w:val="single" w:sz="6" w:space="0" w:color="auto"/>
              <w:right w:val="single" w:sz="6" w:space="0" w:color="auto"/>
            </w:tcBorders>
            <w:shd w:val="clear" w:color="auto" w:fill="auto"/>
            <w:vAlign w:val="center"/>
          </w:tcPr>
          <w:p w14:paraId="72507135" w14:textId="77777777" w:rsidR="00082028" w:rsidRPr="00082028" w:rsidRDefault="00082028" w:rsidP="00082028">
            <w:pPr>
              <w:widowControl/>
              <w:suppressAutoHyphens w:val="0"/>
              <w:ind w:firstLine="709"/>
              <w:rPr>
                <w:rFonts w:ascii="Times New Roman" w:hAnsi="Times New Roman"/>
                <w:sz w:val="24"/>
                <w:szCs w:val="24"/>
              </w:rPr>
            </w:pPr>
            <w:r w:rsidRPr="00082028">
              <w:rPr>
                <w:rFonts w:ascii="Times New Roman" w:hAnsi="Times New Roman"/>
                <w:sz w:val="24"/>
                <w:szCs w:val="24"/>
              </w:rPr>
              <w:t>Величина парцеле</w:t>
            </w:r>
          </w:p>
        </w:tc>
        <w:tc>
          <w:tcPr>
            <w:tcW w:w="1701" w:type="dxa"/>
            <w:vMerge w:val="restart"/>
            <w:tcBorders>
              <w:top w:val="single" w:sz="18" w:space="0" w:color="auto"/>
              <w:left w:val="single" w:sz="6" w:space="0" w:color="auto"/>
              <w:right w:val="single" w:sz="18" w:space="0" w:color="auto"/>
            </w:tcBorders>
            <w:shd w:val="clear" w:color="auto" w:fill="auto"/>
            <w:vAlign w:val="center"/>
          </w:tcPr>
          <w:p w14:paraId="1313F41F" w14:textId="77777777" w:rsidR="00082028" w:rsidRPr="00082028" w:rsidRDefault="00082028" w:rsidP="00536B9C">
            <w:pPr>
              <w:widowControl/>
              <w:suppressAutoHyphens w:val="0"/>
              <w:ind w:firstLine="318"/>
              <w:jc w:val="center"/>
              <w:rPr>
                <w:rFonts w:ascii="Times New Roman" w:hAnsi="Times New Roman"/>
                <w:sz w:val="24"/>
                <w:szCs w:val="24"/>
              </w:rPr>
            </w:pPr>
            <w:r w:rsidRPr="00082028">
              <w:rPr>
                <w:rFonts w:ascii="Times New Roman" w:hAnsi="Times New Roman"/>
                <w:sz w:val="24"/>
                <w:szCs w:val="24"/>
              </w:rPr>
              <w:t>Индекс заузетости:</w:t>
            </w:r>
          </w:p>
        </w:tc>
      </w:tr>
      <w:tr w:rsidR="00082028" w:rsidRPr="00082028" w14:paraId="123BB0C6" w14:textId="77777777" w:rsidTr="00536B9C">
        <w:trPr>
          <w:trHeight w:val="298"/>
          <w:jc w:val="center"/>
        </w:trPr>
        <w:tc>
          <w:tcPr>
            <w:tcW w:w="2325" w:type="dxa"/>
            <w:vMerge/>
            <w:tcBorders>
              <w:top w:val="single" w:sz="6" w:space="0" w:color="auto"/>
              <w:left w:val="single" w:sz="18" w:space="0" w:color="auto"/>
              <w:bottom w:val="single" w:sz="18" w:space="0" w:color="auto"/>
              <w:right w:val="single" w:sz="6" w:space="0" w:color="auto"/>
            </w:tcBorders>
            <w:shd w:val="clear" w:color="auto" w:fill="auto"/>
          </w:tcPr>
          <w:p w14:paraId="43BC82B2" w14:textId="77777777" w:rsidR="00082028" w:rsidRPr="00082028" w:rsidRDefault="00082028" w:rsidP="00082028">
            <w:pPr>
              <w:widowControl/>
              <w:suppressAutoHyphens w:val="0"/>
              <w:ind w:firstLine="709"/>
              <w:rPr>
                <w:rFonts w:ascii="Times New Roman" w:hAnsi="Times New Roman"/>
                <w:sz w:val="24"/>
                <w:szCs w:val="24"/>
              </w:rPr>
            </w:pPr>
          </w:p>
        </w:tc>
        <w:tc>
          <w:tcPr>
            <w:tcW w:w="2047" w:type="dxa"/>
            <w:tcBorders>
              <w:top w:val="single" w:sz="6" w:space="0" w:color="auto"/>
              <w:left w:val="single" w:sz="6" w:space="0" w:color="auto"/>
              <w:bottom w:val="single" w:sz="18" w:space="0" w:color="auto"/>
              <w:right w:val="single" w:sz="6" w:space="0" w:color="auto"/>
            </w:tcBorders>
            <w:shd w:val="clear" w:color="auto" w:fill="auto"/>
            <w:vAlign w:val="center"/>
          </w:tcPr>
          <w:p w14:paraId="31EEC9CC" w14:textId="77777777" w:rsidR="00082028" w:rsidRPr="00082028" w:rsidRDefault="00082028" w:rsidP="00536B9C">
            <w:pPr>
              <w:widowControl/>
              <w:suppressAutoHyphens w:val="0"/>
              <w:ind w:firstLine="235"/>
              <w:rPr>
                <w:rFonts w:ascii="Times New Roman" w:hAnsi="Times New Roman"/>
                <w:sz w:val="24"/>
                <w:szCs w:val="24"/>
              </w:rPr>
            </w:pPr>
            <w:r w:rsidRPr="00082028">
              <w:rPr>
                <w:rFonts w:ascii="Times New Roman" w:hAnsi="Times New Roman"/>
                <w:sz w:val="24"/>
                <w:szCs w:val="24"/>
              </w:rPr>
              <w:t>Тип објекта</w:t>
            </w:r>
          </w:p>
        </w:tc>
        <w:tc>
          <w:tcPr>
            <w:tcW w:w="1417" w:type="dxa"/>
            <w:tcBorders>
              <w:top w:val="single" w:sz="6" w:space="0" w:color="auto"/>
              <w:left w:val="single" w:sz="6" w:space="0" w:color="auto"/>
              <w:bottom w:val="single" w:sz="18" w:space="0" w:color="auto"/>
              <w:right w:val="single" w:sz="6" w:space="0" w:color="auto"/>
            </w:tcBorders>
            <w:shd w:val="clear" w:color="auto" w:fill="auto"/>
            <w:vAlign w:val="center"/>
          </w:tcPr>
          <w:p w14:paraId="30C05680" w14:textId="6776DA09" w:rsidR="00082028" w:rsidRPr="00082028" w:rsidRDefault="00082028" w:rsidP="00536B9C">
            <w:pPr>
              <w:widowControl/>
              <w:suppressAutoHyphens w:val="0"/>
              <w:ind w:hanging="92"/>
              <w:jc w:val="center"/>
              <w:rPr>
                <w:rFonts w:ascii="Times New Roman" w:hAnsi="Times New Roman"/>
                <w:sz w:val="24"/>
                <w:szCs w:val="24"/>
              </w:rPr>
            </w:pPr>
            <w:r w:rsidRPr="00082028">
              <w:rPr>
                <w:rFonts w:ascii="Times New Roman" w:hAnsi="Times New Roman"/>
                <w:sz w:val="24"/>
                <w:szCs w:val="24"/>
              </w:rPr>
              <w:t>Минимална површина</w:t>
            </w:r>
          </w:p>
        </w:tc>
        <w:tc>
          <w:tcPr>
            <w:tcW w:w="1418" w:type="dxa"/>
            <w:tcBorders>
              <w:top w:val="single" w:sz="6" w:space="0" w:color="auto"/>
              <w:left w:val="single" w:sz="6" w:space="0" w:color="auto"/>
              <w:bottom w:val="single" w:sz="18" w:space="0" w:color="auto"/>
              <w:right w:val="single" w:sz="6" w:space="0" w:color="auto"/>
            </w:tcBorders>
            <w:shd w:val="clear" w:color="auto" w:fill="auto"/>
            <w:vAlign w:val="center"/>
          </w:tcPr>
          <w:p w14:paraId="5DC3399A" w14:textId="77777777" w:rsidR="00082028" w:rsidRPr="00082028" w:rsidRDefault="00082028" w:rsidP="00536B9C">
            <w:pPr>
              <w:widowControl/>
              <w:suppressAutoHyphens w:val="0"/>
              <w:ind w:hanging="110"/>
              <w:jc w:val="center"/>
              <w:rPr>
                <w:rFonts w:ascii="Times New Roman" w:hAnsi="Times New Roman"/>
                <w:sz w:val="24"/>
                <w:szCs w:val="24"/>
              </w:rPr>
            </w:pPr>
            <w:r w:rsidRPr="00082028">
              <w:rPr>
                <w:rFonts w:ascii="Times New Roman" w:hAnsi="Times New Roman"/>
                <w:sz w:val="24"/>
                <w:szCs w:val="24"/>
              </w:rPr>
              <w:t>Минимална ширина</w:t>
            </w:r>
          </w:p>
        </w:tc>
        <w:tc>
          <w:tcPr>
            <w:tcW w:w="1701" w:type="dxa"/>
            <w:vMerge/>
            <w:tcBorders>
              <w:left w:val="single" w:sz="6" w:space="0" w:color="auto"/>
              <w:bottom w:val="single" w:sz="18" w:space="0" w:color="auto"/>
              <w:right w:val="single" w:sz="18" w:space="0" w:color="auto"/>
            </w:tcBorders>
            <w:shd w:val="clear" w:color="auto" w:fill="auto"/>
            <w:vAlign w:val="center"/>
          </w:tcPr>
          <w:p w14:paraId="25859F44" w14:textId="77777777" w:rsidR="00082028" w:rsidRPr="00082028" w:rsidRDefault="00082028" w:rsidP="00082028">
            <w:pPr>
              <w:widowControl/>
              <w:suppressAutoHyphens w:val="0"/>
              <w:ind w:firstLine="709"/>
              <w:rPr>
                <w:rFonts w:ascii="Times New Roman" w:hAnsi="Times New Roman"/>
                <w:sz w:val="24"/>
                <w:szCs w:val="24"/>
              </w:rPr>
            </w:pPr>
          </w:p>
        </w:tc>
      </w:tr>
      <w:tr w:rsidR="00082028" w:rsidRPr="00082028" w14:paraId="78C1CF81" w14:textId="77777777" w:rsidTr="00536B9C">
        <w:trPr>
          <w:trHeight w:val="298"/>
          <w:jc w:val="center"/>
        </w:trPr>
        <w:tc>
          <w:tcPr>
            <w:tcW w:w="2325" w:type="dxa"/>
            <w:tcBorders>
              <w:top w:val="single" w:sz="18" w:space="0" w:color="auto"/>
              <w:left w:val="single" w:sz="18" w:space="0" w:color="auto"/>
              <w:bottom w:val="single" w:sz="18" w:space="0" w:color="auto"/>
              <w:right w:val="single" w:sz="6" w:space="0" w:color="auto"/>
            </w:tcBorders>
            <w:shd w:val="clear" w:color="auto" w:fill="auto"/>
          </w:tcPr>
          <w:p w14:paraId="16F950D5" w14:textId="77777777" w:rsidR="00082028" w:rsidRPr="00082028" w:rsidRDefault="00082028" w:rsidP="00536B9C">
            <w:pPr>
              <w:widowControl/>
              <w:suppressAutoHyphens w:val="0"/>
              <w:ind w:firstLine="297"/>
              <w:rPr>
                <w:rFonts w:ascii="Times New Roman" w:hAnsi="Times New Roman"/>
                <w:sz w:val="24"/>
                <w:szCs w:val="24"/>
              </w:rPr>
            </w:pPr>
            <w:r w:rsidRPr="00082028">
              <w:rPr>
                <w:rFonts w:ascii="Times New Roman" w:hAnsi="Times New Roman"/>
                <w:sz w:val="24"/>
                <w:szCs w:val="24"/>
              </w:rPr>
              <w:t>ПОСЛОВАЊЕ</w:t>
            </w:r>
          </w:p>
        </w:tc>
        <w:tc>
          <w:tcPr>
            <w:tcW w:w="2047" w:type="dxa"/>
            <w:tcBorders>
              <w:top w:val="single" w:sz="18" w:space="0" w:color="auto"/>
              <w:left w:val="single" w:sz="6" w:space="0" w:color="auto"/>
              <w:bottom w:val="single" w:sz="18" w:space="0" w:color="auto"/>
              <w:right w:val="single" w:sz="6" w:space="0" w:color="auto"/>
            </w:tcBorders>
            <w:shd w:val="clear" w:color="auto" w:fill="auto"/>
            <w:vAlign w:val="center"/>
          </w:tcPr>
          <w:p w14:paraId="759EB7FE" w14:textId="77777777" w:rsidR="00082028" w:rsidRPr="00082028" w:rsidRDefault="00082028" w:rsidP="00536B9C">
            <w:pPr>
              <w:widowControl/>
              <w:suppressAutoHyphens w:val="0"/>
              <w:ind w:hanging="49"/>
              <w:rPr>
                <w:rFonts w:ascii="Times New Roman" w:hAnsi="Times New Roman"/>
                <w:sz w:val="24"/>
                <w:szCs w:val="24"/>
              </w:rPr>
            </w:pPr>
            <w:r w:rsidRPr="00082028">
              <w:rPr>
                <w:rFonts w:ascii="Times New Roman" w:hAnsi="Times New Roman"/>
                <w:sz w:val="24"/>
                <w:szCs w:val="24"/>
              </w:rPr>
              <w:t>Слободностојећи</w:t>
            </w:r>
          </w:p>
        </w:tc>
        <w:tc>
          <w:tcPr>
            <w:tcW w:w="1417" w:type="dxa"/>
            <w:tcBorders>
              <w:top w:val="single" w:sz="18" w:space="0" w:color="auto"/>
              <w:left w:val="single" w:sz="6" w:space="0" w:color="auto"/>
              <w:bottom w:val="single" w:sz="18" w:space="0" w:color="auto"/>
              <w:right w:val="single" w:sz="6" w:space="0" w:color="auto"/>
            </w:tcBorders>
            <w:shd w:val="clear" w:color="auto" w:fill="auto"/>
            <w:vAlign w:val="center"/>
          </w:tcPr>
          <w:p w14:paraId="65058973" w14:textId="77777777" w:rsidR="00082028" w:rsidRPr="00082028" w:rsidRDefault="00082028" w:rsidP="00536B9C">
            <w:pPr>
              <w:widowControl/>
              <w:suppressAutoHyphens w:val="0"/>
              <w:ind w:firstLine="178"/>
              <w:rPr>
                <w:rFonts w:ascii="Times New Roman" w:hAnsi="Times New Roman"/>
                <w:sz w:val="24"/>
                <w:szCs w:val="24"/>
              </w:rPr>
            </w:pPr>
            <w:r w:rsidRPr="00082028">
              <w:rPr>
                <w:rFonts w:ascii="Times New Roman" w:hAnsi="Times New Roman"/>
                <w:sz w:val="24"/>
                <w:szCs w:val="24"/>
              </w:rPr>
              <w:t>2000 m2</w:t>
            </w:r>
          </w:p>
        </w:tc>
        <w:tc>
          <w:tcPr>
            <w:tcW w:w="1418" w:type="dxa"/>
            <w:tcBorders>
              <w:top w:val="single" w:sz="18" w:space="0" w:color="auto"/>
              <w:left w:val="single" w:sz="6" w:space="0" w:color="auto"/>
              <w:bottom w:val="single" w:sz="18" w:space="0" w:color="auto"/>
              <w:right w:val="single" w:sz="6" w:space="0" w:color="auto"/>
            </w:tcBorders>
            <w:shd w:val="clear" w:color="auto" w:fill="auto"/>
            <w:vAlign w:val="center"/>
          </w:tcPr>
          <w:p w14:paraId="2076FC7C" w14:textId="77777777" w:rsidR="00082028" w:rsidRPr="00082028" w:rsidRDefault="00082028" w:rsidP="00536B9C">
            <w:pPr>
              <w:widowControl/>
              <w:suppressAutoHyphens w:val="0"/>
              <w:ind w:firstLine="315"/>
              <w:rPr>
                <w:rFonts w:ascii="Times New Roman" w:hAnsi="Times New Roman"/>
                <w:sz w:val="24"/>
                <w:szCs w:val="24"/>
              </w:rPr>
            </w:pPr>
            <w:r w:rsidRPr="00082028">
              <w:rPr>
                <w:rFonts w:ascii="Times New Roman" w:hAnsi="Times New Roman"/>
                <w:sz w:val="24"/>
                <w:szCs w:val="24"/>
              </w:rPr>
              <w:t>25m</w:t>
            </w:r>
          </w:p>
        </w:tc>
        <w:tc>
          <w:tcPr>
            <w:tcW w:w="1701" w:type="dxa"/>
            <w:tcBorders>
              <w:top w:val="single" w:sz="18" w:space="0" w:color="auto"/>
              <w:left w:val="single" w:sz="6" w:space="0" w:color="auto"/>
              <w:bottom w:val="single" w:sz="18" w:space="0" w:color="auto"/>
              <w:right w:val="single" w:sz="18" w:space="0" w:color="auto"/>
            </w:tcBorders>
            <w:shd w:val="clear" w:color="auto" w:fill="auto"/>
            <w:vAlign w:val="center"/>
          </w:tcPr>
          <w:p w14:paraId="0FC0F69E" w14:textId="77777777" w:rsidR="00082028" w:rsidRPr="00082028" w:rsidRDefault="00082028" w:rsidP="00082028">
            <w:pPr>
              <w:widowControl/>
              <w:suppressAutoHyphens w:val="0"/>
              <w:ind w:firstLine="709"/>
              <w:rPr>
                <w:rFonts w:ascii="Times New Roman" w:hAnsi="Times New Roman"/>
                <w:sz w:val="24"/>
                <w:szCs w:val="24"/>
              </w:rPr>
            </w:pPr>
            <w:r w:rsidRPr="00082028">
              <w:rPr>
                <w:rFonts w:ascii="Times New Roman" w:hAnsi="Times New Roman"/>
                <w:sz w:val="24"/>
                <w:szCs w:val="24"/>
              </w:rPr>
              <w:t>50%</w:t>
            </w:r>
          </w:p>
        </w:tc>
      </w:tr>
    </w:tbl>
    <w:p w14:paraId="3E428C56" w14:textId="77777777" w:rsidR="00082028" w:rsidRPr="00082028" w:rsidRDefault="00082028" w:rsidP="00082028">
      <w:pPr>
        <w:widowControl/>
        <w:suppressAutoHyphens w:val="0"/>
        <w:ind w:firstLine="709"/>
        <w:rPr>
          <w:rFonts w:ascii="Times New Roman" w:hAnsi="Times New Roman"/>
          <w:sz w:val="24"/>
          <w:szCs w:val="24"/>
        </w:rPr>
      </w:pPr>
      <w:bookmarkStart w:id="24" w:name="_Toc73526620"/>
    </w:p>
    <w:p w14:paraId="7A0B3CE4" w14:textId="1993A3C5" w:rsidR="000266EA" w:rsidRDefault="000266EA" w:rsidP="00082028">
      <w:pPr>
        <w:widowControl/>
        <w:suppressAutoHyphens w:val="0"/>
        <w:ind w:firstLine="709"/>
        <w:rPr>
          <w:rFonts w:ascii="Times New Roman" w:hAnsi="Times New Roman"/>
          <w:sz w:val="24"/>
          <w:szCs w:val="24"/>
        </w:rPr>
      </w:pPr>
      <w:bookmarkStart w:id="25" w:name="_Toc77074545"/>
    </w:p>
    <w:p w14:paraId="4FFE7CC8" w14:textId="0D5FA3B8" w:rsidR="00F76D21" w:rsidRDefault="00F76D21" w:rsidP="00082028">
      <w:pPr>
        <w:widowControl/>
        <w:suppressAutoHyphens w:val="0"/>
        <w:ind w:firstLine="709"/>
        <w:rPr>
          <w:rFonts w:ascii="Times New Roman" w:hAnsi="Times New Roman"/>
          <w:sz w:val="24"/>
          <w:szCs w:val="24"/>
        </w:rPr>
      </w:pPr>
    </w:p>
    <w:p w14:paraId="29188B2F" w14:textId="77777777" w:rsidR="00F76D21" w:rsidRPr="006D3DD2" w:rsidRDefault="00F76D21" w:rsidP="00082028">
      <w:pPr>
        <w:widowControl/>
        <w:suppressAutoHyphens w:val="0"/>
        <w:ind w:firstLine="709"/>
        <w:rPr>
          <w:rFonts w:ascii="Times New Roman" w:hAnsi="Times New Roman"/>
          <w:sz w:val="24"/>
          <w:szCs w:val="24"/>
          <w:lang w:val="sr-Latn-RS"/>
        </w:rPr>
      </w:pPr>
    </w:p>
    <w:p w14:paraId="6D6DBDA5" w14:textId="77777777" w:rsidR="000266EA" w:rsidRDefault="000266EA" w:rsidP="00082028">
      <w:pPr>
        <w:widowControl/>
        <w:suppressAutoHyphens w:val="0"/>
        <w:ind w:firstLine="709"/>
        <w:rPr>
          <w:rFonts w:ascii="Times New Roman" w:hAnsi="Times New Roman"/>
          <w:sz w:val="24"/>
          <w:szCs w:val="24"/>
        </w:rPr>
      </w:pPr>
    </w:p>
    <w:p w14:paraId="1A0E9E7B" w14:textId="09034267" w:rsidR="00082028" w:rsidRDefault="00082028" w:rsidP="00082028">
      <w:pPr>
        <w:widowControl/>
        <w:suppressAutoHyphens w:val="0"/>
        <w:ind w:firstLine="709"/>
        <w:rPr>
          <w:rFonts w:ascii="Times New Roman" w:hAnsi="Times New Roman"/>
          <w:sz w:val="24"/>
          <w:szCs w:val="24"/>
        </w:rPr>
      </w:pPr>
      <w:r w:rsidRPr="00082028">
        <w:rPr>
          <w:rFonts w:ascii="Times New Roman" w:hAnsi="Times New Roman"/>
          <w:sz w:val="24"/>
          <w:szCs w:val="24"/>
        </w:rPr>
        <w:lastRenderedPageBreak/>
        <w:t>10.4. УСЛОВИ ЗА ИЗГРАДЊУ ГЛАВНИХ ОБЈЕКАТА</w:t>
      </w:r>
      <w:bookmarkEnd w:id="24"/>
      <w:bookmarkEnd w:id="25"/>
    </w:p>
    <w:p w14:paraId="5D170CC8" w14:textId="77777777" w:rsidR="000266EA" w:rsidRPr="00082028" w:rsidRDefault="000266EA" w:rsidP="00082028">
      <w:pPr>
        <w:widowControl/>
        <w:suppressAutoHyphens w:val="0"/>
        <w:ind w:firstLine="709"/>
        <w:rPr>
          <w:rFonts w:ascii="Times New Roman" w:hAnsi="Times New Roman"/>
          <w:sz w:val="24"/>
          <w:szCs w:val="24"/>
        </w:rPr>
      </w:pPr>
    </w:p>
    <w:p w14:paraId="3DE282FD" w14:textId="4153E4F7" w:rsidR="00082028" w:rsidRDefault="00082028" w:rsidP="00082028">
      <w:pPr>
        <w:widowControl/>
        <w:suppressAutoHyphens w:val="0"/>
        <w:ind w:firstLine="709"/>
        <w:rPr>
          <w:rFonts w:ascii="Times New Roman" w:hAnsi="Times New Roman"/>
          <w:sz w:val="24"/>
          <w:szCs w:val="24"/>
        </w:rPr>
      </w:pPr>
      <w:r w:rsidRPr="00082028">
        <w:rPr>
          <w:rFonts w:ascii="Times New Roman" w:hAnsi="Times New Roman"/>
          <w:sz w:val="24"/>
          <w:szCs w:val="24"/>
        </w:rPr>
        <w:t>На парцели је дозвољена изградња више главних објеката.</w:t>
      </w:r>
    </w:p>
    <w:p w14:paraId="4A83A847" w14:textId="77777777" w:rsidR="000266EA" w:rsidRPr="00082028" w:rsidRDefault="000266EA" w:rsidP="00082028">
      <w:pPr>
        <w:widowControl/>
        <w:suppressAutoHyphens w:val="0"/>
        <w:ind w:firstLine="709"/>
        <w:rPr>
          <w:rFonts w:ascii="Times New Roman" w:hAnsi="Times New Roman"/>
          <w:sz w:val="24"/>
          <w:szCs w:val="24"/>
        </w:rPr>
      </w:pPr>
    </w:p>
    <w:p w14:paraId="35C8077E" w14:textId="77777777" w:rsidR="00082028" w:rsidRPr="00082028" w:rsidRDefault="00082028" w:rsidP="00082028">
      <w:pPr>
        <w:widowControl/>
        <w:suppressAutoHyphens w:val="0"/>
        <w:ind w:firstLine="709"/>
        <w:rPr>
          <w:rFonts w:ascii="Times New Roman" w:hAnsi="Times New Roman"/>
          <w:sz w:val="24"/>
          <w:szCs w:val="24"/>
        </w:rPr>
      </w:pPr>
      <w:r w:rsidRPr="00082028">
        <w:rPr>
          <w:rFonts w:ascii="Times New Roman" w:hAnsi="Times New Roman"/>
          <w:sz w:val="24"/>
          <w:szCs w:val="24"/>
        </w:rPr>
        <w:t>ГРАЂЕВИНСКА ЛИНИЈА</w:t>
      </w:r>
    </w:p>
    <w:p w14:paraId="7353EAB5" w14:textId="543D5C0E" w:rsidR="00082028" w:rsidRPr="00082028" w:rsidRDefault="00082028" w:rsidP="00082028">
      <w:pPr>
        <w:widowControl/>
        <w:suppressAutoHyphens w:val="0"/>
        <w:ind w:firstLine="709"/>
        <w:rPr>
          <w:rFonts w:ascii="Times New Roman" w:hAnsi="Times New Roman"/>
          <w:sz w:val="24"/>
          <w:szCs w:val="24"/>
        </w:rPr>
      </w:pPr>
      <w:r w:rsidRPr="00082028">
        <w:rPr>
          <w:rFonts w:ascii="Times New Roman" w:hAnsi="Times New Roman"/>
          <w:sz w:val="24"/>
          <w:szCs w:val="24"/>
        </w:rPr>
        <w:t>У зависности од техничко-технолошких карактеристика одређене пословне делатности у оквиру конкретног пословног комплекса одређује се удаљеност грађевинске линиј</w:t>
      </w:r>
      <w:r w:rsidR="00B10585">
        <w:rPr>
          <w:rFonts w:ascii="Times New Roman" w:hAnsi="Times New Roman"/>
          <w:sz w:val="24"/>
          <w:szCs w:val="24"/>
        </w:rPr>
        <w:t>е објекта од регулационе линије.</w:t>
      </w:r>
      <w:r w:rsidR="00B10585">
        <w:rPr>
          <w:rFonts w:ascii="Times New Roman" w:hAnsi="Times New Roman"/>
          <w:sz w:val="24"/>
          <w:szCs w:val="24"/>
          <w:lang w:val="sr-Cyrl-RS"/>
        </w:rPr>
        <w:t xml:space="preserve"> </w:t>
      </w:r>
      <w:r w:rsidRPr="00082028">
        <w:rPr>
          <w:rFonts w:ascii="Times New Roman" w:hAnsi="Times New Roman"/>
          <w:sz w:val="24"/>
          <w:szCs w:val="24"/>
        </w:rPr>
        <w:t>Удаљеност главних објеката од регулационих линија  је мин. 5 m.</w:t>
      </w:r>
    </w:p>
    <w:p w14:paraId="4DB10129" w14:textId="77777777" w:rsidR="00B10585" w:rsidRDefault="00B10585" w:rsidP="00082028">
      <w:pPr>
        <w:widowControl/>
        <w:suppressAutoHyphens w:val="0"/>
        <w:ind w:firstLine="709"/>
        <w:rPr>
          <w:rFonts w:ascii="Times New Roman" w:hAnsi="Times New Roman"/>
          <w:sz w:val="24"/>
          <w:szCs w:val="24"/>
        </w:rPr>
      </w:pPr>
    </w:p>
    <w:p w14:paraId="0248D9AC" w14:textId="11643E26" w:rsidR="00082028" w:rsidRDefault="00082028" w:rsidP="00082028">
      <w:pPr>
        <w:widowControl/>
        <w:suppressAutoHyphens w:val="0"/>
        <w:ind w:firstLine="709"/>
        <w:rPr>
          <w:rFonts w:ascii="Times New Roman" w:hAnsi="Times New Roman"/>
          <w:sz w:val="24"/>
          <w:szCs w:val="24"/>
          <w:lang w:val="sr-Cyrl-RS"/>
        </w:rPr>
      </w:pPr>
      <w:r w:rsidRPr="00657730">
        <w:rPr>
          <w:rFonts w:ascii="Times New Roman" w:hAnsi="Times New Roman"/>
          <w:sz w:val="24"/>
          <w:szCs w:val="24"/>
        </w:rPr>
        <w:t>ПОЛОЖАЈ ОБЈЕКАТА</w:t>
      </w:r>
    </w:p>
    <w:p w14:paraId="3FD34405" w14:textId="77777777" w:rsidR="00082028" w:rsidRPr="00657730" w:rsidRDefault="00082028" w:rsidP="00B10585">
      <w:pPr>
        <w:widowControl/>
        <w:suppressAutoHyphens w:val="0"/>
        <w:ind w:left="709" w:firstLine="709"/>
        <w:rPr>
          <w:rFonts w:ascii="Times New Roman" w:hAnsi="Times New Roman"/>
          <w:i/>
          <w:sz w:val="24"/>
          <w:szCs w:val="24"/>
        </w:rPr>
      </w:pPr>
      <w:r w:rsidRPr="00657730">
        <w:rPr>
          <w:rFonts w:ascii="Times New Roman" w:hAnsi="Times New Roman"/>
          <w:i/>
          <w:sz w:val="24"/>
          <w:szCs w:val="24"/>
        </w:rPr>
        <w:t>ПОЛОЖАЈ ОБЈЕКТА У ОДНОСУ НА ГРАНИЦЕ ПАРЦЕЛЕ</w:t>
      </w:r>
    </w:p>
    <w:p w14:paraId="26E557ED" w14:textId="77777777" w:rsidR="00082028" w:rsidRPr="00082028" w:rsidRDefault="00082028" w:rsidP="00082028">
      <w:pPr>
        <w:widowControl/>
        <w:suppressAutoHyphens w:val="0"/>
        <w:ind w:firstLine="709"/>
        <w:rPr>
          <w:rFonts w:ascii="Times New Roman" w:hAnsi="Times New Roman"/>
          <w:sz w:val="24"/>
          <w:szCs w:val="24"/>
        </w:rPr>
      </w:pPr>
      <w:r w:rsidRPr="00082028">
        <w:rPr>
          <w:rFonts w:ascii="Times New Roman" w:hAnsi="Times New Roman"/>
          <w:sz w:val="24"/>
          <w:szCs w:val="24"/>
        </w:rPr>
        <w:t>Слободностојећи: - удаљеност од бочних суседних парцела је мин. 5.0 m.</w:t>
      </w:r>
    </w:p>
    <w:p w14:paraId="69ACB118" w14:textId="77777777" w:rsidR="00082028" w:rsidRPr="00657730" w:rsidRDefault="00082028" w:rsidP="00B10585">
      <w:pPr>
        <w:widowControl/>
        <w:suppressAutoHyphens w:val="0"/>
        <w:ind w:left="709" w:firstLine="709"/>
        <w:rPr>
          <w:rFonts w:ascii="Times New Roman" w:hAnsi="Times New Roman"/>
          <w:i/>
          <w:sz w:val="24"/>
          <w:szCs w:val="24"/>
        </w:rPr>
      </w:pPr>
      <w:r w:rsidRPr="00657730">
        <w:rPr>
          <w:rFonts w:ascii="Times New Roman" w:hAnsi="Times New Roman"/>
          <w:i/>
          <w:sz w:val="24"/>
          <w:szCs w:val="24"/>
        </w:rPr>
        <w:t>ПОЛОЖАЈ ОБЈЕКТА У ОДНОСУ НА СУСЕДНЕ ГЛАВНЕ ОБЈЕКТЕ</w:t>
      </w:r>
    </w:p>
    <w:p w14:paraId="2112E819" w14:textId="77777777" w:rsidR="00082028" w:rsidRPr="00082028" w:rsidRDefault="00082028" w:rsidP="00082028">
      <w:pPr>
        <w:widowControl/>
        <w:suppressAutoHyphens w:val="0"/>
        <w:ind w:firstLine="709"/>
        <w:rPr>
          <w:rFonts w:ascii="Times New Roman" w:hAnsi="Times New Roman"/>
          <w:sz w:val="24"/>
          <w:szCs w:val="24"/>
        </w:rPr>
      </w:pPr>
      <w:r w:rsidRPr="00082028">
        <w:rPr>
          <w:rFonts w:ascii="Times New Roman" w:hAnsi="Times New Roman"/>
          <w:sz w:val="24"/>
          <w:szCs w:val="24"/>
        </w:rPr>
        <w:t>Ако је један од објеката слободностојећи, растојање суседних објеката мора бити минимално ½ висине слемена вишег објекта, али не мање од 10 m.</w:t>
      </w:r>
    </w:p>
    <w:p w14:paraId="66784DFF" w14:textId="77777777" w:rsidR="00082028" w:rsidRPr="00657730" w:rsidRDefault="00082028" w:rsidP="00B10585">
      <w:pPr>
        <w:widowControl/>
        <w:suppressAutoHyphens w:val="0"/>
        <w:ind w:left="709" w:firstLine="709"/>
        <w:rPr>
          <w:rFonts w:ascii="Times New Roman" w:hAnsi="Times New Roman"/>
          <w:i/>
          <w:sz w:val="24"/>
          <w:szCs w:val="24"/>
        </w:rPr>
      </w:pPr>
      <w:r w:rsidRPr="00657730">
        <w:rPr>
          <w:rFonts w:ascii="Times New Roman" w:hAnsi="Times New Roman"/>
          <w:i/>
          <w:sz w:val="24"/>
          <w:szCs w:val="24"/>
        </w:rPr>
        <w:t xml:space="preserve">ПОЛОЖАЈ ОБЈЕКТА У ОДНОСУ НА ДРУГЕ ГЛАВНЕ ОБЈЕКТЕ НА ИСТОЈ КАТ. ПАРЦЕЛИ  </w:t>
      </w:r>
    </w:p>
    <w:p w14:paraId="30552F3E" w14:textId="3E83FD9E" w:rsidR="00082028" w:rsidRPr="00082028" w:rsidRDefault="00082028" w:rsidP="00B10585">
      <w:pPr>
        <w:widowControl/>
        <w:suppressAutoHyphens w:val="0"/>
        <w:ind w:left="709" w:firstLine="709"/>
        <w:rPr>
          <w:rFonts w:ascii="Times New Roman" w:hAnsi="Times New Roman"/>
          <w:sz w:val="24"/>
          <w:szCs w:val="24"/>
        </w:rPr>
      </w:pPr>
      <w:r w:rsidRPr="00082028">
        <w:rPr>
          <w:rFonts w:ascii="Times New Roman" w:hAnsi="Times New Roman"/>
          <w:sz w:val="24"/>
          <w:szCs w:val="24"/>
        </w:rPr>
        <w:t>Минимално растојање  главних објеката на сопственој парцели, када су главни објекти међусобно у прекинутом низу је 5.0 m</w:t>
      </w:r>
    </w:p>
    <w:p w14:paraId="1F3E888F" w14:textId="77777777" w:rsidR="00082028" w:rsidRPr="00082028" w:rsidRDefault="00082028" w:rsidP="00082028">
      <w:pPr>
        <w:widowControl/>
        <w:suppressAutoHyphens w:val="0"/>
        <w:ind w:firstLine="709"/>
        <w:rPr>
          <w:rFonts w:ascii="Times New Roman" w:hAnsi="Times New Roman"/>
          <w:sz w:val="24"/>
          <w:szCs w:val="24"/>
        </w:rPr>
      </w:pPr>
    </w:p>
    <w:p w14:paraId="3D09A12D" w14:textId="77777777" w:rsidR="00082028" w:rsidRPr="00082028" w:rsidRDefault="00082028" w:rsidP="00082028">
      <w:pPr>
        <w:widowControl/>
        <w:suppressAutoHyphens w:val="0"/>
        <w:ind w:firstLine="709"/>
        <w:rPr>
          <w:rFonts w:ascii="Times New Roman" w:hAnsi="Times New Roman"/>
          <w:sz w:val="24"/>
          <w:szCs w:val="24"/>
        </w:rPr>
      </w:pPr>
      <w:r w:rsidRPr="00082028">
        <w:rPr>
          <w:rFonts w:ascii="Times New Roman" w:hAnsi="Times New Roman"/>
          <w:sz w:val="24"/>
          <w:szCs w:val="24"/>
        </w:rPr>
        <w:t>АРХИТЕКТОНСКО ОБЛИКОВАЊЕ ОБЈЕКТА</w:t>
      </w:r>
    </w:p>
    <w:p w14:paraId="35792346" w14:textId="77777777" w:rsidR="00082028" w:rsidRPr="00082028" w:rsidRDefault="00082028" w:rsidP="00082028">
      <w:pPr>
        <w:widowControl/>
        <w:suppressAutoHyphens w:val="0"/>
        <w:ind w:firstLine="709"/>
        <w:rPr>
          <w:rFonts w:ascii="Times New Roman" w:hAnsi="Times New Roman"/>
          <w:sz w:val="24"/>
          <w:szCs w:val="24"/>
        </w:rPr>
      </w:pPr>
    </w:p>
    <w:p w14:paraId="034B0BCD" w14:textId="77777777" w:rsidR="00082028" w:rsidRPr="00082028" w:rsidRDefault="00082028" w:rsidP="00082028">
      <w:pPr>
        <w:widowControl/>
        <w:suppressAutoHyphens w:val="0"/>
        <w:ind w:firstLine="709"/>
        <w:rPr>
          <w:rFonts w:ascii="Times New Roman" w:hAnsi="Times New Roman"/>
          <w:sz w:val="24"/>
          <w:szCs w:val="24"/>
        </w:rPr>
      </w:pPr>
      <w:r w:rsidRPr="00082028">
        <w:rPr>
          <w:rFonts w:ascii="Times New Roman" w:hAnsi="Times New Roman"/>
          <w:sz w:val="24"/>
          <w:szCs w:val="24"/>
        </w:rPr>
        <w:t xml:space="preserve">Архитектонско обликовање објекта треба да је у складу са Општим условима.      </w:t>
      </w:r>
    </w:p>
    <w:p w14:paraId="71106301" w14:textId="77777777" w:rsidR="00082028" w:rsidRPr="00082028" w:rsidRDefault="00082028" w:rsidP="00082028">
      <w:pPr>
        <w:widowControl/>
        <w:suppressAutoHyphens w:val="0"/>
        <w:ind w:firstLine="709"/>
        <w:rPr>
          <w:rFonts w:ascii="Times New Roman" w:hAnsi="Times New Roman"/>
          <w:sz w:val="24"/>
          <w:szCs w:val="24"/>
        </w:rPr>
      </w:pPr>
    </w:p>
    <w:p w14:paraId="1CB30BAA" w14:textId="77777777" w:rsidR="00082028" w:rsidRPr="00082028" w:rsidRDefault="00082028" w:rsidP="00082028">
      <w:pPr>
        <w:widowControl/>
        <w:suppressAutoHyphens w:val="0"/>
        <w:ind w:firstLine="709"/>
        <w:rPr>
          <w:rFonts w:ascii="Times New Roman" w:hAnsi="Times New Roman"/>
          <w:sz w:val="24"/>
          <w:szCs w:val="24"/>
        </w:rPr>
      </w:pPr>
      <w:r w:rsidRPr="00082028">
        <w:rPr>
          <w:rFonts w:ascii="Times New Roman" w:hAnsi="Times New Roman"/>
          <w:sz w:val="24"/>
          <w:szCs w:val="24"/>
        </w:rPr>
        <w:t>СПРАТНОСТ ОБЈЕКАТА</w:t>
      </w:r>
    </w:p>
    <w:p w14:paraId="1BD32B56" w14:textId="15ACD0A0" w:rsidR="00082028" w:rsidRPr="00082028" w:rsidRDefault="00082028" w:rsidP="00082028">
      <w:pPr>
        <w:widowControl/>
        <w:suppressAutoHyphens w:val="0"/>
        <w:ind w:firstLine="709"/>
        <w:rPr>
          <w:rFonts w:ascii="Times New Roman" w:hAnsi="Times New Roman"/>
          <w:sz w:val="24"/>
          <w:szCs w:val="24"/>
        </w:rPr>
      </w:pPr>
      <w:r w:rsidRPr="00082028">
        <w:rPr>
          <w:rFonts w:ascii="Times New Roman" w:hAnsi="Times New Roman"/>
          <w:sz w:val="24"/>
          <w:szCs w:val="24"/>
        </w:rPr>
        <w:t>Максимална спратност објеката је П+2, односно максимално укупно три надземне етаже (односи се и на поткровље, повуч</w:t>
      </w:r>
      <w:r w:rsidR="00B10585">
        <w:rPr>
          <w:rFonts w:ascii="Times New Roman" w:hAnsi="Times New Roman"/>
          <w:sz w:val="24"/>
          <w:szCs w:val="24"/>
        </w:rPr>
        <w:t>ене етаже, куле, куполе и сл.).</w:t>
      </w:r>
    </w:p>
    <w:p w14:paraId="0F324D06" w14:textId="1936E30F" w:rsidR="00082028" w:rsidRDefault="00082028" w:rsidP="00082028">
      <w:pPr>
        <w:widowControl/>
        <w:suppressAutoHyphens w:val="0"/>
        <w:ind w:firstLine="709"/>
        <w:rPr>
          <w:rFonts w:ascii="Times New Roman" w:hAnsi="Times New Roman"/>
          <w:sz w:val="24"/>
          <w:szCs w:val="24"/>
        </w:rPr>
      </w:pPr>
      <w:r w:rsidRPr="00082028">
        <w:rPr>
          <w:rFonts w:ascii="Times New Roman" w:hAnsi="Times New Roman"/>
          <w:sz w:val="24"/>
          <w:szCs w:val="24"/>
        </w:rPr>
        <w:t xml:space="preserve">Дозвољена је изградња равних кровова и косих кровова нагиба до 25 степени. </w:t>
      </w:r>
    </w:p>
    <w:p w14:paraId="69B179E2" w14:textId="77777777" w:rsidR="004353D0" w:rsidRPr="00082028" w:rsidRDefault="004353D0" w:rsidP="00082028">
      <w:pPr>
        <w:widowControl/>
        <w:suppressAutoHyphens w:val="0"/>
        <w:ind w:firstLine="709"/>
        <w:rPr>
          <w:rFonts w:ascii="Times New Roman" w:hAnsi="Times New Roman"/>
          <w:sz w:val="24"/>
          <w:szCs w:val="24"/>
        </w:rPr>
      </w:pPr>
    </w:p>
    <w:p w14:paraId="2284CA46" w14:textId="77777777" w:rsidR="004353D0" w:rsidRPr="004353D0" w:rsidRDefault="004353D0" w:rsidP="004353D0">
      <w:pPr>
        <w:widowControl/>
        <w:suppressAutoHyphens w:val="0"/>
        <w:ind w:firstLine="709"/>
        <w:rPr>
          <w:rFonts w:ascii="Times New Roman" w:hAnsi="Times New Roman"/>
          <w:sz w:val="24"/>
          <w:szCs w:val="24"/>
        </w:rPr>
      </w:pPr>
      <w:r w:rsidRPr="004353D0">
        <w:rPr>
          <w:rFonts w:ascii="Times New Roman" w:hAnsi="Times New Roman"/>
          <w:sz w:val="24"/>
          <w:szCs w:val="24"/>
        </w:rPr>
        <w:t>ВИСИНА ОБЈЕКАТА И НИВЕЛАЦИОНЕ КОТЕ</w:t>
      </w:r>
    </w:p>
    <w:p w14:paraId="5B5094ED" w14:textId="77777777" w:rsidR="004353D0" w:rsidRPr="004353D0" w:rsidRDefault="004353D0" w:rsidP="004353D0">
      <w:pPr>
        <w:widowControl/>
        <w:suppressAutoHyphens w:val="0"/>
        <w:ind w:firstLine="709"/>
        <w:rPr>
          <w:rFonts w:ascii="Times New Roman" w:hAnsi="Times New Roman"/>
          <w:sz w:val="24"/>
          <w:szCs w:val="24"/>
        </w:rPr>
      </w:pPr>
    </w:p>
    <w:p w14:paraId="3D6E3C76" w14:textId="77777777" w:rsidR="004353D0" w:rsidRPr="004353D0" w:rsidRDefault="004353D0" w:rsidP="004353D0">
      <w:pPr>
        <w:widowControl/>
        <w:suppressAutoHyphens w:val="0"/>
        <w:ind w:firstLine="709"/>
        <w:rPr>
          <w:rFonts w:ascii="Times New Roman" w:hAnsi="Times New Roman"/>
          <w:sz w:val="24"/>
          <w:szCs w:val="24"/>
        </w:rPr>
      </w:pPr>
      <w:r w:rsidRPr="004353D0">
        <w:rPr>
          <w:rFonts w:ascii="Times New Roman" w:hAnsi="Times New Roman"/>
          <w:sz w:val="24"/>
          <w:szCs w:val="24"/>
        </w:rPr>
        <w:t xml:space="preserve">Кота пода приземља утврђена је у односу на коту тротоара. Кота пода приземља главног објекта мора бити минимално +0.05 m, а максимално 1.20 m у односу на коту тротоара. </w:t>
      </w:r>
    </w:p>
    <w:p w14:paraId="49125814" w14:textId="77777777" w:rsidR="004353D0" w:rsidRPr="004353D0" w:rsidRDefault="004353D0" w:rsidP="004353D0">
      <w:pPr>
        <w:widowControl/>
        <w:suppressAutoHyphens w:val="0"/>
        <w:ind w:firstLine="709"/>
        <w:rPr>
          <w:rFonts w:ascii="Times New Roman" w:hAnsi="Times New Roman"/>
          <w:sz w:val="24"/>
          <w:szCs w:val="24"/>
        </w:rPr>
      </w:pPr>
    </w:p>
    <w:p w14:paraId="25A50BAE" w14:textId="2101EA1E" w:rsidR="004353D0" w:rsidRPr="004353D0" w:rsidRDefault="004353D0" w:rsidP="00026242">
      <w:pPr>
        <w:widowControl/>
        <w:suppressAutoHyphens w:val="0"/>
        <w:ind w:firstLine="426"/>
        <w:rPr>
          <w:rFonts w:ascii="Times New Roman" w:hAnsi="Times New Roman"/>
          <w:sz w:val="24"/>
          <w:szCs w:val="24"/>
        </w:rPr>
      </w:pPr>
      <w:r w:rsidRPr="004353D0">
        <w:rPr>
          <w:rFonts w:ascii="Times New Roman" w:hAnsi="Times New Roman"/>
          <w:sz w:val="24"/>
          <w:szCs w:val="24"/>
        </w:rPr>
        <w:t xml:space="preserve">           </w:t>
      </w:r>
    </w:p>
    <w:p w14:paraId="2BEAB1E9" w14:textId="77777777" w:rsidR="004353D0" w:rsidRPr="004353D0" w:rsidRDefault="004353D0" w:rsidP="004353D0">
      <w:pPr>
        <w:widowControl/>
        <w:suppressAutoHyphens w:val="0"/>
        <w:ind w:firstLine="426"/>
        <w:rPr>
          <w:rFonts w:ascii="Times New Roman" w:hAnsi="Times New Roman"/>
          <w:sz w:val="24"/>
          <w:szCs w:val="24"/>
        </w:rPr>
      </w:pPr>
      <w:bookmarkStart w:id="26" w:name="_Toc73526621"/>
      <w:bookmarkStart w:id="27" w:name="_Toc77074546"/>
      <w:r w:rsidRPr="004353D0">
        <w:rPr>
          <w:rFonts w:ascii="Times New Roman" w:hAnsi="Times New Roman"/>
          <w:sz w:val="24"/>
          <w:szCs w:val="24"/>
        </w:rPr>
        <w:t>10.5. ВРСТА И УСЛОВИ ЗА ИЗГРАДЊУ ДРУГИХ ОБЈ. НА ИСТОЈ ГРАЂ. ПАРЦЕЛИ</w:t>
      </w:r>
      <w:bookmarkEnd w:id="26"/>
      <w:bookmarkEnd w:id="27"/>
    </w:p>
    <w:p w14:paraId="65B80B1D" w14:textId="3BD7E2AC" w:rsidR="004353D0" w:rsidRPr="004353D0" w:rsidRDefault="004353D0" w:rsidP="004353D0">
      <w:pPr>
        <w:widowControl/>
        <w:suppressAutoHyphens w:val="0"/>
        <w:ind w:firstLine="426"/>
        <w:rPr>
          <w:rFonts w:ascii="Times New Roman" w:hAnsi="Times New Roman"/>
          <w:sz w:val="24"/>
          <w:szCs w:val="24"/>
        </w:rPr>
      </w:pPr>
      <w:r w:rsidRPr="004353D0">
        <w:rPr>
          <w:rFonts w:ascii="Times New Roman" w:hAnsi="Times New Roman"/>
          <w:sz w:val="24"/>
          <w:szCs w:val="24"/>
        </w:rPr>
        <w:t xml:space="preserve">Осим главног објекта, дозвољена је изградња и других објеката, у складу са компатибилним садржајима, ако је већ саграђен или се планира истовремена изградња главног објекта. </w:t>
      </w:r>
    </w:p>
    <w:p w14:paraId="414BD1CA" w14:textId="77777777" w:rsidR="004353D0" w:rsidRPr="004353D0" w:rsidRDefault="004353D0" w:rsidP="004353D0">
      <w:pPr>
        <w:widowControl/>
        <w:suppressAutoHyphens w:val="0"/>
        <w:ind w:firstLine="426"/>
        <w:rPr>
          <w:rFonts w:ascii="Times New Roman" w:hAnsi="Times New Roman"/>
          <w:sz w:val="24"/>
          <w:szCs w:val="24"/>
        </w:rPr>
      </w:pPr>
      <w:r w:rsidRPr="004353D0">
        <w:rPr>
          <w:rFonts w:ascii="Times New Roman" w:hAnsi="Times New Roman"/>
          <w:sz w:val="24"/>
          <w:szCs w:val="24"/>
        </w:rPr>
        <w:t xml:space="preserve">ПОМОЋНИ ОБЈЕКТИ: </w:t>
      </w:r>
    </w:p>
    <w:p w14:paraId="14BBF6A5" w14:textId="77777777" w:rsidR="004353D0" w:rsidRPr="004353D0" w:rsidRDefault="004353D0" w:rsidP="004353D0">
      <w:pPr>
        <w:widowControl/>
        <w:suppressAutoHyphens w:val="0"/>
        <w:ind w:firstLine="426"/>
        <w:rPr>
          <w:rFonts w:ascii="Times New Roman" w:hAnsi="Times New Roman"/>
          <w:sz w:val="24"/>
          <w:szCs w:val="24"/>
        </w:rPr>
      </w:pPr>
      <w:r w:rsidRPr="004353D0">
        <w:rPr>
          <w:rFonts w:ascii="Times New Roman" w:hAnsi="Times New Roman"/>
          <w:sz w:val="24"/>
          <w:szCs w:val="24"/>
        </w:rPr>
        <w:t>Могућа је изградња више помоћних објеката: гараже за путничка и теретна возила, оставе, котларнице, бицикларници, трафостанице, ограде, портирница или објекти за надзор и сл.</w:t>
      </w:r>
    </w:p>
    <w:p w14:paraId="09F1DDA1" w14:textId="77777777" w:rsidR="004353D0" w:rsidRPr="004353D0" w:rsidRDefault="004353D0" w:rsidP="004353D0">
      <w:pPr>
        <w:widowControl/>
        <w:suppressAutoHyphens w:val="0"/>
        <w:ind w:firstLine="426"/>
        <w:rPr>
          <w:rFonts w:ascii="Times New Roman" w:hAnsi="Times New Roman"/>
          <w:sz w:val="24"/>
          <w:szCs w:val="24"/>
        </w:rPr>
      </w:pPr>
      <w:r w:rsidRPr="004353D0">
        <w:rPr>
          <w:rFonts w:ascii="Times New Roman" w:hAnsi="Times New Roman"/>
          <w:sz w:val="24"/>
          <w:szCs w:val="24"/>
        </w:rPr>
        <w:t xml:space="preserve">Помоћни објекти се постављају иза главног објекта или бочно у односу на главни објекат, у зависности од позиције грађевинске парцеле у оквиру блока. </w:t>
      </w:r>
    </w:p>
    <w:p w14:paraId="1ED01A1E" w14:textId="77777777" w:rsidR="004353D0" w:rsidRPr="004353D0" w:rsidRDefault="004353D0" w:rsidP="004353D0">
      <w:pPr>
        <w:widowControl/>
        <w:suppressAutoHyphens w:val="0"/>
        <w:ind w:firstLine="426"/>
        <w:rPr>
          <w:rFonts w:ascii="Times New Roman" w:hAnsi="Times New Roman"/>
          <w:sz w:val="24"/>
          <w:szCs w:val="24"/>
        </w:rPr>
      </w:pPr>
      <w:r w:rsidRPr="004353D0">
        <w:rPr>
          <w:rFonts w:ascii="Times New Roman" w:hAnsi="Times New Roman"/>
          <w:sz w:val="24"/>
          <w:szCs w:val="24"/>
        </w:rPr>
        <w:t>Удаљеност помоћних објеката од свих главних објеката на парцели на којој се гради објекат (g) и на свим суседним парцелама (d) је  минимално 5.0 m.</w:t>
      </w:r>
    </w:p>
    <w:p w14:paraId="3086C651" w14:textId="77777777" w:rsidR="004353D0" w:rsidRPr="004353D0" w:rsidRDefault="004353D0" w:rsidP="004353D0">
      <w:pPr>
        <w:widowControl/>
        <w:suppressAutoHyphens w:val="0"/>
        <w:ind w:firstLine="426"/>
        <w:rPr>
          <w:rFonts w:ascii="Times New Roman" w:hAnsi="Times New Roman"/>
          <w:sz w:val="24"/>
          <w:szCs w:val="24"/>
        </w:rPr>
      </w:pPr>
      <w:r w:rsidRPr="004353D0">
        <w:rPr>
          <w:rFonts w:ascii="Times New Roman" w:hAnsi="Times New Roman"/>
          <w:sz w:val="24"/>
          <w:szCs w:val="24"/>
        </w:rPr>
        <w:t>Минимално растојање од границе суседне парцеле: а1=1.0 m, c1= 1.0 m, b=5.0 m</w:t>
      </w:r>
    </w:p>
    <w:p w14:paraId="3D72EDF6" w14:textId="77777777" w:rsidR="004353D0" w:rsidRPr="004353D0" w:rsidRDefault="004353D0" w:rsidP="004353D0">
      <w:pPr>
        <w:widowControl/>
        <w:suppressAutoHyphens w:val="0"/>
        <w:ind w:firstLine="426"/>
        <w:rPr>
          <w:rFonts w:ascii="Times New Roman" w:hAnsi="Times New Roman"/>
          <w:sz w:val="24"/>
          <w:szCs w:val="24"/>
        </w:rPr>
      </w:pPr>
      <w:r w:rsidRPr="004353D0">
        <w:rPr>
          <w:rFonts w:ascii="Times New Roman" w:hAnsi="Times New Roman"/>
          <w:sz w:val="24"/>
          <w:szCs w:val="24"/>
        </w:rPr>
        <w:t xml:space="preserve">Не дозвољава се изградња помоћних објеката на регулацији, сем портирнице, која може да се гради на РЛ. </w:t>
      </w:r>
    </w:p>
    <w:p w14:paraId="4A635D54" w14:textId="77777777" w:rsidR="004353D0" w:rsidRPr="00185172" w:rsidRDefault="004353D0" w:rsidP="004353D0">
      <w:pPr>
        <w:widowControl/>
        <w:suppressAutoHyphens w:val="0"/>
        <w:ind w:firstLine="426"/>
        <w:rPr>
          <w:rFonts w:ascii="Times New Roman" w:hAnsi="Times New Roman"/>
          <w:color w:val="FF0000"/>
          <w:sz w:val="24"/>
          <w:szCs w:val="24"/>
        </w:rPr>
      </w:pPr>
    </w:p>
    <w:p w14:paraId="61003B4D" w14:textId="77777777" w:rsidR="004353D0" w:rsidRPr="004353D0" w:rsidRDefault="004353D0" w:rsidP="004353D0">
      <w:pPr>
        <w:widowControl/>
        <w:suppressAutoHyphens w:val="0"/>
        <w:ind w:firstLine="426"/>
        <w:rPr>
          <w:rFonts w:ascii="Times New Roman" w:hAnsi="Times New Roman"/>
          <w:sz w:val="24"/>
          <w:szCs w:val="24"/>
        </w:rPr>
      </w:pPr>
      <w:bookmarkStart w:id="28" w:name="_Toc73526622"/>
      <w:bookmarkStart w:id="29" w:name="_Toc77074547"/>
      <w:r w:rsidRPr="004353D0">
        <w:rPr>
          <w:rFonts w:ascii="Times New Roman" w:hAnsi="Times New Roman"/>
          <w:sz w:val="24"/>
          <w:szCs w:val="24"/>
        </w:rPr>
        <w:lastRenderedPageBreak/>
        <w:t>10.6. УСЛОВИ И НАЧИН ОБЕЗБЕЂИВАЊА ПРИСТУПА ПАРЦЕЛИ И ПРОСТОРА ЗА ПАРКИРАЊЕ ВОЗИЛА</w:t>
      </w:r>
      <w:bookmarkEnd w:id="28"/>
      <w:bookmarkEnd w:id="29"/>
    </w:p>
    <w:p w14:paraId="60EFE65E" w14:textId="77777777" w:rsidR="004353D0" w:rsidRPr="004353D0" w:rsidRDefault="004353D0" w:rsidP="004353D0">
      <w:pPr>
        <w:widowControl/>
        <w:suppressAutoHyphens w:val="0"/>
        <w:ind w:firstLine="426"/>
        <w:rPr>
          <w:rFonts w:ascii="Times New Roman" w:hAnsi="Times New Roman"/>
          <w:sz w:val="24"/>
          <w:szCs w:val="24"/>
        </w:rPr>
      </w:pPr>
    </w:p>
    <w:p w14:paraId="6E65857A" w14:textId="3FE44405" w:rsidR="004353D0" w:rsidRPr="008363BE" w:rsidRDefault="004353D0" w:rsidP="004353D0">
      <w:pPr>
        <w:widowControl/>
        <w:suppressAutoHyphens w:val="0"/>
        <w:ind w:firstLine="426"/>
        <w:rPr>
          <w:rFonts w:ascii="Times New Roman" w:hAnsi="Times New Roman"/>
          <w:sz w:val="24"/>
          <w:szCs w:val="24"/>
          <w:lang w:val="sr-Cyrl-RS"/>
        </w:rPr>
      </w:pPr>
      <w:r w:rsidRPr="008363BE">
        <w:rPr>
          <w:rFonts w:ascii="Times New Roman" w:hAnsi="Times New Roman"/>
          <w:sz w:val="24"/>
          <w:szCs w:val="24"/>
        </w:rPr>
        <w:t>Колски прилаз</w:t>
      </w:r>
      <w:r w:rsidR="000F71D5" w:rsidRPr="008363BE">
        <w:rPr>
          <w:rFonts w:ascii="Times New Roman" w:hAnsi="Times New Roman"/>
          <w:sz w:val="24"/>
          <w:szCs w:val="24"/>
          <w:lang w:val="sr-Cyrl-RS"/>
        </w:rPr>
        <w:t>и</w:t>
      </w:r>
      <w:r w:rsidRPr="008363BE">
        <w:rPr>
          <w:rFonts w:ascii="Times New Roman" w:hAnsi="Times New Roman"/>
          <w:sz w:val="24"/>
          <w:szCs w:val="24"/>
        </w:rPr>
        <w:t xml:space="preserve"> </w:t>
      </w:r>
      <w:r w:rsidR="00B10585" w:rsidRPr="008363BE">
        <w:rPr>
          <w:rFonts w:ascii="Times New Roman" w:hAnsi="Times New Roman"/>
          <w:sz w:val="24"/>
          <w:szCs w:val="24"/>
          <w:lang w:val="sr-Cyrl-RS"/>
        </w:rPr>
        <w:t>треба да буду</w:t>
      </w:r>
      <w:r w:rsidRPr="008363BE">
        <w:rPr>
          <w:rFonts w:ascii="Times New Roman" w:hAnsi="Times New Roman"/>
          <w:sz w:val="24"/>
          <w:szCs w:val="24"/>
        </w:rPr>
        <w:t xml:space="preserve"> </w:t>
      </w:r>
      <w:r w:rsidR="00127102" w:rsidRPr="0076730E">
        <w:rPr>
          <w:rFonts w:ascii="Times New Roman" w:hAnsi="Times New Roman"/>
          <w:i/>
          <w:sz w:val="24"/>
          <w:szCs w:val="24"/>
          <w:lang w:val="sr-Cyrl-RS"/>
        </w:rPr>
        <w:t>ширине</w:t>
      </w:r>
      <w:r w:rsidR="00B10585" w:rsidRPr="008363BE">
        <w:rPr>
          <w:rFonts w:ascii="Times New Roman" w:hAnsi="Times New Roman"/>
          <w:sz w:val="24"/>
          <w:szCs w:val="24"/>
          <w:lang w:val="sr-Cyrl-RS"/>
        </w:rPr>
        <w:t xml:space="preserve"> </w:t>
      </w:r>
      <w:r w:rsidR="0076730E">
        <w:rPr>
          <w:rFonts w:ascii="Times New Roman" w:hAnsi="Times New Roman"/>
          <w:sz w:val="24"/>
          <w:szCs w:val="24"/>
          <w:lang w:val="sr-Cyrl-RS"/>
        </w:rPr>
        <w:t xml:space="preserve">од минимално </w:t>
      </w:r>
      <w:r w:rsidRPr="008363BE">
        <w:rPr>
          <w:rFonts w:ascii="Times New Roman" w:hAnsi="Times New Roman"/>
          <w:sz w:val="24"/>
          <w:szCs w:val="24"/>
        </w:rPr>
        <w:t>4,0m</w:t>
      </w:r>
      <w:r w:rsidR="00B10585" w:rsidRPr="008363BE">
        <w:rPr>
          <w:rFonts w:ascii="Times New Roman" w:hAnsi="Times New Roman"/>
          <w:sz w:val="24"/>
          <w:szCs w:val="24"/>
          <w:lang w:val="sr-Cyrl-RS"/>
        </w:rPr>
        <w:t xml:space="preserve"> до ширине </w:t>
      </w:r>
      <w:r w:rsidR="0076730E">
        <w:rPr>
          <w:rFonts w:ascii="Times New Roman" w:hAnsi="Times New Roman"/>
          <w:sz w:val="24"/>
          <w:szCs w:val="24"/>
          <w:lang w:val="sr-Cyrl-RS"/>
        </w:rPr>
        <w:t xml:space="preserve">дефинисане у зависности од међусобног односа </w:t>
      </w:r>
      <w:r w:rsidR="00B10585" w:rsidRPr="008363BE">
        <w:rPr>
          <w:rFonts w:ascii="Times New Roman" w:hAnsi="Times New Roman"/>
          <w:sz w:val="24"/>
          <w:szCs w:val="24"/>
          <w:lang w:val="sr-Cyrl-RS"/>
        </w:rPr>
        <w:t>меродавно</w:t>
      </w:r>
      <w:r w:rsidR="0076730E">
        <w:rPr>
          <w:rFonts w:ascii="Times New Roman" w:hAnsi="Times New Roman"/>
          <w:sz w:val="24"/>
          <w:szCs w:val="24"/>
          <w:lang w:val="sr-Cyrl-RS"/>
        </w:rPr>
        <w:t>г</w:t>
      </w:r>
      <w:r w:rsidR="00B10585" w:rsidRPr="008363BE">
        <w:rPr>
          <w:rFonts w:ascii="Times New Roman" w:hAnsi="Times New Roman"/>
          <w:sz w:val="24"/>
          <w:szCs w:val="24"/>
          <w:lang w:val="sr-Cyrl-RS"/>
        </w:rPr>
        <w:t xml:space="preserve"> возил</w:t>
      </w:r>
      <w:r w:rsidR="0076730E">
        <w:rPr>
          <w:rFonts w:ascii="Times New Roman" w:hAnsi="Times New Roman"/>
          <w:sz w:val="24"/>
          <w:szCs w:val="24"/>
          <w:lang w:val="sr-Cyrl-RS"/>
        </w:rPr>
        <w:t xml:space="preserve">а </w:t>
      </w:r>
      <w:r w:rsidR="00B10585" w:rsidRPr="008363BE">
        <w:rPr>
          <w:rFonts w:ascii="Times New Roman" w:hAnsi="Times New Roman"/>
          <w:sz w:val="24"/>
          <w:szCs w:val="24"/>
          <w:lang w:val="sr-Cyrl-RS"/>
        </w:rPr>
        <w:t xml:space="preserve">и </w:t>
      </w:r>
      <w:r w:rsidR="0076730E">
        <w:rPr>
          <w:rFonts w:ascii="Times New Roman" w:hAnsi="Times New Roman"/>
          <w:sz w:val="24"/>
          <w:szCs w:val="24"/>
          <w:lang w:val="sr-Cyrl-RS"/>
        </w:rPr>
        <w:t>растојања од ивице коловоза до регулационе линије</w:t>
      </w:r>
      <w:r w:rsidR="00F12EF4">
        <w:rPr>
          <w:rFonts w:ascii="Times New Roman" w:hAnsi="Times New Roman"/>
          <w:sz w:val="24"/>
          <w:szCs w:val="24"/>
          <w:lang w:val="sr-Cyrl-RS"/>
        </w:rPr>
        <w:t>,</w:t>
      </w:r>
      <w:r w:rsidR="00F12EF4" w:rsidRPr="00F12EF4">
        <w:rPr>
          <w:rFonts w:ascii="Times New Roman" w:hAnsi="Times New Roman"/>
          <w:sz w:val="24"/>
          <w:szCs w:val="24"/>
          <w:lang w:val="sr-Latn-RS"/>
        </w:rPr>
        <w:t xml:space="preserve"> </w:t>
      </w:r>
      <w:r w:rsidR="00F12EF4" w:rsidRPr="00F47CFB">
        <w:rPr>
          <w:rFonts w:ascii="Times New Roman" w:hAnsi="Times New Roman"/>
          <w:sz w:val="24"/>
          <w:szCs w:val="24"/>
          <w:lang w:val="sr-Latn-RS"/>
        </w:rPr>
        <w:t xml:space="preserve">са </w:t>
      </w:r>
      <w:r w:rsidR="00F12EF4" w:rsidRPr="0076730E">
        <w:rPr>
          <w:rFonts w:ascii="Times New Roman" w:hAnsi="Times New Roman"/>
          <w:i/>
          <w:sz w:val="24"/>
          <w:szCs w:val="24"/>
          <w:lang w:val="sr-Latn-RS"/>
        </w:rPr>
        <w:t>мин.</w:t>
      </w:r>
      <w:r w:rsidR="00F12EF4" w:rsidRPr="0076730E">
        <w:rPr>
          <w:rFonts w:ascii="Times New Roman" w:hAnsi="Times New Roman"/>
          <w:i/>
          <w:sz w:val="24"/>
          <w:szCs w:val="24"/>
          <w:lang w:val="sr-Cyrl-RS"/>
        </w:rPr>
        <w:t xml:space="preserve"> </w:t>
      </w:r>
      <w:r w:rsidR="00F12EF4" w:rsidRPr="0076730E">
        <w:rPr>
          <w:rFonts w:ascii="Times New Roman" w:hAnsi="Times New Roman"/>
          <w:i/>
          <w:sz w:val="24"/>
          <w:szCs w:val="24"/>
          <w:lang w:val="sr-Latn-RS"/>
        </w:rPr>
        <w:t>унутрашњим радијусом кривине</w:t>
      </w:r>
      <w:r w:rsidR="00F12EF4" w:rsidRPr="00F47CFB">
        <w:rPr>
          <w:rFonts w:ascii="Times New Roman" w:hAnsi="Times New Roman"/>
          <w:sz w:val="24"/>
          <w:szCs w:val="24"/>
          <w:lang w:val="sr-Latn-RS"/>
        </w:rPr>
        <w:t xml:space="preserve"> од 5,0</w:t>
      </w:r>
      <w:r w:rsidR="00F12EF4">
        <w:rPr>
          <w:rFonts w:ascii="Times New Roman" w:hAnsi="Times New Roman"/>
          <w:sz w:val="24"/>
          <w:szCs w:val="24"/>
          <w:lang w:val="sr-Cyrl-RS"/>
        </w:rPr>
        <w:t xml:space="preserve"> </w:t>
      </w:r>
      <w:r w:rsidR="00F12EF4" w:rsidRPr="00F47CFB">
        <w:rPr>
          <w:rFonts w:ascii="Times New Roman" w:hAnsi="Times New Roman"/>
          <w:sz w:val="24"/>
          <w:szCs w:val="24"/>
          <w:lang w:val="sr-Latn-RS"/>
        </w:rPr>
        <w:t>m</w:t>
      </w:r>
      <w:r w:rsidR="008363BE" w:rsidRPr="008363BE">
        <w:rPr>
          <w:rFonts w:ascii="Times New Roman" w:hAnsi="Times New Roman"/>
          <w:sz w:val="24"/>
          <w:szCs w:val="24"/>
          <w:lang w:val="sr-Cyrl-RS"/>
        </w:rPr>
        <w:t>.</w:t>
      </w:r>
    </w:p>
    <w:p w14:paraId="601FD423" w14:textId="55EADCEB" w:rsidR="000F71D5" w:rsidRPr="008363BE" w:rsidRDefault="000F71D5" w:rsidP="000F71D5">
      <w:pPr>
        <w:widowControl/>
        <w:suppressAutoHyphens w:val="0"/>
        <w:ind w:firstLine="426"/>
        <w:rPr>
          <w:rFonts w:ascii="Times New Roman" w:hAnsi="Times New Roman"/>
          <w:sz w:val="24"/>
          <w:szCs w:val="24"/>
          <w:lang w:val="sr-Cyrl-RS"/>
        </w:rPr>
      </w:pPr>
      <w:r w:rsidRPr="008363BE">
        <w:rPr>
          <w:rFonts w:ascii="Times New Roman" w:hAnsi="Times New Roman"/>
          <w:sz w:val="24"/>
          <w:szCs w:val="24"/>
          <w:lang w:val="sr-Cyrl-RS"/>
        </w:rPr>
        <w:t>С</w:t>
      </w:r>
      <w:r w:rsidRPr="008363BE">
        <w:rPr>
          <w:rFonts w:ascii="Times New Roman" w:hAnsi="Times New Roman"/>
          <w:sz w:val="24"/>
          <w:szCs w:val="24"/>
        </w:rPr>
        <w:t>аобраћајни прикључак</w:t>
      </w:r>
      <w:r w:rsidRPr="008363BE">
        <w:rPr>
          <w:rFonts w:ascii="Times New Roman" w:hAnsi="Times New Roman"/>
          <w:sz w:val="24"/>
          <w:szCs w:val="24"/>
          <w:lang w:val="sr-Cyrl-RS"/>
        </w:rPr>
        <w:t>, уколико се њиме повезује јавни пут са другим јавним, некатегорисаним или прилазним п</w:t>
      </w:r>
      <w:r w:rsidR="008363BE">
        <w:rPr>
          <w:rFonts w:ascii="Times New Roman" w:hAnsi="Times New Roman"/>
          <w:sz w:val="24"/>
          <w:szCs w:val="24"/>
          <w:lang w:val="sr-Cyrl-RS"/>
        </w:rPr>
        <w:t>утем треба да буде ширине 5.0м .</w:t>
      </w:r>
    </w:p>
    <w:p w14:paraId="47BE97A6" w14:textId="77777777" w:rsidR="004353D0" w:rsidRPr="004353D0" w:rsidRDefault="004353D0" w:rsidP="004353D0">
      <w:pPr>
        <w:widowControl/>
        <w:suppressAutoHyphens w:val="0"/>
        <w:ind w:firstLine="426"/>
        <w:rPr>
          <w:rFonts w:ascii="Times New Roman" w:hAnsi="Times New Roman"/>
          <w:sz w:val="24"/>
          <w:szCs w:val="24"/>
        </w:rPr>
      </w:pPr>
      <w:r w:rsidRPr="004353D0">
        <w:rPr>
          <w:rFonts w:ascii="Times New Roman" w:hAnsi="Times New Roman"/>
          <w:sz w:val="24"/>
          <w:szCs w:val="24"/>
        </w:rPr>
        <w:t>У оквиру пословне зоне манипулативне површине на парцели могу да се граде под условима да је минимална ширина интерне саобраћајнице 3.0 m, са минималним унутрашњим радијусом кривине 5.0 m.</w:t>
      </w:r>
    </w:p>
    <w:p w14:paraId="75CC9EBB" w14:textId="321E49BA" w:rsidR="004353D0" w:rsidRPr="008363BE" w:rsidRDefault="008363BE" w:rsidP="004353D0">
      <w:pPr>
        <w:widowControl/>
        <w:suppressAutoHyphens w:val="0"/>
        <w:ind w:firstLine="426"/>
        <w:rPr>
          <w:rFonts w:ascii="Times New Roman" w:hAnsi="Times New Roman"/>
          <w:color w:val="FF0000"/>
          <w:sz w:val="24"/>
          <w:szCs w:val="24"/>
          <w:lang w:val="sr-Cyrl-RS"/>
        </w:rPr>
      </w:pPr>
      <w:r>
        <w:rPr>
          <w:rFonts w:ascii="Times New Roman" w:hAnsi="Times New Roman"/>
          <w:sz w:val="24"/>
          <w:szCs w:val="24"/>
        </w:rPr>
        <w:t>Минимални број паркинг места завис</w:t>
      </w:r>
      <w:r>
        <w:rPr>
          <w:rFonts w:ascii="Times New Roman" w:hAnsi="Times New Roman"/>
          <w:sz w:val="24"/>
          <w:szCs w:val="24"/>
          <w:lang w:val="sr-Cyrl-RS"/>
        </w:rPr>
        <w:t>и</w:t>
      </w:r>
      <w:r w:rsidR="004353D0" w:rsidRPr="004353D0">
        <w:rPr>
          <w:rFonts w:ascii="Times New Roman" w:hAnsi="Times New Roman"/>
          <w:sz w:val="24"/>
          <w:szCs w:val="24"/>
        </w:rPr>
        <w:t xml:space="preserve"> од врсте објекта</w:t>
      </w:r>
      <w:r>
        <w:rPr>
          <w:rFonts w:ascii="Times New Roman" w:hAnsi="Times New Roman"/>
          <w:sz w:val="24"/>
          <w:szCs w:val="24"/>
          <w:lang w:val="sr-Cyrl-RS"/>
        </w:rPr>
        <w:t>.</w:t>
      </w:r>
    </w:p>
    <w:p w14:paraId="45F26D8F" w14:textId="77777777" w:rsidR="004353D0" w:rsidRPr="004353D0" w:rsidRDefault="004353D0" w:rsidP="004353D0">
      <w:pPr>
        <w:widowControl/>
        <w:suppressAutoHyphens w:val="0"/>
        <w:ind w:firstLine="426"/>
        <w:rPr>
          <w:rFonts w:ascii="Times New Roman" w:hAnsi="Times New Roman"/>
          <w:sz w:val="24"/>
          <w:szCs w:val="24"/>
        </w:rPr>
      </w:pPr>
    </w:p>
    <w:p w14:paraId="0061EA15" w14:textId="77777777" w:rsidR="004353D0" w:rsidRPr="004353D0" w:rsidRDefault="004353D0" w:rsidP="004353D0">
      <w:pPr>
        <w:widowControl/>
        <w:suppressAutoHyphens w:val="0"/>
        <w:ind w:firstLine="426"/>
        <w:rPr>
          <w:rFonts w:ascii="Times New Roman" w:hAnsi="Times New Roman"/>
          <w:sz w:val="24"/>
          <w:szCs w:val="24"/>
        </w:rPr>
      </w:pPr>
      <w:bookmarkStart w:id="30" w:name="_Toc73526623"/>
      <w:bookmarkStart w:id="31" w:name="_Toc77074548"/>
      <w:r w:rsidRPr="004353D0">
        <w:rPr>
          <w:rFonts w:ascii="Times New Roman" w:hAnsi="Times New Roman"/>
          <w:sz w:val="24"/>
          <w:szCs w:val="24"/>
        </w:rPr>
        <w:t>10.7. УСЛОВИ ЗА УРЕЂЕЊЕ ЗЕЛЕНИХ И СЛОБОДНИХ ПОВРШИНА НА ПАРЦЕЛИ</w:t>
      </w:r>
      <w:bookmarkEnd w:id="30"/>
      <w:bookmarkEnd w:id="31"/>
    </w:p>
    <w:p w14:paraId="475DE705" w14:textId="77777777" w:rsidR="004353D0" w:rsidRPr="004353D0" w:rsidRDefault="004353D0" w:rsidP="004353D0">
      <w:pPr>
        <w:widowControl/>
        <w:suppressAutoHyphens w:val="0"/>
        <w:ind w:firstLine="426"/>
        <w:rPr>
          <w:rFonts w:ascii="Times New Roman" w:hAnsi="Times New Roman"/>
          <w:sz w:val="24"/>
          <w:szCs w:val="24"/>
        </w:rPr>
      </w:pPr>
      <w:r w:rsidRPr="004353D0">
        <w:rPr>
          <w:rFonts w:ascii="Times New Roman" w:hAnsi="Times New Roman"/>
          <w:sz w:val="24"/>
          <w:szCs w:val="24"/>
        </w:rPr>
        <w:t>Од укупне површине парцеле, минимум 20% површине морају чинити зелене површине (у основи, на коти терена).</w:t>
      </w:r>
    </w:p>
    <w:p w14:paraId="27295714" w14:textId="77777777" w:rsidR="004353D0" w:rsidRPr="004353D0" w:rsidRDefault="004353D0" w:rsidP="004353D0">
      <w:pPr>
        <w:widowControl/>
        <w:suppressAutoHyphens w:val="0"/>
        <w:ind w:firstLine="426"/>
        <w:rPr>
          <w:rFonts w:ascii="Times New Roman" w:hAnsi="Times New Roman"/>
          <w:sz w:val="24"/>
          <w:szCs w:val="24"/>
        </w:rPr>
      </w:pPr>
      <w:r w:rsidRPr="004353D0">
        <w:rPr>
          <w:rFonts w:ascii="Times New Roman" w:hAnsi="Times New Roman"/>
          <w:sz w:val="24"/>
          <w:szCs w:val="24"/>
        </w:rPr>
        <w:br w:type="page"/>
      </w:r>
    </w:p>
    <w:p w14:paraId="154AAE4F" w14:textId="34CE09E8" w:rsidR="0079380F" w:rsidRPr="0079380F" w:rsidRDefault="00451CAA" w:rsidP="00DB5D2D">
      <w:pPr>
        <w:pStyle w:val="ListParagraph"/>
        <w:numPr>
          <w:ilvl w:val="0"/>
          <w:numId w:val="10"/>
        </w:numPr>
        <w:spacing w:line="276" w:lineRule="auto"/>
        <w:rPr>
          <w:rFonts w:ascii="Times New Roman" w:hAnsi="Times New Roman"/>
          <w:b/>
          <w:i/>
          <w:sz w:val="24"/>
          <w:szCs w:val="24"/>
          <w:lang w:val="sr-Cyrl-CS"/>
        </w:rPr>
      </w:pPr>
      <w:r>
        <w:rPr>
          <w:rFonts w:ascii="Times New Roman" w:hAnsi="Times New Roman"/>
          <w:b/>
          <w:i/>
          <w:sz w:val="24"/>
          <w:szCs w:val="24"/>
          <w:lang w:val="sr-Cyrl-RS"/>
        </w:rPr>
        <w:lastRenderedPageBreak/>
        <w:t>ПОСЛОВНО, УСЛУЖНЕ И СКЛАДИШНЕ ФУНКЦИЈЕ</w:t>
      </w:r>
    </w:p>
    <w:p w14:paraId="379B519D" w14:textId="5A1DB2EF" w:rsidR="00AA15AD" w:rsidRPr="007A481F" w:rsidRDefault="00AA15AD" w:rsidP="0079380F">
      <w:pPr>
        <w:pStyle w:val="ListParagraph"/>
        <w:spacing w:line="276" w:lineRule="auto"/>
        <w:ind w:left="1431"/>
        <w:rPr>
          <w:rFonts w:ascii="Times New Roman" w:hAnsi="Times New Roman"/>
          <w:b/>
          <w:i/>
          <w:sz w:val="24"/>
          <w:szCs w:val="24"/>
          <w:lang w:val="sr-Cyrl-CS"/>
        </w:rPr>
      </w:pPr>
      <w:r w:rsidRPr="007A481F">
        <w:rPr>
          <w:rFonts w:ascii="Times New Roman" w:hAnsi="Times New Roman"/>
          <w:b/>
          <w:i/>
          <w:sz w:val="24"/>
          <w:szCs w:val="24"/>
          <w:lang w:val="sr-Cyrl-CS"/>
        </w:rPr>
        <w:tab/>
      </w:r>
      <w:r w:rsidRPr="007A481F">
        <w:rPr>
          <w:rFonts w:ascii="Times New Roman" w:hAnsi="Times New Roman"/>
          <w:b/>
          <w:i/>
          <w:sz w:val="24"/>
          <w:szCs w:val="24"/>
          <w:lang w:val="sr-Cyrl-CS"/>
        </w:rPr>
        <w:tab/>
      </w:r>
    </w:p>
    <w:p w14:paraId="376FDBF9" w14:textId="7B7CDCA0" w:rsidR="00E713C2" w:rsidRPr="00172CF7" w:rsidRDefault="0079380F" w:rsidP="00B3017D">
      <w:pPr>
        <w:pStyle w:val="ListParagraph"/>
        <w:spacing w:line="276" w:lineRule="auto"/>
        <w:ind w:left="0"/>
        <w:rPr>
          <w:rFonts w:ascii="Times New Roman" w:hAnsi="Times New Roman"/>
          <w:sz w:val="24"/>
          <w:szCs w:val="24"/>
          <w:lang w:val="sr-Cyrl-CS"/>
        </w:rPr>
      </w:pPr>
      <w:r w:rsidRPr="0079380F">
        <w:rPr>
          <w:rFonts w:ascii="Times New Roman" w:hAnsi="Times New Roman"/>
          <w:b/>
          <w:sz w:val="24"/>
          <w:szCs w:val="24"/>
          <w:lang w:val="sr-Latn-RS"/>
        </w:rPr>
        <w:t xml:space="preserve"> </w:t>
      </w:r>
      <w:r w:rsidRPr="0079380F">
        <w:rPr>
          <w:rFonts w:ascii="Times New Roman" w:hAnsi="Times New Roman"/>
          <w:b/>
          <w:sz w:val="24"/>
          <w:szCs w:val="24"/>
          <w:lang w:val="sr-Latn-RS"/>
        </w:rPr>
        <w:tab/>
      </w:r>
      <w:r w:rsidR="00E713C2">
        <w:rPr>
          <w:rFonts w:ascii="Times New Roman" w:hAnsi="Times New Roman"/>
          <w:b/>
          <w:i/>
          <w:sz w:val="24"/>
          <w:szCs w:val="24"/>
          <w:lang w:val="sr-Cyrl-CS"/>
        </w:rPr>
        <w:t xml:space="preserve">      </w:t>
      </w:r>
      <w:r w:rsidR="00E713C2" w:rsidRPr="004E2AEC">
        <w:rPr>
          <w:rFonts w:ascii="Times New Roman" w:hAnsi="Times New Roman"/>
          <w:sz w:val="24"/>
          <w:szCs w:val="24"/>
          <w:lang w:val="sr-Cyrl-CS"/>
        </w:rPr>
        <w:t xml:space="preserve">Планирањем ове саобраћајнице да добије статус државног пута, </w:t>
      </w:r>
      <w:r w:rsidR="00E713C2">
        <w:rPr>
          <w:rFonts w:ascii="Times New Roman" w:hAnsi="Times New Roman"/>
          <w:sz w:val="24"/>
          <w:szCs w:val="24"/>
          <w:lang w:val="sr-Cyrl-CS"/>
        </w:rPr>
        <w:t>којо</w:t>
      </w:r>
      <w:r w:rsidR="00E713C2" w:rsidRPr="004E2AEC">
        <w:rPr>
          <w:rFonts w:ascii="Times New Roman" w:hAnsi="Times New Roman"/>
          <w:sz w:val="24"/>
          <w:szCs w:val="24"/>
          <w:lang w:val="sr-Cyrl-CS"/>
        </w:rPr>
        <w:t>м се транзитни саобраћај из долазних праваца Апатин и Оџаци измешта из језгра града Сомбора, делу земљишта уз саобраћајницу је додељена другачија намена од до сада предвиђене. На простору западно и уз планирану саобраћајницу</w:t>
      </w:r>
      <w:r w:rsidR="00C3609A">
        <w:rPr>
          <w:rFonts w:ascii="Times New Roman" w:hAnsi="Times New Roman"/>
          <w:sz w:val="24"/>
          <w:szCs w:val="24"/>
          <w:lang w:val="sr-Cyrl-CS"/>
        </w:rPr>
        <w:t>,</w:t>
      </w:r>
      <w:r w:rsidR="00E713C2" w:rsidRPr="004E2AEC">
        <w:rPr>
          <w:rFonts w:ascii="Times New Roman" w:hAnsi="Times New Roman"/>
          <w:sz w:val="24"/>
          <w:szCs w:val="24"/>
          <w:lang w:val="sr-Cyrl-CS"/>
        </w:rPr>
        <w:t xml:space="preserve"> од растеретног канала до раскрснице са Јосићким путем, земљиште је намењено изградњи пословних, услужних и складишних објеката, уместо до сада предвиђене намене породичног становања </w:t>
      </w:r>
      <w:r w:rsidR="00E713C2" w:rsidRPr="009C0E59">
        <w:rPr>
          <w:rFonts w:ascii="Times New Roman" w:hAnsi="Times New Roman"/>
          <w:sz w:val="24"/>
          <w:szCs w:val="24"/>
          <w:lang w:val="sr-Cyrl-CS"/>
        </w:rPr>
        <w:t xml:space="preserve">(како је одређено ПДР </w:t>
      </w:r>
      <w:r w:rsidR="009C0E59" w:rsidRPr="009C0E59">
        <w:rPr>
          <w:rFonts w:ascii="Times New Roman" w:hAnsi="Times New Roman"/>
          <w:sz w:val="24"/>
          <w:szCs w:val="24"/>
          <w:lang w:val="sr-Cyrl-RS"/>
        </w:rPr>
        <w:t xml:space="preserve">дела </w:t>
      </w:r>
      <w:r w:rsidR="00E713C2" w:rsidRPr="009C0E59">
        <w:rPr>
          <w:rFonts w:ascii="Times New Roman" w:hAnsi="Times New Roman"/>
          <w:sz w:val="24"/>
          <w:szCs w:val="24"/>
          <w:lang w:val="sr-Cyrl-CS"/>
        </w:rPr>
        <w:t>Јосићк</w:t>
      </w:r>
      <w:r w:rsidR="009C0E59" w:rsidRPr="009C0E59">
        <w:rPr>
          <w:rFonts w:ascii="Times New Roman" w:hAnsi="Times New Roman"/>
          <w:sz w:val="24"/>
          <w:szCs w:val="24"/>
          <w:lang w:val="sr-Cyrl-CS"/>
        </w:rPr>
        <w:t>ог насеља- блокови 43, 44 и 45</w:t>
      </w:r>
      <w:r w:rsidR="00E713C2" w:rsidRPr="009C0E59">
        <w:rPr>
          <w:rFonts w:ascii="Times New Roman" w:hAnsi="Times New Roman"/>
          <w:sz w:val="24"/>
          <w:szCs w:val="24"/>
          <w:lang w:val="sr-Cyrl-CS"/>
        </w:rPr>
        <w:t xml:space="preserve"> или </w:t>
      </w:r>
      <w:r w:rsidR="00172CF7" w:rsidRPr="00172CF7">
        <w:rPr>
          <w:rFonts w:ascii="Times New Roman" w:eastAsia="TimesNewRomanPSMT" w:hAnsi="Times New Roman"/>
          <w:sz w:val="24"/>
          <w:szCs w:val="24"/>
          <w:lang w:val="sr-Cyrl-RS"/>
        </w:rPr>
        <w:t>Планом генералне регулације дела града Сомбора</w:t>
      </w:r>
      <w:r w:rsidR="00E713C2" w:rsidRPr="00172CF7">
        <w:rPr>
          <w:rFonts w:ascii="Times New Roman" w:hAnsi="Times New Roman"/>
          <w:sz w:val="24"/>
          <w:szCs w:val="24"/>
          <w:lang w:val="sr-Cyrl-CS"/>
        </w:rPr>
        <w:t>).</w:t>
      </w:r>
    </w:p>
    <w:p w14:paraId="065DB1E8" w14:textId="77777777" w:rsidR="00172CF7" w:rsidRDefault="0079380F" w:rsidP="00E713C2">
      <w:pPr>
        <w:pStyle w:val="ListParagraph"/>
        <w:spacing w:line="276" w:lineRule="auto"/>
        <w:ind w:left="0"/>
        <w:jc w:val="left"/>
        <w:rPr>
          <w:rFonts w:ascii="Times New Roman" w:hAnsi="Times New Roman"/>
          <w:color w:val="FF0000"/>
          <w:sz w:val="24"/>
          <w:szCs w:val="24"/>
          <w:lang w:val="sr-Latn-RS"/>
        </w:rPr>
      </w:pPr>
      <w:r>
        <w:rPr>
          <w:rFonts w:ascii="Times New Roman" w:hAnsi="Times New Roman"/>
          <w:color w:val="FF0000"/>
          <w:sz w:val="24"/>
          <w:szCs w:val="24"/>
          <w:lang w:val="sr-Latn-RS"/>
        </w:rPr>
        <w:t xml:space="preserve"> </w:t>
      </w:r>
    </w:p>
    <w:p w14:paraId="6245068A" w14:textId="7A4A103B" w:rsidR="00E713C2" w:rsidRPr="004E2AEC" w:rsidRDefault="00E713C2" w:rsidP="00E713C2">
      <w:pPr>
        <w:pStyle w:val="ListParagraph"/>
        <w:spacing w:line="276" w:lineRule="auto"/>
        <w:ind w:left="0"/>
        <w:jc w:val="left"/>
        <w:rPr>
          <w:rFonts w:ascii="Times New Roman" w:hAnsi="Times New Roman"/>
          <w:sz w:val="24"/>
          <w:szCs w:val="24"/>
          <w:lang w:val="sr-Cyrl-CS"/>
        </w:rPr>
      </w:pPr>
      <w:r w:rsidRPr="004E2AEC">
        <w:rPr>
          <w:rFonts w:ascii="Times New Roman" w:hAnsi="Times New Roman"/>
          <w:sz w:val="24"/>
          <w:szCs w:val="24"/>
          <w:lang w:val="sr-Cyrl-CS"/>
        </w:rPr>
        <w:t xml:space="preserve">За ову намену су дата посебна правила грађења.  </w:t>
      </w:r>
    </w:p>
    <w:p w14:paraId="0D18B5FA" w14:textId="77777777" w:rsidR="00E713C2" w:rsidRPr="007A481F" w:rsidRDefault="00E713C2" w:rsidP="00E713C2">
      <w:pPr>
        <w:pStyle w:val="ListParagraph"/>
        <w:spacing w:line="276" w:lineRule="auto"/>
        <w:ind w:left="0"/>
        <w:jc w:val="left"/>
        <w:rPr>
          <w:rFonts w:ascii="Times New Roman" w:hAnsi="Times New Roman"/>
          <w:b/>
          <w:i/>
          <w:sz w:val="24"/>
          <w:szCs w:val="24"/>
          <w:lang w:val="sr-Cyrl-CS"/>
        </w:rPr>
      </w:pPr>
      <w:r>
        <w:rPr>
          <w:rFonts w:ascii="Times New Roman" w:hAnsi="Times New Roman"/>
          <w:b/>
          <w:i/>
          <w:sz w:val="24"/>
          <w:szCs w:val="24"/>
          <w:lang w:val="sr-Cyrl-CS"/>
        </w:rPr>
        <w:t xml:space="preserve"> </w:t>
      </w:r>
    </w:p>
    <w:p w14:paraId="0809E322" w14:textId="77777777" w:rsidR="00E713C2" w:rsidRPr="0079380F" w:rsidRDefault="00E713C2" w:rsidP="00E713C2">
      <w:pPr>
        <w:spacing w:line="276" w:lineRule="auto"/>
        <w:jc w:val="left"/>
        <w:rPr>
          <w:rFonts w:ascii="Times New Roman" w:hAnsi="Times New Roman"/>
          <w:b/>
          <w:sz w:val="24"/>
          <w:szCs w:val="24"/>
          <w:lang w:val="sr-Latn-RS"/>
        </w:rPr>
      </w:pPr>
      <w:r w:rsidRPr="0079380F">
        <w:rPr>
          <w:rFonts w:ascii="Times New Roman" w:hAnsi="Times New Roman"/>
          <w:b/>
          <w:sz w:val="24"/>
          <w:szCs w:val="24"/>
          <w:lang w:val="sr-Latn-RS"/>
        </w:rPr>
        <w:t xml:space="preserve"> </w:t>
      </w:r>
      <w:r w:rsidRPr="0079380F">
        <w:rPr>
          <w:rFonts w:ascii="Times New Roman" w:hAnsi="Times New Roman"/>
          <w:b/>
          <w:sz w:val="24"/>
          <w:szCs w:val="24"/>
          <w:lang w:val="sr-Latn-RS"/>
        </w:rPr>
        <w:tab/>
        <w:t xml:space="preserve">Врста и намена објеката који се могу градити </w:t>
      </w:r>
    </w:p>
    <w:p w14:paraId="7E5B4260" w14:textId="77777777" w:rsidR="00E713C2" w:rsidRPr="0079380F" w:rsidRDefault="00E713C2" w:rsidP="00E713C2">
      <w:pPr>
        <w:spacing w:line="276" w:lineRule="auto"/>
        <w:jc w:val="left"/>
        <w:rPr>
          <w:rFonts w:ascii="Times New Roman" w:hAnsi="Times New Roman"/>
          <w:sz w:val="24"/>
          <w:szCs w:val="24"/>
          <w:lang w:val="sr-Latn-RS"/>
        </w:rPr>
      </w:pPr>
      <w:r>
        <w:rPr>
          <w:rFonts w:ascii="Times New Roman" w:hAnsi="Times New Roman"/>
          <w:sz w:val="24"/>
          <w:szCs w:val="24"/>
          <w:lang w:val="sr-Cyrl-RS"/>
        </w:rPr>
        <w:t>Д</w:t>
      </w:r>
      <w:r w:rsidRPr="0079380F">
        <w:rPr>
          <w:rFonts w:ascii="Times New Roman" w:hAnsi="Times New Roman"/>
          <w:sz w:val="24"/>
          <w:szCs w:val="24"/>
          <w:lang w:val="sr-Latn-RS"/>
        </w:rPr>
        <w:t xml:space="preserve">озвољена је изградња следећих </w:t>
      </w:r>
      <w:r>
        <w:rPr>
          <w:rFonts w:ascii="Times New Roman" w:hAnsi="Times New Roman"/>
          <w:sz w:val="24"/>
          <w:szCs w:val="24"/>
          <w:lang w:val="sr-Cyrl-RS"/>
        </w:rPr>
        <w:t xml:space="preserve">главних </w:t>
      </w:r>
      <w:r w:rsidRPr="0079380F">
        <w:rPr>
          <w:rFonts w:ascii="Times New Roman" w:hAnsi="Times New Roman"/>
          <w:sz w:val="24"/>
          <w:szCs w:val="24"/>
          <w:lang w:val="sr-Latn-RS"/>
        </w:rPr>
        <w:t>објеката:</w:t>
      </w:r>
    </w:p>
    <w:p w14:paraId="0E0E5177" w14:textId="43A10687" w:rsidR="00E713C2" w:rsidRPr="0066357E" w:rsidRDefault="00E713C2" w:rsidP="00E713C2">
      <w:pPr>
        <w:spacing w:line="276" w:lineRule="auto"/>
        <w:jc w:val="left"/>
        <w:rPr>
          <w:rFonts w:ascii="Times New Roman" w:hAnsi="Times New Roman"/>
          <w:sz w:val="24"/>
          <w:szCs w:val="24"/>
          <w:lang w:val="sr-Cyrl-RS"/>
        </w:rPr>
      </w:pPr>
      <w:r w:rsidRPr="0079380F">
        <w:rPr>
          <w:rFonts w:ascii="Times New Roman" w:hAnsi="Times New Roman"/>
          <w:sz w:val="24"/>
          <w:szCs w:val="24"/>
          <w:lang w:val="sr-Latn-RS"/>
        </w:rPr>
        <w:t>-</w:t>
      </w:r>
      <w:r>
        <w:rPr>
          <w:rFonts w:ascii="Times New Roman" w:hAnsi="Times New Roman"/>
          <w:sz w:val="24"/>
          <w:szCs w:val="24"/>
          <w:lang w:val="sr-Cyrl-RS"/>
        </w:rPr>
        <w:t xml:space="preserve"> </w:t>
      </w:r>
      <w:r w:rsidRPr="0079380F">
        <w:rPr>
          <w:rFonts w:ascii="Times New Roman" w:hAnsi="Times New Roman"/>
          <w:sz w:val="24"/>
          <w:szCs w:val="24"/>
          <w:lang w:val="sr-Latn-RS"/>
        </w:rPr>
        <w:t>ПОСЛОВНИ</w:t>
      </w:r>
      <w:r>
        <w:rPr>
          <w:rFonts w:ascii="Times New Roman" w:hAnsi="Times New Roman"/>
          <w:sz w:val="24"/>
          <w:szCs w:val="24"/>
          <w:lang w:val="sr-Cyrl-RS"/>
        </w:rPr>
        <w:t xml:space="preserve">, УКЉУЧУЈУЋИ И АДМИНИСТРАТИВНО-ПОСЛОВНЕ ЗГРАДЕ, </w:t>
      </w:r>
    </w:p>
    <w:p w14:paraId="56580DFB" w14:textId="77777777" w:rsidR="00E713C2" w:rsidRPr="00F47CFB" w:rsidRDefault="00E713C2" w:rsidP="00E713C2">
      <w:pPr>
        <w:spacing w:line="276" w:lineRule="auto"/>
        <w:jc w:val="left"/>
        <w:rPr>
          <w:rFonts w:ascii="Times New Roman" w:hAnsi="Times New Roman"/>
          <w:sz w:val="24"/>
          <w:szCs w:val="24"/>
          <w:lang w:val="sr-Cyrl-RS"/>
        </w:rPr>
      </w:pPr>
      <w:r w:rsidRPr="00F47CFB">
        <w:rPr>
          <w:rFonts w:ascii="Times New Roman" w:hAnsi="Times New Roman"/>
          <w:sz w:val="24"/>
          <w:szCs w:val="24"/>
          <w:lang w:val="sr-Latn-RS"/>
        </w:rPr>
        <w:t>- УСЛУЖНИ</w:t>
      </w:r>
      <w:r w:rsidRPr="00F47CFB">
        <w:rPr>
          <w:rFonts w:ascii="Times New Roman" w:hAnsi="Times New Roman"/>
          <w:sz w:val="24"/>
          <w:szCs w:val="24"/>
          <w:lang w:val="sr-Cyrl-RS"/>
        </w:rPr>
        <w:t xml:space="preserve">, УКЉУЧУЈУЋИ И АУТО СЕРВИСЕ И СТАНИЦЕ ЗА СНАБДЕВАЊЕ ГОРИВОМ,    </w:t>
      </w:r>
    </w:p>
    <w:p w14:paraId="0B1D4887" w14:textId="77777777" w:rsidR="00E713C2" w:rsidRPr="00F47CFB" w:rsidRDefault="00E713C2" w:rsidP="00E713C2">
      <w:pPr>
        <w:spacing w:line="276" w:lineRule="auto"/>
        <w:jc w:val="left"/>
        <w:rPr>
          <w:rFonts w:ascii="Times New Roman" w:hAnsi="Times New Roman"/>
          <w:sz w:val="24"/>
          <w:szCs w:val="24"/>
          <w:lang w:val="sr-Cyrl-RS"/>
        </w:rPr>
      </w:pPr>
      <w:r w:rsidRPr="00F47CFB">
        <w:rPr>
          <w:rFonts w:ascii="Times New Roman" w:hAnsi="Times New Roman"/>
          <w:sz w:val="24"/>
          <w:szCs w:val="24"/>
          <w:lang w:val="sr-Latn-RS"/>
        </w:rPr>
        <w:t>-</w:t>
      </w:r>
      <w:r w:rsidRPr="00F47CFB">
        <w:rPr>
          <w:rFonts w:ascii="Times New Roman" w:hAnsi="Times New Roman"/>
          <w:sz w:val="24"/>
          <w:szCs w:val="24"/>
          <w:lang w:val="sr-Cyrl-RS"/>
        </w:rPr>
        <w:t xml:space="preserve"> </w:t>
      </w:r>
      <w:r w:rsidRPr="00F47CFB">
        <w:rPr>
          <w:rFonts w:ascii="Times New Roman" w:hAnsi="Times New Roman"/>
          <w:sz w:val="24"/>
          <w:szCs w:val="24"/>
          <w:lang w:val="sr-Latn-RS"/>
        </w:rPr>
        <w:t>СКЛАДИШНИ</w:t>
      </w:r>
      <w:r w:rsidRPr="00F47CFB">
        <w:rPr>
          <w:rFonts w:ascii="Times New Roman" w:hAnsi="Times New Roman"/>
          <w:sz w:val="24"/>
          <w:szCs w:val="24"/>
          <w:lang w:val="sr-Cyrl-RS"/>
        </w:rPr>
        <w:t xml:space="preserve"> </w:t>
      </w:r>
      <w:r w:rsidRPr="00F47CFB">
        <w:rPr>
          <w:rFonts w:ascii="Times New Roman" w:hAnsi="Times New Roman"/>
          <w:sz w:val="24"/>
          <w:szCs w:val="24"/>
          <w:lang w:val="sr-Latn-RS"/>
        </w:rPr>
        <w:t xml:space="preserve"> </w:t>
      </w:r>
    </w:p>
    <w:p w14:paraId="7D741D8F" w14:textId="77777777" w:rsidR="00E713C2" w:rsidRPr="00F47CFB" w:rsidRDefault="00E713C2" w:rsidP="00E713C2">
      <w:pPr>
        <w:spacing w:line="276" w:lineRule="auto"/>
        <w:jc w:val="left"/>
        <w:rPr>
          <w:rFonts w:ascii="Times New Roman" w:hAnsi="Times New Roman"/>
          <w:sz w:val="24"/>
          <w:szCs w:val="24"/>
          <w:lang w:val="sr-Latn-RS"/>
        </w:rPr>
      </w:pPr>
      <w:r w:rsidRPr="00F47CFB">
        <w:rPr>
          <w:rFonts w:ascii="Times New Roman" w:hAnsi="Times New Roman"/>
          <w:sz w:val="24"/>
          <w:szCs w:val="24"/>
          <w:lang w:val="sr-Latn-RS"/>
        </w:rPr>
        <w:t>-</w:t>
      </w:r>
      <w:r w:rsidRPr="00F47CFB">
        <w:rPr>
          <w:rFonts w:ascii="Times New Roman" w:hAnsi="Times New Roman"/>
          <w:sz w:val="24"/>
          <w:szCs w:val="24"/>
          <w:lang w:val="sr-Cyrl-RS"/>
        </w:rPr>
        <w:t xml:space="preserve"> </w:t>
      </w:r>
      <w:r w:rsidRPr="00F47CFB">
        <w:rPr>
          <w:rFonts w:ascii="Times New Roman" w:hAnsi="Times New Roman"/>
          <w:sz w:val="24"/>
          <w:szCs w:val="24"/>
          <w:lang w:val="sr-Latn-RS"/>
        </w:rPr>
        <w:t>ДРУГИ неопходни за обављање основне делатно</w:t>
      </w:r>
      <w:r w:rsidRPr="00F47CFB">
        <w:rPr>
          <w:rFonts w:ascii="Times New Roman" w:hAnsi="Times New Roman"/>
          <w:sz w:val="24"/>
          <w:szCs w:val="24"/>
          <w:lang w:val="sr-Cyrl-RS"/>
        </w:rPr>
        <w:t xml:space="preserve">сти, као што су комунални и помоћни објекти,  </w:t>
      </w:r>
      <w:r w:rsidRPr="00F47CFB">
        <w:rPr>
          <w:rFonts w:ascii="Times New Roman" w:hAnsi="Times New Roman"/>
          <w:sz w:val="24"/>
          <w:szCs w:val="24"/>
          <w:lang w:val="sr-Cyrl-RS"/>
        </w:rPr>
        <w:br/>
        <w:t xml:space="preserve">  објекти (осим ветрогенератора) и опрема за производњу електричне енергије из обновљивих </w:t>
      </w:r>
      <w:r w:rsidRPr="00F47CFB">
        <w:rPr>
          <w:rFonts w:ascii="Times New Roman" w:hAnsi="Times New Roman"/>
          <w:sz w:val="24"/>
          <w:szCs w:val="24"/>
          <w:lang w:val="sr-Cyrl-RS"/>
        </w:rPr>
        <w:br/>
        <w:t xml:space="preserve">  извора за снабдевање енергијом објеката на предметној локацији</w:t>
      </w:r>
      <w:r w:rsidRPr="00F47CFB">
        <w:rPr>
          <w:rFonts w:ascii="Times New Roman" w:hAnsi="Times New Roman"/>
          <w:sz w:val="24"/>
          <w:szCs w:val="24"/>
          <w:lang w:val="sr-Latn-RS"/>
        </w:rPr>
        <w:t>.</w:t>
      </w:r>
    </w:p>
    <w:p w14:paraId="6A9EF1D4" w14:textId="77777777" w:rsidR="00E713C2" w:rsidRPr="00F47CFB" w:rsidRDefault="00E713C2" w:rsidP="00E713C2">
      <w:pPr>
        <w:spacing w:line="276" w:lineRule="auto"/>
        <w:jc w:val="left"/>
        <w:rPr>
          <w:rFonts w:ascii="Times New Roman" w:hAnsi="Times New Roman"/>
          <w:sz w:val="24"/>
          <w:szCs w:val="24"/>
          <w:lang w:val="sr-Latn-RS"/>
        </w:rPr>
      </w:pPr>
    </w:p>
    <w:p w14:paraId="6EB04E05" w14:textId="77777777" w:rsidR="00E713C2" w:rsidRPr="00F47CFB" w:rsidRDefault="00E713C2" w:rsidP="00E713C2">
      <w:pPr>
        <w:spacing w:line="276" w:lineRule="auto"/>
        <w:jc w:val="left"/>
        <w:rPr>
          <w:rFonts w:ascii="Times New Roman" w:hAnsi="Times New Roman"/>
          <w:sz w:val="24"/>
          <w:szCs w:val="24"/>
          <w:lang w:val="sr-Latn-RS"/>
        </w:rPr>
      </w:pPr>
      <w:r w:rsidRPr="00F47CFB">
        <w:rPr>
          <w:rFonts w:ascii="Times New Roman" w:hAnsi="Times New Roman"/>
          <w:sz w:val="24"/>
          <w:szCs w:val="24"/>
          <w:lang w:val="sr-Cyrl-RS"/>
        </w:rPr>
        <w:t>Није</w:t>
      </w:r>
      <w:r w:rsidRPr="00F47CFB">
        <w:rPr>
          <w:rFonts w:ascii="Times New Roman" w:hAnsi="Times New Roman"/>
          <w:sz w:val="24"/>
          <w:szCs w:val="24"/>
          <w:lang w:val="sr-Latn-RS"/>
        </w:rPr>
        <w:t xml:space="preserve"> дозвољена изградња:</w:t>
      </w:r>
    </w:p>
    <w:p w14:paraId="7CAE0741" w14:textId="77777777" w:rsidR="00E713C2" w:rsidRPr="00F47CFB" w:rsidRDefault="00E713C2" w:rsidP="00E713C2">
      <w:pPr>
        <w:spacing w:line="276" w:lineRule="auto"/>
        <w:jc w:val="left"/>
        <w:rPr>
          <w:rFonts w:ascii="Times New Roman" w:hAnsi="Times New Roman"/>
          <w:sz w:val="24"/>
          <w:szCs w:val="24"/>
          <w:lang w:val="sr-Latn-RS"/>
        </w:rPr>
      </w:pPr>
      <w:r w:rsidRPr="00F47CFB">
        <w:rPr>
          <w:rFonts w:ascii="Times New Roman" w:hAnsi="Times New Roman"/>
          <w:sz w:val="24"/>
          <w:szCs w:val="24"/>
          <w:lang w:val="sr-Latn-RS"/>
        </w:rPr>
        <w:t>-СТАМБЕНИХ ОБЈЕКАТА</w:t>
      </w:r>
    </w:p>
    <w:p w14:paraId="3B59491E" w14:textId="77777777" w:rsidR="00E713C2" w:rsidRPr="00F47CFB" w:rsidRDefault="00E713C2" w:rsidP="00E713C2">
      <w:pPr>
        <w:spacing w:line="276" w:lineRule="auto"/>
        <w:jc w:val="left"/>
        <w:rPr>
          <w:rFonts w:ascii="Times New Roman" w:hAnsi="Times New Roman"/>
          <w:sz w:val="24"/>
          <w:szCs w:val="24"/>
          <w:lang w:val="sr-Latn-RS"/>
        </w:rPr>
      </w:pPr>
      <w:r w:rsidRPr="00F47CFB">
        <w:rPr>
          <w:rFonts w:ascii="Times New Roman" w:hAnsi="Times New Roman"/>
          <w:sz w:val="24"/>
          <w:szCs w:val="24"/>
          <w:lang w:val="sr-Latn-RS"/>
        </w:rPr>
        <w:t>-СТАМБЕНО-ПОСЛОВНИХ ОБЈЕКАТА</w:t>
      </w:r>
    </w:p>
    <w:p w14:paraId="6B56CB27" w14:textId="77777777" w:rsidR="00E713C2" w:rsidRPr="00F47CFB" w:rsidRDefault="00E713C2" w:rsidP="00E713C2">
      <w:pPr>
        <w:spacing w:line="276" w:lineRule="auto"/>
        <w:jc w:val="left"/>
        <w:rPr>
          <w:rFonts w:ascii="Times New Roman" w:hAnsi="Times New Roman"/>
          <w:sz w:val="24"/>
          <w:szCs w:val="24"/>
          <w:lang w:val="sr-Cyrl-RS"/>
        </w:rPr>
      </w:pPr>
      <w:r w:rsidRPr="00F47CFB">
        <w:rPr>
          <w:rFonts w:ascii="Times New Roman" w:hAnsi="Times New Roman"/>
          <w:sz w:val="24"/>
          <w:szCs w:val="24"/>
          <w:lang w:val="sr-Latn-RS"/>
        </w:rPr>
        <w:t xml:space="preserve">-ПРОИЗВОДНИХ </w:t>
      </w:r>
      <w:r w:rsidRPr="00F47CFB">
        <w:rPr>
          <w:rFonts w:ascii="Times New Roman" w:hAnsi="Times New Roman"/>
          <w:sz w:val="24"/>
          <w:szCs w:val="24"/>
          <w:lang w:val="sr-Cyrl-RS"/>
        </w:rPr>
        <w:t xml:space="preserve">ИНДУСТРИЈСКИХ </w:t>
      </w:r>
      <w:r w:rsidRPr="00F47CFB">
        <w:rPr>
          <w:rFonts w:ascii="Times New Roman" w:hAnsi="Times New Roman"/>
          <w:sz w:val="24"/>
          <w:szCs w:val="24"/>
          <w:lang w:val="sr-Latn-RS"/>
        </w:rPr>
        <w:t>ОБЈЕКАТА</w:t>
      </w:r>
      <w:r w:rsidRPr="00F47CFB">
        <w:rPr>
          <w:rFonts w:ascii="Times New Roman" w:hAnsi="Times New Roman"/>
          <w:sz w:val="24"/>
          <w:szCs w:val="24"/>
          <w:lang w:val="sr-Cyrl-RS"/>
        </w:rPr>
        <w:t xml:space="preserve"> </w:t>
      </w:r>
    </w:p>
    <w:p w14:paraId="7BBC8D67" w14:textId="77777777" w:rsidR="00E713C2" w:rsidRPr="00F47CFB" w:rsidRDefault="00E713C2" w:rsidP="00E713C2">
      <w:pPr>
        <w:spacing w:line="276" w:lineRule="auto"/>
        <w:jc w:val="left"/>
        <w:rPr>
          <w:rFonts w:ascii="Times New Roman" w:hAnsi="Times New Roman"/>
          <w:sz w:val="24"/>
          <w:szCs w:val="24"/>
          <w:lang w:val="sr-Latn-RS"/>
        </w:rPr>
      </w:pPr>
    </w:p>
    <w:p w14:paraId="645C384D" w14:textId="1E59C69C" w:rsidR="00E713C2" w:rsidRDefault="00E713C2" w:rsidP="00E713C2">
      <w:pPr>
        <w:spacing w:line="276" w:lineRule="auto"/>
        <w:ind w:firstLine="709"/>
        <w:jc w:val="left"/>
        <w:rPr>
          <w:rFonts w:ascii="Times New Roman" w:hAnsi="Times New Roman"/>
          <w:b/>
          <w:sz w:val="24"/>
          <w:szCs w:val="24"/>
          <w:lang w:val="sr-Latn-RS"/>
        </w:rPr>
      </w:pPr>
      <w:r w:rsidRPr="00F47CFB">
        <w:rPr>
          <w:rFonts w:ascii="Times New Roman" w:hAnsi="Times New Roman"/>
          <w:b/>
          <w:sz w:val="24"/>
          <w:szCs w:val="24"/>
          <w:lang w:val="sr-Latn-RS"/>
        </w:rPr>
        <w:t>Услови за формирање грађевинске парцеле</w:t>
      </w:r>
    </w:p>
    <w:p w14:paraId="75250AFC" w14:textId="77777777" w:rsidR="0074556E" w:rsidRPr="00F47CFB" w:rsidRDefault="0074556E" w:rsidP="00E713C2">
      <w:pPr>
        <w:spacing w:line="276" w:lineRule="auto"/>
        <w:ind w:firstLine="709"/>
        <w:jc w:val="left"/>
        <w:rPr>
          <w:rFonts w:ascii="Times New Roman" w:hAnsi="Times New Roman"/>
          <w:b/>
          <w:sz w:val="24"/>
          <w:szCs w:val="24"/>
          <w:lang w:val="sr-Latn-RS"/>
        </w:rPr>
      </w:pPr>
    </w:p>
    <w:p w14:paraId="40E8C541" w14:textId="77777777" w:rsidR="00E713C2" w:rsidRPr="00F47CFB" w:rsidRDefault="00E713C2" w:rsidP="0074556E">
      <w:pPr>
        <w:spacing w:line="276" w:lineRule="auto"/>
        <w:rPr>
          <w:rFonts w:ascii="Times New Roman" w:hAnsi="Times New Roman"/>
          <w:sz w:val="24"/>
          <w:szCs w:val="24"/>
          <w:lang w:val="sr-Latn-RS"/>
        </w:rPr>
      </w:pPr>
      <w:r w:rsidRPr="00F47CFB">
        <w:rPr>
          <w:rFonts w:ascii="Times New Roman" w:hAnsi="Times New Roman"/>
          <w:sz w:val="24"/>
          <w:szCs w:val="24"/>
          <w:lang w:val="sr-Latn-RS"/>
        </w:rPr>
        <w:t>Независно од намене, први услов за формирање грађевинске парцеле је да има приступ са јавног пута, да јој облик буде правилан (</w:t>
      </w:r>
      <w:r w:rsidRPr="00F47CFB">
        <w:rPr>
          <w:rFonts w:ascii="Times New Roman" w:hAnsi="Times New Roman"/>
          <w:sz w:val="24"/>
          <w:szCs w:val="24"/>
          <w:lang w:val="sr-Cyrl-RS"/>
        </w:rPr>
        <w:t xml:space="preserve">приближно </w:t>
      </w:r>
      <w:r w:rsidRPr="00F47CFB">
        <w:rPr>
          <w:rFonts w:ascii="Times New Roman" w:hAnsi="Times New Roman"/>
          <w:sz w:val="24"/>
          <w:szCs w:val="24"/>
          <w:lang w:val="sr-Latn-RS"/>
        </w:rPr>
        <w:t>правоугаоног или трапезног облика) и оптимално прилагођен потребама процеса рада.</w:t>
      </w:r>
    </w:p>
    <w:p w14:paraId="3CE41BF1" w14:textId="723958F1" w:rsidR="00E713C2" w:rsidRPr="00044447" w:rsidRDefault="00E713C2" w:rsidP="0074556E">
      <w:pPr>
        <w:spacing w:line="276" w:lineRule="auto"/>
        <w:rPr>
          <w:rFonts w:ascii="Times New Roman" w:hAnsi="Times New Roman"/>
          <w:sz w:val="24"/>
          <w:szCs w:val="24"/>
          <w:lang w:val="sr-Latn-RS"/>
        </w:rPr>
      </w:pPr>
      <w:r w:rsidRPr="00044447">
        <w:rPr>
          <w:rFonts w:ascii="Times New Roman" w:hAnsi="Times New Roman"/>
          <w:sz w:val="24"/>
          <w:szCs w:val="24"/>
          <w:lang w:val="sr-Latn-RS"/>
        </w:rPr>
        <w:t>Све парцеле унутар овог блок</w:t>
      </w:r>
      <w:r w:rsidR="00C3609A">
        <w:rPr>
          <w:rFonts w:ascii="Times New Roman" w:hAnsi="Times New Roman"/>
          <w:sz w:val="24"/>
          <w:szCs w:val="24"/>
          <w:lang w:val="sr-Cyrl-RS"/>
        </w:rPr>
        <w:t>а</w:t>
      </w:r>
      <w:r w:rsidRPr="00044447">
        <w:rPr>
          <w:rFonts w:ascii="Times New Roman" w:hAnsi="Times New Roman"/>
          <w:sz w:val="24"/>
          <w:szCs w:val="24"/>
          <w:lang w:val="sr-Latn-RS"/>
        </w:rPr>
        <w:t xml:space="preserve"> приликом парцелације и</w:t>
      </w:r>
      <w:r w:rsidRPr="00044447">
        <w:rPr>
          <w:rFonts w:ascii="Times New Roman" w:hAnsi="Times New Roman"/>
          <w:sz w:val="24"/>
          <w:szCs w:val="24"/>
          <w:lang w:val="sr-Cyrl-RS"/>
        </w:rPr>
        <w:t xml:space="preserve">  </w:t>
      </w:r>
      <w:r w:rsidRPr="00044447">
        <w:rPr>
          <w:rFonts w:ascii="Times New Roman" w:hAnsi="Times New Roman"/>
          <w:sz w:val="24"/>
          <w:szCs w:val="24"/>
          <w:lang w:val="sr-Latn-RS"/>
        </w:rPr>
        <w:t>препарцелације морају да задовоље минималну ширину уличног фронта од</w:t>
      </w:r>
      <w:r w:rsidRPr="00044447">
        <w:rPr>
          <w:rFonts w:ascii="Times New Roman" w:hAnsi="Times New Roman"/>
          <w:sz w:val="24"/>
          <w:szCs w:val="24"/>
          <w:lang w:val="sr-Cyrl-RS"/>
        </w:rPr>
        <w:t xml:space="preserve"> 5</w:t>
      </w:r>
      <w:r w:rsidRPr="00044447">
        <w:rPr>
          <w:rFonts w:ascii="Times New Roman" w:hAnsi="Times New Roman"/>
          <w:sz w:val="24"/>
          <w:szCs w:val="24"/>
          <w:lang w:val="sr-Latn-RS"/>
        </w:rPr>
        <w:t>0m.</w:t>
      </w:r>
    </w:p>
    <w:p w14:paraId="67105400" w14:textId="43FF9A58" w:rsidR="00E713C2" w:rsidRPr="00F47CFB" w:rsidRDefault="00E713C2" w:rsidP="0074556E">
      <w:pPr>
        <w:spacing w:line="276" w:lineRule="auto"/>
        <w:rPr>
          <w:rFonts w:ascii="Times New Roman" w:hAnsi="Times New Roman"/>
          <w:sz w:val="24"/>
          <w:szCs w:val="24"/>
          <w:lang w:val="sr-Latn-RS"/>
        </w:rPr>
      </w:pPr>
      <w:r w:rsidRPr="00F47CFB">
        <w:rPr>
          <w:rFonts w:ascii="Times New Roman" w:hAnsi="Times New Roman"/>
          <w:sz w:val="24"/>
          <w:szCs w:val="24"/>
          <w:lang w:val="sr-Latn-RS"/>
        </w:rPr>
        <w:t>Евентуална деоба или спајање парцела ће се вршити Пројектом</w:t>
      </w:r>
      <w:r w:rsidR="0074556E">
        <w:rPr>
          <w:rFonts w:ascii="Times New Roman" w:hAnsi="Times New Roman"/>
          <w:sz w:val="24"/>
          <w:szCs w:val="24"/>
          <w:lang w:val="sr-Cyrl-RS"/>
        </w:rPr>
        <w:t xml:space="preserve"> </w:t>
      </w:r>
      <w:r w:rsidRPr="00F47CFB">
        <w:rPr>
          <w:rFonts w:ascii="Times New Roman" w:hAnsi="Times New Roman"/>
          <w:sz w:val="24"/>
          <w:szCs w:val="24"/>
          <w:lang w:val="sr-Latn-RS"/>
        </w:rPr>
        <w:t>парцелације и препарцелације, а у складу са условима за образовање</w:t>
      </w:r>
      <w:r w:rsidR="0074556E">
        <w:rPr>
          <w:rFonts w:ascii="Times New Roman" w:hAnsi="Times New Roman"/>
          <w:sz w:val="24"/>
          <w:szCs w:val="24"/>
          <w:lang w:val="sr-Cyrl-RS"/>
        </w:rPr>
        <w:t xml:space="preserve"> </w:t>
      </w:r>
      <w:r w:rsidRPr="00F47CFB">
        <w:rPr>
          <w:rFonts w:ascii="Times New Roman" w:hAnsi="Times New Roman"/>
          <w:sz w:val="24"/>
          <w:szCs w:val="24"/>
          <w:lang w:val="sr-Latn-RS"/>
        </w:rPr>
        <w:t>грађевинских парцела дефинисаних овим Планом.</w:t>
      </w:r>
    </w:p>
    <w:p w14:paraId="026CF306" w14:textId="214F039B" w:rsidR="00E713C2" w:rsidRDefault="00E713C2" w:rsidP="0074556E">
      <w:pPr>
        <w:spacing w:line="276" w:lineRule="auto"/>
        <w:rPr>
          <w:rFonts w:ascii="Times New Roman" w:hAnsi="Times New Roman"/>
          <w:sz w:val="24"/>
          <w:szCs w:val="24"/>
          <w:lang w:val="sr-Latn-RS"/>
        </w:rPr>
      </w:pPr>
      <w:r w:rsidRPr="00F47CFB">
        <w:rPr>
          <w:rFonts w:ascii="Times New Roman" w:hAnsi="Times New Roman"/>
          <w:sz w:val="24"/>
          <w:szCs w:val="24"/>
          <w:lang w:val="sr-Latn-RS"/>
        </w:rPr>
        <w:t>Свака парцела мора да има прикључак на градску канализациону мрежу</w:t>
      </w:r>
      <w:r w:rsidR="0074556E">
        <w:rPr>
          <w:rFonts w:ascii="Times New Roman" w:hAnsi="Times New Roman"/>
          <w:sz w:val="24"/>
          <w:szCs w:val="24"/>
          <w:lang w:val="sr-Cyrl-RS"/>
        </w:rPr>
        <w:t xml:space="preserve"> </w:t>
      </w:r>
      <w:r w:rsidRPr="00F47CFB">
        <w:rPr>
          <w:rFonts w:ascii="Times New Roman" w:hAnsi="Times New Roman"/>
          <w:sz w:val="24"/>
          <w:szCs w:val="24"/>
          <w:lang w:val="sr-Latn-RS"/>
        </w:rPr>
        <w:t>и водоводну мрежу, као и прикључак за струју.</w:t>
      </w:r>
    </w:p>
    <w:p w14:paraId="17EC5CA4" w14:textId="2510F510" w:rsidR="00E713C2" w:rsidRPr="00044447" w:rsidRDefault="00E713C2" w:rsidP="0074556E">
      <w:pPr>
        <w:spacing w:line="276" w:lineRule="auto"/>
        <w:rPr>
          <w:rFonts w:ascii="Times New Roman" w:hAnsi="Times New Roman"/>
          <w:sz w:val="24"/>
          <w:szCs w:val="24"/>
          <w:lang w:val="sr-Cyrl-RS"/>
        </w:rPr>
      </w:pPr>
      <w:r>
        <w:rPr>
          <w:rFonts w:ascii="Times New Roman" w:hAnsi="Times New Roman"/>
          <w:sz w:val="24"/>
          <w:szCs w:val="24"/>
          <w:lang w:val="sr-Cyrl-RS"/>
        </w:rPr>
        <w:t>Дозвољено је до изградње јавног водовода и канализације отпадних вода, да се снабдевање</w:t>
      </w:r>
      <w:r w:rsidR="0074556E">
        <w:rPr>
          <w:rFonts w:ascii="Times New Roman" w:hAnsi="Times New Roman"/>
          <w:sz w:val="24"/>
          <w:szCs w:val="24"/>
          <w:lang w:val="sr-Cyrl-RS"/>
        </w:rPr>
        <w:t xml:space="preserve"> </w:t>
      </w:r>
      <w:r>
        <w:rPr>
          <w:rFonts w:ascii="Times New Roman" w:hAnsi="Times New Roman"/>
          <w:sz w:val="24"/>
          <w:szCs w:val="24"/>
          <w:lang w:val="sr-Cyrl-RS"/>
        </w:rPr>
        <w:t xml:space="preserve">водом врши из санитарно исправних цистерни постављених на парцели, а да се санитарне отпадне воде упуштају у водоотпорне септичке јаме изграђене у оквиру парцеле на прописаним удаљеностима од објеката у којима бораве људи.   </w:t>
      </w:r>
    </w:p>
    <w:p w14:paraId="78FB6BA5" w14:textId="0C8E04CE" w:rsidR="0079380F" w:rsidRPr="0079380F" w:rsidRDefault="0079380F" w:rsidP="00E713C2">
      <w:pPr>
        <w:spacing w:line="276" w:lineRule="auto"/>
        <w:jc w:val="left"/>
        <w:rPr>
          <w:rFonts w:ascii="Times New Roman" w:hAnsi="Times New Roman"/>
          <w:color w:val="FF0000"/>
          <w:sz w:val="24"/>
          <w:szCs w:val="24"/>
          <w:lang w:val="sr-Latn-RS"/>
        </w:rPr>
      </w:pPr>
    </w:p>
    <w:p w14:paraId="4BECFB6B" w14:textId="241836E3" w:rsidR="00E713C2" w:rsidRDefault="00E713C2" w:rsidP="0079380F">
      <w:pPr>
        <w:spacing w:line="276" w:lineRule="auto"/>
        <w:ind w:firstLine="709"/>
        <w:jc w:val="left"/>
        <w:rPr>
          <w:rFonts w:ascii="Times New Roman" w:hAnsi="Times New Roman"/>
          <w:b/>
          <w:sz w:val="24"/>
          <w:szCs w:val="24"/>
          <w:lang w:val="sr-Latn-RS"/>
        </w:rPr>
      </w:pPr>
    </w:p>
    <w:p w14:paraId="4FFE74CF" w14:textId="77777777" w:rsidR="0074556E" w:rsidRDefault="0074556E" w:rsidP="0079380F">
      <w:pPr>
        <w:spacing w:line="276" w:lineRule="auto"/>
        <w:ind w:firstLine="709"/>
        <w:jc w:val="left"/>
        <w:rPr>
          <w:rFonts w:ascii="Times New Roman" w:hAnsi="Times New Roman"/>
          <w:b/>
          <w:sz w:val="24"/>
          <w:szCs w:val="24"/>
          <w:lang w:val="sr-Latn-RS"/>
        </w:rPr>
      </w:pPr>
    </w:p>
    <w:p w14:paraId="32429DF0" w14:textId="77777777" w:rsidR="00E713C2" w:rsidRPr="00044447" w:rsidRDefault="00E713C2" w:rsidP="00E713C2">
      <w:pPr>
        <w:spacing w:line="276" w:lineRule="auto"/>
        <w:jc w:val="left"/>
        <w:rPr>
          <w:rFonts w:ascii="Times New Roman" w:hAnsi="Times New Roman"/>
          <w:b/>
          <w:sz w:val="24"/>
          <w:szCs w:val="24"/>
          <w:lang w:val="sr-Latn-RS"/>
        </w:rPr>
      </w:pPr>
      <w:r>
        <w:rPr>
          <w:rFonts w:ascii="Times New Roman" w:hAnsi="Times New Roman"/>
          <w:sz w:val="24"/>
          <w:szCs w:val="24"/>
          <w:lang w:val="sr-Cyrl-RS"/>
        </w:rPr>
        <w:t xml:space="preserve">    </w:t>
      </w:r>
      <w:r w:rsidRPr="00044447">
        <w:rPr>
          <w:rFonts w:ascii="Times New Roman" w:hAnsi="Times New Roman"/>
          <w:b/>
          <w:sz w:val="24"/>
          <w:szCs w:val="24"/>
          <w:lang w:val="sr-Latn-RS"/>
        </w:rPr>
        <w:t xml:space="preserve"> Највећи дозвољени индекс заузетости и изграђености</w:t>
      </w:r>
      <w:r w:rsidRPr="00044447">
        <w:rPr>
          <w:rFonts w:ascii="Times New Roman" w:hAnsi="Times New Roman"/>
          <w:b/>
          <w:sz w:val="24"/>
          <w:szCs w:val="24"/>
          <w:lang w:val="sr-Cyrl-RS"/>
        </w:rPr>
        <w:t xml:space="preserve"> </w:t>
      </w:r>
      <w:r w:rsidRPr="00044447">
        <w:rPr>
          <w:rFonts w:ascii="Times New Roman" w:hAnsi="Times New Roman"/>
          <w:b/>
          <w:sz w:val="24"/>
          <w:szCs w:val="24"/>
          <w:lang w:val="sr-Latn-RS"/>
        </w:rPr>
        <w:t>грађевинске парцеле</w:t>
      </w:r>
    </w:p>
    <w:p w14:paraId="39741073" w14:textId="1C478C1F" w:rsidR="00E713C2" w:rsidRPr="00F47CFB" w:rsidRDefault="00E713C2" w:rsidP="00B3017D">
      <w:pPr>
        <w:spacing w:line="276" w:lineRule="auto"/>
        <w:rPr>
          <w:rFonts w:ascii="Times New Roman" w:hAnsi="Times New Roman"/>
          <w:sz w:val="24"/>
          <w:szCs w:val="24"/>
          <w:lang w:val="sr-Latn-RS"/>
        </w:rPr>
      </w:pPr>
      <w:r w:rsidRPr="00F47CFB">
        <w:rPr>
          <w:rFonts w:ascii="Times New Roman" w:hAnsi="Times New Roman"/>
          <w:sz w:val="24"/>
          <w:szCs w:val="24"/>
          <w:lang w:val="sr-Latn-RS"/>
        </w:rPr>
        <w:t>Критеријуми за одређивање дозвољеног индекса заузетости и индекса</w:t>
      </w:r>
      <w:r w:rsidR="00B3017D">
        <w:rPr>
          <w:rFonts w:ascii="Times New Roman" w:hAnsi="Times New Roman"/>
          <w:sz w:val="24"/>
          <w:szCs w:val="24"/>
          <w:lang w:val="sr-Cyrl-RS"/>
        </w:rPr>
        <w:t xml:space="preserve"> </w:t>
      </w:r>
      <w:r w:rsidRPr="00F47CFB">
        <w:rPr>
          <w:rFonts w:ascii="Times New Roman" w:hAnsi="Times New Roman"/>
          <w:sz w:val="24"/>
          <w:szCs w:val="24"/>
          <w:lang w:val="sr-Latn-RS"/>
        </w:rPr>
        <w:t>изграђености проистичу из планиране намене објеката за изградњу, а затим и</w:t>
      </w:r>
      <w:r w:rsidR="00B3017D">
        <w:rPr>
          <w:rFonts w:ascii="Times New Roman" w:hAnsi="Times New Roman"/>
          <w:sz w:val="24"/>
          <w:szCs w:val="24"/>
          <w:lang w:val="sr-Cyrl-RS"/>
        </w:rPr>
        <w:t xml:space="preserve"> </w:t>
      </w:r>
      <w:r w:rsidRPr="00F47CFB">
        <w:rPr>
          <w:rFonts w:ascii="Times New Roman" w:hAnsi="Times New Roman"/>
          <w:sz w:val="24"/>
          <w:szCs w:val="24"/>
          <w:lang w:val="sr-Latn-RS"/>
        </w:rPr>
        <w:t>облик</w:t>
      </w:r>
      <w:r w:rsidR="00C3609A">
        <w:rPr>
          <w:rFonts w:ascii="Times New Roman" w:hAnsi="Times New Roman"/>
          <w:sz w:val="24"/>
          <w:szCs w:val="24"/>
          <w:lang w:val="sr-Cyrl-RS"/>
        </w:rPr>
        <w:t>а</w:t>
      </w:r>
      <w:r w:rsidRPr="00F47CFB">
        <w:rPr>
          <w:rFonts w:ascii="Times New Roman" w:hAnsi="Times New Roman"/>
          <w:sz w:val="24"/>
          <w:szCs w:val="24"/>
          <w:lang w:val="sr-Latn-RS"/>
        </w:rPr>
        <w:t xml:space="preserve"> и величин</w:t>
      </w:r>
      <w:r w:rsidR="00C3609A">
        <w:rPr>
          <w:rFonts w:ascii="Times New Roman" w:hAnsi="Times New Roman"/>
          <w:sz w:val="24"/>
          <w:szCs w:val="24"/>
          <w:lang w:val="sr-Cyrl-RS"/>
        </w:rPr>
        <w:t>е</w:t>
      </w:r>
      <w:r w:rsidRPr="00F47CFB">
        <w:rPr>
          <w:rFonts w:ascii="Times New Roman" w:hAnsi="Times New Roman"/>
          <w:sz w:val="24"/>
          <w:szCs w:val="24"/>
          <w:lang w:val="sr-Latn-RS"/>
        </w:rPr>
        <w:t xml:space="preserve"> грађевинске парцеле, уз обавезу рационалног и</w:t>
      </w:r>
      <w:r w:rsidR="00B3017D">
        <w:rPr>
          <w:rFonts w:ascii="Times New Roman" w:hAnsi="Times New Roman"/>
          <w:sz w:val="24"/>
          <w:szCs w:val="24"/>
          <w:lang w:val="sr-Cyrl-RS"/>
        </w:rPr>
        <w:t xml:space="preserve"> </w:t>
      </w:r>
      <w:r w:rsidRPr="00F47CFB">
        <w:rPr>
          <w:rFonts w:ascii="Times New Roman" w:hAnsi="Times New Roman"/>
          <w:sz w:val="24"/>
          <w:szCs w:val="24"/>
          <w:lang w:val="sr-Latn-RS"/>
        </w:rPr>
        <w:t>оптималног коришћења простора блока и поштовања његових посебности.</w:t>
      </w:r>
    </w:p>
    <w:p w14:paraId="34A7D52B" w14:textId="540E36BF" w:rsidR="00E713C2" w:rsidRPr="00B3017D" w:rsidRDefault="00E713C2" w:rsidP="00B3017D">
      <w:pPr>
        <w:spacing w:line="276" w:lineRule="auto"/>
        <w:rPr>
          <w:rFonts w:ascii="Times New Roman" w:hAnsi="Times New Roman"/>
          <w:sz w:val="24"/>
          <w:szCs w:val="24"/>
          <w:lang w:val="sr-Cyrl-RS"/>
        </w:rPr>
      </w:pPr>
      <w:r w:rsidRPr="00F47CFB">
        <w:rPr>
          <w:rFonts w:ascii="Times New Roman" w:hAnsi="Times New Roman"/>
          <w:sz w:val="24"/>
          <w:szCs w:val="24"/>
          <w:lang w:val="sr-Latn-RS"/>
        </w:rPr>
        <w:t>Индекс изграђености 2,1</w:t>
      </w:r>
      <w:r w:rsidR="00B3017D">
        <w:rPr>
          <w:rFonts w:ascii="Times New Roman" w:hAnsi="Times New Roman"/>
          <w:sz w:val="24"/>
          <w:szCs w:val="24"/>
          <w:lang w:val="sr-Cyrl-RS"/>
        </w:rPr>
        <w:t>.</w:t>
      </w:r>
    </w:p>
    <w:p w14:paraId="25A9A57E" w14:textId="764ECD67" w:rsidR="00E713C2" w:rsidRPr="00B3017D" w:rsidRDefault="00E713C2" w:rsidP="00B3017D">
      <w:pPr>
        <w:spacing w:line="276" w:lineRule="auto"/>
        <w:rPr>
          <w:rFonts w:ascii="Times New Roman" w:hAnsi="Times New Roman"/>
          <w:sz w:val="24"/>
          <w:szCs w:val="24"/>
          <w:lang w:val="sr-Cyrl-RS"/>
        </w:rPr>
      </w:pPr>
      <w:r w:rsidRPr="00F47CFB">
        <w:rPr>
          <w:rFonts w:ascii="Times New Roman" w:hAnsi="Times New Roman"/>
          <w:sz w:val="24"/>
          <w:szCs w:val="24"/>
          <w:lang w:val="sr-Latn-RS"/>
        </w:rPr>
        <w:t>Индекс заузетости 70%</w:t>
      </w:r>
      <w:r w:rsidR="00B3017D">
        <w:rPr>
          <w:rFonts w:ascii="Times New Roman" w:hAnsi="Times New Roman"/>
          <w:sz w:val="24"/>
          <w:szCs w:val="24"/>
          <w:lang w:val="sr-Cyrl-RS"/>
        </w:rPr>
        <w:t>.</w:t>
      </w:r>
    </w:p>
    <w:p w14:paraId="16D59BB2" w14:textId="2127FD88" w:rsidR="00E713C2" w:rsidRPr="00F47CFB" w:rsidRDefault="00E713C2" w:rsidP="00B3017D">
      <w:pPr>
        <w:spacing w:line="276" w:lineRule="auto"/>
        <w:rPr>
          <w:rFonts w:ascii="Times New Roman" w:hAnsi="Times New Roman"/>
          <w:sz w:val="24"/>
          <w:szCs w:val="24"/>
          <w:lang w:val="sr-Latn-RS"/>
        </w:rPr>
      </w:pPr>
      <w:r w:rsidRPr="00F47CFB">
        <w:rPr>
          <w:rFonts w:ascii="Times New Roman" w:hAnsi="Times New Roman"/>
          <w:sz w:val="24"/>
          <w:szCs w:val="24"/>
          <w:lang w:val="sr-Latn-RS"/>
        </w:rPr>
        <w:t>У индекс заузетости се урачунавају сви објекти и манипулативне</w:t>
      </w:r>
      <w:r w:rsidR="00B3017D">
        <w:rPr>
          <w:rFonts w:ascii="Times New Roman" w:hAnsi="Times New Roman"/>
          <w:sz w:val="24"/>
          <w:szCs w:val="24"/>
          <w:lang w:val="sr-Cyrl-RS"/>
        </w:rPr>
        <w:t xml:space="preserve"> </w:t>
      </w:r>
      <w:r w:rsidRPr="00F47CFB">
        <w:rPr>
          <w:rFonts w:ascii="Times New Roman" w:hAnsi="Times New Roman"/>
          <w:sz w:val="24"/>
          <w:szCs w:val="24"/>
          <w:lang w:val="sr-Latn-RS"/>
        </w:rPr>
        <w:t>површине.</w:t>
      </w:r>
    </w:p>
    <w:p w14:paraId="158F57B8" w14:textId="0699D68A" w:rsidR="00E713C2" w:rsidRPr="00F47CFB" w:rsidRDefault="00E713C2" w:rsidP="00B3017D">
      <w:pPr>
        <w:spacing w:line="276" w:lineRule="auto"/>
        <w:rPr>
          <w:rFonts w:ascii="Times New Roman" w:hAnsi="Times New Roman"/>
          <w:sz w:val="24"/>
          <w:szCs w:val="24"/>
          <w:lang w:val="sr-Latn-RS"/>
        </w:rPr>
      </w:pPr>
      <w:r w:rsidRPr="00F47CFB">
        <w:rPr>
          <w:rFonts w:ascii="Times New Roman" w:hAnsi="Times New Roman"/>
          <w:sz w:val="24"/>
          <w:szCs w:val="24"/>
          <w:lang w:val="sr-Latn-RS"/>
        </w:rPr>
        <w:t>У опремању комплекса зеленило учествује са мин. 30% од укупне</w:t>
      </w:r>
      <w:r w:rsidR="00B3017D">
        <w:rPr>
          <w:rFonts w:ascii="Times New Roman" w:hAnsi="Times New Roman"/>
          <w:sz w:val="24"/>
          <w:szCs w:val="24"/>
          <w:lang w:val="sr-Cyrl-RS"/>
        </w:rPr>
        <w:t xml:space="preserve"> </w:t>
      </w:r>
      <w:r w:rsidRPr="00F47CFB">
        <w:rPr>
          <w:rFonts w:ascii="Times New Roman" w:hAnsi="Times New Roman"/>
          <w:sz w:val="24"/>
          <w:szCs w:val="24"/>
          <w:lang w:val="sr-Latn-RS"/>
        </w:rPr>
        <w:t>површине грађевинске парцеле.</w:t>
      </w:r>
    </w:p>
    <w:p w14:paraId="3A0CFA9A" w14:textId="77777777" w:rsidR="00E713C2" w:rsidRPr="00044447" w:rsidRDefault="00E713C2" w:rsidP="00E713C2">
      <w:pPr>
        <w:spacing w:line="276" w:lineRule="auto"/>
        <w:jc w:val="left"/>
        <w:rPr>
          <w:rFonts w:ascii="Times New Roman" w:hAnsi="Times New Roman"/>
          <w:b/>
          <w:sz w:val="24"/>
          <w:szCs w:val="24"/>
          <w:lang w:val="sr-Latn-RS"/>
        </w:rPr>
      </w:pPr>
      <w:r>
        <w:rPr>
          <w:rFonts w:ascii="Times New Roman" w:hAnsi="Times New Roman"/>
          <w:sz w:val="24"/>
          <w:szCs w:val="24"/>
          <w:lang w:val="sr-Latn-RS"/>
        </w:rPr>
        <w:t xml:space="preserve">     </w:t>
      </w:r>
      <w:r w:rsidRPr="00044447">
        <w:rPr>
          <w:rFonts w:ascii="Times New Roman" w:hAnsi="Times New Roman"/>
          <w:b/>
          <w:sz w:val="24"/>
          <w:szCs w:val="24"/>
          <w:lang w:val="sr-Latn-RS"/>
        </w:rPr>
        <w:t>Највећа дозвољена спратност објеката</w:t>
      </w:r>
    </w:p>
    <w:p w14:paraId="1EF6B260" w14:textId="77777777" w:rsidR="00E713C2" w:rsidRPr="00F47CFB" w:rsidRDefault="00E713C2" w:rsidP="00E713C2">
      <w:pPr>
        <w:spacing w:line="276" w:lineRule="auto"/>
        <w:jc w:val="left"/>
        <w:rPr>
          <w:rFonts w:ascii="Times New Roman" w:hAnsi="Times New Roman"/>
          <w:sz w:val="24"/>
          <w:szCs w:val="24"/>
          <w:lang w:val="sr-Latn-RS"/>
        </w:rPr>
      </w:pPr>
      <w:r w:rsidRPr="00F47CFB">
        <w:rPr>
          <w:rFonts w:ascii="Times New Roman" w:hAnsi="Times New Roman"/>
          <w:sz w:val="24"/>
          <w:szCs w:val="24"/>
          <w:lang w:val="sr-Latn-RS"/>
        </w:rPr>
        <w:t>Дозвољена спратност објеката:</w:t>
      </w:r>
    </w:p>
    <w:p w14:paraId="7925CAD6" w14:textId="77777777" w:rsidR="00E713C2" w:rsidRPr="00F47CFB" w:rsidRDefault="00E713C2" w:rsidP="00E713C2">
      <w:pPr>
        <w:spacing w:line="276" w:lineRule="auto"/>
        <w:jc w:val="left"/>
        <w:rPr>
          <w:rFonts w:ascii="Times New Roman" w:hAnsi="Times New Roman"/>
          <w:sz w:val="24"/>
          <w:szCs w:val="24"/>
          <w:lang w:val="sr-Latn-RS"/>
        </w:rPr>
      </w:pPr>
      <w:r w:rsidRPr="00F47CFB">
        <w:rPr>
          <w:rFonts w:ascii="Times New Roman" w:hAnsi="Times New Roman"/>
          <w:sz w:val="24"/>
          <w:szCs w:val="24"/>
          <w:lang w:val="sr-Latn-RS"/>
        </w:rPr>
        <w:t> пословни објекти: П+О, П+1, П+Пк и П+2</w:t>
      </w:r>
    </w:p>
    <w:p w14:paraId="39E37C43" w14:textId="77777777" w:rsidR="00E713C2" w:rsidRPr="00F47CFB" w:rsidRDefault="00E713C2" w:rsidP="00E713C2">
      <w:pPr>
        <w:spacing w:line="276" w:lineRule="auto"/>
        <w:jc w:val="left"/>
        <w:rPr>
          <w:rFonts w:ascii="Times New Roman" w:hAnsi="Times New Roman"/>
          <w:sz w:val="24"/>
          <w:szCs w:val="24"/>
          <w:lang w:val="sr-Latn-RS"/>
        </w:rPr>
      </w:pPr>
      <w:r w:rsidRPr="00F47CFB">
        <w:rPr>
          <w:rFonts w:ascii="Times New Roman" w:hAnsi="Times New Roman"/>
          <w:sz w:val="24"/>
          <w:szCs w:val="24"/>
          <w:lang w:val="sr-Latn-RS"/>
        </w:rPr>
        <w:t> услужни објекти: П+О, П+1</w:t>
      </w:r>
    </w:p>
    <w:p w14:paraId="6722EE61" w14:textId="77777777" w:rsidR="00E713C2" w:rsidRPr="00F47CFB" w:rsidRDefault="00E713C2" w:rsidP="00E713C2">
      <w:pPr>
        <w:spacing w:line="276" w:lineRule="auto"/>
        <w:jc w:val="left"/>
        <w:rPr>
          <w:rFonts w:ascii="Times New Roman" w:hAnsi="Times New Roman"/>
          <w:sz w:val="24"/>
          <w:szCs w:val="24"/>
          <w:lang w:val="sr-Latn-RS"/>
        </w:rPr>
      </w:pPr>
      <w:r w:rsidRPr="00F47CFB">
        <w:rPr>
          <w:rFonts w:ascii="Times New Roman" w:hAnsi="Times New Roman"/>
          <w:sz w:val="24"/>
          <w:szCs w:val="24"/>
          <w:lang w:val="sr-Latn-RS"/>
        </w:rPr>
        <w:t> складишни објекти: П+О и по потреби до висине П+1 објекта.</w:t>
      </w:r>
    </w:p>
    <w:p w14:paraId="421FE97D" w14:textId="77777777" w:rsidR="00E713C2" w:rsidRPr="00F47CFB" w:rsidRDefault="00E713C2" w:rsidP="00E713C2">
      <w:pPr>
        <w:spacing w:line="276" w:lineRule="auto"/>
        <w:jc w:val="left"/>
        <w:rPr>
          <w:rFonts w:ascii="Times New Roman" w:hAnsi="Times New Roman"/>
          <w:sz w:val="24"/>
          <w:szCs w:val="24"/>
          <w:lang w:val="sr-Latn-RS"/>
        </w:rPr>
      </w:pPr>
      <w:r w:rsidRPr="00F47CFB">
        <w:rPr>
          <w:rFonts w:ascii="Times New Roman" w:hAnsi="Times New Roman"/>
          <w:sz w:val="24"/>
          <w:szCs w:val="24"/>
          <w:lang w:val="sr-Latn-RS"/>
        </w:rPr>
        <w:t xml:space="preserve"> изградња помоћног објекта </w:t>
      </w:r>
      <w:r w:rsidRPr="00F47CFB">
        <w:rPr>
          <w:rFonts w:ascii="Times New Roman" w:hAnsi="Times New Roman"/>
          <w:sz w:val="24"/>
          <w:szCs w:val="24"/>
          <w:lang w:val="sr-Cyrl-RS"/>
        </w:rPr>
        <w:t xml:space="preserve">и објеката за производњу енергије из обновљивих извора енергије </w:t>
      </w:r>
      <w:r w:rsidRPr="00F47CFB">
        <w:rPr>
          <w:rFonts w:ascii="Times New Roman" w:hAnsi="Times New Roman"/>
          <w:sz w:val="24"/>
          <w:szCs w:val="24"/>
          <w:lang w:val="sr-Latn-RS"/>
        </w:rPr>
        <w:t>максималне спратности П+О.</w:t>
      </w:r>
    </w:p>
    <w:p w14:paraId="744257A1" w14:textId="68EB8FF6" w:rsidR="00E713C2" w:rsidRPr="00F47CFB" w:rsidRDefault="00E713C2" w:rsidP="00E713C2">
      <w:pPr>
        <w:spacing w:line="276" w:lineRule="auto"/>
        <w:jc w:val="left"/>
        <w:rPr>
          <w:rFonts w:ascii="Times New Roman" w:hAnsi="Times New Roman"/>
          <w:sz w:val="24"/>
          <w:szCs w:val="24"/>
          <w:lang w:val="sr-Latn-RS"/>
        </w:rPr>
      </w:pPr>
      <w:r w:rsidRPr="00F47CFB">
        <w:rPr>
          <w:rFonts w:ascii="Times New Roman" w:hAnsi="Times New Roman"/>
          <w:sz w:val="24"/>
          <w:szCs w:val="24"/>
          <w:lang w:val="sr-Latn-RS"/>
        </w:rPr>
        <w:t>Дозвољена је изградња подземних просторија (подрума и сутерена)</w:t>
      </w:r>
      <w:r w:rsidR="00B3017D">
        <w:rPr>
          <w:rFonts w:ascii="Times New Roman" w:hAnsi="Times New Roman"/>
          <w:sz w:val="24"/>
          <w:szCs w:val="24"/>
          <w:lang w:val="sr-Cyrl-RS"/>
        </w:rPr>
        <w:t xml:space="preserve"> </w:t>
      </w:r>
      <w:r w:rsidRPr="00F47CFB">
        <w:rPr>
          <w:rFonts w:ascii="Times New Roman" w:hAnsi="Times New Roman"/>
          <w:sz w:val="24"/>
          <w:szCs w:val="24"/>
          <w:lang w:val="sr-Latn-RS"/>
        </w:rPr>
        <w:t>уколико нема проблема геотехничке и хидротехничке природе.</w:t>
      </w:r>
    </w:p>
    <w:p w14:paraId="3028B566" w14:textId="77777777" w:rsidR="00E713C2" w:rsidRPr="00F47CFB" w:rsidRDefault="00E713C2" w:rsidP="00E713C2">
      <w:pPr>
        <w:spacing w:line="276" w:lineRule="auto"/>
        <w:jc w:val="left"/>
        <w:rPr>
          <w:rFonts w:ascii="Times New Roman" w:hAnsi="Times New Roman"/>
          <w:sz w:val="24"/>
          <w:szCs w:val="24"/>
          <w:lang w:val="sr-Latn-RS"/>
        </w:rPr>
      </w:pPr>
    </w:p>
    <w:p w14:paraId="24C3D1EA" w14:textId="77777777" w:rsidR="00E713C2" w:rsidRPr="00044447" w:rsidRDefault="00E713C2" w:rsidP="00E713C2">
      <w:pPr>
        <w:spacing w:line="276" w:lineRule="auto"/>
        <w:jc w:val="left"/>
        <w:rPr>
          <w:rFonts w:ascii="Times New Roman" w:hAnsi="Times New Roman"/>
          <w:b/>
          <w:sz w:val="24"/>
          <w:szCs w:val="24"/>
          <w:lang w:val="sr-Latn-RS"/>
        </w:rPr>
      </w:pPr>
      <w:r w:rsidRPr="00044447">
        <w:rPr>
          <w:rFonts w:ascii="Times New Roman" w:hAnsi="Times New Roman"/>
          <w:b/>
          <w:sz w:val="24"/>
          <w:szCs w:val="24"/>
          <w:lang w:val="sr-Latn-RS"/>
        </w:rPr>
        <w:t xml:space="preserve"> </w:t>
      </w:r>
      <w:r>
        <w:rPr>
          <w:rFonts w:ascii="Times New Roman" w:hAnsi="Times New Roman"/>
          <w:b/>
          <w:sz w:val="24"/>
          <w:szCs w:val="24"/>
          <w:lang w:val="sr-Cyrl-RS"/>
        </w:rPr>
        <w:t xml:space="preserve">  </w:t>
      </w:r>
      <w:r w:rsidRPr="00044447">
        <w:rPr>
          <w:rFonts w:ascii="Times New Roman" w:hAnsi="Times New Roman"/>
          <w:b/>
          <w:sz w:val="24"/>
          <w:szCs w:val="24"/>
          <w:lang w:val="sr-Latn-RS"/>
        </w:rPr>
        <w:t>Услови за утврђивање коте приземља</w:t>
      </w:r>
    </w:p>
    <w:p w14:paraId="71BA46EA" w14:textId="381DAD32" w:rsidR="00E713C2" w:rsidRPr="00F47CFB" w:rsidRDefault="00E713C2" w:rsidP="00D007AD">
      <w:pPr>
        <w:spacing w:line="276" w:lineRule="auto"/>
        <w:rPr>
          <w:rFonts w:ascii="Times New Roman" w:hAnsi="Times New Roman"/>
          <w:sz w:val="24"/>
          <w:szCs w:val="24"/>
          <w:lang w:val="sr-Latn-RS"/>
        </w:rPr>
      </w:pPr>
      <w:r w:rsidRPr="00F47CFB">
        <w:rPr>
          <w:rFonts w:ascii="Times New Roman" w:hAnsi="Times New Roman"/>
          <w:sz w:val="24"/>
          <w:szCs w:val="24"/>
          <w:lang w:val="sr-Latn-RS"/>
        </w:rPr>
        <w:t>Кота приземља свих планираних објеката утврђена је у односу на коту</w:t>
      </w:r>
      <w:r w:rsidR="00D007AD">
        <w:rPr>
          <w:rFonts w:ascii="Times New Roman" w:hAnsi="Times New Roman"/>
          <w:sz w:val="24"/>
          <w:szCs w:val="24"/>
          <w:lang w:val="sr-Cyrl-RS"/>
        </w:rPr>
        <w:t xml:space="preserve"> </w:t>
      </w:r>
      <w:r w:rsidRPr="00F47CFB">
        <w:rPr>
          <w:rFonts w:ascii="Times New Roman" w:hAnsi="Times New Roman"/>
          <w:sz w:val="24"/>
          <w:szCs w:val="24"/>
          <w:lang w:val="sr-Latn-RS"/>
        </w:rPr>
        <w:t>нивелете јавног или приступног пута, односно према нултој коти објекта.</w:t>
      </w:r>
    </w:p>
    <w:p w14:paraId="25489719" w14:textId="246C27E8" w:rsidR="00E713C2" w:rsidRPr="00F47CFB" w:rsidRDefault="00E713C2" w:rsidP="00D007AD">
      <w:pPr>
        <w:spacing w:line="276" w:lineRule="auto"/>
        <w:rPr>
          <w:rFonts w:ascii="Times New Roman" w:hAnsi="Times New Roman"/>
          <w:sz w:val="24"/>
          <w:szCs w:val="24"/>
          <w:lang w:val="sr-Latn-RS"/>
        </w:rPr>
      </w:pPr>
      <w:r w:rsidRPr="00F47CFB">
        <w:rPr>
          <w:rFonts w:ascii="Times New Roman" w:hAnsi="Times New Roman"/>
          <w:sz w:val="24"/>
          <w:szCs w:val="24"/>
          <w:lang w:val="sr-Latn-RS"/>
        </w:rPr>
        <w:t>Кота приземља објеката треба да је виша од коте нивелете јавног пута,</w:t>
      </w:r>
      <w:r w:rsidR="00D007AD">
        <w:rPr>
          <w:rFonts w:ascii="Times New Roman" w:hAnsi="Times New Roman"/>
          <w:sz w:val="24"/>
          <w:szCs w:val="24"/>
          <w:lang w:val="sr-Cyrl-RS"/>
        </w:rPr>
        <w:t xml:space="preserve"> </w:t>
      </w:r>
      <w:r w:rsidRPr="00F47CFB">
        <w:rPr>
          <w:rFonts w:ascii="Times New Roman" w:hAnsi="Times New Roman"/>
          <w:sz w:val="24"/>
          <w:szCs w:val="24"/>
          <w:lang w:val="sr-Latn-RS"/>
        </w:rPr>
        <w:t>односно да је од нулте коте објекта виша за најмање 15,0cm.</w:t>
      </w:r>
    </w:p>
    <w:p w14:paraId="6AA33489" w14:textId="6AF60AA9" w:rsidR="00E713C2" w:rsidRPr="00F47CFB" w:rsidRDefault="00E713C2" w:rsidP="00D007AD">
      <w:pPr>
        <w:spacing w:line="276" w:lineRule="auto"/>
        <w:rPr>
          <w:rFonts w:ascii="Times New Roman" w:hAnsi="Times New Roman"/>
          <w:sz w:val="24"/>
          <w:szCs w:val="24"/>
          <w:lang w:val="sr-Latn-RS"/>
        </w:rPr>
      </w:pPr>
      <w:r w:rsidRPr="00F47CFB">
        <w:rPr>
          <w:rFonts w:ascii="Times New Roman" w:hAnsi="Times New Roman"/>
          <w:sz w:val="24"/>
          <w:szCs w:val="24"/>
          <w:lang w:val="sr-Latn-RS"/>
        </w:rPr>
        <w:t>Кота пода приземља може бити највише 1,2m виша од нулте коте</w:t>
      </w:r>
      <w:r w:rsidR="00D007AD">
        <w:rPr>
          <w:rFonts w:ascii="Times New Roman" w:hAnsi="Times New Roman"/>
          <w:sz w:val="24"/>
          <w:szCs w:val="24"/>
          <w:lang w:val="sr-Cyrl-RS"/>
        </w:rPr>
        <w:t xml:space="preserve"> </w:t>
      </w:r>
      <w:r w:rsidRPr="00F47CFB">
        <w:rPr>
          <w:rFonts w:ascii="Times New Roman" w:hAnsi="Times New Roman"/>
          <w:sz w:val="24"/>
          <w:szCs w:val="24"/>
          <w:lang w:val="sr-Latn-RS"/>
        </w:rPr>
        <w:t>објекта.</w:t>
      </w:r>
    </w:p>
    <w:p w14:paraId="12236CB9" w14:textId="77777777" w:rsidR="00E713C2" w:rsidRPr="00F47CFB" w:rsidRDefault="00E713C2" w:rsidP="00E713C2">
      <w:pPr>
        <w:spacing w:line="276" w:lineRule="auto"/>
        <w:jc w:val="left"/>
        <w:rPr>
          <w:rFonts w:ascii="Times New Roman" w:hAnsi="Times New Roman"/>
          <w:sz w:val="24"/>
          <w:szCs w:val="24"/>
          <w:lang w:val="sr-Latn-RS"/>
        </w:rPr>
      </w:pPr>
    </w:p>
    <w:p w14:paraId="740EBFD5" w14:textId="77777777" w:rsidR="00E713C2" w:rsidRPr="00044447" w:rsidRDefault="00E713C2" w:rsidP="00D007AD">
      <w:pPr>
        <w:spacing w:line="276" w:lineRule="auto"/>
        <w:rPr>
          <w:rFonts w:ascii="Times New Roman" w:hAnsi="Times New Roman"/>
          <w:b/>
          <w:sz w:val="24"/>
          <w:szCs w:val="24"/>
          <w:lang w:val="sr-Latn-RS"/>
        </w:rPr>
      </w:pPr>
      <w:r>
        <w:rPr>
          <w:rFonts w:ascii="Times New Roman" w:hAnsi="Times New Roman"/>
          <w:sz w:val="24"/>
          <w:szCs w:val="24"/>
          <w:lang w:val="sr-Latn-RS"/>
        </w:rPr>
        <w:t xml:space="preserve">     </w:t>
      </w:r>
      <w:r w:rsidRPr="00044447">
        <w:rPr>
          <w:rFonts w:ascii="Times New Roman" w:hAnsi="Times New Roman"/>
          <w:b/>
          <w:sz w:val="24"/>
          <w:szCs w:val="24"/>
          <w:lang w:val="sr-Latn-RS"/>
        </w:rPr>
        <w:t>Положај објеката у односу на регулацију и у односу на границе</w:t>
      </w:r>
      <w:r>
        <w:rPr>
          <w:rFonts w:ascii="Times New Roman" w:hAnsi="Times New Roman"/>
          <w:b/>
          <w:sz w:val="24"/>
          <w:szCs w:val="24"/>
          <w:lang w:val="sr-Cyrl-RS"/>
        </w:rPr>
        <w:t xml:space="preserve"> </w:t>
      </w:r>
      <w:r w:rsidRPr="00044447">
        <w:rPr>
          <w:rFonts w:ascii="Times New Roman" w:hAnsi="Times New Roman"/>
          <w:b/>
          <w:sz w:val="24"/>
          <w:szCs w:val="24"/>
          <w:lang w:val="sr-Latn-RS"/>
        </w:rPr>
        <w:t>грађевинске парцеле</w:t>
      </w:r>
    </w:p>
    <w:p w14:paraId="286F0191" w14:textId="39B61CB2" w:rsidR="00E713C2" w:rsidRPr="00F47CFB" w:rsidRDefault="00E713C2" w:rsidP="00D007AD">
      <w:pPr>
        <w:spacing w:line="276" w:lineRule="auto"/>
        <w:rPr>
          <w:rFonts w:ascii="Times New Roman" w:hAnsi="Times New Roman"/>
          <w:sz w:val="24"/>
          <w:szCs w:val="24"/>
          <w:lang w:val="sr-Latn-RS"/>
        </w:rPr>
      </w:pPr>
      <w:r w:rsidRPr="00F47CFB">
        <w:rPr>
          <w:rFonts w:ascii="Times New Roman" w:hAnsi="Times New Roman"/>
          <w:sz w:val="24"/>
          <w:szCs w:val="24"/>
          <w:lang w:val="sr-Latn-RS"/>
        </w:rPr>
        <w:t>У односу на регулацију, положај објекта је дефинисан грађевинском</w:t>
      </w:r>
      <w:r w:rsidR="00D007AD">
        <w:rPr>
          <w:rFonts w:ascii="Times New Roman" w:hAnsi="Times New Roman"/>
          <w:sz w:val="24"/>
          <w:szCs w:val="24"/>
          <w:lang w:val="sr-Cyrl-RS"/>
        </w:rPr>
        <w:t xml:space="preserve"> </w:t>
      </w:r>
      <w:r w:rsidRPr="00F47CFB">
        <w:rPr>
          <w:rFonts w:ascii="Times New Roman" w:hAnsi="Times New Roman"/>
          <w:sz w:val="24"/>
          <w:szCs w:val="24"/>
          <w:lang w:val="sr-Latn-RS"/>
        </w:rPr>
        <w:t>линијом која представља линију до које се објекат може градити.</w:t>
      </w:r>
    </w:p>
    <w:p w14:paraId="1B33C8A3" w14:textId="2FFD3796" w:rsidR="00E713C2" w:rsidRPr="00D007AD" w:rsidRDefault="00E713C2" w:rsidP="00D007AD">
      <w:pPr>
        <w:spacing w:line="276" w:lineRule="auto"/>
        <w:rPr>
          <w:rFonts w:ascii="Times New Roman" w:hAnsi="Times New Roman"/>
          <w:sz w:val="24"/>
          <w:szCs w:val="24"/>
          <w:lang w:val="sr-Cyrl-RS"/>
        </w:rPr>
      </w:pPr>
      <w:r w:rsidRPr="00F47CFB">
        <w:rPr>
          <w:rFonts w:ascii="Times New Roman" w:hAnsi="Times New Roman"/>
          <w:sz w:val="24"/>
          <w:szCs w:val="24"/>
          <w:lang w:val="sr-Cyrl-RS"/>
        </w:rPr>
        <w:t xml:space="preserve">Грађевинска линија за изградњу планираних главних објеката према саобраћајној јавној површини </w:t>
      </w:r>
      <w:r w:rsidR="00DE628E">
        <w:rPr>
          <w:rFonts w:ascii="Times New Roman" w:hAnsi="Times New Roman"/>
          <w:sz w:val="24"/>
          <w:szCs w:val="24"/>
          <w:lang w:val="sr-Cyrl-RS"/>
        </w:rPr>
        <w:t xml:space="preserve">која није државни пут </w:t>
      </w:r>
      <w:r w:rsidRPr="00F47CFB">
        <w:rPr>
          <w:rFonts w:ascii="Times New Roman" w:hAnsi="Times New Roman"/>
          <w:sz w:val="24"/>
          <w:szCs w:val="24"/>
          <w:lang w:val="sr-Cyrl-RS"/>
        </w:rPr>
        <w:t xml:space="preserve">или </w:t>
      </w:r>
      <w:r w:rsidR="00127102">
        <w:rPr>
          <w:rFonts w:ascii="Times New Roman" w:hAnsi="Times New Roman"/>
          <w:sz w:val="24"/>
          <w:szCs w:val="24"/>
          <w:lang w:val="sr-Cyrl-RS"/>
        </w:rPr>
        <w:t xml:space="preserve">према </w:t>
      </w:r>
      <w:r w:rsidRPr="00F47CFB">
        <w:rPr>
          <w:rFonts w:ascii="Times New Roman" w:hAnsi="Times New Roman"/>
          <w:sz w:val="24"/>
          <w:szCs w:val="24"/>
          <w:lang w:val="sr-Cyrl-RS"/>
        </w:rPr>
        <w:t>другој јавној површини, треба да је удаљена минимум 5 метара од регулационе  линије, а може бити удаљена и 10, 15</w:t>
      </w:r>
      <w:r w:rsidR="00D007AD">
        <w:rPr>
          <w:rFonts w:ascii="Times New Roman" w:hAnsi="Times New Roman"/>
          <w:sz w:val="24"/>
          <w:szCs w:val="24"/>
          <w:lang w:val="sr-Cyrl-RS"/>
        </w:rPr>
        <w:t>,</w:t>
      </w:r>
      <w:r w:rsidRPr="00F47CFB">
        <w:rPr>
          <w:rFonts w:ascii="Times New Roman" w:hAnsi="Times New Roman"/>
          <w:sz w:val="24"/>
          <w:szCs w:val="24"/>
          <w:lang w:val="sr-Cyrl-RS"/>
        </w:rPr>
        <w:t xml:space="preserve"> 20 или 25 метара од ње. </w:t>
      </w:r>
    </w:p>
    <w:p w14:paraId="55A5D61A" w14:textId="04E5F627" w:rsidR="00E713C2" w:rsidRDefault="00E713C2" w:rsidP="00D007AD">
      <w:pPr>
        <w:spacing w:line="276" w:lineRule="auto"/>
        <w:rPr>
          <w:rFonts w:ascii="Times New Roman" w:hAnsi="Times New Roman"/>
          <w:sz w:val="24"/>
          <w:szCs w:val="24"/>
          <w:lang w:val="sr-Latn-RS"/>
        </w:rPr>
      </w:pPr>
      <w:r w:rsidRPr="00F47CFB">
        <w:rPr>
          <w:rFonts w:ascii="Times New Roman" w:hAnsi="Times New Roman"/>
          <w:sz w:val="24"/>
          <w:szCs w:val="24"/>
          <w:lang w:val="sr-Latn-RS"/>
        </w:rPr>
        <w:t>У односу на суседне парцеле, дозвољена удаљеност објеката је</w:t>
      </w:r>
      <w:r w:rsidR="00D007AD">
        <w:rPr>
          <w:rFonts w:ascii="Times New Roman" w:hAnsi="Times New Roman"/>
          <w:sz w:val="24"/>
          <w:szCs w:val="24"/>
          <w:lang w:val="sr-Cyrl-RS"/>
        </w:rPr>
        <w:t xml:space="preserve"> </w:t>
      </w:r>
      <w:r w:rsidRPr="00F47CFB">
        <w:rPr>
          <w:rFonts w:ascii="Times New Roman" w:hAnsi="Times New Roman"/>
          <w:sz w:val="24"/>
          <w:szCs w:val="24"/>
          <w:lang w:val="sr-Latn-RS"/>
        </w:rPr>
        <w:t>минимално 1,0</w:t>
      </w:r>
      <w:r w:rsidR="00DE628E">
        <w:rPr>
          <w:rFonts w:ascii="Times New Roman" w:hAnsi="Times New Roman"/>
          <w:sz w:val="24"/>
          <w:szCs w:val="24"/>
          <w:lang w:val="sr-Cyrl-RS"/>
        </w:rPr>
        <w:t xml:space="preserve"> </w:t>
      </w:r>
      <w:r w:rsidRPr="00F47CFB">
        <w:rPr>
          <w:rFonts w:ascii="Times New Roman" w:hAnsi="Times New Roman"/>
          <w:sz w:val="24"/>
          <w:szCs w:val="24"/>
          <w:lang w:val="sr-Latn-RS"/>
        </w:rPr>
        <w:t>m под условом да су задовољени услови противпожарне</w:t>
      </w:r>
      <w:r w:rsidR="00D007AD">
        <w:rPr>
          <w:rFonts w:ascii="Times New Roman" w:hAnsi="Times New Roman"/>
          <w:sz w:val="24"/>
          <w:szCs w:val="24"/>
          <w:lang w:val="sr-Cyrl-RS"/>
        </w:rPr>
        <w:t xml:space="preserve"> </w:t>
      </w:r>
      <w:r w:rsidRPr="00F47CFB">
        <w:rPr>
          <w:rFonts w:ascii="Times New Roman" w:hAnsi="Times New Roman"/>
          <w:sz w:val="24"/>
          <w:szCs w:val="24"/>
          <w:lang w:val="sr-Latn-RS"/>
        </w:rPr>
        <w:t>заштите.</w:t>
      </w:r>
    </w:p>
    <w:p w14:paraId="3CD5B9D7" w14:textId="77777777" w:rsidR="00D007AD" w:rsidRPr="00F47CFB" w:rsidRDefault="00D007AD" w:rsidP="00D007AD">
      <w:pPr>
        <w:spacing w:line="276" w:lineRule="auto"/>
        <w:rPr>
          <w:rFonts w:ascii="Times New Roman" w:hAnsi="Times New Roman"/>
          <w:sz w:val="24"/>
          <w:szCs w:val="24"/>
          <w:lang w:val="sr-Latn-RS"/>
        </w:rPr>
      </w:pPr>
    </w:p>
    <w:p w14:paraId="25D18044" w14:textId="77777777" w:rsidR="00E713C2" w:rsidRPr="00044447" w:rsidRDefault="00E713C2" w:rsidP="00E713C2">
      <w:pPr>
        <w:spacing w:line="276" w:lineRule="auto"/>
        <w:jc w:val="left"/>
        <w:rPr>
          <w:rFonts w:ascii="Times New Roman" w:hAnsi="Times New Roman"/>
          <w:b/>
          <w:sz w:val="24"/>
          <w:szCs w:val="24"/>
          <w:lang w:val="sr-Latn-RS"/>
        </w:rPr>
      </w:pPr>
      <w:r>
        <w:rPr>
          <w:rFonts w:ascii="Times New Roman" w:hAnsi="Times New Roman"/>
          <w:b/>
          <w:sz w:val="24"/>
          <w:szCs w:val="24"/>
          <w:lang w:val="sr-Cyrl-RS"/>
        </w:rPr>
        <w:t xml:space="preserve">     </w:t>
      </w:r>
      <w:r w:rsidRPr="00044447">
        <w:rPr>
          <w:rFonts w:ascii="Times New Roman" w:hAnsi="Times New Roman"/>
          <w:b/>
          <w:sz w:val="24"/>
          <w:szCs w:val="24"/>
          <w:lang w:val="sr-Latn-RS"/>
        </w:rPr>
        <w:t xml:space="preserve"> Услови у погледу међусобног положаја објеката</w:t>
      </w:r>
    </w:p>
    <w:p w14:paraId="39DD34F9" w14:textId="04F36B1C" w:rsidR="00E713C2" w:rsidRPr="00F47CFB" w:rsidRDefault="00E713C2" w:rsidP="00E713C2">
      <w:pPr>
        <w:spacing w:line="276" w:lineRule="auto"/>
        <w:jc w:val="left"/>
        <w:rPr>
          <w:rFonts w:ascii="Times New Roman" w:hAnsi="Times New Roman"/>
          <w:sz w:val="24"/>
          <w:szCs w:val="24"/>
          <w:lang w:val="sr-Latn-RS"/>
        </w:rPr>
      </w:pPr>
      <w:r w:rsidRPr="00F47CFB">
        <w:rPr>
          <w:rFonts w:ascii="Times New Roman" w:hAnsi="Times New Roman"/>
          <w:sz w:val="24"/>
          <w:szCs w:val="24"/>
          <w:lang w:val="sr-Latn-RS"/>
        </w:rPr>
        <w:t>Објекти на грађевинској парцели могу да се граде као слободностојећи</w:t>
      </w:r>
      <w:r w:rsidR="00D007AD">
        <w:rPr>
          <w:rFonts w:ascii="Times New Roman" w:hAnsi="Times New Roman"/>
          <w:sz w:val="24"/>
          <w:szCs w:val="24"/>
          <w:lang w:val="sr-Cyrl-RS"/>
        </w:rPr>
        <w:t xml:space="preserve"> </w:t>
      </w:r>
      <w:r w:rsidRPr="00F47CFB">
        <w:rPr>
          <w:rFonts w:ascii="Times New Roman" w:hAnsi="Times New Roman"/>
          <w:sz w:val="24"/>
          <w:szCs w:val="24"/>
          <w:lang w:val="sr-Latn-RS"/>
        </w:rPr>
        <w:t>или у низу.</w:t>
      </w:r>
    </w:p>
    <w:p w14:paraId="7677641C" w14:textId="45D5DECB" w:rsidR="00E713C2" w:rsidRPr="00F47CFB" w:rsidRDefault="00E713C2" w:rsidP="00E713C2">
      <w:pPr>
        <w:spacing w:line="276" w:lineRule="auto"/>
        <w:jc w:val="left"/>
        <w:rPr>
          <w:rFonts w:ascii="Times New Roman" w:hAnsi="Times New Roman"/>
          <w:sz w:val="24"/>
          <w:szCs w:val="24"/>
          <w:lang w:val="sr-Latn-RS"/>
        </w:rPr>
      </w:pPr>
      <w:r w:rsidRPr="00F47CFB">
        <w:rPr>
          <w:rFonts w:ascii="Times New Roman" w:hAnsi="Times New Roman"/>
          <w:sz w:val="24"/>
          <w:szCs w:val="24"/>
          <w:lang w:val="sr-Latn-RS"/>
        </w:rPr>
        <w:t>Изградња објеката у низу може се дозволити ако то радни процес захтева</w:t>
      </w:r>
      <w:r w:rsidR="00D007AD">
        <w:rPr>
          <w:rFonts w:ascii="Times New Roman" w:hAnsi="Times New Roman"/>
          <w:sz w:val="24"/>
          <w:szCs w:val="24"/>
          <w:lang w:val="sr-Cyrl-RS"/>
        </w:rPr>
        <w:t xml:space="preserve"> </w:t>
      </w:r>
      <w:r w:rsidRPr="00F47CFB">
        <w:rPr>
          <w:rFonts w:ascii="Times New Roman" w:hAnsi="Times New Roman"/>
          <w:sz w:val="24"/>
          <w:szCs w:val="24"/>
          <w:lang w:val="sr-Latn-RS"/>
        </w:rPr>
        <w:t>и ако су задовољени услови противпожарне заштите.</w:t>
      </w:r>
    </w:p>
    <w:p w14:paraId="40247BF8" w14:textId="43A9CB5A" w:rsidR="00E713C2" w:rsidRPr="00F47CFB" w:rsidRDefault="00E713C2" w:rsidP="00E713C2">
      <w:pPr>
        <w:spacing w:line="276" w:lineRule="auto"/>
        <w:jc w:val="left"/>
        <w:rPr>
          <w:rFonts w:ascii="Times New Roman" w:hAnsi="Times New Roman"/>
          <w:sz w:val="24"/>
          <w:szCs w:val="24"/>
          <w:lang w:val="sr-Latn-RS"/>
        </w:rPr>
      </w:pPr>
      <w:r w:rsidRPr="00F47CFB">
        <w:rPr>
          <w:rFonts w:ascii="Times New Roman" w:hAnsi="Times New Roman"/>
          <w:sz w:val="24"/>
          <w:szCs w:val="24"/>
          <w:lang w:val="sr-Latn-RS"/>
        </w:rPr>
        <w:t>Међусобни размак слободностојећих објеката је најмање половина висине</w:t>
      </w:r>
      <w:r w:rsidR="00D007AD">
        <w:rPr>
          <w:rFonts w:ascii="Times New Roman" w:hAnsi="Times New Roman"/>
          <w:sz w:val="24"/>
          <w:szCs w:val="24"/>
          <w:lang w:val="sr-Cyrl-RS"/>
        </w:rPr>
        <w:t xml:space="preserve"> </w:t>
      </w:r>
      <w:r w:rsidRPr="00F47CFB">
        <w:rPr>
          <w:rFonts w:ascii="Times New Roman" w:hAnsi="Times New Roman"/>
          <w:sz w:val="24"/>
          <w:szCs w:val="24"/>
          <w:lang w:val="sr-Latn-RS"/>
        </w:rPr>
        <w:t>вишег објекта, с тим да међусобни размак не може бити мањи од 5,0m.</w:t>
      </w:r>
    </w:p>
    <w:p w14:paraId="7FBFAE23" w14:textId="1357371F" w:rsidR="00D007AD" w:rsidRDefault="00D007AD" w:rsidP="00E713C2">
      <w:pPr>
        <w:spacing w:line="276" w:lineRule="auto"/>
        <w:jc w:val="left"/>
        <w:rPr>
          <w:rFonts w:ascii="Times New Roman" w:hAnsi="Times New Roman"/>
          <w:sz w:val="24"/>
          <w:szCs w:val="24"/>
          <w:lang w:val="sr-Cyrl-RS"/>
        </w:rPr>
      </w:pPr>
    </w:p>
    <w:p w14:paraId="13EA51B8" w14:textId="2B59D44F" w:rsidR="00D007AD" w:rsidRDefault="00D007AD" w:rsidP="00E713C2">
      <w:pPr>
        <w:spacing w:line="276" w:lineRule="auto"/>
        <w:jc w:val="left"/>
        <w:rPr>
          <w:rFonts w:ascii="Times New Roman" w:hAnsi="Times New Roman"/>
          <w:sz w:val="24"/>
          <w:szCs w:val="24"/>
          <w:lang w:val="sr-Cyrl-RS"/>
        </w:rPr>
      </w:pPr>
    </w:p>
    <w:p w14:paraId="7A8BDD9F" w14:textId="77777777" w:rsidR="00E713C2" w:rsidRPr="00044447" w:rsidRDefault="00E713C2" w:rsidP="00D007AD">
      <w:pPr>
        <w:spacing w:line="276" w:lineRule="auto"/>
        <w:ind w:firstLine="709"/>
        <w:jc w:val="left"/>
        <w:rPr>
          <w:rFonts w:ascii="Times New Roman" w:hAnsi="Times New Roman"/>
          <w:b/>
          <w:sz w:val="24"/>
          <w:szCs w:val="24"/>
          <w:lang w:val="sr-Latn-RS"/>
        </w:rPr>
      </w:pPr>
      <w:r w:rsidRPr="00044447">
        <w:rPr>
          <w:rFonts w:ascii="Times New Roman" w:hAnsi="Times New Roman"/>
          <w:b/>
          <w:sz w:val="24"/>
          <w:szCs w:val="24"/>
          <w:lang w:val="sr-Latn-RS"/>
        </w:rPr>
        <w:lastRenderedPageBreak/>
        <w:t xml:space="preserve"> Услови и начин обезбеђивања приступа парцели и простора за</w:t>
      </w:r>
      <w:r>
        <w:rPr>
          <w:rFonts w:ascii="Times New Roman" w:hAnsi="Times New Roman"/>
          <w:b/>
          <w:sz w:val="24"/>
          <w:szCs w:val="24"/>
          <w:lang w:val="sr-Cyrl-RS"/>
        </w:rPr>
        <w:t xml:space="preserve"> </w:t>
      </w:r>
      <w:r w:rsidRPr="00044447">
        <w:rPr>
          <w:rFonts w:ascii="Times New Roman" w:hAnsi="Times New Roman"/>
          <w:b/>
          <w:sz w:val="24"/>
          <w:szCs w:val="24"/>
          <w:lang w:val="sr-Latn-RS"/>
        </w:rPr>
        <w:t>паркирањe возила</w:t>
      </w:r>
    </w:p>
    <w:p w14:paraId="0DC2326B" w14:textId="70F13803" w:rsidR="00F12EF4" w:rsidRPr="00E32F01" w:rsidRDefault="00E713C2" w:rsidP="000112DC">
      <w:pPr>
        <w:widowControl/>
        <w:suppressAutoHyphens w:val="0"/>
        <w:ind w:firstLine="426"/>
        <w:rPr>
          <w:rFonts w:ascii="Times New Roman" w:hAnsi="Times New Roman"/>
          <w:sz w:val="24"/>
          <w:szCs w:val="24"/>
          <w:lang w:val="sr-Cyrl-RS"/>
        </w:rPr>
      </w:pPr>
      <w:r w:rsidRPr="00C3609A">
        <w:rPr>
          <w:rFonts w:ascii="Times New Roman" w:hAnsi="Times New Roman"/>
          <w:sz w:val="24"/>
          <w:szCs w:val="24"/>
          <w:lang w:val="sr-Latn-RS"/>
        </w:rPr>
        <w:t>З</w:t>
      </w:r>
      <w:r w:rsidRPr="00F47CFB">
        <w:rPr>
          <w:rFonts w:ascii="Times New Roman" w:hAnsi="Times New Roman"/>
          <w:sz w:val="24"/>
          <w:szCs w:val="24"/>
          <w:lang w:val="sr-Latn-RS"/>
        </w:rPr>
        <w:t>а сваку грађевинску парцелу у оквиру ове зоне мора</w:t>
      </w:r>
      <w:r w:rsidR="00E32F01">
        <w:rPr>
          <w:rFonts w:ascii="Times New Roman" w:hAnsi="Times New Roman"/>
          <w:sz w:val="24"/>
          <w:szCs w:val="24"/>
          <w:lang w:val="sr-Cyrl-RS"/>
        </w:rPr>
        <w:t>ју</w:t>
      </w:r>
      <w:r w:rsidRPr="00F47CFB">
        <w:rPr>
          <w:rFonts w:ascii="Times New Roman" w:hAnsi="Times New Roman"/>
          <w:sz w:val="24"/>
          <w:szCs w:val="24"/>
          <w:lang w:val="sr-Latn-RS"/>
        </w:rPr>
        <w:t xml:space="preserve"> </w:t>
      </w:r>
      <w:r w:rsidR="00E32F01">
        <w:rPr>
          <w:rFonts w:ascii="Times New Roman" w:hAnsi="Times New Roman"/>
          <w:sz w:val="24"/>
          <w:szCs w:val="24"/>
          <w:lang w:val="sr-Cyrl-RS"/>
        </w:rPr>
        <w:t xml:space="preserve">да се </w:t>
      </w:r>
      <w:r w:rsidR="00E32F01">
        <w:rPr>
          <w:rFonts w:ascii="Times New Roman" w:hAnsi="Times New Roman"/>
          <w:sz w:val="24"/>
          <w:szCs w:val="24"/>
          <w:lang w:val="sr-Latn-RS"/>
        </w:rPr>
        <w:t xml:space="preserve"> обезбед</w:t>
      </w:r>
      <w:r w:rsidR="00E32F01">
        <w:rPr>
          <w:rFonts w:ascii="Times New Roman" w:hAnsi="Times New Roman"/>
          <w:sz w:val="24"/>
          <w:szCs w:val="24"/>
          <w:lang w:val="sr-Cyrl-RS"/>
        </w:rPr>
        <w:t>е</w:t>
      </w:r>
      <w:r w:rsidR="00E32F01">
        <w:rPr>
          <w:rFonts w:ascii="Times New Roman" w:hAnsi="Times New Roman"/>
          <w:sz w:val="24"/>
          <w:szCs w:val="24"/>
          <w:lang w:val="sr-Latn-RS"/>
        </w:rPr>
        <w:t xml:space="preserve"> </w:t>
      </w:r>
      <w:r w:rsidRPr="00F47CFB">
        <w:rPr>
          <w:rFonts w:ascii="Times New Roman" w:hAnsi="Times New Roman"/>
          <w:sz w:val="24"/>
          <w:szCs w:val="24"/>
          <w:lang w:val="sr-Latn-RS"/>
        </w:rPr>
        <w:t xml:space="preserve">колски и пешачки прилаз. Колски прилаз парцели је </w:t>
      </w:r>
      <w:r w:rsidRPr="00F12EF4">
        <w:rPr>
          <w:rFonts w:ascii="Times New Roman" w:hAnsi="Times New Roman"/>
          <w:sz w:val="24"/>
          <w:szCs w:val="24"/>
          <w:lang w:val="sr-Latn-RS"/>
        </w:rPr>
        <w:t>мин. ширине 3</w:t>
      </w:r>
      <w:r w:rsidR="00E32F01">
        <w:rPr>
          <w:rFonts w:ascii="Times New Roman" w:hAnsi="Times New Roman"/>
          <w:sz w:val="24"/>
          <w:szCs w:val="24"/>
          <w:lang w:val="sr-Cyrl-RS"/>
        </w:rPr>
        <w:t>.</w:t>
      </w:r>
      <w:r w:rsidRPr="00F12EF4">
        <w:rPr>
          <w:rFonts w:ascii="Times New Roman" w:hAnsi="Times New Roman"/>
          <w:sz w:val="24"/>
          <w:szCs w:val="24"/>
          <w:lang w:val="sr-Latn-RS"/>
        </w:rPr>
        <w:t>0</w:t>
      </w:r>
      <w:r w:rsidR="008032BA" w:rsidRPr="00F12EF4">
        <w:rPr>
          <w:rFonts w:ascii="Times New Roman" w:hAnsi="Times New Roman"/>
          <w:sz w:val="24"/>
          <w:szCs w:val="24"/>
          <w:lang w:val="sr-Cyrl-RS"/>
        </w:rPr>
        <w:t xml:space="preserve"> </w:t>
      </w:r>
      <w:r w:rsidRPr="00F12EF4">
        <w:rPr>
          <w:rFonts w:ascii="Times New Roman" w:hAnsi="Times New Roman"/>
          <w:sz w:val="24"/>
          <w:szCs w:val="24"/>
          <w:lang w:val="sr-Latn-RS"/>
        </w:rPr>
        <w:t>m</w:t>
      </w:r>
      <w:r w:rsidR="00E32F01">
        <w:rPr>
          <w:rFonts w:ascii="Times New Roman" w:hAnsi="Times New Roman"/>
          <w:sz w:val="24"/>
          <w:szCs w:val="24"/>
          <w:lang w:val="sr-Cyrl-RS"/>
        </w:rPr>
        <w:t xml:space="preserve">, </w:t>
      </w:r>
      <w:r w:rsidRPr="00F12EF4">
        <w:rPr>
          <w:rFonts w:ascii="Times New Roman" w:hAnsi="Times New Roman"/>
          <w:sz w:val="24"/>
          <w:szCs w:val="24"/>
          <w:lang w:val="sr-Latn-RS"/>
        </w:rPr>
        <w:t xml:space="preserve"> </w:t>
      </w:r>
      <w:r w:rsidR="00E32F01" w:rsidRPr="008363BE">
        <w:rPr>
          <w:rFonts w:ascii="Times New Roman" w:hAnsi="Times New Roman"/>
          <w:sz w:val="24"/>
          <w:szCs w:val="24"/>
          <w:lang w:val="sr-Cyrl-RS"/>
        </w:rPr>
        <w:t xml:space="preserve">до ширине </w:t>
      </w:r>
      <w:r w:rsidR="00E32F01">
        <w:rPr>
          <w:rFonts w:ascii="Times New Roman" w:hAnsi="Times New Roman"/>
          <w:sz w:val="24"/>
          <w:szCs w:val="24"/>
          <w:lang w:val="sr-Cyrl-RS"/>
        </w:rPr>
        <w:t xml:space="preserve">дефинисане у зависности од међусобног односа </w:t>
      </w:r>
      <w:r w:rsidR="00E32F01" w:rsidRPr="008363BE">
        <w:rPr>
          <w:rFonts w:ascii="Times New Roman" w:hAnsi="Times New Roman"/>
          <w:sz w:val="24"/>
          <w:szCs w:val="24"/>
          <w:lang w:val="sr-Cyrl-RS"/>
        </w:rPr>
        <w:t>меродавно</w:t>
      </w:r>
      <w:r w:rsidR="00E32F01">
        <w:rPr>
          <w:rFonts w:ascii="Times New Roman" w:hAnsi="Times New Roman"/>
          <w:sz w:val="24"/>
          <w:szCs w:val="24"/>
          <w:lang w:val="sr-Cyrl-RS"/>
        </w:rPr>
        <w:t>г</w:t>
      </w:r>
      <w:r w:rsidR="00E32F01" w:rsidRPr="008363BE">
        <w:rPr>
          <w:rFonts w:ascii="Times New Roman" w:hAnsi="Times New Roman"/>
          <w:sz w:val="24"/>
          <w:szCs w:val="24"/>
          <w:lang w:val="sr-Cyrl-RS"/>
        </w:rPr>
        <w:t xml:space="preserve"> возил</w:t>
      </w:r>
      <w:r w:rsidR="00E32F01">
        <w:rPr>
          <w:rFonts w:ascii="Times New Roman" w:hAnsi="Times New Roman"/>
          <w:sz w:val="24"/>
          <w:szCs w:val="24"/>
          <w:lang w:val="sr-Cyrl-RS"/>
        </w:rPr>
        <w:t xml:space="preserve">а </w:t>
      </w:r>
      <w:r w:rsidR="00E32F01" w:rsidRPr="008363BE">
        <w:rPr>
          <w:rFonts w:ascii="Times New Roman" w:hAnsi="Times New Roman"/>
          <w:sz w:val="24"/>
          <w:szCs w:val="24"/>
          <w:lang w:val="sr-Cyrl-RS"/>
        </w:rPr>
        <w:t xml:space="preserve">и </w:t>
      </w:r>
      <w:r w:rsidR="00E32F01">
        <w:rPr>
          <w:rFonts w:ascii="Times New Roman" w:hAnsi="Times New Roman"/>
          <w:sz w:val="24"/>
          <w:szCs w:val="24"/>
          <w:lang w:val="sr-Cyrl-RS"/>
        </w:rPr>
        <w:t>растојања од ивице коловоза до регулационе линије,</w:t>
      </w:r>
      <w:r w:rsidR="00E32F01" w:rsidRPr="00F12EF4">
        <w:rPr>
          <w:rFonts w:ascii="Times New Roman" w:hAnsi="Times New Roman"/>
          <w:sz w:val="24"/>
          <w:szCs w:val="24"/>
          <w:lang w:val="sr-Latn-RS"/>
        </w:rPr>
        <w:t xml:space="preserve"> </w:t>
      </w:r>
      <w:r w:rsidR="00E32F01" w:rsidRPr="00F47CFB">
        <w:rPr>
          <w:rFonts w:ascii="Times New Roman" w:hAnsi="Times New Roman"/>
          <w:sz w:val="24"/>
          <w:szCs w:val="24"/>
          <w:lang w:val="sr-Latn-RS"/>
        </w:rPr>
        <w:t xml:space="preserve">са </w:t>
      </w:r>
      <w:r w:rsidR="00E32F01" w:rsidRPr="0076730E">
        <w:rPr>
          <w:rFonts w:ascii="Times New Roman" w:hAnsi="Times New Roman"/>
          <w:i/>
          <w:sz w:val="24"/>
          <w:szCs w:val="24"/>
          <w:lang w:val="sr-Latn-RS"/>
        </w:rPr>
        <w:t>мин.</w:t>
      </w:r>
      <w:r w:rsidR="00E32F01" w:rsidRPr="0076730E">
        <w:rPr>
          <w:rFonts w:ascii="Times New Roman" w:hAnsi="Times New Roman"/>
          <w:i/>
          <w:sz w:val="24"/>
          <w:szCs w:val="24"/>
          <w:lang w:val="sr-Cyrl-RS"/>
        </w:rPr>
        <w:t xml:space="preserve"> </w:t>
      </w:r>
      <w:r w:rsidR="00E32F01" w:rsidRPr="0076730E">
        <w:rPr>
          <w:rFonts w:ascii="Times New Roman" w:hAnsi="Times New Roman"/>
          <w:i/>
          <w:sz w:val="24"/>
          <w:szCs w:val="24"/>
          <w:lang w:val="sr-Latn-RS"/>
        </w:rPr>
        <w:t>унутрашњим радијусом кривине</w:t>
      </w:r>
      <w:r w:rsidR="00E32F01" w:rsidRPr="00F47CFB">
        <w:rPr>
          <w:rFonts w:ascii="Times New Roman" w:hAnsi="Times New Roman"/>
          <w:sz w:val="24"/>
          <w:szCs w:val="24"/>
          <w:lang w:val="sr-Latn-RS"/>
        </w:rPr>
        <w:t xml:space="preserve"> од 5,0</w:t>
      </w:r>
      <w:r w:rsidR="00E32F01">
        <w:rPr>
          <w:rFonts w:ascii="Times New Roman" w:hAnsi="Times New Roman"/>
          <w:sz w:val="24"/>
          <w:szCs w:val="24"/>
          <w:lang w:val="sr-Cyrl-RS"/>
        </w:rPr>
        <w:t xml:space="preserve"> </w:t>
      </w:r>
      <w:r w:rsidR="00E32F01" w:rsidRPr="00F47CFB">
        <w:rPr>
          <w:rFonts w:ascii="Times New Roman" w:hAnsi="Times New Roman"/>
          <w:sz w:val="24"/>
          <w:szCs w:val="24"/>
          <w:lang w:val="sr-Latn-RS"/>
        </w:rPr>
        <w:t>m</w:t>
      </w:r>
      <w:r w:rsidR="00E32F01" w:rsidRPr="008363BE">
        <w:rPr>
          <w:rFonts w:ascii="Times New Roman" w:hAnsi="Times New Roman"/>
          <w:sz w:val="24"/>
          <w:szCs w:val="24"/>
          <w:lang w:val="sr-Cyrl-RS"/>
        </w:rPr>
        <w:t>.</w:t>
      </w:r>
      <w:r w:rsidR="00E32F01">
        <w:rPr>
          <w:rFonts w:ascii="Times New Roman" w:hAnsi="Times New Roman"/>
          <w:sz w:val="24"/>
          <w:szCs w:val="24"/>
          <w:lang w:val="sr-Cyrl-RS"/>
        </w:rPr>
        <w:t xml:space="preserve"> </w:t>
      </w:r>
      <w:r w:rsidR="00F12EF4" w:rsidRPr="00F47CFB">
        <w:rPr>
          <w:rFonts w:ascii="Times New Roman" w:hAnsi="Times New Roman"/>
          <w:sz w:val="24"/>
          <w:szCs w:val="24"/>
          <w:lang w:val="sr-Latn-RS"/>
        </w:rPr>
        <w:t xml:space="preserve">Пешачки прилаз је мин. </w:t>
      </w:r>
      <w:r w:rsidR="00F12EF4">
        <w:rPr>
          <w:rFonts w:ascii="Times New Roman" w:hAnsi="Times New Roman"/>
          <w:sz w:val="24"/>
          <w:szCs w:val="24"/>
          <w:lang w:val="sr-Cyrl-RS"/>
        </w:rPr>
        <w:t>ш</w:t>
      </w:r>
      <w:r w:rsidR="00F12EF4" w:rsidRPr="00F47CFB">
        <w:rPr>
          <w:rFonts w:ascii="Times New Roman" w:hAnsi="Times New Roman"/>
          <w:sz w:val="24"/>
          <w:szCs w:val="24"/>
          <w:lang w:val="sr-Latn-RS"/>
        </w:rPr>
        <w:t>ирине</w:t>
      </w:r>
      <w:r w:rsidR="00F12EF4">
        <w:rPr>
          <w:rFonts w:ascii="Times New Roman" w:hAnsi="Times New Roman"/>
          <w:sz w:val="24"/>
          <w:szCs w:val="24"/>
          <w:lang w:val="sr-Cyrl-RS"/>
        </w:rPr>
        <w:t xml:space="preserve"> </w:t>
      </w:r>
      <w:r w:rsidR="00F12EF4" w:rsidRPr="00F47CFB">
        <w:rPr>
          <w:rFonts w:ascii="Times New Roman" w:hAnsi="Times New Roman"/>
          <w:sz w:val="24"/>
          <w:szCs w:val="24"/>
          <w:lang w:val="sr-Latn-RS"/>
        </w:rPr>
        <w:t>1,5m.</w:t>
      </w:r>
    </w:p>
    <w:p w14:paraId="33B731DF" w14:textId="77777777" w:rsidR="00F12EF4" w:rsidRPr="008363BE" w:rsidRDefault="00F12EF4" w:rsidP="00F12EF4">
      <w:pPr>
        <w:widowControl/>
        <w:suppressAutoHyphens w:val="0"/>
        <w:ind w:firstLine="426"/>
        <w:rPr>
          <w:rFonts w:ascii="Times New Roman" w:hAnsi="Times New Roman"/>
          <w:sz w:val="24"/>
          <w:szCs w:val="24"/>
          <w:lang w:val="sr-Cyrl-RS"/>
        </w:rPr>
      </w:pPr>
      <w:r w:rsidRPr="008363BE">
        <w:rPr>
          <w:rFonts w:ascii="Times New Roman" w:hAnsi="Times New Roman"/>
          <w:sz w:val="24"/>
          <w:szCs w:val="24"/>
          <w:lang w:val="sr-Cyrl-RS"/>
        </w:rPr>
        <w:t>С</w:t>
      </w:r>
      <w:r w:rsidRPr="008363BE">
        <w:rPr>
          <w:rFonts w:ascii="Times New Roman" w:hAnsi="Times New Roman"/>
          <w:sz w:val="24"/>
          <w:szCs w:val="24"/>
        </w:rPr>
        <w:t>аобраћајни прикључак</w:t>
      </w:r>
      <w:r w:rsidRPr="008363BE">
        <w:rPr>
          <w:rFonts w:ascii="Times New Roman" w:hAnsi="Times New Roman"/>
          <w:sz w:val="24"/>
          <w:szCs w:val="24"/>
          <w:lang w:val="sr-Cyrl-RS"/>
        </w:rPr>
        <w:t>, уколико се њиме повезује јавни пут са другим јавним, некатегорисаним или прилазним п</w:t>
      </w:r>
      <w:r>
        <w:rPr>
          <w:rFonts w:ascii="Times New Roman" w:hAnsi="Times New Roman"/>
          <w:sz w:val="24"/>
          <w:szCs w:val="24"/>
          <w:lang w:val="sr-Cyrl-RS"/>
        </w:rPr>
        <w:t>утем треба да буде ширине 5.0м .</w:t>
      </w:r>
    </w:p>
    <w:p w14:paraId="365CA9FA" w14:textId="77777777" w:rsidR="0045446F" w:rsidRDefault="009E0792" w:rsidP="00F12EF4">
      <w:pPr>
        <w:pStyle w:val="Standard"/>
        <w:ind w:firstLine="426"/>
        <w:rPr>
          <w:rFonts w:ascii="Times New Roman" w:hAnsi="Times New Roman"/>
          <w:kern w:val="0"/>
          <w:sz w:val="24"/>
          <w:szCs w:val="24"/>
          <w:lang w:val="sr-Latn-RS"/>
        </w:rPr>
      </w:pPr>
      <w:r w:rsidRPr="009E0792">
        <w:rPr>
          <w:rFonts w:ascii="Times New Roman" w:hAnsi="Times New Roman"/>
          <w:kern w:val="0"/>
          <w:sz w:val="24"/>
          <w:szCs w:val="24"/>
          <w:lang w:val="sr-Latn-RS"/>
        </w:rPr>
        <w:t>Приступ парцеле 19359/1 к.о. Сомбор 2 јавној саобраћајној површини може се обезбедити преко прикључка на некатегорисани пут изграђен на кп број 28517 к.о. Сомбор 2</w:t>
      </w:r>
      <w:r w:rsidR="0045446F">
        <w:rPr>
          <w:rFonts w:ascii="Times New Roman" w:hAnsi="Times New Roman"/>
          <w:kern w:val="0"/>
          <w:sz w:val="24"/>
          <w:szCs w:val="24"/>
          <w:lang w:val="sr-Latn-RS"/>
        </w:rPr>
        <w:t>.</w:t>
      </w:r>
    </w:p>
    <w:p w14:paraId="32AC5D71" w14:textId="3F8119DD" w:rsidR="009E0792" w:rsidRPr="009E0792" w:rsidRDefault="0045446F" w:rsidP="00F12EF4">
      <w:pPr>
        <w:pStyle w:val="Standard"/>
        <w:ind w:firstLine="426"/>
        <w:rPr>
          <w:rFonts w:ascii="Times New Roman" w:hAnsi="Times New Roman"/>
          <w:kern w:val="0"/>
          <w:sz w:val="24"/>
          <w:szCs w:val="24"/>
          <w:lang w:val="sr-Latn-RS"/>
        </w:rPr>
      </w:pPr>
      <w:r>
        <w:rPr>
          <w:rFonts w:ascii="Times New Roman" w:hAnsi="Times New Roman"/>
          <w:kern w:val="0"/>
          <w:sz w:val="24"/>
          <w:szCs w:val="24"/>
          <w:lang w:val="sr-Cyrl-RS"/>
        </w:rPr>
        <w:t>П</w:t>
      </w:r>
      <w:r w:rsidR="009E0792" w:rsidRPr="009E0792">
        <w:rPr>
          <w:rFonts w:ascii="Times New Roman" w:hAnsi="Times New Roman"/>
          <w:kern w:val="0"/>
          <w:sz w:val="24"/>
          <w:szCs w:val="24"/>
          <w:lang w:val="sr-Latn-RS"/>
        </w:rPr>
        <w:t xml:space="preserve">риступ кп број 19359/2, 19360 и 19361 (уколико је </w:t>
      </w:r>
      <w:r w:rsidR="009E0792">
        <w:rPr>
          <w:rFonts w:ascii="Times New Roman" w:hAnsi="Times New Roman"/>
          <w:kern w:val="0"/>
          <w:sz w:val="24"/>
          <w:szCs w:val="24"/>
          <w:lang w:val="sr-Cyrl-RS"/>
        </w:rPr>
        <w:t xml:space="preserve">његово </w:t>
      </w:r>
      <w:r w:rsidR="009E0792" w:rsidRPr="009E0792">
        <w:rPr>
          <w:rFonts w:ascii="Times New Roman" w:hAnsi="Times New Roman"/>
          <w:kern w:val="0"/>
          <w:sz w:val="24"/>
          <w:szCs w:val="24"/>
          <w:lang w:val="sr-Latn-RS"/>
        </w:rPr>
        <w:t>растојање од раскрснице мање од прописаног Правилником о условима које са аспекта безбедности саобраћаја морају да испуњавају путни објекти и други елементи јавног пута ( „ Сл.гл. РС бр.50/11), одељак 2.2.2. Одстојање раскрсница-контрола приступа) јавној саобраћајници изграђеној на кп број 28518 к.о. Сомбор 2 може се обезбедити колским прикључком ширине и радијуса лепеза према меродавном возилу, уз услов да се дозвољавај</w:t>
      </w:r>
      <w:r w:rsidR="009E0792">
        <w:rPr>
          <w:rFonts w:ascii="Times New Roman" w:hAnsi="Times New Roman"/>
          <w:kern w:val="0"/>
          <w:sz w:val="24"/>
          <w:szCs w:val="24"/>
          <w:lang w:val="sr-Latn-RS"/>
        </w:rPr>
        <w:t>у искључиво само десна скретања.</w:t>
      </w:r>
    </w:p>
    <w:p w14:paraId="63FCA1A1" w14:textId="77777777" w:rsidR="009E0792" w:rsidRDefault="009E0792" w:rsidP="009E0792">
      <w:pPr>
        <w:rPr>
          <w:rFonts w:ascii="Times New Roman" w:hAnsi="Times New Roman"/>
          <w:sz w:val="24"/>
          <w:szCs w:val="24"/>
          <w:lang w:val="sr-Latn-RS"/>
        </w:rPr>
      </w:pPr>
    </w:p>
    <w:p w14:paraId="5C854A2B" w14:textId="76BDA1FF" w:rsidR="00E713C2" w:rsidRPr="00F47CFB" w:rsidRDefault="00E713C2" w:rsidP="009E0792">
      <w:pPr>
        <w:rPr>
          <w:rFonts w:ascii="Times New Roman" w:hAnsi="Times New Roman"/>
          <w:sz w:val="24"/>
          <w:szCs w:val="24"/>
          <w:lang w:val="sr-Latn-RS"/>
        </w:rPr>
      </w:pPr>
      <w:r w:rsidRPr="00F47CFB">
        <w:rPr>
          <w:rFonts w:ascii="Times New Roman" w:hAnsi="Times New Roman"/>
          <w:sz w:val="24"/>
          <w:szCs w:val="24"/>
          <w:lang w:val="sr-Latn-RS"/>
        </w:rPr>
        <w:t>У оквиру грађевинске парцеле манипулативне површине могу да се граде</w:t>
      </w:r>
      <w:r w:rsidR="00D007AD" w:rsidRPr="009E0792">
        <w:rPr>
          <w:rFonts w:ascii="Times New Roman" w:hAnsi="Times New Roman"/>
          <w:sz w:val="24"/>
          <w:szCs w:val="24"/>
          <w:lang w:val="sr-Latn-RS"/>
        </w:rPr>
        <w:t xml:space="preserve"> </w:t>
      </w:r>
      <w:r w:rsidRPr="00F47CFB">
        <w:rPr>
          <w:rFonts w:ascii="Times New Roman" w:hAnsi="Times New Roman"/>
          <w:sz w:val="24"/>
          <w:szCs w:val="24"/>
          <w:lang w:val="sr-Latn-RS"/>
        </w:rPr>
        <w:t>под следећим условима:</w:t>
      </w:r>
    </w:p>
    <w:p w14:paraId="01928793" w14:textId="032BA142" w:rsidR="00E713C2" w:rsidRPr="00F47CFB" w:rsidRDefault="00E713C2" w:rsidP="009E0792">
      <w:pPr>
        <w:rPr>
          <w:rFonts w:ascii="Times New Roman" w:hAnsi="Times New Roman"/>
          <w:sz w:val="24"/>
          <w:szCs w:val="24"/>
          <w:lang w:val="sr-Latn-RS"/>
        </w:rPr>
      </w:pPr>
      <w:r w:rsidRPr="00F47CFB">
        <w:rPr>
          <w:rFonts w:ascii="Times New Roman" w:hAnsi="Times New Roman"/>
          <w:sz w:val="24"/>
          <w:szCs w:val="24"/>
          <w:lang w:val="sr-Latn-RS"/>
        </w:rPr>
        <w:t>* минимална ширина унутрашње саобраћајнице је 3m са унутрашњим</w:t>
      </w:r>
      <w:r w:rsidR="00D007AD" w:rsidRPr="009E0792">
        <w:rPr>
          <w:rFonts w:ascii="Times New Roman" w:hAnsi="Times New Roman"/>
          <w:sz w:val="24"/>
          <w:szCs w:val="24"/>
          <w:lang w:val="sr-Latn-RS"/>
        </w:rPr>
        <w:t xml:space="preserve"> </w:t>
      </w:r>
      <w:r w:rsidRPr="00F47CFB">
        <w:rPr>
          <w:rFonts w:ascii="Times New Roman" w:hAnsi="Times New Roman"/>
          <w:sz w:val="24"/>
          <w:szCs w:val="24"/>
          <w:lang w:val="sr-Latn-RS"/>
        </w:rPr>
        <w:t>радијусом кривине 5,0m, односно 7,0</w:t>
      </w:r>
      <w:r w:rsidR="009E0792">
        <w:rPr>
          <w:rFonts w:ascii="Times New Roman" w:hAnsi="Times New Roman"/>
          <w:sz w:val="24"/>
          <w:szCs w:val="24"/>
          <w:lang w:val="sr-Cyrl-RS"/>
        </w:rPr>
        <w:t xml:space="preserve"> </w:t>
      </w:r>
      <w:r w:rsidRPr="00F47CFB">
        <w:rPr>
          <w:rFonts w:ascii="Times New Roman" w:hAnsi="Times New Roman"/>
          <w:sz w:val="24"/>
          <w:szCs w:val="24"/>
          <w:lang w:val="sr-Latn-RS"/>
        </w:rPr>
        <w:t>m и више тамо где се обезбеђује</w:t>
      </w:r>
      <w:r w:rsidR="00D007AD" w:rsidRPr="009E0792">
        <w:rPr>
          <w:rFonts w:ascii="Times New Roman" w:hAnsi="Times New Roman"/>
          <w:sz w:val="24"/>
          <w:szCs w:val="24"/>
          <w:lang w:val="sr-Latn-RS"/>
        </w:rPr>
        <w:t xml:space="preserve"> </w:t>
      </w:r>
      <w:r w:rsidRPr="00F47CFB">
        <w:rPr>
          <w:rFonts w:ascii="Times New Roman" w:hAnsi="Times New Roman"/>
          <w:sz w:val="24"/>
          <w:szCs w:val="24"/>
          <w:lang w:val="sr-Latn-RS"/>
        </w:rPr>
        <w:t>проточност саобраћаја због противпожарних и других услова,</w:t>
      </w:r>
    </w:p>
    <w:p w14:paraId="429ED925" w14:textId="295AEFBE" w:rsidR="00E713C2" w:rsidRPr="00F47CFB" w:rsidRDefault="00E713C2" w:rsidP="009E0792">
      <w:pPr>
        <w:rPr>
          <w:rFonts w:ascii="Times New Roman" w:hAnsi="Times New Roman"/>
          <w:sz w:val="24"/>
          <w:szCs w:val="24"/>
          <w:lang w:val="sr-Latn-RS"/>
        </w:rPr>
      </w:pPr>
      <w:r w:rsidRPr="00F47CFB">
        <w:rPr>
          <w:rFonts w:ascii="Times New Roman" w:hAnsi="Times New Roman"/>
          <w:sz w:val="24"/>
          <w:szCs w:val="24"/>
          <w:lang w:val="sr-Latn-RS"/>
        </w:rPr>
        <w:t>* за паркирање возила за сопствене потребе у оквиру грађевинске</w:t>
      </w:r>
      <w:r w:rsidR="00D007AD">
        <w:rPr>
          <w:rFonts w:ascii="Times New Roman" w:hAnsi="Times New Roman"/>
          <w:sz w:val="24"/>
          <w:szCs w:val="24"/>
          <w:lang w:val="sr-Cyrl-RS"/>
        </w:rPr>
        <w:t xml:space="preserve"> </w:t>
      </w:r>
      <w:r w:rsidRPr="00F47CFB">
        <w:rPr>
          <w:rFonts w:ascii="Times New Roman" w:hAnsi="Times New Roman"/>
          <w:sz w:val="24"/>
          <w:szCs w:val="24"/>
          <w:lang w:val="sr-Latn-RS"/>
        </w:rPr>
        <w:t>парцеле мора се обезбедити паркинг простор за путничка и теретна возила.</w:t>
      </w:r>
    </w:p>
    <w:p w14:paraId="75055A7F" w14:textId="5DD0E31F" w:rsidR="00E713C2" w:rsidRPr="00F47CFB" w:rsidRDefault="00E713C2" w:rsidP="009E0792">
      <w:pPr>
        <w:rPr>
          <w:rFonts w:ascii="Times New Roman" w:hAnsi="Times New Roman"/>
          <w:sz w:val="24"/>
          <w:szCs w:val="24"/>
          <w:lang w:val="sr-Latn-RS"/>
        </w:rPr>
      </w:pPr>
      <w:r w:rsidRPr="00F47CFB">
        <w:rPr>
          <w:rFonts w:ascii="Times New Roman" w:hAnsi="Times New Roman"/>
          <w:sz w:val="24"/>
          <w:szCs w:val="24"/>
          <w:lang w:val="sr-Latn-RS"/>
        </w:rPr>
        <w:t>Паркинг простор за кориснике објекта решавати у оквиру парцеле. Паркирање</w:t>
      </w:r>
      <w:r w:rsidR="00D007AD">
        <w:rPr>
          <w:rFonts w:ascii="Times New Roman" w:hAnsi="Times New Roman"/>
          <w:sz w:val="24"/>
          <w:szCs w:val="24"/>
          <w:lang w:val="sr-Cyrl-RS"/>
        </w:rPr>
        <w:t xml:space="preserve"> </w:t>
      </w:r>
      <w:r w:rsidRPr="00F47CFB">
        <w:rPr>
          <w:rFonts w:ascii="Times New Roman" w:hAnsi="Times New Roman"/>
          <w:sz w:val="24"/>
          <w:szCs w:val="24"/>
          <w:lang w:val="sr-Latn-RS"/>
        </w:rPr>
        <w:t>решити изградњом једног (1) паркинг места или гараже на 70,0m 2 корисног</w:t>
      </w:r>
      <w:r w:rsidR="00D007AD">
        <w:rPr>
          <w:rFonts w:ascii="Times New Roman" w:hAnsi="Times New Roman"/>
          <w:sz w:val="24"/>
          <w:szCs w:val="24"/>
          <w:lang w:val="sr-Cyrl-RS"/>
        </w:rPr>
        <w:t xml:space="preserve"> </w:t>
      </w:r>
      <w:r w:rsidRPr="00F47CFB">
        <w:rPr>
          <w:rFonts w:ascii="Times New Roman" w:hAnsi="Times New Roman"/>
          <w:sz w:val="24"/>
          <w:szCs w:val="24"/>
          <w:lang w:val="sr-Latn-RS"/>
        </w:rPr>
        <w:t>простора, односно половина броја запослених у првој смени. За кориснике</w:t>
      </w:r>
      <w:r w:rsidR="00D007AD">
        <w:rPr>
          <w:rFonts w:ascii="Times New Roman" w:hAnsi="Times New Roman"/>
          <w:sz w:val="24"/>
          <w:szCs w:val="24"/>
          <w:lang w:val="sr-Cyrl-RS"/>
        </w:rPr>
        <w:t xml:space="preserve"> </w:t>
      </w:r>
      <w:r w:rsidRPr="00F47CFB">
        <w:rPr>
          <w:rFonts w:ascii="Times New Roman" w:hAnsi="Times New Roman"/>
          <w:sz w:val="24"/>
          <w:szCs w:val="24"/>
          <w:lang w:val="sr-Latn-RS"/>
        </w:rPr>
        <w:t>пословног простора, паркинг простор се може решити и испред објекта, према</w:t>
      </w:r>
      <w:r w:rsidR="00D007AD">
        <w:rPr>
          <w:rFonts w:ascii="Times New Roman" w:hAnsi="Times New Roman"/>
          <w:sz w:val="24"/>
          <w:szCs w:val="24"/>
          <w:lang w:val="sr-Cyrl-RS"/>
        </w:rPr>
        <w:t xml:space="preserve"> </w:t>
      </w:r>
      <w:r w:rsidRPr="00F47CFB">
        <w:rPr>
          <w:rFonts w:ascii="Times New Roman" w:hAnsi="Times New Roman"/>
          <w:sz w:val="24"/>
          <w:szCs w:val="24"/>
          <w:lang w:val="sr-Latn-RS"/>
        </w:rPr>
        <w:t>улици, с тим што би се грађевинска линија увукла у дубину парцеле, у односу</w:t>
      </w:r>
    </w:p>
    <w:p w14:paraId="64E51C5D" w14:textId="0D1A0313" w:rsidR="00E713C2" w:rsidRPr="00F47CFB" w:rsidRDefault="00E713C2" w:rsidP="00D007AD">
      <w:pPr>
        <w:spacing w:line="276" w:lineRule="auto"/>
        <w:rPr>
          <w:rFonts w:ascii="Times New Roman" w:hAnsi="Times New Roman"/>
          <w:sz w:val="24"/>
          <w:szCs w:val="24"/>
          <w:lang w:val="sr-Latn-RS"/>
        </w:rPr>
      </w:pPr>
      <w:r w:rsidRPr="00F47CFB">
        <w:rPr>
          <w:rFonts w:ascii="Times New Roman" w:hAnsi="Times New Roman"/>
          <w:sz w:val="24"/>
          <w:szCs w:val="24"/>
          <w:lang w:val="sr-Latn-RS"/>
        </w:rPr>
        <w:t>на регулациону линију улице, уз обезбеђивање довољне ширине, уколико се</w:t>
      </w:r>
      <w:r w:rsidR="00D007AD">
        <w:rPr>
          <w:rFonts w:ascii="Times New Roman" w:hAnsi="Times New Roman"/>
          <w:sz w:val="24"/>
          <w:szCs w:val="24"/>
          <w:lang w:val="sr-Cyrl-RS"/>
        </w:rPr>
        <w:t xml:space="preserve"> </w:t>
      </w:r>
      <w:r w:rsidRPr="00F47CFB">
        <w:rPr>
          <w:rFonts w:ascii="Times New Roman" w:hAnsi="Times New Roman"/>
          <w:sz w:val="24"/>
          <w:szCs w:val="24"/>
          <w:lang w:val="sr-Latn-RS"/>
        </w:rPr>
        <w:t>тиме неће нарушити начин градње у уличном профилу и ширем простору</w:t>
      </w:r>
      <w:r w:rsidR="00D007AD">
        <w:rPr>
          <w:rFonts w:ascii="Times New Roman" w:hAnsi="Times New Roman"/>
          <w:sz w:val="24"/>
          <w:szCs w:val="24"/>
          <w:lang w:val="sr-Cyrl-RS"/>
        </w:rPr>
        <w:t xml:space="preserve"> </w:t>
      </w:r>
      <w:r w:rsidRPr="00F47CFB">
        <w:rPr>
          <w:rFonts w:ascii="Times New Roman" w:hAnsi="Times New Roman"/>
          <w:sz w:val="24"/>
          <w:szCs w:val="24"/>
          <w:lang w:val="sr-Latn-RS"/>
        </w:rPr>
        <w:t>обраде. Превозна средства и радне машине које су неопходне у процесу рада,</w:t>
      </w:r>
      <w:r w:rsidR="00D007AD">
        <w:rPr>
          <w:rFonts w:ascii="Times New Roman" w:hAnsi="Times New Roman"/>
          <w:sz w:val="24"/>
          <w:szCs w:val="24"/>
          <w:lang w:val="sr-Cyrl-RS"/>
        </w:rPr>
        <w:t xml:space="preserve"> </w:t>
      </w:r>
      <w:r w:rsidRPr="00F47CFB">
        <w:rPr>
          <w:rFonts w:ascii="Times New Roman" w:hAnsi="Times New Roman"/>
          <w:sz w:val="24"/>
          <w:szCs w:val="24"/>
          <w:lang w:val="sr-Latn-RS"/>
        </w:rPr>
        <w:t>паркирати у границама комплекса уз поштовање норми организације и</w:t>
      </w:r>
      <w:r w:rsidR="00D007AD">
        <w:rPr>
          <w:rFonts w:ascii="Times New Roman" w:hAnsi="Times New Roman"/>
          <w:sz w:val="24"/>
          <w:szCs w:val="24"/>
          <w:lang w:val="sr-Cyrl-RS"/>
        </w:rPr>
        <w:t xml:space="preserve"> </w:t>
      </w:r>
      <w:r w:rsidRPr="00F47CFB">
        <w:rPr>
          <w:rFonts w:ascii="Times New Roman" w:hAnsi="Times New Roman"/>
          <w:sz w:val="24"/>
          <w:szCs w:val="24"/>
          <w:lang w:val="sr-Latn-RS"/>
        </w:rPr>
        <w:t>уређења парцеле. Потребно је обезбедити најмање једно место за паркирање</w:t>
      </w:r>
      <w:r w:rsidR="00D007AD">
        <w:rPr>
          <w:rFonts w:ascii="Times New Roman" w:hAnsi="Times New Roman"/>
          <w:sz w:val="24"/>
          <w:szCs w:val="24"/>
          <w:lang w:val="sr-Cyrl-RS"/>
        </w:rPr>
        <w:t xml:space="preserve"> </w:t>
      </w:r>
      <w:r w:rsidRPr="00F47CFB">
        <w:rPr>
          <w:rFonts w:ascii="Times New Roman" w:hAnsi="Times New Roman"/>
          <w:sz w:val="24"/>
          <w:szCs w:val="24"/>
          <w:lang w:val="sr-Latn-RS"/>
        </w:rPr>
        <w:t>тешко покретних и непокретних лица димензија 330х500cm.</w:t>
      </w:r>
    </w:p>
    <w:p w14:paraId="79274AF1" w14:textId="53D55B2E" w:rsidR="00E713C2" w:rsidRPr="00F47CFB" w:rsidRDefault="00E713C2" w:rsidP="00D007AD">
      <w:pPr>
        <w:spacing w:line="276" w:lineRule="auto"/>
        <w:rPr>
          <w:rFonts w:ascii="Times New Roman" w:hAnsi="Times New Roman"/>
          <w:sz w:val="24"/>
          <w:szCs w:val="24"/>
          <w:lang w:val="sr-Latn-RS"/>
        </w:rPr>
      </w:pPr>
      <w:r w:rsidRPr="00F47CFB">
        <w:rPr>
          <w:rFonts w:ascii="Times New Roman" w:hAnsi="Times New Roman"/>
          <w:sz w:val="24"/>
          <w:szCs w:val="24"/>
          <w:lang w:val="sr-Latn-RS"/>
        </w:rPr>
        <w:t>*Паркинг за бицикл</w:t>
      </w:r>
      <w:r w:rsidR="00C3609A">
        <w:rPr>
          <w:rFonts w:ascii="Times New Roman" w:hAnsi="Times New Roman"/>
          <w:sz w:val="24"/>
          <w:szCs w:val="24"/>
          <w:lang w:val="sr-Cyrl-RS"/>
        </w:rPr>
        <w:t>е</w:t>
      </w:r>
      <w:r w:rsidRPr="00F47CFB">
        <w:rPr>
          <w:rFonts w:ascii="Times New Roman" w:hAnsi="Times New Roman"/>
          <w:sz w:val="24"/>
          <w:szCs w:val="24"/>
          <w:lang w:val="sr-Latn-RS"/>
        </w:rPr>
        <w:t xml:space="preserve"> организовати унутар парцеле. Потребно је</w:t>
      </w:r>
      <w:r w:rsidR="00D007AD">
        <w:rPr>
          <w:rFonts w:ascii="Times New Roman" w:hAnsi="Times New Roman"/>
          <w:sz w:val="24"/>
          <w:szCs w:val="24"/>
          <w:lang w:val="sr-Cyrl-RS"/>
        </w:rPr>
        <w:t xml:space="preserve"> </w:t>
      </w:r>
      <w:r w:rsidRPr="00F47CFB">
        <w:rPr>
          <w:rFonts w:ascii="Times New Roman" w:hAnsi="Times New Roman"/>
          <w:sz w:val="24"/>
          <w:szCs w:val="24"/>
          <w:lang w:val="sr-Latn-RS"/>
        </w:rPr>
        <w:t>обезбедити довољну површину за смештај бицикала једнак броју половине</w:t>
      </w:r>
      <w:r w:rsidR="00D007AD">
        <w:rPr>
          <w:rFonts w:ascii="Times New Roman" w:hAnsi="Times New Roman"/>
          <w:sz w:val="24"/>
          <w:szCs w:val="24"/>
          <w:lang w:val="sr-Cyrl-RS"/>
        </w:rPr>
        <w:t xml:space="preserve"> </w:t>
      </w:r>
      <w:r w:rsidRPr="00F47CFB">
        <w:rPr>
          <w:rFonts w:ascii="Times New Roman" w:hAnsi="Times New Roman"/>
          <w:sz w:val="24"/>
          <w:szCs w:val="24"/>
          <w:lang w:val="sr-Latn-RS"/>
        </w:rPr>
        <w:t>запослених у првој смени.</w:t>
      </w:r>
    </w:p>
    <w:p w14:paraId="403953F9" w14:textId="156D40AA" w:rsidR="00E713C2" w:rsidRPr="00C3609A" w:rsidRDefault="00E713C2" w:rsidP="00E713C2">
      <w:pPr>
        <w:spacing w:line="276" w:lineRule="auto"/>
        <w:jc w:val="left"/>
        <w:rPr>
          <w:rFonts w:ascii="Times New Roman" w:hAnsi="Times New Roman"/>
          <w:sz w:val="24"/>
          <w:szCs w:val="24"/>
          <w:lang w:val="sr-Latn-RS"/>
        </w:rPr>
      </w:pPr>
      <w:r w:rsidRPr="00C3609A">
        <w:rPr>
          <w:rFonts w:ascii="Times New Roman" w:hAnsi="Times New Roman"/>
          <w:sz w:val="24"/>
          <w:szCs w:val="24"/>
          <w:lang w:val="sr-Latn-RS"/>
        </w:rPr>
        <w:t>*Поред изградње колских прилаза и пешачких стаза, морају се</w:t>
      </w:r>
      <w:r w:rsidR="009C0E59" w:rsidRPr="00C3609A">
        <w:rPr>
          <w:rFonts w:ascii="Times New Roman" w:hAnsi="Times New Roman"/>
          <w:sz w:val="24"/>
          <w:szCs w:val="24"/>
          <w:lang w:val="sr-Latn-RS"/>
        </w:rPr>
        <w:t xml:space="preserve"> </w:t>
      </w:r>
      <w:r w:rsidRPr="00C3609A">
        <w:rPr>
          <w:rFonts w:ascii="Times New Roman" w:hAnsi="Times New Roman"/>
          <w:sz w:val="24"/>
          <w:szCs w:val="24"/>
          <w:lang w:val="sr-Latn-RS"/>
        </w:rPr>
        <w:t>обезбедити и приступи за несметано кретање старих, хендикепираних и</w:t>
      </w:r>
      <w:r w:rsidR="009C0E59" w:rsidRPr="00C3609A">
        <w:rPr>
          <w:rFonts w:ascii="Times New Roman" w:hAnsi="Times New Roman"/>
          <w:sz w:val="24"/>
          <w:szCs w:val="24"/>
          <w:lang w:val="sr-Latn-RS"/>
        </w:rPr>
        <w:t xml:space="preserve"> </w:t>
      </w:r>
      <w:r w:rsidRPr="00C3609A">
        <w:rPr>
          <w:rFonts w:ascii="Times New Roman" w:hAnsi="Times New Roman"/>
          <w:sz w:val="24"/>
          <w:szCs w:val="24"/>
          <w:lang w:val="sr-Latn-RS"/>
        </w:rPr>
        <w:t>инвалидних лица. Прилазе објектима решити изградњом рампи минималне</w:t>
      </w:r>
      <w:r w:rsidR="009C0E59" w:rsidRPr="00C3609A">
        <w:rPr>
          <w:rFonts w:ascii="Times New Roman" w:hAnsi="Times New Roman"/>
          <w:sz w:val="24"/>
          <w:szCs w:val="24"/>
          <w:lang w:val="sr-Latn-RS"/>
        </w:rPr>
        <w:t xml:space="preserve"> </w:t>
      </w:r>
      <w:r w:rsidRPr="00C3609A">
        <w:rPr>
          <w:rFonts w:ascii="Times New Roman" w:hAnsi="Times New Roman"/>
          <w:sz w:val="24"/>
          <w:szCs w:val="24"/>
          <w:lang w:val="sr-Latn-RS"/>
        </w:rPr>
        <w:t>ширине 90cm и нагиба од 1:20 до 1:10, односно 8-10%, за кретање помоћних</w:t>
      </w:r>
      <w:r w:rsidR="009C0E59" w:rsidRPr="00C3609A">
        <w:rPr>
          <w:rFonts w:ascii="Times New Roman" w:hAnsi="Times New Roman"/>
          <w:sz w:val="24"/>
          <w:szCs w:val="24"/>
          <w:lang w:val="sr-Latn-RS"/>
        </w:rPr>
        <w:t xml:space="preserve"> </w:t>
      </w:r>
      <w:r w:rsidRPr="00C3609A">
        <w:rPr>
          <w:rFonts w:ascii="Times New Roman" w:hAnsi="Times New Roman"/>
          <w:sz w:val="24"/>
          <w:szCs w:val="24"/>
          <w:lang w:val="sr-Latn-RS"/>
        </w:rPr>
        <w:t>средстава инвалидних и лица са посебним потребама.</w:t>
      </w:r>
    </w:p>
    <w:p w14:paraId="1FAE4A31" w14:textId="77777777" w:rsidR="00E713C2" w:rsidRPr="00044447" w:rsidRDefault="00E713C2" w:rsidP="00E713C2">
      <w:pPr>
        <w:spacing w:line="276" w:lineRule="auto"/>
        <w:jc w:val="left"/>
        <w:rPr>
          <w:rFonts w:ascii="Times New Roman" w:hAnsi="Times New Roman"/>
          <w:color w:val="FF0000"/>
          <w:sz w:val="24"/>
          <w:szCs w:val="24"/>
          <w:lang w:val="sr-Latn-RS"/>
        </w:rPr>
      </w:pPr>
    </w:p>
    <w:p w14:paraId="65EC1BF0" w14:textId="77777777" w:rsidR="00E713C2" w:rsidRPr="00044447" w:rsidRDefault="00E713C2" w:rsidP="00E713C2">
      <w:pPr>
        <w:spacing w:line="276" w:lineRule="auto"/>
        <w:jc w:val="left"/>
        <w:rPr>
          <w:rFonts w:ascii="Times New Roman" w:hAnsi="Times New Roman"/>
          <w:b/>
          <w:sz w:val="24"/>
          <w:szCs w:val="24"/>
          <w:lang w:val="sr-Latn-RS"/>
        </w:rPr>
      </w:pPr>
      <w:r>
        <w:rPr>
          <w:rFonts w:ascii="Times New Roman" w:hAnsi="Times New Roman"/>
          <w:sz w:val="24"/>
          <w:szCs w:val="24"/>
          <w:lang w:val="sr-Latn-RS"/>
        </w:rPr>
        <w:t xml:space="preserve">  </w:t>
      </w:r>
      <w:r w:rsidRPr="00044447">
        <w:rPr>
          <w:rFonts w:ascii="Times New Roman" w:hAnsi="Times New Roman"/>
          <w:b/>
          <w:sz w:val="24"/>
          <w:szCs w:val="24"/>
          <w:lang w:val="sr-Latn-RS"/>
        </w:rPr>
        <w:t xml:space="preserve"> Услови за ограђивање грађевинске парцеле</w:t>
      </w:r>
    </w:p>
    <w:p w14:paraId="5AA4F36D" w14:textId="00E2D23D" w:rsidR="00E713C2" w:rsidRPr="00F47CFB" w:rsidRDefault="00E713C2" w:rsidP="00D007AD">
      <w:pPr>
        <w:spacing w:line="276" w:lineRule="auto"/>
        <w:rPr>
          <w:rFonts w:ascii="Times New Roman" w:hAnsi="Times New Roman"/>
          <w:sz w:val="24"/>
          <w:szCs w:val="24"/>
          <w:lang w:val="sr-Latn-RS"/>
        </w:rPr>
      </w:pPr>
      <w:r w:rsidRPr="00F47CFB">
        <w:rPr>
          <w:rFonts w:ascii="Times New Roman" w:hAnsi="Times New Roman"/>
          <w:sz w:val="24"/>
          <w:szCs w:val="24"/>
          <w:lang w:val="sr-Latn-RS"/>
        </w:rPr>
        <w:t>Висина ограде којом се ограђује радни комплекс не може бити виша од</w:t>
      </w:r>
      <w:r w:rsidR="00D007AD">
        <w:rPr>
          <w:rFonts w:ascii="Times New Roman" w:hAnsi="Times New Roman"/>
          <w:sz w:val="24"/>
          <w:szCs w:val="24"/>
          <w:lang w:val="sr-Cyrl-RS"/>
        </w:rPr>
        <w:t xml:space="preserve"> </w:t>
      </w:r>
      <w:r w:rsidRPr="00F47CFB">
        <w:rPr>
          <w:rFonts w:ascii="Times New Roman" w:hAnsi="Times New Roman"/>
          <w:sz w:val="24"/>
          <w:szCs w:val="24"/>
          <w:lang w:val="sr-Latn-RS"/>
        </w:rPr>
        <w:t>2,0m. Ограда на регулационој линији и ограда на углу мора бити</w:t>
      </w:r>
      <w:r w:rsidR="00D007AD">
        <w:rPr>
          <w:rFonts w:ascii="Times New Roman" w:hAnsi="Times New Roman"/>
          <w:sz w:val="24"/>
          <w:szCs w:val="24"/>
          <w:lang w:val="sr-Cyrl-RS"/>
        </w:rPr>
        <w:t xml:space="preserve"> </w:t>
      </w:r>
      <w:r w:rsidRPr="00F47CFB">
        <w:rPr>
          <w:rFonts w:ascii="Times New Roman" w:hAnsi="Times New Roman"/>
          <w:sz w:val="24"/>
          <w:szCs w:val="24"/>
          <w:lang w:val="sr-Latn-RS"/>
        </w:rPr>
        <w:t>транспарентна, односно комбинација зидане и транспарентне ограде.</w:t>
      </w:r>
    </w:p>
    <w:p w14:paraId="08AA033A" w14:textId="4BA15C5F" w:rsidR="00E713C2" w:rsidRPr="00F47CFB" w:rsidRDefault="00E713C2" w:rsidP="00D007AD">
      <w:pPr>
        <w:spacing w:line="276" w:lineRule="auto"/>
        <w:rPr>
          <w:rFonts w:ascii="Times New Roman" w:hAnsi="Times New Roman"/>
          <w:sz w:val="24"/>
          <w:szCs w:val="24"/>
          <w:lang w:val="sr-Latn-RS"/>
        </w:rPr>
      </w:pPr>
      <w:r w:rsidRPr="00F47CFB">
        <w:rPr>
          <w:rFonts w:ascii="Times New Roman" w:hAnsi="Times New Roman"/>
          <w:sz w:val="24"/>
          <w:szCs w:val="24"/>
          <w:lang w:val="sr-Latn-RS"/>
        </w:rPr>
        <w:t>Транспарентна ограда се поставља н</w:t>
      </w:r>
      <w:r w:rsidR="00D007AD">
        <w:rPr>
          <w:rFonts w:ascii="Times New Roman" w:hAnsi="Times New Roman"/>
          <w:sz w:val="24"/>
          <w:szCs w:val="24"/>
          <w:lang w:val="sr-Latn-RS"/>
        </w:rPr>
        <w:t>а подзид висине максимално 0,2m</w:t>
      </w:r>
      <w:r w:rsidR="00D007AD">
        <w:rPr>
          <w:rFonts w:ascii="Times New Roman" w:hAnsi="Times New Roman"/>
          <w:sz w:val="24"/>
          <w:szCs w:val="24"/>
          <w:lang w:val="sr-Cyrl-RS"/>
        </w:rPr>
        <w:t xml:space="preserve">  </w:t>
      </w:r>
      <w:r w:rsidRPr="00F47CFB">
        <w:rPr>
          <w:rFonts w:ascii="Times New Roman" w:hAnsi="Times New Roman"/>
          <w:sz w:val="24"/>
          <w:szCs w:val="24"/>
          <w:lang w:val="sr-Latn-RS"/>
        </w:rPr>
        <w:t>а код комбинације зидани део ограде не може бити виши од 0,9m.</w:t>
      </w:r>
    </w:p>
    <w:p w14:paraId="2D83BAC2" w14:textId="1DB14F44" w:rsidR="00E713C2" w:rsidRPr="00F47CFB" w:rsidRDefault="00E713C2" w:rsidP="00D007AD">
      <w:pPr>
        <w:spacing w:line="276" w:lineRule="auto"/>
        <w:rPr>
          <w:rFonts w:ascii="Times New Roman" w:hAnsi="Times New Roman"/>
          <w:sz w:val="24"/>
          <w:szCs w:val="24"/>
          <w:lang w:val="sr-Latn-RS"/>
        </w:rPr>
      </w:pPr>
      <w:r w:rsidRPr="00F47CFB">
        <w:rPr>
          <w:rFonts w:ascii="Times New Roman" w:hAnsi="Times New Roman"/>
          <w:sz w:val="24"/>
          <w:szCs w:val="24"/>
          <w:lang w:val="sr-Latn-RS"/>
        </w:rPr>
        <w:t>Бочни и задњи део парцеле може да се ограђује транспарентном и</w:t>
      </w:r>
      <w:r w:rsidR="00D007AD">
        <w:rPr>
          <w:rFonts w:ascii="Times New Roman" w:hAnsi="Times New Roman"/>
          <w:sz w:val="24"/>
          <w:szCs w:val="24"/>
          <w:lang w:val="sr-Cyrl-RS"/>
        </w:rPr>
        <w:t xml:space="preserve"> </w:t>
      </w:r>
      <w:r w:rsidR="00D007AD">
        <w:rPr>
          <w:rFonts w:ascii="Times New Roman" w:hAnsi="Times New Roman"/>
          <w:sz w:val="24"/>
          <w:szCs w:val="24"/>
          <w:lang w:val="sr-Latn-RS"/>
        </w:rPr>
        <w:t>зиданом оградом до висине</w:t>
      </w:r>
      <w:r w:rsidRPr="00F47CFB">
        <w:rPr>
          <w:rFonts w:ascii="Times New Roman" w:hAnsi="Times New Roman"/>
          <w:sz w:val="24"/>
          <w:szCs w:val="24"/>
          <w:lang w:val="sr-Latn-RS"/>
        </w:rPr>
        <w:t xml:space="preserve"> максимално 1,8m.</w:t>
      </w:r>
    </w:p>
    <w:p w14:paraId="31A06524" w14:textId="1F443162" w:rsidR="00E713C2" w:rsidRPr="00F47CFB" w:rsidRDefault="00E713C2" w:rsidP="00D007AD">
      <w:pPr>
        <w:spacing w:line="276" w:lineRule="auto"/>
        <w:rPr>
          <w:rFonts w:ascii="Times New Roman" w:hAnsi="Times New Roman"/>
          <w:sz w:val="24"/>
          <w:szCs w:val="24"/>
          <w:lang w:val="sr-Latn-RS"/>
        </w:rPr>
      </w:pPr>
      <w:r w:rsidRPr="00F47CFB">
        <w:rPr>
          <w:rFonts w:ascii="Times New Roman" w:hAnsi="Times New Roman"/>
          <w:sz w:val="24"/>
          <w:szCs w:val="24"/>
          <w:lang w:val="sr-Latn-RS"/>
        </w:rPr>
        <w:t>Ограда, стубови ограде и капије морају би</w:t>
      </w:r>
      <w:r w:rsidR="00D007AD">
        <w:rPr>
          <w:rFonts w:ascii="Times New Roman" w:hAnsi="Times New Roman"/>
          <w:sz w:val="24"/>
          <w:szCs w:val="24"/>
          <w:lang w:val="sr-Latn-RS"/>
        </w:rPr>
        <w:t>ти на грађевинској парцели која с ограђује</w:t>
      </w:r>
      <w:r w:rsidRPr="00F47CFB">
        <w:rPr>
          <w:rFonts w:ascii="Times New Roman" w:hAnsi="Times New Roman"/>
          <w:sz w:val="24"/>
          <w:szCs w:val="24"/>
          <w:lang w:val="sr-Latn-RS"/>
        </w:rPr>
        <w:t>.</w:t>
      </w:r>
    </w:p>
    <w:p w14:paraId="36D4C94C" w14:textId="02AD4B99" w:rsidR="00D007AD" w:rsidRPr="0052363A" w:rsidRDefault="0052363A" w:rsidP="0079380F">
      <w:pPr>
        <w:spacing w:line="276" w:lineRule="auto"/>
        <w:ind w:firstLine="709"/>
        <w:jc w:val="left"/>
        <w:rPr>
          <w:rFonts w:ascii="Times New Roman" w:hAnsi="Times New Roman"/>
          <w:b/>
          <w:sz w:val="24"/>
          <w:szCs w:val="24"/>
          <w:lang w:val="sr-Cyrl-RS"/>
        </w:rPr>
      </w:pPr>
      <w:r>
        <w:rPr>
          <w:rFonts w:ascii="Times New Roman" w:hAnsi="Times New Roman"/>
          <w:b/>
          <w:sz w:val="24"/>
          <w:szCs w:val="24"/>
          <w:lang w:val="sr-Cyrl-RS"/>
        </w:rPr>
        <w:lastRenderedPageBreak/>
        <w:t xml:space="preserve">  </w:t>
      </w:r>
    </w:p>
    <w:p w14:paraId="242032CA" w14:textId="030B4FB2" w:rsidR="004D24C9" w:rsidRPr="004D24C9" w:rsidRDefault="0005747E" w:rsidP="00541664">
      <w:pPr>
        <w:spacing w:line="276" w:lineRule="auto"/>
        <w:ind w:firstLine="709"/>
        <w:rPr>
          <w:rFonts w:ascii="Times New Roman" w:hAnsi="Times New Roman"/>
          <w:b/>
          <w:sz w:val="24"/>
          <w:szCs w:val="24"/>
          <w:lang w:val="sr-Latn-RS"/>
        </w:rPr>
      </w:pPr>
      <w:r w:rsidRPr="0005747E">
        <w:rPr>
          <w:rFonts w:ascii="Times New Roman" w:hAnsi="Times New Roman"/>
          <w:b/>
          <w:sz w:val="24"/>
          <w:szCs w:val="24"/>
          <w:lang w:val="sr-Cyrl-CS"/>
        </w:rPr>
        <w:t>2.</w:t>
      </w:r>
      <w:r w:rsidRPr="0005747E">
        <w:rPr>
          <w:rFonts w:ascii="Times New Roman" w:hAnsi="Times New Roman"/>
          <w:b/>
          <w:sz w:val="24"/>
          <w:szCs w:val="24"/>
          <w:lang w:val="sr-Latn-RS"/>
        </w:rPr>
        <w:t>2</w:t>
      </w:r>
      <w:r w:rsidRPr="0005747E">
        <w:rPr>
          <w:rFonts w:ascii="Times New Roman" w:hAnsi="Times New Roman"/>
          <w:b/>
          <w:sz w:val="24"/>
          <w:szCs w:val="24"/>
          <w:lang w:val="sr-Cyrl-CS"/>
        </w:rPr>
        <w:t xml:space="preserve">.3.  Правила </w:t>
      </w:r>
      <w:r w:rsidR="00056AD5">
        <w:rPr>
          <w:rFonts w:ascii="Times New Roman" w:hAnsi="Times New Roman"/>
          <w:b/>
          <w:sz w:val="24"/>
          <w:szCs w:val="24"/>
          <w:lang w:val="sr-Cyrl-CS"/>
        </w:rPr>
        <w:t>заштите природе</w:t>
      </w:r>
    </w:p>
    <w:p w14:paraId="78FCAE3A" w14:textId="77777777" w:rsidR="004D24C9" w:rsidRDefault="004D24C9" w:rsidP="0005747E">
      <w:pPr>
        <w:spacing w:line="276" w:lineRule="auto"/>
        <w:rPr>
          <w:rFonts w:ascii="Times New Roman" w:hAnsi="Times New Roman"/>
          <w:b/>
          <w:sz w:val="24"/>
          <w:szCs w:val="24"/>
          <w:lang w:val="sr-Cyrl-CS"/>
        </w:rPr>
      </w:pPr>
    </w:p>
    <w:p w14:paraId="69FB7B38" w14:textId="7DA56D61" w:rsidR="00541664" w:rsidRDefault="00541664" w:rsidP="00541664">
      <w:pPr>
        <w:autoSpaceDE w:val="0"/>
        <w:autoSpaceDN w:val="0"/>
        <w:adjustRightInd w:val="0"/>
        <w:spacing w:after="240"/>
        <w:contextualSpacing/>
        <w:rPr>
          <w:rFonts w:ascii="Times New Roman" w:hAnsi="Times New Roman"/>
          <w:sz w:val="24"/>
          <w:szCs w:val="24"/>
          <w:lang w:val="sr-Cyrl-CS"/>
        </w:rPr>
      </w:pPr>
      <w:r>
        <w:rPr>
          <w:rFonts w:ascii="Times New Roman" w:hAnsi="Times New Roman"/>
          <w:sz w:val="24"/>
          <w:szCs w:val="24"/>
          <w:lang w:val="sr-Cyrl-CS"/>
        </w:rPr>
        <w:tab/>
        <w:t>У</w:t>
      </w:r>
      <w:r w:rsidRPr="000B116C">
        <w:rPr>
          <w:rFonts w:ascii="Times New Roman" w:hAnsi="Times New Roman"/>
          <w:sz w:val="24"/>
          <w:szCs w:val="24"/>
          <w:lang w:val="sr-Cyrl-CS"/>
        </w:rPr>
        <w:t xml:space="preserve"> обухвату подручја које је предмет плана налази </w:t>
      </w:r>
      <w:r>
        <w:rPr>
          <w:rFonts w:ascii="Times New Roman" w:hAnsi="Times New Roman"/>
          <w:sz w:val="24"/>
          <w:szCs w:val="24"/>
          <w:lang w:val="sr-Cyrl-CS"/>
        </w:rPr>
        <w:t xml:space="preserve">се </w:t>
      </w:r>
      <w:r w:rsidRPr="000B116C">
        <w:rPr>
          <w:rFonts w:ascii="Times New Roman" w:hAnsi="Times New Roman"/>
          <w:sz w:val="24"/>
          <w:szCs w:val="24"/>
          <w:lang w:val="sr-Cyrl-CS"/>
        </w:rPr>
        <w:t>каналисани водоток “Мостонга“, који представља еколошки коридор</w:t>
      </w:r>
      <w:r>
        <w:rPr>
          <w:rFonts w:ascii="Times New Roman" w:hAnsi="Times New Roman"/>
          <w:sz w:val="24"/>
          <w:szCs w:val="24"/>
          <w:lang w:val="sr-Cyrl-CS"/>
        </w:rPr>
        <w:t xml:space="preserve"> од регионалног значаја</w:t>
      </w:r>
      <w:r w:rsidRPr="000B116C">
        <w:rPr>
          <w:rFonts w:ascii="Times New Roman" w:hAnsi="Times New Roman"/>
          <w:sz w:val="24"/>
          <w:szCs w:val="24"/>
          <w:lang w:val="sr-Cyrl-CS"/>
        </w:rPr>
        <w:t xml:space="preserve">, па се на предметном подручју </w:t>
      </w:r>
      <w:r>
        <w:rPr>
          <w:rFonts w:ascii="Times New Roman" w:hAnsi="Times New Roman"/>
          <w:sz w:val="24"/>
          <w:szCs w:val="24"/>
          <w:lang w:val="sr-Cyrl-CS"/>
        </w:rPr>
        <w:t>примењују мере заштите и очувања простора коридора и његове заштитне зоне утврђене Уредбом о еколошкој мрежи. Сходно томе, Покрајински завод за заштиту природе из Новог Сада издао је следеће</w:t>
      </w:r>
      <w:r w:rsidRPr="000B116C">
        <w:rPr>
          <w:rFonts w:ascii="Times New Roman" w:hAnsi="Times New Roman"/>
          <w:sz w:val="24"/>
          <w:szCs w:val="24"/>
          <w:lang w:val="sr-Cyrl-CS"/>
        </w:rPr>
        <w:t xml:space="preserve"> услов</w:t>
      </w:r>
      <w:r>
        <w:rPr>
          <w:rFonts w:ascii="Times New Roman" w:hAnsi="Times New Roman"/>
          <w:sz w:val="24"/>
          <w:szCs w:val="24"/>
          <w:lang w:val="sr-Cyrl-CS"/>
        </w:rPr>
        <w:t>е</w:t>
      </w:r>
      <w:r w:rsidRPr="000B116C">
        <w:rPr>
          <w:rFonts w:ascii="Times New Roman" w:hAnsi="Times New Roman"/>
          <w:sz w:val="24"/>
          <w:szCs w:val="24"/>
          <w:lang w:val="sr-Cyrl-CS"/>
        </w:rPr>
        <w:t xml:space="preserve"> заштите природе</w:t>
      </w:r>
      <w:r>
        <w:rPr>
          <w:rFonts w:ascii="Times New Roman" w:hAnsi="Times New Roman"/>
          <w:sz w:val="24"/>
          <w:szCs w:val="24"/>
          <w:lang w:val="sr-Cyrl-CS"/>
        </w:rPr>
        <w:t>, у складу са којима се може планирати и градити саобраћајница:</w:t>
      </w:r>
    </w:p>
    <w:p w14:paraId="6FB2FC17" w14:textId="77777777" w:rsidR="00541664" w:rsidRDefault="00541664" w:rsidP="008E7C5F">
      <w:pPr>
        <w:pStyle w:val="ListParagraph"/>
        <w:numPr>
          <w:ilvl w:val="0"/>
          <w:numId w:val="16"/>
        </w:numPr>
        <w:autoSpaceDE w:val="0"/>
        <w:autoSpaceDN w:val="0"/>
        <w:adjustRightInd w:val="0"/>
        <w:spacing w:after="240"/>
        <w:contextualSpacing/>
        <w:rPr>
          <w:rFonts w:ascii="Times New Roman" w:hAnsi="Times New Roman"/>
          <w:sz w:val="24"/>
          <w:szCs w:val="24"/>
          <w:lang w:val="sr-Cyrl-CS"/>
        </w:rPr>
      </w:pPr>
      <w:r>
        <w:rPr>
          <w:rFonts w:ascii="Times New Roman" w:hAnsi="Times New Roman"/>
          <w:sz w:val="24"/>
          <w:szCs w:val="24"/>
          <w:lang w:val="sr-Cyrl-CS"/>
        </w:rPr>
        <w:t>Ради очувања еколошког интегритета и природних вредности ширег подручја забрањено је:</w:t>
      </w:r>
    </w:p>
    <w:p w14:paraId="407DFC03" w14:textId="77777777" w:rsidR="00541664" w:rsidRDefault="00541664" w:rsidP="008E7C5F">
      <w:pPr>
        <w:pStyle w:val="ListParagraph"/>
        <w:numPr>
          <w:ilvl w:val="0"/>
          <w:numId w:val="17"/>
        </w:numPr>
        <w:autoSpaceDE w:val="0"/>
        <w:autoSpaceDN w:val="0"/>
        <w:adjustRightInd w:val="0"/>
        <w:spacing w:after="240"/>
        <w:contextualSpacing/>
        <w:rPr>
          <w:rFonts w:ascii="Times New Roman" w:hAnsi="Times New Roman"/>
          <w:sz w:val="24"/>
          <w:szCs w:val="24"/>
          <w:lang w:val="sr-Cyrl-CS"/>
        </w:rPr>
      </w:pPr>
      <w:r>
        <w:rPr>
          <w:rFonts w:ascii="Times New Roman" w:hAnsi="Times New Roman"/>
          <w:sz w:val="24"/>
          <w:szCs w:val="24"/>
          <w:lang w:val="sr-Cyrl-CS"/>
        </w:rPr>
        <w:t>одлага</w:t>
      </w:r>
      <w:r w:rsidRPr="00B80A65">
        <w:rPr>
          <w:rFonts w:ascii="Times New Roman" w:hAnsi="Times New Roman"/>
          <w:sz w:val="24"/>
          <w:szCs w:val="24"/>
          <w:lang w:val="sr-Cyrl-CS"/>
        </w:rPr>
        <w:t xml:space="preserve">ње отпадног материјала, </w:t>
      </w:r>
    </w:p>
    <w:p w14:paraId="3C39CA18" w14:textId="77777777" w:rsidR="00541664" w:rsidRDefault="00541664" w:rsidP="008E7C5F">
      <w:pPr>
        <w:pStyle w:val="ListParagraph"/>
        <w:numPr>
          <w:ilvl w:val="0"/>
          <w:numId w:val="17"/>
        </w:numPr>
        <w:autoSpaceDE w:val="0"/>
        <w:autoSpaceDN w:val="0"/>
        <w:adjustRightInd w:val="0"/>
        <w:spacing w:after="240"/>
        <w:contextualSpacing/>
        <w:rPr>
          <w:rFonts w:ascii="Times New Roman" w:hAnsi="Times New Roman"/>
          <w:sz w:val="24"/>
          <w:szCs w:val="24"/>
          <w:lang w:val="sr-Cyrl-CS"/>
        </w:rPr>
      </w:pPr>
      <w:r w:rsidRPr="00B80A65">
        <w:rPr>
          <w:rFonts w:ascii="Times New Roman" w:hAnsi="Times New Roman"/>
          <w:sz w:val="24"/>
          <w:szCs w:val="24"/>
          <w:lang w:val="sr-Cyrl-CS"/>
        </w:rPr>
        <w:t xml:space="preserve">постављање било каквих привремених објеката/материјала за потребе радова, </w:t>
      </w:r>
    </w:p>
    <w:p w14:paraId="100ACDBE" w14:textId="77777777" w:rsidR="00541664" w:rsidRDefault="00541664" w:rsidP="008E7C5F">
      <w:pPr>
        <w:pStyle w:val="ListParagraph"/>
        <w:numPr>
          <w:ilvl w:val="0"/>
          <w:numId w:val="17"/>
        </w:numPr>
        <w:autoSpaceDE w:val="0"/>
        <w:autoSpaceDN w:val="0"/>
        <w:adjustRightInd w:val="0"/>
        <w:spacing w:after="240"/>
        <w:contextualSpacing/>
        <w:rPr>
          <w:rFonts w:ascii="Times New Roman" w:hAnsi="Times New Roman"/>
          <w:sz w:val="24"/>
          <w:szCs w:val="24"/>
          <w:lang w:val="sr-Cyrl-CS"/>
        </w:rPr>
      </w:pPr>
      <w:r w:rsidRPr="00B80A65">
        <w:rPr>
          <w:rFonts w:ascii="Times New Roman" w:hAnsi="Times New Roman"/>
          <w:sz w:val="24"/>
          <w:szCs w:val="24"/>
          <w:lang w:val="sr-Cyrl-CS"/>
        </w:rPr>
        <w:t xml:space="preserve">паркирање или сервисирање механизације и </w:t>
      </w:r>
    </w:p>
    <w:p w14:paraId="0983AF65" w14:textId="77777777" w:rsidR="00541664" w:rsidRDefault="00541664" w:rsidP="008E7C5F">
      <w:pPr>
        <w:pStyle w:val="ListParagraph"/>
        <w:numPr>
          <w:ilvl w:val="0"/>
          <w:numId w:val="17"/>
        </w:numPr>
        <w:autoSpaceDE w:val="0"/>
        <w:autoSpaceDN w:val="0"/>
        <w:adjustRightInd w:val="0"/>
        <w:spacing w:after="240"/>
        <w:contextualSpacing/>
        <w:rPr>
          <w:rFonts w:ascii="Times New Roman" w:hAnsi="Times New Roman"/>
          <w:sz w:val="24"/>
          <w:szCs w:val="24"/>
          <w:lang w:val="sr-Cyrl-CS"/>
        </w:rPr>
      </w:pPr>
      <w:r w:rsidRPr="00B80A65">
        <w:rPr>
          <w:rFonts w:ascii="Times New Roman" w:hAnsi="Times New Roman"/>
          <w:sz w:val="24"/>
          <w:szCs w:val="24"/>
          <w:lang w:val="sr-Cyrl-CS"/>
        </w:rPr>
        <w:t xml:space="preserve">претакање горива ван трасе пута </w:t>
      </w:r>
    </w:p>
    <w:p w14:paraId="1BEC601A" w14:textId="77777777" w:rsidR="00541664" w:rsidRDefault="00541664" w:rsidP="00541664">
      <w:pPr>
        <w:pStyle w:val="ListParagraph"/>
        <w:autoSpaceDE w:val="0"/>
        <w:autoSpaceDN w:val="0"/>
        <w:adjustRightInd w:val="0"/>
        <w:spacing w:after="240"/>
        <w:ind w:left="709"/>
        <w:contextualSpacing/>
        <w:rPr>
          <w:rFonts w:ascii="Times New Roman" w:hAnsi="Times New Roman"/>
          <w:sz w:val="24"/>
          <w:szCs w:val="24"/>
          <w:lang w:val="sr-Cyrl-CS"/>
        </w:rPr>
      </w:pPr>
      <w:r w:rsidRPr="00B80A65">
        <w:rPr>
          <w:rFonts w:ascii="Times New Roman" w:hAnsi="Times New Roman"/>
          <w:sz w:val="24"/>
          <w:szCs w:val="24"/>
          <w:lang w:val="sr-Cyrl-CS"/>
        </w:rPr>
        <w:t xml:space="preserve">на простору еколошког коридора Мостонга, у зони непосредног утицаја на </w:t>
      </w:r>
      <w:r>
        <w:rPr>
          <w:rFonts w:ascii="Times New Roman" w:hAnsi="Times New Roman"/>
          <w:sz w:val="24"/>
          <w:szCs w:val="24"/>
          <w:lang w:val="sr-Cyrl-CS"/>
        </w:rPr>
        <w:t>њу</w:t>
      </w:r>
      <w:r w:rsidRPr="00B80A65">
        <w:rPr>
          <w:rFonts w:ascii="Times New Roman" w:hAnsi="Times New Roman"/>
          <w:sz w:val="24"/>
          <w:szCs w:val="24"/>
          <w:lang w:val="sr-Cyrl-CS"/>
        </w:rPr>
        <w:t xml:space="preserve">  (200</w:t>
      </w:r>
      <w:r>
        <w:rPr>
          <w:rFonts w:ascii="Times New Roman" w:hAnsi="Times New Roman"/>
          <w:sz w:val="24"/>
          <w:szCs w:val="24"/>
          <w:lang w:val="sr-Cyrl-CS"/>
        </w:rPr>
        <w:t xml:space="preserve">m). </w:t>
      </w:r>
    </w:p>
    <w:p w14:paraId="562F97F1" w14:textId="77777777" w:rsidR="00541664" w:rsidRDefault="00541664" w:rsidP="008E7C5F">
      <w:pPr>
        <w:pStyle w:val="ListParagraph"/>
        <w:numPr>
          <w:ilvl w:val="0"/>
          <w:numId w:val="16"/>
        </w:numPr>
        <w:autoSpaceDE w:val="0"/>
        <w:autoSpaceDN w:val="0"/>
        <w:adjustRightInd w:val="0"/>
        <w:spacing w:after="240"/>
        <w:contextualSpacing/>
        <w:rPr>
          <w:rFonts w:ascii="Times New Roman" w:hAnsi="Times New Roman"/>
          <w:sz w:val="24"/>
          <w:szCs w:val="24"/>
          <w:lang w:val="sr-Cyrl-CS"/>
        </w:rPr>
      </w:pPr>
      <w:r>
        <w:rPr>
          <w:rFonts w:ascii="Times New Roman" w:hAnsi="Times New Roman"/>
          <w:sz w:val="24"/>
          <w:szCs w:val="24"/>
          <w:lang w:val="sr-Cyrl-CS"/>
        </w:rPr>
        <w:t>Експлоатација земље и песка</w:t>
      </w:r>
    </w:p>
    <w:p w14:paraId="7AE4D1DD" w14:textId="77777777" w:rsidR="00541664" w:rsidRDefault="00541664" w:rsidP="008E7C5F">
      <w:pPr>
        <w:pStyle w:val="ListParagraph"/>
        <w:numPr>
          <w:ilvl w:val="0"/>
          <w:numId w:val="18"/>
        </w:numPr>
        <w:autoSpaceDE w:val="0"/>
        <w:autoSpaceDN w:val="0"/>
        <w:adjustRightInd w:val="0"/>
        <w:spacing w:after="240"/>
        <w:contextualSpacing/>
        <w:rPr>
          <w:rFonts w:ascii="Times New Roman" w:hAnsi="Times New Roman"/>
          <w:sz w:val="24"/>
          <w:szCs w:val="24"/>
          <w:lang w:val="sr-Cyrl-CS"/>
        </w:rPr>
      </w:pPr>
      <w:r>
        <w:rPr>
          <w:rFonts w:ascii="Times New Roman" w:hAnsi="Times New Roman"/>
          <w:sz w:val="24"/>
          <w:szCs w:val="24"/>
          <w:lang w:val="sr-Cyrl-CS"/>
        </w:rPr>
        <w:t>Није дозвољена на простору еколошког коридора, а у појасу до 200м од еколошког коридора може да се одвија искључиво изнад нивоа фреатске издани.</w:t>
      </w:r>
    </w:p>
    <w:p w14:paraId="3753F8E8" w14:textId="3236BF2D" w:rsidR="00541664" w:rsidRDefault="00541664" w:rsidP="008E7C5F">
      <w:pPr>
        <w:pStyle w:val="ListParagraph"/>
        <w:numPr>
          <w:ilvl w:val="0"/>
          <w:numId w:val="16"/>
        </w:numPr>
        <w:autoSpaceDE w:val="0"/>
        <w:autoSpaceDN w:val="0"/>
        <w:adjustRightInd w:val="0"/>
        <w:spacing w:after="240"/>
        <w:contextualSpacing/>
        <w:rPr>
          <w:rFonts w:ascii="Times New Roman" w:hAnsi="Times New Roman"/>
          <w:sz w:val="24"/>
          <w:szCs w:val="24"/>
          <w:lang w:val="sr-Cyrl-CS"/>
        </w:rPr>
      </w:pPr>
      <w:r>
        <w:rPr>
          <w:rFonts w:ascii="Times New Roman" w:hAnsi="Times New Roman"/>
          <w:sz w:val="24"/>
          <w:szCs w:val="24"/>
          <w:lang w:val="sr-Cyrl-CS"/>
        </w:rPr>
        <w:t>Приликом планирања радова на деоницама пута који прелазе преко Мостонге, све активности треба ограничити на просторну целину трасе пута.</w:t>
      </w:r>
    </w:p>
    <w:p w14:paraId="7950FAF5" w14:textId="202BEE5D" w:rsidR="00D94A6E" w:rsidRDefault="00D94A6E" w:rsidP="008E7C5F">
      <w:pPr>
        <w:pStyle w:val="ListParagraph"/>
        <w:numPr>
          <w:ilvl w:val="0"/>
          <w:numId w:val="16"/>
        </w:numPr>
        <w:autoSpaceDE w:val="0"/>
        <w:autoSpaceDN w:val="0"/>
        <w:adjustRightInd w:val="0"/>
        <w:spacing w:after="240"/>
        <w:contextualSpacing/>
        <w:rPr>
          <w:rFonts w:ascii="Times New Roman" w:hAnsi="Times New Roman"/>
          <w:sz w:val="24"/>
          <w:szCs w:val="24"/>
          <w:lang w:val="sr-Cyrl-CS"/>
        </w:rPr>
      </w:pPr>
      <w:r>
        <w:rPr>
          <w:rFonts w:ascii="Times New Roman" w:hAnsi="Times New Roman"/>
          <w:sz w:val="24"/>
          <w:szCs w:val="24"/>
          <w:lang w:val="sr-Cyrl-CS"/>
        </w:rPr>
        <w:t>Изградњу планирати у складу са потребама очувања еколошких својстава водотока Мостонге, као станишта и као еколошког коридора на следећи начин:</w:t>
      </w:r>
    </w:p>
    <w:p w14:paraId="48E3270E" w14:textId="2485A49A" w:rsidR="00D94A6E" w:rsidRDefault="00D94A6E" w:rsidP="008E7C5F">
      <w:pPr>
        <w:pStyle w:val="ListParagraph"/>
        <w:numPr>
          <w:ilvl w:val="0"/>
          <w:numId w:val="18"/>
        </w:numPr>
        <w:autoSpaceDE w:val="0"/>
        <w:autoSpaceDN w:val="0"/>
        <w:adjustRightInd w:val="0"/>
        <w:spacing w:after="240"/>
        <w:ind w:left="142" w:firstLine="567"/>
        <w:contextualSpacing/>
        <w:rPr>
          <w:rFonts w:ascii="Times New Roman" w:hAnsi="Times New Roman"/>
          <w:sz w:val="24"/>
          <w:szCs w:val="24"/>
          <w:lang w:val="sr-Cyrl-CS"/>
        </w:rPr>
      </w:pPr>
      <w:r w:rsidRPr="001E141C">
        <w:rPr>
          <w:rFonts w:ascii="Times New Roman" w:hAnsi="Times New Roman"/>
          <w:sz w:val="24"/>
          <w:szCs w:val="24"/>
          <w:lang w:val="sr-Cyrl-CS"/>
        </w:rPr>
        <w:t>У највећој могућој мери</w:t>
      </w:r>
      <w:r w:rsidR="001E141C" w:rsidRPr="001E141C">
        <w:rPr>
          <w:rFonts w:ascii="Times New Roman" w:hAnsi="Times New Roman"/>
          <w:sz w:val="24"/>
          <w:szCs w:val="24"/>
          <w:lang w:val="sr-Cyrl-CS"/>
        </w:rPr>
        <w:t xml:space="preserve"> </w:t>
      </w:r>
      <w:r w:rsidRPr="001E141C">
        <w:rPr>
          <w:rFonts w:ascii="Times New Roman" w:hAnsi="Times New Roman"/>
          <w:sz w:val="24"/>
          <w:szCs w:val="24"/>
          <w:lang w:val="sr-Cyrl-CS"/>
        </w:rPr>
        <w:t>очувати блиско природно стање корита и обалног појаса, тј планирати ревитализацију узурпираних површина</w:t>
      </w:r>
      <w:r w:rsidR="008D3DFF">
        <w:rPr>
          <w:rFonts w:ascii="Times New Roman" w:hAnsi="Times New Roman"/>
          <w:sz w:val="24"/>
          <w:szCs w:val="24"/>
          <w:lang w:val="sr-Cyrl-CS"/>
        </w:rPr>
        <w:t>. Обални појас Мостонге треба да има травну вегетацију минималне ширине 5м, а на деоницама са обалним појасом ширим од 8 м планирати садњу дрвореда или појаса високог зеленила;</w:t>
      </w:r>
    </w:p>
    <w:p w14:paraId="36086576" w14:textId="6EFF6408" w:rsidR="008D3DFF" w:rsidRDefault="008D3DFF" w:rsidP="008E7C5F">
      <w:pPr>
        <w:pStyle w:val="ListParagraph"/>
        <w:numPr>
          <w:ilvl w:val="0"/>
          <w:numId w:val="18"/>
        </w:numPr>
        <w:autoSpaceDE w:val="0"/>
        <w:autoSpaceDN w:val="0"/>
        <w:adjustRightInd w:val="0"/>
        <w:spacing w:after="240"/>
        <w:ind w:left="426" w:firstLine="284"/>
        <w:contextualSpacing/>
        <w:rPr>
          <w:rFonts w:ascii="Times New Roman" w:hAnsi="Times New Roman"/>
          <w:sz w:val="24"/>
          <w:szCs w:val="24"/>
          <w:lang w:val="sr-Cyrl-CS"/>
        </w:rPr>
      </w:pPr>
      <w:r>
        <w:rPr>
          <w:rFonts w:ascii="Times New Roman" w:hAnsi="Times New Roman"/>
          <w:sz w:val="24"/>
          <w:szCs w:val="24"/>
          <w:lang w:val="sr-Cyrl-CS"/>
        </w:rPr>
        <w:t xml:space="preserve">Није дозвољено зацевљење водотока. На деоницама на којима је неопходно планирати регулацију корита, применити техничка и биотехничка решења која обезбеђују проходност косине корита и обалног појаса за дивље </w:t>
      </w:r>
      <w:r w:rsidR="002F1232">
        <w:rPr>
          <w:rFonts w:ascii="Times New Roman" w:hAnsi="Times New Roman"/>
          <w:sz w:val="24"/>
          <w:szCs w:val="24"/>
          <w:lang w:val="sr-Cyrl-CS"/>
        </w:rPr>
        <w:t>врсте које мигрирају уз коридор:</w:t>
      </w:r>
    </w:p>
    <w:p w14:paraId="56AD708E" w14:textId="3BEC76E7" w:rsidR="002F1232" w:rsidRDefault="004A4E7A" w:rsidP="008E7C5F">
      <w:pPr>
        <w:pStyle w:val="ListParagraph"/>
        <w:numPr>
          <w:ilvl w:val="0"/>
          <w:numId w:val="19"/>
        </w:numPr>
        <w:autoSpaceDE w:val="0"/>
        <w:autoSpaceDN w:val="0"/>
        <w:adjustRightInd w:val="0"/>
        <w:spacing w:after="240"/>
        <w:ind w:left="1560"/>
        <w:contextualSpacing/>
        <w:rPr>
          <w:rFonts w:ascii="Times New Roman" w:hAnsi="Times New Roman"/>
          <w:sz w:val="24"/>
          <w:szCs w:val="24"/>
          <w:lang w:val="sr-Cyrl-CS"/>
        </w:rPr>
      </w:pPr>
      <w:r>
        <w:rPr>
          <w:rFonts w:ascii="Times New Roman" w:hAnsi="Times New Roman"/>
          <w:sz w:val="24"/>
          <w:szCs w:val="24"/>
          <w:lang w:val="sr-Cyrl-CS"/>
        </w:rPr>
        <w:t>Обезбедити појасеве по косинама корита</w:t>
      </w:r>
      <w:r w:rsidR="0056365B">
        <w:rPr>
          <w:rFonts w:ascii="Times New Roman" w:hAnsi="Times New Roman"/>
          <w:sz w:val="24"/>
          <w:szCs w:val="24"/>
          <w:lang w:val="sr-Cyrl-CS"/>
        </w:rPr>
        <w:t xml:space="preserve"> који су проходни за животиње (хори</w:t>
      </w:r>
      <w:r w:rsidR="00E67B14">
        <w:rPr>
          <w:rFonts w:ascii="Times New Roman" w:hAnsi="Times New Roman"/>
          <w:sz w:val="24"/>
          <w:szCs w:val="24"/>
          <w:lang w:val="sr-Cyrl-CS"/>
        </w:rPr>
        <w:t>зонталне терасе ширине 0,5-0,8м или појас косине нагиба мањег од 45°храпаве површине односно са хоризонталним рововима);</w:t>
      </w:r>
    </w:p>
    <w:p w14:paraId="56DF9638" w14:textId="47544E7D" w:rsidR="004A4E7A" w:rsidRDefault="004A4E7A" w:rsidP="008E7C5F">
      <w:pPr>
        <w:pStyle w:val="ListParagraph"/>
        <w:numPr>
          <w:ilvl w:val="0"/>
          <w:numId w:val="19"/>
        </w:numPr>
        <w:autoSpaceDE w:val="0"/>
        <w:autoSpaceDN w:val="0"/>
        <w:adjustRightInd w:val="0"/>
        <w:spacing w:after="240"/>
        <w:ind w:left="1560"/>
        <w:contextualSpacing/>
        <w:rPr>
          <w:rFonts w:ascii="Times New Roman" w:hAnsi="Times New Roman"/>
          <w:sz w:val="24"/>
          <w:szCs w:val="24"/>
          <w:lang w:val="sr-Cyrl-CS"/>
        </w:rPr>
      </w:pPr>
      <w:r>
        <w:rPr>
          <w:rFonts w:ascii="Times New Roman" w:hAnsi="Times New Roman"/>
          <w:sz w:val="24"/>
          <w:szCs w:val="24"/>
          <w:lang w:val="sr-Cyrl-CS"/>
        </w:rPr>
        <w:t>Није дозвољено формирати вертикалне површине ( нпр степеништа)</w:t>
      </w:r>
      <w:r w:rsidR="00E67B14">
        <w:rPr>
          <w:rFonts w:ascii="Times New Roman" w:hAnsi="Times New Roman"/>
          <w:sz w:val="24"/>
          <w:szCs w:val="24"/>
          <w:lang w:val="sr-Cyrl-CS"/>
        </w:rPr>
        <w:t xml:space="preserve"> које би представљале баријере кретању ситних животиња дуж корита или обала Мостонге;</w:t>
      </w:r>
    </w:p>
    <w:p w14:paraId="0D3D4E30" w14:textId="7D957E8A" w:rsidR="004A4E7A" w:rsidRDefault="004A4E7A" w:rsidP="008E7C5F">
      <w:pPr>
        <w:pStyle w:val="ListParagraph"/>
        <w:numPr>
          <w:ilvl w:val="0"/>
          <w:numId w:val="19"/>
        </w:numPr>
        <w:autoSpaceDE w:val="0"/>
        <w:autoSpaceDN w:val="0"/>
        <w:adjustRightInd w:val="0"/>
        <w:spacing w:after="240"/>
        <w:ind w:left="1560"/>
        <w:contextualSpacing/>
        <w:rPr>
          <w:rFonts w:ascii="Times New Roman" w:hAnsi="Times New Roman"/>
          <w:sz w:val="24"/>
          <w:szCs w:val="24"/>
          <w:lang w:val="sr-Cyrl-CS"/>
        </w:rPr>
      </w:pPr>
      <w:r>
        <w:rPr>
          <w:rFonts w:ascii="Times New Roman" w:hAnsi="Times New Roman"/>
          <w:sz w:val="24"/>
          <w:szCs w:val="24"/>
          <w:lang w:val="sr-Cyrl-CS"/>
        </w:rPr>
        <w:t>Сачувати или формирати појас травне вегетације</w:t>
      </w:r>
      <w:r w:rsidR="00E67B14">
        <w:rPr>
          <w:rFonts w:ascii="Times New Roman" w:hAnsi="Times New Roman"/>
          <w:sz w:val="24"/>
          <w:szCs w:val="24"/>
          <w:lang w:val="sr-Cyrl-CS"/>
        </w:rPr>
        <w:t xml:space="preserve"> уз обалу регулисаних деоница, као предуслов функционалности коридора. Минимална вегетација обале је травнати појас ширине 5м;</w:t>
      </w:r>
    </w:p>
    <w:p w14:paraId="2706E310" w14:textId="010A7AEC" w:rsidR="004A4E7A" w:rsidRDefault="00BB10D8" w:rsidP="008E7C5F">
      <w:pPr>
        <w:pStyle w:val="ListParagraph"/>
        <w:numPr>
          <w:ilvl w:val="0"/>
          <w:numId w:val="20"/>
        </w:numPr>
        <w:autoSpaceDE w:val="0"/>
        <w:autoSpaceDN w:val="0"/>
        <w:adjustRightInd w:val="0"/>
        <w:spacing w:after="240"/>
        <w:ind w:hanging="11"/>
        <w:contextualSpacing/>
        <w:rPr>
          <w:rFonts w:ascii="Times New Roman" w:hAnsi="Times New Roman"/>
          <w:sz w:val="24"/>
          <w:szCs w:val="24"/>
          <w:lang w:val="sr-Cyrl-CS"/>
        </w:rPr>
      </w:pPr>
      <w:r>
        <w:rPr>
          <w:rFonts w:ascii="Times New Roman" w:hAnsi="Times New Roman"/>
          <w:sz w:val="24"/>
          <w:szCs w:val="24"/>
          <w:lang w:val="sr-Cyrl-CS"/>
        </w:rPr>
        <w:t xml:space="preserve">Мостонга као еколошки коридор </w:t>
      </w:r>
      <w:r>
        <w:rPr>
          <w:rFonts w:ascii="Times New Roman" w:hAnsi="Times New Roman"/>
          <w:sz w:val="24"/>
          <w:szCs w:val="24"/>
          <w:lang w:val="sr-Cyrl-RS"/>
        </w:rPr>
        <w:t>не може бити коришћена као пријемник непречишћених или недовољно пречишћених отпадних вода</w:t>
      </w:r>
      <w:r w:rsidR="00E67B14">
        <w:rPr>
          <w:rFonts w:ascii="Times New Roman" w:hAnsi="Times New Roman"/>
          <w:sz w:val="24"/>
          <w:szCs w:val="24"/>
          <w:lang w:val="sr-Cyrl-RS"/>
        </w:rPr>
        <w:t>;</w:t>
      </w:r>
    </w:p>
    <w:p w14:paraId="421FBE63" w14:textId="3F2D9F83" w:rsidR="004A4E7A" w:rsidRPr="00C4413D" w:rsidRDefault="004A4E7A" w:rsidP="008E7C5F">
      <w:pPr>
        <w:pStyle w:val="ListParagraph"/>
        <w:numPr>
          <w:ilvl w:val="0"/>
          <w:numId w:val="20"/>
        </w:numPr>
        <w:autoSpaceDE w:val="0"/>
        <w:autoSpaceDN w:val="0"/>
        <w:adjustRightInd w:val="0"/>
        <w:spacing w:after="240"/>
        <w:ind w:hanging="11"/>
        <w:contextualSpacing/>
        <w:rPr>
          <w:rFonts w:ascii="Times New Roman" w:hAnsi="Times New Roman"/>
          <w:color w:val="FF0000"/>
          <w:sz w:val="24"/>
          <w:szCs w:val="24"/>
          <w:lang w:val="sr-Cyrl-CS"/>
        </w:rPr>
      </w:pPr>
      <w:r>
        <w:rPr>
          <w:rFonts w:ascii="Times New Roman" w:hAnsi="Times New Roman"/>
          <w:sz w:val="24"/>
          <w:szCs w:val="24"/>
          <w:lang w:val="sr-Cyrl-CS"/>
        </w:rPr>
        <w:t>Код свих хидротехничких</w:t>
      </w:r>
      <w:r w:rsidR="00BB10D8">
        <w:rPr>
          <w:rFonts w:ascii="Times New Roman" w:hAnsi="Times New Roman"/>
          <w:sz w:val="24"/>
          <w:szCs w:val="24"/>
          <w:lang w:val="sr-Cyrl-CS"/>
        </w:rPr>
        <w:t xml:space="preserve"> објеката који формирају баријеру за кретање животиња коритом или обалом ( на пример стрме или вештачке површине, шахтови) треба обезбедити техничка решења (на пример хоризонталне површине у виду „тераса“ по косин</w:t>
      </w:r>
      <w:r w:rsidR="00C4413D">
        <w:rPr>
          <w:rFonts w:ascii="Times New Roman" w:hAnsi="Times New Roman"/>
          <w:sz w:val="24"/>
          <w:szCs w:val="24"/>
          <w:lang w:val="sr-Cyrl-CS"/>
        </w:rPr>
        <w:t>а</w:t>
      </w:r>
      <w:r w:rsidR="00BB10D8">
        <w:rPr>
          <w:rFonts w:ascii="Times New Roman" w:hAnsi="Times New Roman"/>
          <w:sz w:val="24"/>
          <w:szCs w:val="24"/>
          <w:lang w:val="sr-Cyrl-CS"/>
        </w:rPr>
        <w:t>ма, храпаве површине и делови са нагибом</w:t>
      </w:r>
      <w:r w:rsidR="00C4413D">
        <w:rPr>
          <w:rFonts w:ascii="Times New Roman" w:hAnsi="Times New Roman"/>
          <w:sz w:val="24"/>
          <w:szCs w:val="24"/>
          <w:lang w:val="sr-Cyrl-CS"/>
        </w:rPr>
        <w:t xml:space="preserve"> м</w:t>
      </w:r>
      <w:r w:rsidR="00BB10D8">
        <w:rPr>
          <w:rFonts w:ascii="Times New Roman" w:hAnsi="Times New Roman"/>
          <w:sz w:val="24"/>
          <w:szCs w:val="24"/>
          <w:lang w:val="sr-Cyrl-CS"/>
        </w:rPr>
        <w:t>ањим од 45 степени</w:t>
      </w:r>
      <w:r w:rsidR="00C4413D">
        <w:rPr>
          <w:rFonts w:ascii="Times New Roman" w:hAnsi="Times New Roman"/>
          <w:sz w:val="24"/>
          <w:szCs w:val="24"/>
          <w:lang w:val="sr-Cyrl-CS"/>
        </w:rPr>
        <w:t xml:space="preserve"> које обезбеђују безбедно кретање малих животиња унутар корита, односно омогућују излазак из корита или хидротехничког објекта. Код отворених канала стрмих и глатких косина ( на пример канали за одвођење атмосферских вода, излазе за ситне животиње (ширине 0,5 до 1,0 метара и лоциране према зеленом појасу поред пута) обезбедити на сваких 50 метара</w:t>
      </w:r>
      <w:r w:rsidR="00E67B14">
        <w:rPr>
          <w:rFonts w:ascii="Times New Roman" w:hAnsi="Times New Roman"/>
          <w:sz w:val="24"/>
          <w:szCs w:val="24"/>
          <w:lang w:val="sr-Cyrl-CS"/>
        </w:rPr>
        <w:t>;</w:t>
      </w:r>
    </w:p>
    <w:p w14:paraId="29D96B5D" w14:textId="15EB31DC" w:rsidR="004A4E7A" w:rsidRDefault="00C4413D" w:rsidP="008E7C5F">
      <w:pPr>
        <w:pStyle w:val="ListParagraph"/>
        <w:numPr>
          <w:ilvl w:val="0"/>
          <w:numId w:val="20"/>
        </w:numPr>
        <w:autoSpaceDE w:val="0"/>
        <w:autoSpaceDN w:val="0"/>
        <w:adjustRightInd w:val="0"/>
        <w:spacing w:after="240"/>
        <w:ind w:hanging="11"/>
        <w:contextualSpacing/>
        <w:rPr>
          <w:rFonts w:ascii="Times New Roman" w:hAnsi="Times New Roman"/>
          <w:sz w:val="24"/>
          <w:szCs w:val="24"/>
          <w:lang w:val="sr-Cyrl-CS"/>
        </w:rPr>
      </w:pPr>
      <w:r>
        <w:rPr>
          <w:rFonts w:ascii="Times New Roman" w:hAnsi="Times New Roman"/>
          <w:sz w:val="24"/>
          <w:szCs w:val="24"/>
          <w:lang w:val="sr-Cyrl-CS"/>
        </w:rPr>
        <w:t xml:space="preserve"> Применити одговарајућа планска и техничка решења заштите еколошког коридора од утицаја вештачког осветљења. Избегавати директно осветљење Мостонге, спречавати </w:t>
      </w:r>
      <w:r>
        <w:rPr>
          <w:rFonts w:ascii="Times New Roman" w:hAnsi="Times New Roman"/>
          <w:sz w:val="24"/>
          <w:szCs w:val="24"/>
          <w:lang w:val="sr-Cyrl-CS"/>
        </w:rPr>
        <w:lastRenderedPageBreak/>
        <w:t>расипање светлости према коридору (користити светлосна тела са светлосним сноповима усмереним према објектима и саобраћајницама)</w:t>
      </w:r>
      <w:r w:rsidR="00E67B14">
        <w:rPr>
          <w:rFonts w:ascii="Times New Roman" w:hAnsi="Times New Roman"/>
          <w:sz w:val="24"/>
          <w:szCs w:val="24"/>
          <w:lang w:val="sr-Cyrl-CS"/>
        </w:rPr>
        <w:t>;</w:t>
      </w:r>
    </w:p>
    <w:p w14:paraId="57BA4F83" w14:textId="6D54BC51" w:rsidR="004A4E7A" w:rsidRDefault="00207122" w:rsidP="008E7C5F">
      <w:pPr>
        <w:pStyle w:val="ListParagraph"/>
        <w:numPr>
          <w:ilvl w:val="0"/>
          <w:numId w:val="21"/>
        </w:numPr>
        <w:autoSpaceDE w:val="0"/>
        <w:autoSpaceDN w:val="0"/>
        <w:adjustRightInd w:val="0"/>
        <w:spacing w:after="240"/>
        <w:ind w:left="284" w:firstLine="0"/>
        <w:contextualSpacing/>
        <w:rPr>
          <w:rFonts w:ascii="Times New Roman" w:hAnsi="Times New Roman"/>
          <w:sz w:val="24"/>
          <w:szCs w:val="24"/>
          <w:lang w:val="sr-Cyrl-CS"/>
        </w:rPr>
      </w:pPr>
      <w:r>
        <w:rPr>
          <w:rFonts w:ascii="Times New Roman" w:hAnsi="Times New Roman"/>
          <w:sz w:val="24"/>
          <w:szCs w:val="24"/>
          <w:lang w:val="sr-Cyrl-CS"/>
        </w:rPr>
        <w:t>Заштиту дивљих врста планирати у складу са</w:t>
      </w:r>
      <w:r w:rsidR="00C4413D">
        <w:rPr>
          <w:rFonts w:ascii="Times New Roman" w:hAnsi="Times New Roman"/>
          <w:sz w:val="24"/>
          <w:szCs w:val="24"/>
          <w:lang w:val="sr-Cyrl-CS"/>
        </w:rPr>
        <w:t xml:space="preserve"> члановима 71,72,74,80 и 81 Закона о заштити природе и по</w:t>
      </w:r>
      <w:r w:rsidR="00C918DE">
        <w:rPr>
          <w:rFonts w:ascii="Times New Roman" w:hAnsi="Times New Roman"/>
          <w:sz w:val="24"/>
          <w:szCs w:val="24"/>
          <w:lang w:val="sr-Cyrl-CS"/>
        </w:rPr>
        <w:t>в</w:t>
      </w:r>
      <w:r w:rsidR="00C4413D">
        <w:rPr>
          <w:rFonts w:ascii="Times New Roman" w:hAnsi="Times New Roman"/>
          <w:sz w:val="24"/>
          <w:szCs w:val="24"/>
          <w:lang w:val="sr-Cyrl-CS"/>
        </w:rPr>
        <w:t xml:space="preserve">езаним подзаконским актима као и у складу са обавезама </w:t>
      </w:r>
      <w:r w:rsidR="00C918DE">
        <w:rPr>
          <w:rFonts w:ascii="Times New Roman" w:hAnsi="Times New Roman"/>
          <w:sz w:val="24"/>
          <w:szCs w:val="24"/>
          <w:lang w:val="sr-Cyrl-CS"/>
        </w:rPr>
        <w:t xml:space="preserve">прописаним </w:t>
      </w:r>
      <w:r w:rsidR="00C4413D">
        <w:rPr>
          <w:rFonts w:ascii="Times New Roman" w:hAnsi="Times New Roman"/>
          <w:sz w:val="24"/>
          <w:szCs w:val="24"/>
          <w:lang w:val="sr-Cyrl-CS"/>
        </w:rPr>
        <w:t xml:space="preserve">Законом о потврђивању </w:t>
      </w:r>
      <w:r w:rsidR="00C918DE">
        <w:rPr>
          <w:rFonts w:ascii="Times New Roman" w:hAnsi="Times New Roman"/>
          <w:sz w:val="24"/>
          <w:szCs w:val="24"/>
          <w:lang w:val="sr-Cyrl-CS"/>
        </w:rPr>
        <w:t>Ко</w:t>
      </w:r>
      <w:r w:rsidR="00C4413D">
        <w:rPr>
          <w:rFonts w:ascii="Times New Roman" w:hAnsi="Times New Roman"/>
          <w:sz w:val="24"/>
          <w:szCs w:val="24"/>
          <w:lang w:val="sr-Cyrl-CS"/>
        </w:rPr>
        <w:t>нвенције о очувању европске дивље флоре и фауне и природних станишта („Службени гласник РС“- Међинародни угов</w:t>
      </w:r>
      <w:r w:rsidR="00C918DE">
        <w:rPr>
          <w:rFonts w:ascii="Times New Roman" w:hAnsi="Times New Roman"/>
          <w:sz w:val="24"/>
          <w:szCs w:val="24"/>
          <w:lang w:val="sr-Cyrl-CS"/>
        </w:rPr>
        <w:t>о</w:t>
      </w:r>
      <w:r w:rsidR="00C4413D">
        <w:rPr>
          <w:rFonts w:ascii="Times New Roman" w:hAnsi="Times New Roman"/>
          <w:sz w:val="24"/>
          <w:szCs w:val="24"/>
          <w:lang w:val="sr-Cyrl-CS"/>
        </w:rPr>
        <w:t>р</w:t>
      </w:r>
      <w:r w:rsidR="00C918DE">
        <w:rPr>
          <w:rFonts w:ascii="Times New Roman" w:hAnsi="Times New Roman"/>
          <w:sz w:val="24"/>
          <w:szCs w:val="24"/>
          <w:lang w:val="sr-Cyrl-CS"/>
        </w:rPr>
        <w:t>и број 102/2017, кроз следеће активности</w:t>
      </w:r>
      <w:r w:rsidR="00E67B14">
        <w:rPr>
          <w:rFonts w:ascii="Times New Roman" w:hAnsi="Times New Roman"/>
          <w:color w:val="FF0000"/>
          <w:sz w:val="24"/>
          <w:szCs w:val="24"/>
          <w:lang w:val="sr-Cyrl-CS"/>
        </w:rPr>
        <w:t>:</w:t>
      </w:r>
    </w:p>
    <w:p w14:paraId="189B20EB" w14:textId="66E4458C" w:rsidR="00C918DE" w:rsidRDefault="00C918DE" w:rsidP="008E7C5F">
      <w:pPr>
        <w:pStyle w:val="ListParagraph"/>
        <w:numPr>
          <w:ilvl w:val="0"/>
          <w:numId w:val="23"/>
        </w:numPr>
        <w:autoSpaceDE w:val="0"/>
        <w:autoSpaceDN w:val="0"/>
        <w:adjustRightInd w:val="0"/>
        <w:spacing w:after="240"/>
        <w:contextualSpacing/>
        <w:rPr>
          <w:rFonts w:ascii="Times New Roman" w:hAnsi="Times New Roman"/>
          <w:sz w:val="24"/>
          <w:szCs w:val="24"/>
          <w:lang w:val="sr-Cyrl-CS"/>
        </w:rPr>
      </w:pPr>
      <w:r w:rsidRPr="00C918DE">
        <w:rPr>
          <w:rFonts w:ascii="Times New Roman" w:hAnsi="Times New Roman"/>
          <w:sz w:val="24"/>
          <w:szCs w:val="24"/>
          <w:lang w:val="sr-Cyrl-CS"/>
        </w:rPr>
        <w:t>Ради смањења угинућа животиња на путу, а са посебним освртом на мере строго заштићених и заштићених врста дефинисаних члановима 4 и 6 Правилника о проглашењу и заштити строго заштићених и заштићених дивљих врста биљака</w:t>
      </w:r>
      <w:r w:rsidR="00E67B14">
        <w:rPr>
          <w:rFonts w:ascii="Times New Roman" w:hAnsi="Times New Roman"/>
          <w:sz w:val="24"/>
          <w:szCs w:val="24"/>
          <w:lang w:val="sr-Cyrl-CS"/>
        </w:rPr>
        <w:t>, ж</w:t>
      </w:r>
      <w:r w:rsidRPr="00C918DE">
        <w:rPr>
          <w:rFonts w:ascii="Times New Roman" w:hAnsi="Times New Roman"/>
          <w:sz w:val="24"/>
          <w:szCs w:val="24"/>
          <w:lang w:val="sr-Cyrl-CS"/>
        </w:rPr>
        <w:t>ивотиња и гљива („Сл. Гласник РС“ број 5/2010,47/2011 и 32/2016:</w:t>
      </w:r>
    </w:p>
    <w:p w14:paraId="2BBA4801" w14:textId="1AE54580" w:rsidR="00207122" w:rsidRDefault="00207122" w:rsidP="008E7C5F">
      <w:pPr>
        <w:pStyle w:val="ListParagraph"/>
        <w:numPr>
          <w:ilvl w:val="2"/>
          <w:numId w:val="23"/>
        </w:numPr>
        <w:autoSpaceDE w:val="0"/>
        <w:autoSpaceDN w:val="0"/>
        <w:adjustRightInd w:val="0"/>
        <w:spacing w:after="240"/>
        <w:ind w:left="1701" w:firstLine="1103"/>
        <w:contextualSpacing/>
        <w:rPr>
          <w:rFonts w:ascii="Times New Roman" w:hAnsi="Times New Roman"/>
          <w:sz w:val="24"/>
          <w:szCs w:val="24"/>
          <w:lang w:val="sr-Cyrl-CS"/>
        </w:rPr>
      </w:pPr>
      <w:r w:rsidRPr="00C918DE">
        <w:rPr>
          <w:rFonts w:ascii="Times New Roman" w:hAnsi="Times New Roman"/>
          <w:sz w:val="24"/>
          <w:szCs w:val="24"/>
          <w:lang w:val="sr-Cyrl-CS"/>
        </w:rPr>
        <w:t>Спречити доспевање</w:t>
      </w:r>
      <w:r w:rsidR="00C918DE">
        <w:rPr>
          <w:rFonts w:ascii="Times New Roman" w:hAnsi="Times New Roman"/>
          <w:sz w:val="24"/>
          <w:szCs w:val="24"/>
          <w:lang w:val="sr-Cyrl-CS"/>
        </w:rPr>
        <w:t xml:space="preserve"> ситних животиња на пут трајном вертикалном баријером глатке површин</w:t>
      </w:r>
      <w:r w:rsidR="00170A86">
        <w:rPr>
          <w:rFonts w:ascii="Times New Roman" w:hAnsi="Times New Roman"/>
          <w:sz w:val="24"/>
          <w:szCs w:val="24"/>
          <w:lang w:val="sr-Cyrl-CS"/>
        </w:rPr>
        <w:t>е</w:t>
      </w:r>
      <w:r w:rsidR="00C918DE">
        <w:rPr>
          <w:rFonts w:ascii="Times New Roman" w:hAnsi="Times New Roman"/>
          <w:sz w:val="24"/>
          <w:szCs w:val="24"/>
          <w:lang w:val="sr-Cyrl-CS"/>
        </w:rPr>
        <w:t xml:space="preserve">, висние 0,5 метара и специјалним рубом нагнутим према коридору или влажном станишту на деоницама које прелазе преко влажног станишта (код ушћа Растеретног канала (кп 10307 к.о.Сомбор 1) </w:t>
      </w:r>
      <w:r w:rsidR="00170A86">
        <w:rPr>
          <w:rFonts w:ascii="Times New Roman" w:hAnsi="Times New Roman"/>
          <w:sz w:val="24"/>
          <w:szCs w:val="24"/>
          <w:lang w:val="sr-Cyrl-CS"/>
        </w:rPr>
        <w:t>у Мостонгу) и преко еколошког коридора Мостонге, односно на другим локалитетима на којима процена утицаја доказјује повећану фреквенцу кретања водоземаца или других заштићених и строго заштићених врста малих димензија. Верт</w:t>
      </w:r>
      <w:r w:rsidR="00E67B14">
        <w:rPr>
          <w:rFonts w:ascii="Times New Roman" w:hAnsi="Times New Roman"/>
          <w:sz w:val="24"/>
          <w:szCs w:val="24"/>
          <w:lang w:val="sr-Cyrl-CS"/>
        </w:rPr>
        <w:t xml:space="preserve">икалну баријеру </w:t>
      </w:r>
      <w:r w:rsidR="00170A86">
        <w:rPr>
          <w:rFonts w:ascii="Times New Roman" w:hAnsi="Times New Roman"/>
          <w:sz w:val="24"/>
          <w:szCs w:val="24"/>
          <w:lang w:val="sr-Cyrl-CS"/>
        </w:rPr>
        <w:t xml:space="preserve"> поставити са обе стране пута, у дужини од најмање 30 метара са обе стране Мостонге и Растеретног канала на тај начин да усмерава кретање дивљих врста према пролазима за животиње</w:t>
      </w:r>
    </w:p>
    <w:p w14:paraId="1E452D49" w14:textId="06D3E05A" w:rsidR="00207122" w:rsidRDefault="00207122" w:rsidP="008E7C5F">
      <w:pPr>
        <w:pStyle w:val="ListParagraph"/>
        <w:numPr>
          <w:ilvl w:val="2"/>
          <w:numId w:val="23"/>
        </w:numPr>
        <w:autoSpaceDE w:val="0"/>
        <w:autoSpaceDN w:val="0"/>
        <w:adjustRightInd w:val="0"/>
        <w:spacing w:after="240"/>
        <w:ind w:left="1701" w:firstLine="1103"/>
        <w:contextualSpacing/>
        <w:rPr>
          <w:rFonts w:ascii="Times New Roman" w:hAnsi="Times New Roman"/>
          <w:sz w:val="24"/>
          <w:szCs w:val="24"/>
          <w:lang w:val="sr-Cyrl-CS"/>
        </w:rPr>
      </w:pPr>
      <w:r w:rsidRPr="00E67B14">
        <w:rPr>
          <w:rFonts w:ascii="Times New Roman" w:hAnsi="Times New Roman"/>
          <w:sz w:val="24"/>
          <w:szCs w:val="24"/>
          <w:lang w:val="sr-Cyrl-CS"/>
        </w:rPr>
        <w:t>Размотрити потребу постављања ограде</w:t>
      </w:r>
      <w:r w:rsidR="00170A86" w:rsidRPr="00E67B14">
        <w:rPr>
          <w:rFonts w:ascii="Times New Roman" w:hAnsi="Times New Roman"/>
          <w:sz w:val="24"/>
          <w:szCs w:val="24"/>
          <w:lang w:val="sr-Cyrl-CS"/>
        </w:rPr>
        <w:t xml:space="preserve"> за дивљач који треба да усмерава кретање фауне према уређеним пролазима за животиње. Ограду за дивљач прецизирати на начин који омогућује одржавање и спречавање обрастања ограде вегетациом са обе њене </w:t>
      </w:r>
      <w:r w:rsidR="00E67B14">
        <w:rPr>
          <w:rFonts w:ascii="Times New Roman" w:hAnsi="Times New Roman"/>
          <w:sz w:val="24"/>
          <w:szCs w:val="24"/>
          <w:lang w:val="sr-Cyrl-CS"/>
        </w:rPr>
        <w:t>стране;</w:t>
      </w:r>
    </w:p>
    <w:p w14:paraId="31911BC8" w14:textId="2B902806" w:rsidR="00207122" w:rsidRDefault="00CD1EB1" w:rsidP="008E7C5F">
      <w:pPr>
        <w:pStyle w:val="ListParagraph"/>
        <w:numPr>
          <w:ilvl w:val="0"/>
          <w:numId w:val="23"/>
        </w:numPr>
        <w:autoSpaceDE w:val="0"/>
        <w:autoSpaceDN w:val="0"/>
        <w:adjustRightInd w:val="0"/>
        <w:spacing w:after="240"/>
        <w:contextualSpacing/>
        <w:rPr>
          <w:rFonts w:ascii="Times New Roman" w:hAnsi="Times New Roman"/>
          <w:sz w:val="24"/>
          <w:szCs w:val="24"/>
          <w:lang w:val="sr-Cyrl-CS"/>
        </w:rPr>
      </w:pPr>
      <w:r w:rsidRPr="0094641B">
        <w:rPr>
          <w:rFonts w:ascii="Times New Roman" w:hAnsi="Times New Roman"/>
          <w:sz w:val="24"/>
          <w:szCs w:val="24"/>
          <w:lang w:val="sr-Cyrl-CS"/>
        </w:rPr>
        <w:t>Обезбедити континуитет миграторних путева дивљих врста које се укрштају са трасом пута примењујући једно од следећих решења:</w:t>
      </w:r>
    </w:p>
    <w:p w14:paraId="79342628" w14:textId="57DAD311" w:rsidR="00207122" w:rsidRDefault="00CD1EB1" w:rsidP="008E7C5F">
      <w:pPr>
        <w:pStyle w:val="ListParagraph"/>
        <w:numPr>
          <w:ilvl w:val="0"/>
          <w:numId w:val="31"/>
        </w:numPr>
        <w:autoSpaceDE w:val="0"/>
        <w:autoSpaceDN w:val="0"/>
        <w:adjustRightInd w:val="0"/>
        <w:spacing w:after="240"/>
        <w:ind w:left="1843" w:firstLine="1341"/>
        <w:contextualSpacing/>
        <w:rPr>
          <w:rFonts w:ascii="Times New Roman" w:hAnsi="Times New Roman"/>
          <w:sz w:val="24"/>
          <w:szCs w:val="24"/>
          <w:lang w:val="sr-Cyrl-CS"/>
        </w:rPr>
      </w:pPr>
      <w:r w:rsidRPr="0094641B">
        <w:rPr>
          <w:rFonts w:ascii="Times New Roman" w:hAnsi="Times New Roman"/>
          <w:sz w:val="24"/>
          <w:szCs w:val="24"/>
          <w:lang w:val="sr-Cyrl-CS"/>
        </w:rPr>
        <w:t>Изградњим посебних пролаза за животиње у складу са Правилником о специјалним техничко – технолошким решењима која омогућавају несметану и сигурну комуникацију дивљих животиња („Службени гласник РС“ број 72/2010)</w:t>
      </w:r>
    </w:p>
    <w:p w14:paraId="7F938F06" w14:textId="3BDD8EB3" w:rsidR="00207122" w:rsidRPr="0094641B" w:rsidRDefault="00CD1EB1" w:rsidP="008E7C5F">
      <w:pPr>
        <w:pStyle w:val="ListParagraph"/>
        <w:numPr>
          <w:ilvl w:val="0"/>
          <w:numId w:val="31"/>
        </w:numPr>
        <w:autoSpaceDE w:val="0"/>
        <w:autoSpaceDN w:val="0"/>
        <w:adjustRightInd w:val="0"/>
        <w:spacing w:after="240"/>
        <w:ind w:left="1843" w:firstLine="1341"/>
        <w:contextualSpacing/>
        <w:rPr>
          <w:rFonts w:ascii="Times New Roman" w:hAnsi="Times New Roman"/>
          <w:sz w:val="24"/>
          <w:szCs w:val="24"/>
          <w:lang w:val="sr-Cyrl-CS"/>
        </w:rPr>
      </w:pPr>
      <w:r w:rsidRPr="0094641B">
        <w:rPr>
          <w:rFonts w:ascii="Times New Roman" w:hAnsi="Times New Roman"/>
          <w:sz w:val="24"/>
          <w:szCs w:val="24"/>
          <w:lang w:val="sr-Cyrl-CS"/>
        </w:rPr>
        <w:t xml:space="preserve">Изградњом мултифункционалних мостова или пропуста </w:t>
      </w:r>
      <w:r w:rsidR="00CE3C5D" w:rsidRPr="0094641B">
        <w:rPr>
          <w:rFonts w:ascii="Times New Roman" w:hAnsi="Times New Roman"/>
          <w:sz w:val="24"/>
          <w:szCs w:val="24"/>
          <w:lang w:val="sr-Cyrl-CS"/>
        </w:rPr>
        <w:t>који поред својих хидролошких улога, испуњавају и захтеве дефинисане наведеним Правилником и на тај начин представљају и пролазе за животиње</w:t>
      </w:r>
    </w:p>
    <w:p w14:paraId="6DA181EB" w14:textId="3FCD19BD" w:rsidR="00207122" w:rsidRDefault="00CE3C5D" w:rsidP="008E7C5F">
      <w:pPr>
        <w:pStyle w:val="ListParagraph"/>
        <w:numPr>
          <w:ilvl w:val="0"/>
          <w:numId w:val="30"/>
        </w:numPr>
        <w:autoSpaceDE w:val="0"/>
        <w:autoSpaceDN w:val="0"/>
        <w:adjustRightInd w:val="0"/>
        <w:spacing w:after="240"/>
        <w:contextualSpacing/>
        <w:rPr>
          <w:rFonts w:ascii="Times New Roman" w:hAnsi="Times New Roman"/>
          <w:sz w:val="24"/>
          <w:szCs w:val="24"/>
          <w:lang w:val="sr-Cyrl-CS"/>
        </w:rPr>
      </w:pPr>
      <w:r w:rsidRPr="0094641B">
        <w:rPr>
          <w:rFonts w:ascii="Times New Roman" w:hAnsi="Times New Roman"/>
          <w:sz w:val="24"/>
          <w:szCs w:val="24"/>
          <w:lang w:val="sr-Cyrl-CS"/>
        </w:rPr>
        <w:t xml:space="preserve">Пролазе за животиње треба обезбедити: </w:t>
      </w:r>
    </w:p>
    <w:p w14:paraId="292BF274" w14:textId="20D5D084" w:rsidR="00207122" w:rsidRDefault="00CE3C5D" w:rsidP="008E7C5F">
      <w:pPr>
        <w:pStyle w:val="ListParagraph"/>
        <w:numPr>
          <w:ilvl w:val="0"/>
          <w:numId w:val="32"/>
        </w:numPr>
        <w:autoSpaceDE w:val="0"/>
        <w:autoSpaceDN w:val="0"/>
        <w:adjustRightInd w:val="0"/>
        <w:spacing w:after="240"/>
        <w:ind w:left="1843" w:firstLine="785"/>
        <w:contextualSpacing/>
        <w:rPr>
          <w:rFonts w:ascii="Times New Roman" w:hAnsi="Times New Roman"/>
          <w:sz w:val="24"/>
          <w:szCs w:val="24"/>
          <w:lang w:val="sr-Cyrl-CS"/>
        </w:rPr>
      </w:pPr>
      <w:r w:rsidRPr="0094641B">
        <w:rPr>
          <w:rFonts w:ascii="Times New Roman" w:hAnsi="Times New Roman"/>
          <w:sz w:val="24"/>
          <w:szCs w:val="24"/>
          <w:lang w:val="sr-Cyrl-CS"/>
        </w:rPr>
        <w:t>За дивље врсте ситних и средњих величина (водоземци, ситни сисари, видра, јазавац и сл.) код укрштања трасе са Мостонгом,</w:t>
      </w:r>
    </w:p>
    <w:p w14:paraId="4C252CC9" w14:textId="35166D8D" w:rsidR="00CE3C5D" w:rsidRPr="0094641B" w:rsidRDefault="00CE3C5D" w:rsidP="008E7C5F">
      <w:pPr>
        <w:pStyle w:val="ListParagraph"/>
        <w:numPr>
          <w:ilvl w:val="0"/>
          <w:numId w:val="32"/>
        </w:numPr>
        <w:autoSpaceDE w:val="0"/>
        <w:autoSpaceDN w:val="0"/>
        <w:adjustRightInd w:val="0"/>
        <w:spacing w:after="240"/>
        <w:ind w:left="1843" w:firstLine="785"/>
        <w:contextualSpacing/>
        <w:rPr>
          <w:rFonts w:ascii="Times New Roman" w:hAnsi="Times New Roman"/>
          <w:sz w:val="24"/>
          <w:szCs w:val="24"/>
          <w:lang w:val="sr-Cyrl-CS"/>
        </w:rPr>
      </w:pPr>
      <w:r w:rsidRPr="0094641B">
        <w:rPr>
          <w:rFonts w:ascii="Times New Roman" w:hAnsi="Times New Roman"/>
          <w:sz w:val="24"/>
          <w:szCs w:val="24"/>
          <w:lang w:val="sr-Cyrl-CS"/>
        </w:rPr>
        <w:t>За ситне животиње код укрштања трасе са Растеретним каналом (кп 10307 к.о. Сомбор 1)</w:t>
      </w:r>
    </w:p>
    <w:p w14:paraId="4B171AED" w14:textId="5A238F01" w:rsidR="00207122" w:rsidRPr="0094641B" w:rsidRDefault="00CE3C5D" w:rsidP="008E7C5F">
      <w:pPr>
        <w:pStyle w:val="ListParagraph"/>
        <w:numPr>
          <w:ilvl w:val="0"/>
          <w:numId w:val="30"/>
        </w:numPr>
        <w:autoSpaceDE w:val="0"/>
        <w:autoSpaceDN w:val="0"/>
        <w:adjustRightInd w:val="0"/>
        <w:spacing w:after="240"/>
        <w:contextualSpacing/>
        <w:rPr>
          <w:rFonts w:ascii="Times New Roman" w:hAnsi="Times New Roman"/>
          <w:sz w:val="24"/>
          <w:szCs w:val="24"/>
          <w:lang w:val="sr-Cyrl-CS"/>
        </w:rPr>
      </w:pPr>
      <w:r w:rsidRPr="0094641B">
        <w:rPr>
          <w:rFonts w:ascii="Times New Roman" w:hAnsi="Times New Roman"/>
          <w:sz w:val="24"/>
          <w:szCs w:val="24"/>
          <w:lang w:val="sr-Cyrl-CS"/>
        </w:rPr>
        <w:t xml:space="preserve">Пролази код мултифункционалних мостова/пролаза треба да испуњавају следеће услове: </w:t>
      </w:r>
    </w:p>
    <w:p w14:paraId="2E6ADC57" w14:textId="2A9AC5B4" w:rsidR="00207122" w:rsidRDefault="00CE3C5D" w:rsidP="008E7C5F">
      <w:pPr>
        <w:pStyle w:val="ListParagraph"/>
        <w:numPr>
          <w:ilvl w:val="0"/>
          <w:numId w:val="24"/>
        </w:numPr>
        <w:autoSpaceDE w:val="0"/>
        <w:autoSpaceDN w:val="0"/>
        <w:adjustRightInd w:val="0"/>
        <w:spacing w:after="240"/>
        <w:contextualSpacing/>
        <w:rPr>
          <w:rFonts w:ascii="Times New Roman" w:hAnsi="Times New Roman"/>
          <w:sz w:val="24"/>
          <w:szCs w:val="24"/>
          <w:lang w:val="sr-Cyrl-CS"/>
        </w:rPr>
      </w:pPr>
      <w:r>
        <w:rPr>
          <w:rFonts w:ascii="Times New Roman" w:hAnsi="Times New Roman"/>
          <w:sz w:val="24"/>
          <w:szCs w:val="24"/>
          <w:lang w:val="sr-Cyrl-CS"/>
        </w:rPr>
        <w:t>Са обе стране водотока обезбедити хоризонталне површине за кретање животиња које се повезују на обални појас ван моста. Косина корита морају имати храпаве површине и не могу бити стрмије од 45 степени</w:t>
      </w:r>
      <w:r w:rsidR="00207122">
        <w:rPr>
          <w:rFonts w:ascii="Times New Roman" w:hAnsi="Times New Roman"/>
          <w:sz w:val="24"/>
          <w:szCs w:val="24"/>
          <w:lang w:val="sr-Cyrl-CS"/>
        </w:rPr>
        <w:t>..</w:t>
      </w:r>
    </w:p>
    <w:p w14:paraId="56C153FB" w14:textId="51F7C47C" w:rsidR="00207122" w:rsidRDefault="00CE3C5D" w:rsidP="008E7C5F">
      <w:pPr>
        <w:pStyle w:val="ListParagraph"/>
        <w:numPr>
          <w:ilvl w:val="0"/>
          <w:numId w:val="24"/>
        </w:numPr>
        <w:autoSpaceDE w:val="0"/>
        <w:autoSpaceDN w:val="0"/>
        <w:adjustRightInd w:val="0"/>
        <w:spacing w:after="240"/>
        <w:contextualSpacing/>
        <w:rPr>
          <w:rFonts w:ascii="Times New Roman" w:hAnsi="Times New Roman"/>
          <w:sz w:val="24"/>
          <w:szCs w:val="24"/>
          <w:lang w:val="sr-Cyrl-CS"/>
        </w:rPr>
      </w:pPr>
      <w:r>
        <w:rPr>
          <w:rFonts w:ascii="Times New Roman" w:hAnsi="Times New Roman"/>
          <w:sz w:val="24"/>
          <w:szCs w:val="24"/>
          <w:lang w:val="sr-Cyrl-CS"/>
        </w:rPr>
        <w:t xml:space="preserve">Пролаз за животиње </w:t>
      </w:r>
      <w:r w:rsidR="009248AB">
        <w:rPr>
          <w:rFonts w:ascii="Times New Roman" w:hAnsi="Times New Roman"/>
          <w:sz w:val="24"/>
          <w:szCs w:val="24"/>
          <w:lang w:val="sr-Cyrl-CS"/>
        </w:rPr>
        <w:t>средњих величина планирати са димензијама унутрашњег простора минималне ширине 6  метара (оптимална ширина је већа од 9 метара) и висине 2,5 метара, а ширине хоризонталне површине за креттање животиња треба да буде најмање 1 метар</w:t>
      </w:r>
    </w:p>
    <w:p w14:paraId="1B751567" w14:textId="4C64489F" w:rsidR="009248AB" w:rsidRDefault="009248AB" w:rsidP="008E7C5F">
      <w:pPr>
        <w:pStyle w:val="ListParagraph"/>
        <w:numPr>
          <w:ilvl w:val="0"/>
          <w:numId w:val="24"/>
        </w:numPr>
        <w:autoSpaceDE w:val="0"/>
        <w:autoSpaceDN w:val="0"/>
        <w:adjustRightInd w:val="0"/>
        <w:spacing w:after="240"/>
        <w:contextualSpacing/>
        <w:rPr>
          <w:rFonts w:ascii="Times New Roman" w:hAnsi="Times New Roman"/>
          <w:sz w:val="24"/>
          <w:szCs w:val="24"/>
          <w:lang w:val="sr-Cyrl-CS"/>
        </w:rPr>
      </w:pPr>
      <w:r>
        <w:rPr>
          <w:rFonts w:ascii="Times New Roman" w:hAnsi="Times New Roman"/>
          <w:sz w:val="24"/>
          <w:szCs w:val="24"/>
          <w:lang w:val="sr-Cyrl-CS"/>
        </w:rPr>
        <w:t xml:space="preserve">Пролаз за ситне животиње треба да има минималну ширину од 2 метра, мнималну висину од 1 метара (оптимална висина изнад нивоа воде је већа од 1,5 метара ), а ширина хоризонталне површине за кретање животиња треба да буде најмање 0,4 </w:t>
      </w:r>
      <w:r>
        <w:rPr>
          <w:rFonts w:ascii="Times New Roman" w:hAnsi="Times New Roman"/>
          <w:sz w:val="24"/>
          <w:szCs w:val="24"/>
          <w:lang w:val="sr-Cyrl-CS"/>
        </w:rPr>
        <w:lastRenderedPageBreak/>
        <w:t>метра</w:t>
      </w:r>
    </w:p>
    <w:p w14:paraId="7286A72A" w14:textId="49FCDC4D" w:rsidR="00207122" w:rsidRDefault="009248AB" w:rsidP="008E7C5F">
      <w:pPr>
        <w:pStyle w:val="ListParagraph"/>
        <w:numPr>
          <w:ilvl w:val="0"/>
          <w:numId w:val="24"/>
        </w:numPr>
        <w:autoSpaceDE w:val="0"/>
        <w:autoSpaceDN w:val="0"/>
        <w:adjustRightInd w:val="0"/>
        <w:spacing w:after="240"/>
        <w:contextualSpacing/>
        <w:rPr>
          <w:rFonts w:ascii="Times New Roman" w:hAnsi="Times New Roman"/>
          <w:sz w:val="24"/>
          <w:szCs w:val="24"/>
          <w:lang w:val="sr-Cyrl-CS"/>
        </w:rPr>
      </w:pPr>
      <w:r>
        <w:rPr>
          <w:rFonts w:ascii="Times New Roman" w:hAnsi="Times New Roman"/>
          <w:sz w:val="24"/>
          <w:szCs w:val="24"/>
          <w:lang w:val="sr-Cyrl-CS"/>
        </w:rPr>
        <w:t xml:space="preserve">Просторе за кретање дивљих врста обезбедити изнад нивоа просечних пролећних водостаја (период март – април)и палнирати са обе стране корита животиња  </w:t>
      </w:r>
      <w:r w:rsidR="00207122">
        <w:rPr>
          <w:rFonts w:ascii="Times New Roman" w:hAnsi="Times New Roman"/>
          <w:sz w:val="24"/>
          <w:szCs w:val="24"/>
          <w:lang w:val="sr-Cyrl-CS"/>
        </w:rPr>
        <w:t>..</w:t>
      </w:r>
    </w:p>
    <w:p w14:paraId="46ACB0FC" w14:textId="10546E47" w:rsidR="00207122" w:rsidRDefault="009248AB" w:rsidP="008E7C5F">
      <w:pPr>
        <w:pStyle w:val="ListParagraph"/>
        <w:numPr>
          <w:ilvl w:val="0"/>
          <w:numId w:val="24"/>
        </w:numPr>
        <w:autoSpaceDE w:val="0"/>
        <w:autoSpaceDN w:val="0"/>
        <w:adjustRightInd w:val="0"/>
        <w:spacing w:after="240"/>
        <w:contextualSpacing/>
        <w:rPr>
          <w:rFonts w:ascii="Times New Roman" w:hAnsi="Times New Roman"/>
          <w:sz w:val="24"/>
          <w:szCs w:val="24"/>
          <w:lang w:val="sr-Cyrl-CS"/>
        </w:rPr>
      </w:pPr>
      <w:r>
        <w:rPr>
          <w:rFonts w:ascii="Times New Roman" w:hAnsi="Times New Roman"/>
          <w:sz w:val="24"/>
          <w:szCs w:val="24"/>
          <w:lang w:val="sr-Cyrl-CS"/>
        </w:rPr>
        <w:t>Саму стазу за кретае животиња обложити природним типом земљишта обале водотока</w:t>
      </w:r>
      <w:r w:rsidR="00175604">
        <w:rPr>
          <w:rFonts w:ascii="Times New Roman" w:hAnsi="Times New Roman"/>
          <w:sz w:val="24"/>
          <w:szCs w:val="24"/>
          <w:lang w:val="sr-Cyrl-CS"/>
        </w:rPr>
        <w:t>.</w:t>
      </w:r>
    </w:p>
    <w:p w14:paraId="5C9FEABF" w14:textId="114772E4" w:rsidR="00207122" w:rsidRDefault="00207122" w:rsidP="00207122">
      <w:pPr>
        <w:pStyle w:val="ListParagraph"/>
        <w:autoSpaceDE w:val="0"/>
        <w:autoSpaceDN w:val="0"/>
        <w:adjustRightInd w:val="0"/>
        <w:spacing w:after="240"/>
        <w:ind w:left="1724"/>
        <w:contextualSpacing/>
        <w:rPr>
          <w:rFonts w:ascii="Times New Roman" w:hAnsi="Times New Roman"/>
          <w:sz w:val="24"/>
          <w:szCs w:val="24"/>
          <w:lang w:val="sr-Cyrl-CS"/>
        </w:rPr>
      </w:pPr>
    </w:p>
    <w:p w14:paraId="7D0F47A0" w14:textId="75768657" w:rsidR="00207122" w:rsidRDefault="009248AB" w:rsidP="008E7C5F">
      <w:pPr>
        <w:pStyle w:val="ListParagraph"/>
        <w:numPr>
          <w:ilvl w:val="0"/>
          <w:numId w:val="22"/>
        </w:numPr>
        <w:autoSpaceDE w:val="0"/>
        <w:autoSpaceDN w:val="0"/>
        <w:adjustRightInd w:val="0"/>
        <w:spacing w:after="240"/>
        <w:ind w:firstLine="414"/>
        <w:contextualSpacing/>
        <w:rPr>
          <w:rFonts w:ascii="Times New Roman" w:hAnsi="Times New Roman"/>
          <w:sz w:val="24"/>
          <w:szCs w:val="24"/>
          <w:lang w:val="sr-Cyrl-CS"/>
        </w:rPr>
      </w:pPr>
      <w:r>
        <w:rPr>
          <w:rFonts w:ascii="Times New Roman" w:hAnsi="Times New Roman"/>
          <w:sz w:val="24"/>
          <w:szCs w:val="24"/>
          <w:lang w:val="sr-Cyrl-CS"/>
        </w:rPr>
        <w:t>Моделирањем терена испред и иза пролаза или мултифункционалног моста/пропуста обезбедити што бољу осветљеност пролаза и стварање повољног визуелног ефекта за животиње, а истовремено омогућити и одржавање вегетације испред и иза пролаза кошењем</w:t>
      </w:r>
      <w:r w:rsidR="00175604">
        <w:rPr>
          <w:rFonts w:ascii="Times New Roman" w:hAnsi="Times New Roman"/>
          <w:sz w:val="24"/>
          <w:szCs w:val="24"/>
          <w:lang w:val="sr-Cyrl-CS"/>
        </w:rPr>
        <w:t>;</w:t>
      </w:r>
    </w:p>
    <w:p w14:paraId="7D26AB34" w14:textId="67C6FAD4" w:rsidR="00207122" w:rsidRDefault="00207122" w:rsidP="00207122">
      <w:pPr>
        <w:pStyle w:val="ListParagraph"/>
        <w:autoSpaceDE w:val="0"/>
        <w:autoSpaceDN w:val="0"/>
        <w:adjustRightInd w:val="0"/>
        <w:spacing w:after="240"/>
        <w:ind w:left="1004"/>
        <w:contextualSpacing/>
        <w:rPr>
          <w:rFonts w:ascii="Times New Roman" w:hAnsi="Times New Roman"/>
          <w:sz w:val="24"/>
          <w:szCs w:val="24"/>
          <w:lang w:val="sr-Cyrl-CS"/>
        </w:rPr>
      </w:pPr>
    </w:p>
    <w:p w14:paraId="5791914C" w14:textId="7B2DE030" w:rsidR="00207122" w:rsidRDefault="00175604" w:rsidP="008E7C5F">
      <w:pPr>
        <w:pStyle w:val="ListParagraph"/>
        <w:numPr>
          <w:ilvl w:val="0"/>
          <w:numId w:val="21"/>
        </w:numPr>
        <w:autoSpaceDE w:val="0"/>
        <w:autoSpaceDN w:val="0"/>
        <w:adjustRightInd w:val="0"/>
        <w:spacing w:after="240"/>
        <w:ind w:left="426"/>
        <w:contextualSpacing/>
        <w:rPr>
          <w:rFonts w:ascii="Times New Roman" w:hAnsi="Times New Roman"/>
          <w:sz w:val="24"/>
          <w:szCs w:val="24"/>
          <w:lang w:val="sr-Cyrl-CS"/>
        </w:rPr>
      </w:pPr>
      <w:r>
        <w:rPr>
          <w:rFonts w:ascii="Times New Roman" w:hAnsi="Times New Roman"/>
          <w:sz w:val="24"/>
          <w:szCs w:val="24"/>
          <w:lang w:val="sr-Cyrl-CS"/>
        </w:rPr>
        <w:t xml:space="preserve"> </w:t>
      </w:r>
      <w:r w:rsidR="009248AB">
        <w:rPr>
          <w:rFonts w:ascii="Times New Roman" w:hAnsi="Times New Roman"/>
          <w:sz w:val="24"/>
          <w:szCs w:val="24"/>
          <w:lang w:val="sr-Cyrl-CS"/>
        </w:rPr>
        <w:t>Подизање заштитног зеленила ускл</w:t>
      </w:r>
      <w:r>
        <w:rPr>
          <w:rFonts w:ascii="Times New Roman" w:hAnsi="Times New Roman"/>
          <w:sz w:val="24"/>
          <w:szCs w:val="24"/>
          <w:lang w:val="sr-Cyrl-CS"/>
        </w:rPr>
        <w:t>а</w:t>
      </w:r>
      <w:r w:rsidR="009248AB">
        <w:rPr>
          <w:rFonts w:ascii="Times New Roman" w:hAnsi="Times New Roman"/>
          <w:sz w:val="24"/>
          <w:szCs w:val="24"/>
          <w:lang w:val="sr-Cyrl-CS"/>
        </w:rPr>
        <w:t>дити са потребама оч</w:t>
      </w:r>
      <w:r>
        <w:rPr>
          <w:rFonts w:ascii="Times New Roman" w:hAnsi="Times New Roman"/>
          <w:sz w:val="24"/>
          <w:szCs w:val="24"/>
          <w:lang w:val="sr-Cyrl-CS"/>
        </w:rPr>
        <w:t>у</w:t>
      </w:r>
      <w:r w:rsidR="009248AB">
        <w:rPr>
          <w:rFonts w:ascii="Times New Roman" w:hAnsi="Times New Roman"/>
          <w:sz w:val="24"/>
          <w:szCs w:val="24"/>
          <w:lang w:val="sr-Cyrl-CS"/>
        </w:rPr>
        <w:t>вања функционалности еколошког коридора и потребама заштите дивљих врста:</w:t>
      </w:r>
    </w:p>
    <w:p w14:paraId="491161A8" w14:textId="6E078B80" w:rsidR="00207122" w:rsidRDefault="00BC6B58" w:rsidP="008E7C5F">
      <w:pPr>
        <w:pStyle w:val="ListParagraph"/>
        <w:numPr>
          <w:ilvl w:val="0"/>
          <w:numId w:val="22"/>
        </w:numPr>
        <w:autoSpaceDE w:val="0"/>
        <w:autoSpaceDN w:val="0"/>
        <w:adjustRightInd w:val="0"/>
        <w:spacing w:after="240"/>
        <w:contextualSpacing/>
        <w:rPr>
          <w:rFonts w:ascii="Times New Roman" w:hAnsi="Times New Roman"/>
          <w:sz w:val="24"/>
          <w:szCs w:val="24"/>
          <w:lang w:val="sr-Cyrl-CS"/>
        </w:rPr>
      </w:pPr>
      <w:r>
        <w:rPr>
          <w:rFonts w:ascii="Times New Roman" w:hAnsi="Times New Roman"/>
          <w:sz w:val="24"/>
          <w:szCs w:val="24"/>
          <w:lang w:val="sr-Cyrl-CS"/>
        </w:rPr>
        <w:t xml:space="preserve"> У зони непосредних утицаја на коридор Мостонге ( у</w:t>
      </w:r>
      <w:r w:rsidR="00175604">
        <w:rPr>
          <w:rFonts w:ascii="Times New Roman" w:hAnsi="Times New Roman"/>
          <w:sz w:val="24"/>
          <w:szCs w:val="24"/>
          <w:lang w:val="sr-Cyrl-CS"/>
        </w:rPr>
        <w:t xml:space="preserve"> </w:t>
      </w:r>
      <w:r>
        <w:rPr>
          <w:rFonts w:ascii="Times New Roman" w:hAnsi="Times New Roman"/>
          <w:sz w:val="24"/>
          <w:szCs w:val="24"/>
          <w:lang w:val="sr-Cyrl-CS"/>
        </w:rPr>
        <w:t>зони од 200 метара)</w:t>
      </w:r>
      <w:r w:rsidR="00175604">
        <w:rPr>
          <w:rFonts w:ascii="Times New Roman" w:hAnsi="Times New Roman"/>
          <w:sz w:val="24"/>
          <w:szCs w:val="24"/>
          <w:lang w:val="sr-Cyrl-CS"/>
        </w:rPr>
        <w:t xml:space="preserve"> за озел</w:t>
      </w:r>
      <w:r>
        <w:rPr>
          <w:rFonts w:ascii="Times New Roman" w:hAnsi="Times New Roman"/>
          <w:sz w:val="24"/>
          <w:szCs w:val="24"/>
          <w:lang w:val="sr-Cyrl-CS"/>
        </w:rPr>
        <w:t>е</w:t>
      </w:r>
      <w:r w:rsidR="00175604">
        <w:rPr>
          <w:rFonts w:ascii="Times New Roman" w:hAnsi="Times New Roman"/>
          <w:sz w:val="24"/>
          <w:szCs w:val="24"/>
          <w:lang w:val="sr-Cyrl-CS"/>
        </w:rPr>
        <w:t>њ</w:t>
      </w:r>
      <w:r>
        <w:rPr>
          <w:rFonts w:ascii="Times New Roman" w:hAnsi="Times New Roman"/>
          <w:sz w:val="24"/>
          <w:szCs w:val="24"/>
          <w:lang w:val="sr-Cyrl-CS"/>
        </w:rPr>
        <w:t>авање је забрањено коришћење инвазивних (</w:t>
      </w:r>
      <w:r w:rsidR="00175604">
        <w:rPr>
          <w:rFonts w:ascii="Times New Roman" w:hAnsi="Times New Roman"/>
          <w:sz w:val="24"/>
          <w:szCs w:val="24"/>
          <w:lang w:val="sr-Cyrl-CS"/>
        </w:rPr>
        <w:t>а</w:t>
      </w:r>
      <w:r>
        <w:rPr>
          <w:rFonts w:ascii="Times New Roman" w:hAnsi="Times New Roman"/>
          <w:sz w:val="24"/>
          <w:szCs w:val="24"/>
          <w:lang w:val="sr-Cyrl-CS"/>
        </w:rPr>
        <w:t>гресивних аутохтоних) врста, међ</w:t>
      </w:r>
      <w:r w:rsidR="00175604">
        <w:rPr>
          <w:rFonts w:ascii="Times New Roman" w:hAnsi="Times New Roman"/>
          <w:sz w:val="24"/>
          <w:szCs w:val="24"/>
          <w:lang w:val="sr-Cyrl-CS"/>
        </w:rPr>
        <w:t>у</w:t>
      </w:r>
      <w:r>
        <w:rPr>
          <w:rFonts w:ascii="Times New Roman" w:hAnsi="Times New Roman"/>
          <w:sz w:val="24"/>
          <w:szCs w:val="24"/>
          <w:lang w:val="sr-Cyrl-CS"/>
        </w:rPr>
        <w:t xml:space="preserve"> </w:t>
      </w:r>
      <w:r w:rsidR="00175604">
        <w:rPr>
          <w:rFonts w:ascii="Times New Roman" w:hAnsi="Times New Roman"/>
          <w:sz w:val="24"/>
          <w:szCs w:val="24"/>
          <w:lang w:val="sr-Cyrl-CS"/>
        </w:rPr>
        <w:t>које</w:t>
      </w:r>
      <w:r>
        <w:rPr>
          <w:rFonts w:ascii="Times New Roman" w:hAnsi="Times New Roman"/>
          <w:sz w:val="24"/>
          <w:szCs w:val="24"/>
          <w:lang w:val="sr-Cyrl-CS"/>
        </w:rPr>
        <w:t xml:space="preserve"> на подручју Војводине спадају следеће: циганско перје, јасенолисни </w:t>
      </w:r>
      <w:r w:rsidR="00175604">
        <w:rPr>
          <w:rFonts w:ascii="Times New Roman" w:hAnsi="Times New Roman"/>
          <w:sz w:val="24"/>
          <w:szCs w:val="24"/>
          <w:lang w:val="sr-Cyrl-CS"/>
        </w:rPr>
        <w:t>ја</w:t>
      </w:r>
      <w:r>
        <w:rPr>
          <w:rFonts w:ascii="Times New Roman" w:hAnsi="Times New Roman"/>
          <w:sz w:val="24"/>
          <w:szCs w:val="24"/>
          <w:lang w:val="sr-Cyrl-CS"/>
        </w:rPr>
        <w:t xml:space="preserve">вор , кисело дрво, багремац, </w:t>
      </w:r>
      <w:r w:rsidR="00175604">
        <w:rPr>
          <w:rFonts w:ascii="Times New Roman" w:hAnsi="Times New Roman"/>
          <w:sz w:val="24"/>
          <w:szCs w:val="24"/>
          <w:lang w:val="sr-Cyrl-CS"/>
        </w:rPr>
        <w:t>копривић, д</w:t>
      </w:r>
      <w:r>
        <w:rPr>
          <w:rFonts w:ascii="Times New Roman" w:hAnsi="Times New Roman"/>
          <w:sz w:val="24"/>
          <w:szCs w:val="24"/>
          <w:lang w:val="sr-Cyrl-CS"/>
        </w:rPr>
        <w:t>афина, пенсилванијски јасен, трновац, жива ограда, петолисни бршљ</w:t>
      </w:r>
      <w:r w:rsidR="00175604">
        <w:rPr>
          <w:rFonts w:ascii="Times New Roman" w:hAnsi="Times New Roman"/>
          <w:sz w:val="24"/>
          <w:szCs w:val="24"/>
          <w:lang w:val="sr-Cyrl-CS"/>
        </w:rPr>
        <w:t>а</w:t>
      </w:r>
      <w:r>
        <w:rPr>
          <w:rFonts w:ascii="Times New Roman" w:hAnsi="Times New Roman"/>
          <w:sz w:val="24"/>
          <w:szCs w:val="24"/>
          <w:lang w:val="sr-Cyrl-CS"/>
        </w:rPr>
        <w:t>н, касна сремза, златни штап, звездан, фалопа, багрем и сибирски брест</w:t>
      </w:r>
      <w:r w:rsidR="00175604">
        <w:rPr>
          <w:rFonts w:ascii="Times New Roman" w:hAnsi="Times New Roman"/>
          <w:sz w:val="24"/>
          <w:szCs w:val="24"/>
          <w:lang w:val="sr-Cyrl-CS"/>
        </w:rPr>
        <w:t>;</w:t>
      </w:r>
    </w:p>
    <w:p w14:paraId="25B8484B" w14:textId="533EF75B" w:rsidR="00207122" w:rsidRDefault="00BC6B58" w:rsidP="008E7C5F">
      <w:pPr>
        <w:pStyle w:val="ListParagraph"/>
        <w:numPr>
          <w:ilvl w:val="0"/>
          <w:numId w:val="22"/>
        </w:numPr>
        <w:autoSpaceDE w:val="0"/>
        <w:autoSpaceDN w:val="0"/>
        <w:adjustRightInd w:val="0"/>
        <w:spacing w:after="240"/>
        <w:contextualSpacing/>
        <w:rPr>
          <w:rFonts w:ascii="Times New Roman" w:hAnsi="Times New Roman"/>
          <w:sz w:val="24"/>
          <w:szCs w:val="24"/>
          <w:lang w:val="sr-Cyrl-CS"/>
        </w:rPr>
      </w:pPr>
      <w:r>
        <w:rPr>
          <w:rFonts w:ascii="Times New Roman" w:hAnsi="Times New Roman"/>
          <w:sz w:val="24"/>
          <w:szCs w:val="24"/>
          <w:lang w:val="sr-Cyrl-CS"/>
        </w:rPr>
        <w:t xml:space="preserve"> </w:t>
      </w:r>
      <w:r w:rsidR="00AE505B">
        <w:rPr>
          <w:rFonts w:ascii="Times New Roman" w:hAnsi="Times New Roman"/>
          <w:sz w:val="24"/>
          <w:szCs w:val="24"/>
          <w:lang w:val="sr-Cyrl-CS"/>
        </w:rPr>
        <w:t xml:space="preserve">Избегавати примену врста наведених у </w:t>
      </w:r>
      <w:r w:rsidR="0000132D">
        <w:rPr>
          <w:rFonts w:ascii="Times New Roman" w:hAnsi="Times New Roman"/>
          <w:sz w:val="24"/>
          <w:szCs w:val="24"/>
          <w:lang w:val="sr-Cyrl-CS"/>
        </w:rPr>
        <w:t xml:space="preserve">претходној </w:t>
      </w:r>
      <w:r w:rsidR="00AE505B">
        <w:rPr>
          <w:rFonts w:ascii="Times New Roman" w:hAnsi="Times New Roman"/>
          <w:sz w:val="24"/>
          <w:szCs w:val="24"/>
          <w:lang w:val="sr-Cyrl-CS"/>
        </w:rPr>
        <w:t>подтач</w:t>
      </w:r>
      <w:r w:rsidR="0000132D">
        <w:rPr>
          <w:rFonts w:ascii="Times New Roman" w:hAnsi="Times New Roman"/>
          <w:sz w:val="24"/>
          <w:szCs w:val="24"/>
          <w:lang w:val="sr-Cyrl-CS"/>
        </w:rPr>
        <w:t>к</w:t>
      </w:r>
      <w:r w:rsidR="00AE505B">
        <w:rPr>
          <w:rFonts w:ascii="Times New Roman" w:hAnsi="Times New Roman"/>
          <w:sz w:val="24"/>
          <w:szCs w:val="24"/>
          <w:lang w:val="sr-Cyrl-CS"/>
        </w:rPr>
        <w:t>и  и на другим локалитетима</w:t>
      </w:r>
      <w:r w:rsidR="0000132D">
        <w:rPr>
          <w:rFonts w:ascii="Times New Roman" w:hAnsi="Times New Roman"/>
          <w:sz w:val="24"/>
          <w:szCs w:val="24"/>
          <w:lang w:val="sr-Cyrl-CS"/>
        </w:rPr>
        <w:t>;</w:t>
      </w:r>
    </w:p>
    <w:p w14:paraId="038094D3" w14:textId="2CB5FE8D" w:rsidR="00207122" w:rsidRDefault="00AE505B" w:rsidP="008E7C5F">
      <w:pPr>
        <w:pStyle w:val="ListParagraph"/>
        <w:numPr>
          <w:ilvl w:val="0"/>
          <w:numId w:val="22"/>
        </w:numPr>
        <w:autoSpaceDE w:val="0"/>
        <w:autoSpaceDN w:val="0"/>
        <w:adjustRightInd w:val="0"/>
        <w:spacing w:after="240"/>
        <w:contextualSpacing/>
        <w:rPr>
          <w:rFonts w:ascii="Times New Roman" w:hAnsi="Times New Roman"/>
          <w:sz w:val="24"/>
          <w:szCs w:val="24"/>
          <w:lang w:val="sr-Cyrl-CS"/>
        </w:rPr>
      </w:pPr>
      <w:r>
        <w:rPr>
          <w:rFonts w:ascii="Times New Roman" w:hAnsi="Times New Roman"/>
          <w:sz w:val="24"/>
          <w:szCs w:val="24"/>
          <w:lang w:val="sr-Cyrl-CS"/>
        </w:rPr>
        <w:t xml:space="preserve">Забрањено је садити врсте са јестивим плодовима које би привукле дивље врсте </w:t>
      </w:r>
      <w:r w:rsidR="0000132D">
        <w:rPr>
          <w:rFonts w:ascii="Times New Roman" w:hAnsi="Times New Roman"/>
          <w:sz w:val="24"/>
          <w:szCs w:val="24"/>
          <w:lang w:val="sr-Cyrl-CS"/>
        </w:rPr>
        <w:t>у</w:t>
      </w:r>
      <w:r>
        <w:rPr>
          <w:rFonts w:ascii="Times New Roman" w:hAnsi="Times New Roman"/>
          <w:sz w:val="24"/>
          <w:szCs w:val="24"/>
          <w:lang w:val="sr-Cyrl-CS"/>
        </w:rPr>
        <w:t xml:space="preserve"> близин</w:t>
      </w:r>
      <w:r w:rsidR="0000132D">
        <w:rPr>
          <w:rFonts w:ascii="Times New Roman" w:hAnsi="Times New Roman"/>
          <w:sz w:val="24"/>
          <w:szCs w:val="24"/>
          <w:lang w:val="sr-Cyrl-CS"/>
        </w:rPr>
        <w:t>у</w:t>
      </w:r>
      <w:r>
        <w:rPr>
          <w:rFonts w:ascii="Times New Roman" w:hAnsi="Times New Roman"/>
          <w:sz w:val="24"/>
          <w:szCs w:val="24"/>
          <w:lang w:val="sr-Cyrl-CS"/>
        </w:rPr>
        <w:t xml:space="preserve"> саобраћајнице.</w:t>
      </w:r>
    </w:p>
    <w:p w14:paraId="23D9BB62" w14:textId="0F4CE252" w:rsidR="00207122" w:rsidRDefault="00AE505B" w:rsidP="008E7C5F">
      <w:pPr>
        <w:pStyle w:val="ListParagraph"/>
        <w:numPr>
          <w:ilvl w:val="0"/>
          <w:numId w:val="22"/>
        </w:numPr>
        <w:autoSpaceDE w:val="0"/>
        <w:autoSpaceDN w:val="0"/>
        <w:adjustRightInd w:val="0"/>
        <w:spacing w:after="240"/>
        <w:contextualSpacing/>
        <w:rPr>
          <w:rFonts w:ascii="Times New Roman" w:hAnsi="Times New Roman"/>
          <w:sz w:val="24"/>
          <w:szCs w:val="24"/>
          <w:lang w:val="sr-Cyrl-CS"/>
        </w:rPr>
      </w:pPr>
      <w:r>
        <w:rPr>
          <w:rFonts w:ascii="Times New Roman" w:hAnsi="Times New Roman"/>
          <w:sz w:val="24"/>
          <w:szCs w:val="24"/>
          <w:lang w:val="sr-Cyrl-CS"/>
        </w:rPr>
        <w:t>У саставу сађеног зеленила дати предност аутох</w:t>
      </w:r>
      <w:r w:rsidR="0000132D">
        <w:rPr>
          <w:rFonts w:ascii="Times New Roman" w:hAnsi="Times New Roman"/>
          <w:sz w:val="24"/>
          <w:szCs w:val="24"/>
          <w:lang w:val="sr-Cyrl-CS"/>
        </w:rPr>
        <w:t>тоним врстама</w:t>
      </w:r>
      <w:r>
        <w:rPr>
          <w:rFonts w:ascii="Times New Roman" w:hAnsi="Times New Roman"/>
          <w:sz w:val="24"/>
          <w:szCs w:val="24"/>
          <w:lang w:val="sr-Cyrl-CS"/>
        </w:rPr>
        <w:t xml:space="preserve"> које су највише прилагођене локланим педол</w:t>
      </w:r>
      <w:r w:rsidR="0000132D">
        <w:rPr>
          <w:rFonts w:ascii="Times New Roman" w:hAnsi="Times New Roman"/>
          <w:sz w:val="24"/>
          <w:szCs w:val="24"/>
          <w:lang w:val="sr-Cyrl-CS"/>
        </w:rPr>
        <w:t>о</w:t>
      </w:r>
      <w:r>
        <w:rPr>
          <w:rFonts w:ascii="Times New Roman" w:hAnsi="Times New Roman"/>
          <w:sz w:val="24"/>
          <w:szCs w:val="24"/>
          <w:lang w:val="sr-Cyrl-CS"/>
        </w:rPr>
        <w:t>шким и климатским условима</w:t>
      </w:r>
      <w:r w:rsidR="0000132D">
        <w:rPr>
          <w:rFonts w:ascii="Times New Roman" w:hAnsi="Times New Roman"/>
          <w:sz w:val="24"/>
          <w:szCs w:val="24"/>
          <w:lang w:val="sr-Cyrl-CS"/>
        </w:rPr>
        <w:t>;</w:t>
      </w:r>
      <w:r>
        <w:rPr>
          <w:rFonts w:ascii="Times New Roman" w:hAnsi="Times New Roman"/>
          <w:sz w:val="24"/>
          <w:szCs w:val="24"/>
          <w:lang w:val="sr-Cyrl-CS"/>
        </w:rPr>
        <w:t xml:space="preserve"> </w:t>
      </w:r>
    </w:p>
    <w:p w14:paraId="78FF9593" w14:textId="1D13968C" w:rsidR="00207122" w:rsidRDefault="0000132D" w:rsidP="008E7C5F">
      <w:pPr>
        <w:pStyle w:val="ListParagraph"/>
        <w:numPr>
          <w:ilvl w:val="0"/>
          <w:numId w:val="21"/>
        </w:numPr>
        <w:autoSpaceDE w:val="0"/>
        <w:autoSpaceDN w:val="0"/>
        <w:adjustRightInd w:val="0"/>
        <w:spacing w:after="240"/>
        <w:ind w:left="426"/>
        <w:contextualSpacing/>
        <w:rPr>
          <w:rFonts w:ascii="Times New Roman" w:hAnsi="Times New Roman"/>
          <w:sz w:val="24"/>
          <w:szCs w:val="24"/>
          <w:lang w:val="sr-Cyrl-CS"/>
        </w:rPr>
      </w:pPr>
      <w:r>
        <w:rPr>
          <w:rFonts w:ascii="Times New Roman" w:hAnsi="Times New Roman"/>
          <w:sz w:val="24"/>
          <w:szCs w:val="24"/>
          <w:lang w:val="sr-Cyrl-CS"/>
        </w:rPr>
        <w:t xml:space="preserve">   </w:t>
      </w:r>
      <w:r w:rsidR="00BE2429">
        <w:rPr>
          <w:rFonts w:ascii="Times New Roman" w:hAnsi="Times New Roman"/>
          <w:sz w:val="24"/>
          <w:szCs w:val="24"/>
          <w:lang w:val="sr-Cyrl-CS"/>
        </w:rPr>
        <w:t xml:space="preserve"> </w:t>
      </w:r>
      <w:r w:rsidR="00AE505B">
        <w:rPr>
          <w:rFonts w:ascii="Times New Roman" w:hAnsi="Times New Roman"/>
          <w:sz w:val="24"/>
          <w:szCs w:val="24"/>
          <w:lang w:val="sr-Cyrl-CS"/>
        </w:rPr>
        <w:t>Планирање заштите земљишта остварити спровођењем мера и активности за заштиту од загађења и деградације ради очувања његових природних особина и функција сагласно одредбама чл</w:t>
      </w:r>
      <w:r>
        <w:rPr>
          <w:rFonts w:ascii="Times New Roman" w:hAnsi="Times New Roman"/>
          <w:sz w:val="24"/>
          <w:szCs w:val="24"/>
          <w:lang w:val="sr-Cyrl-CS"/>
        </w:rPr>
        <w:t>а</w:t>
      </w:r>
      <w:r w:rsidR="00AE505B">
        <w:rPr>
          <w:rFonts w:ascii="Times New Roman" w:hAnsi="Times New Roman"/>
          <w:sz w:val="24"/>
          <w:szCs w:val="24"/>
          <w:lang w:val="sr-Cyrl-CS"/>
        </w:rPr>
        <w:t>на 12 Закона о заштити земљишта („Сл. Гласник РС“ број 112/2015)</w:t>
      </w:r>
      <w:r>
        <w:rPr>
          <w:rFonts w:ascii="Times New Roman" w:hAnsi="Times New Roman"/>
          <w:sz w:val="24"/>
          <w:szCs w:val="24"/>
          <w:lang w:val="sr-Cyrl-CS"/>
        </w:rPr>
        <w:t>;</w:t>
      </w:r>
    </w:p>
    <w:p w14:paraId="66B9B90B" w14:textId="78E6A2CE" w:rsidR="00207122" w:rsidRDefault="0000132D" w:rsidP="008E7C5F">
      <w:pPr>
        <w:pStyle w:val="ListParagraph"/>
        <w:numPr>
          <w:ilvl w:val="0"/>
          <w:numId w:val="21"/>
        </w:numPr>
        <w:autoSpaceDE w:val="0"/>
        <w:autoSpaceDN w:val="0"/>
        <w:adjustRightInd w:val="0"/>
        <w:spacing w:after="240"/>
        <w:ind w:left="426"/>
        <w:contextualSpacing/>
        <w:rPr>
          <w:rFonts w:ascii="Times New Roman" w:hAnsi="Times New Roman"/>
          <w:sz w:val="24"/>
          <w:szCs w:val="24"/>
          <w:lang w:val="sr-Cyrl-CS"/>
        </w:rPr>
      </w:pPr>
      <w:r>
        <w:rPr>
          <w:rFonts w:ascii="Times New Roman" w:hAnsi="Times New Roman"/>
          <w:sz w:val="24"/>
          <w:szCs w:val="24"/>
          <w:lang w:val="sr-Cyrl-CS"/>
        </w:rPr>
        <w:t xml:space="preserve"> </w:t>
      </w:r>
      <w:r w:rsidR="00BE2429">
        <w:rPr>
          <w:rFonts w:ascii="Times New Roman" w:hAnsi="Times New Roman"/>
          <w:sz w:val="24"/>
          <w:szCs w:val="24"/>
          <w:lang w:val="sr-Cyrl-CS"/>
        </w:rPr>
        <w:t xml:space="preserve"> </w:t>
      </w:r>
      <w:r>
        <w:rPr>
          <w:rFonts w:ascii="Times New Roman" w:hAnsi="Times New Roman"/>
          <w:sz w:val="24"/>
          <w:szCs w:val="24"/>
          <w:lang w:val="sr-Cyrl-CS"/>
        </w:rPr>
        <w:t xml:space="preserve"> </w:t>
      </w:r>
      <w:r w:rsidR="00AE505B">
        <w:rPr>
          <w:rFonts w:ascii="Times New Roman" w:hAnsi="Times New Roman"/>
          <w:sz w:val="24"/>
          <w:szCs w:val="24"/>
          <w:lang w:val="sr-Cyrl-CS"/>
        </w:rPr>
        <w:t>Планирати примену одговарајућих мера за очување квалитета земљишта у окружењу предметног к</w:t>
      </w:r>
      <w:r>
        <w:rPr>
          <w:rFonts w:ascii="Times New Roman" w:hAnsi="Times New Roman"/>
          <w:sz w:val="24"/>
          <w:szCs w:val="24"/>
          <w:lang w:val="sr-Cyrl-CS"/>
        </w:rPr>
        <w:t xml:space="preserve">омплекса у складу са чалнао 16 </w:t>
      </w:r>
      <w:r w:rsidR="00AE505B">
        <w:rPr>
          <w:rFonts w:ascii="Times New Roman" w:hAnsi="Times New Roman"/>
          <w:sz w:val="24"/>
          <w:szCs w:val="24"/>
          <w:lang w:val="sr-Cyrl-CS"/>
        </w:rPr>
        <w:t>Закона о пољопривредном земљишту („Сл. Гласник РС“ број 62/2206, 65/2008- други закон, 4/2009,112/2015,80/2017 и 95/2018-др. Закон) који се односи на забрану испуштања и одлагања штетних материја на пољопривредном земљишту и у каналима за одводњава</w:t>
      </w:r>
      <w:r>
        <w:rPr>
          <w:rFonts w:ascii="Times New Roman" w:hAnsi="Times New Roman"/>
          <w:sz w:val="24"/>
          <w:szCs w:val="24"/>
          <w:lang w:val="sr-Cyrl-CS"/>
        </w:rPr>
        <w:t>њ</w:t>
      </w:r>
      <w:r w:rsidR="00AE505B">
        <w:rPr>
          <w:rFonts w:ascii="Times New Roman" w:hAnsi="Times New Roman"/>
          <w:sz w:val="24"/>
          <w:szCs w:val="24"/>
          <w:lang w:val="sr-Cyrl-CS"/>
        </w:rPr>
        <w:t>е и наводњавање, као и поштовањем осталих мера за заштиту земљишта од деградације</w:t>
      </w:r>
      <w:r>
        <w:rPr>
          <w:rFonts w:ascii="Times New Roman" w:hAnsi="Times New Roman"/>
          <w:sz w:val="24"/>
          <w:szCs w:val="24"/>
          <w:lang w:val="sr-Cyrl-CS"/>
        </w:rPr>
        <w:t>;</w:t>
      </w:r>
    </w:p>
    <w:p w14:paraId="5F3F0E18" w14:textId="38125F74" w:rsidR="00207122" w:rsidRDefault="00BE2429" w:rsidP="008E7C5F">
      <w:pPr>
        <w:pStyle w:val="ListParagraph"/>
        <w:numPr>
          <w:ilvl w:val="0"/>
          <w:numId w:val="21"/>
        </w:numPr>
        <w:autoSpaceDE w:val="0"/>
        <w:autoSpaceDN w:val="0"/>
        <w:adjustRightInd w:val="0"/>
        <w:spacing w:after="240"/>
        <w:ind w:left="426"/>
        <w:contextualSpacing/>
        <w:rPr>
          <w:rFonts w:ascii="Times New Roman" w:hAnsi="Times New Roman"/>
          <w:sz w:val="24"/>
          <w:szCs w:val="24"/>
          <w:lang w:val="sr-Cyrl-CS"/>
        </w:rPr>
      </w:pPr>
      <w:r>
        <w:rPr>
          <w:rFonts w:ascii="Times New Roman" w:hAnsi="Times New Roman"/>
          <w:sz w:val="24"/>
          <w:szCs w:val="24"/>
          <w:lang w:val="sr-Cyrl-CS"/>
        </w:rPr>
        <w:t xml:space="preserve">   </w:t>
      </w:r>
      <w:r w:rsidR="00AE505B">
        <w:rPr>
          <w:rFonts w:ascii="Times New Roman" w:hAnsi="Times New Roman"/>
          <w:sz w:val="24"/>
          <w:szCs w:val="24"/>
          <w:lang w:val="sr-Cyrl-CS"/>
        </w:rPr>
        <w:t>Примен</w:t>
      </w:r>
      <w:r>
        <w:rPr>
          <w:rFonts w:ascii="Times New Roman" w:hAnsi="Times New Roman"/>
          <w:sz w:val="24"/>
          <w:szCs w:val="24"/>
          <w:lang w:val="sr-Cyrl-CS"/>
        </w:rPr>
        <w:t>ити</w:t>
      </w:r>
      <w:r w:rsidR="00983A7A">
        <w:rPr>
          <w:rFonts w:ascii="Times New Roman" w:hAnsi="Times New Roman"/>
          <w:sz w:val="24"/>
          <w:szCs w:val="24"/>
          <w:lang w:val="sr-Cyrl-CS"/>
        </w:rPr>
        <w:t xml:space="preserve"> одговарајуће мере за очувањ</w:t>
      </w:r>
      <w:r w:rsidR="00AE505B">
        <w:rPr>
          <w:rFonts w:ascii="Times New Roman" w:hAnsi="Times New Roman"/>
          <w:sz w:val="24"/>
          <w:szCs w:val="24"/>
          <w:lang w:val="sr-Cyrl-CS"/>
        </w:rPr>
        <w:t xml:space="preserve">е квалитета вода у складу са члановима 97 и 98 Закона о водама („Сл. Гласник РС“ број 30/2010, 93/2212, 101/2016, 95/2018 и 95/2018-др. Закон) поштовањем </w:t>
      </w:r>
      <w:r w:rsidR="00983A7A">
        <w:rPr>
          <w:rFonts w:ascii="Times New Roman" w:hAnsi="Times New Roman"/>
          <w:sz w:val="24"/>
          <w:szCs w:val="24"/>
          <w:lang w:val="sr-Cyrl-CS"/>
        </w:rPr>
        <w:t xml:space="preserve"> забране испуштања непречишћених и недовољно пречишћених отпадних вода у крајњи реципијент</w:t>
      </w:r>
      <w:r>
        <w:rPr>
          <w:rFonts w:ascii="Times New Roman" w:hAnsi="Times New Roman"/>
          <w:sz w:val="24"/>
          <w:szCs w:val="24"/>
          <w:lang w:val="sr-Cyrl-CS"/>
        </w:rPr>
        <w:t>;</w:t>
      </w:r>
    </w:p>
    <w:p w14:paraId="64304ADE" w14:textId="737212F6" w:rsidR="00207122" w:rsidRDefault="00BE2429" w:rsidP="008E7C5F">
      <w:pPr>
        <w:pStyle w:val="ListParagraph"/>
        <w:numPr>
          <w:ilvl w:val="0"/>
          <w:numId w:val="21"/>
        </w:numPr>
        <w:autoSpaceDE w:val="0"/>
        <w:autoSpaceDN w:val="0"/>
        <w:adjustRightInd w:val="0"/>
        <w:spacing w:after="240"/>
        <w:ind w:left="426"/>
        <w:contextualSpacing/>
        <w:rPr>
          <w:rFonts w:ascii="Times New Roman" w:hAnsi="Times New Roman"/>
          <w:sz w:val="24"/>
          <w:szCs w:val="24"/>
          <w:lang w:val="sr-Cyrl-CS"/>
        </w:rPr>
      </w:pPr>
      <w:r>
        <w:rPr>
          <w:rFonts w:ascii="Times New Roman" w:hAnsi="Times New Roman"/>
          <w:sz w:val="24"/>
          <w:szCs w:val="24"/>
          <w:lang w:val="sr-Cyrl-CS"/>
        </w:rPr>
        <w:t xml:space="preserve">    </w:t>
      </w:r>
      <w:r w:rsidR="00983A7A">
        <w:rPr>
          <w:rFonts w:ascii="Times New Roman" w:hAnsi="Times New Roman"/>
          <w:sz w:val="24"/>
          <w:szCs w:val="24"/>
          <w:lang w:val="sr-Cyrl-CS"/>
        </w:rPr>
        <w:t>Правна лица и предузетници дужни су да примењују техничке мере у циљу смањења емисија испарљивих органских једињења и у складу са</w:t>
      </w:r>
      <w:r>
        <w:rPr>
          <w:rFonts w:ascii="Times New Roman" w:hAnsi="Times New Roman"/>
          <w:sz w:val="24"/>
          <w:szCs w:val="24"/>
          <w:lang w:val="sr-Cyrl-CS"/>
        </w:rPr>
        <w:t xml:space="preserve"> ч</w:t>
      </w:r>
      <w:r w:rsidR="004855F5">
        <w:rPr>
          <w:rFonts w:ascii="Times New Roman" w:hAnsi="Times New Roman"/>
          <w:sz w:val="24"/>
          <w:szCs w:val="24"/>
          <w:lang w:val="sr-Cyrl-CS"/>
        </w:rPr>
        <w:t>ланом 44</w:t>
      </w:r>
      <w:r w:rsidR="00983A7A">
        <w:rPr>
          <w:rFonts w:ascii="Times New Roman" w:hAnsi="Times New Roman"/>
          <w:sz w:val="24"/>
          <w:szCs w:val="24"/>
          <w:lang w:val="sr-Cyrl-CS"/>
        </w:rPr>
        <w:t xml:space="preserve"> Закона о заштити ваздуха („Сл. ГласникРС“ број 36/2009,10/2013 и 26/2021-др. Закон). Контролу емисије испарљивих органских једињења  из инсталација и складиштење и дистрибуцију горива интерних станица за снабдевање горив</w:t>
      </w:r>
      <w:r w:rsidR="004855F5">
        <w:rPr>
          <w:rFonts w:ascii="Times New Roman" w:hAnsi="Times New Roman"/>
          <w:sz w:val="24"/>
          <w:szCs w:val="24"/>
          <w:lang w:val="sr-Cyrl-CS"/>
        </w:rPr>
        <w:t>ом вршити у складу са чланом 43</w:t>
      </w:r>
      <w:r w:rsidR="00983A7A">
        <w:rPr>
          <w:rFonts w:ascii="Times New Roman" w:hAnsi="Times New Roman"/>
          <w:sz w:val="24"/>
          <w:szCs w:val="24"/>
          <w:lang w:val="sr-Cyrl-CS"/>
        </w:rPr>
        <w:t xml:space="preserve"> Закона о заштити ваздуха</w:t>
      </w:r>
      <w:r w:rsidR="004855F5">
        <w:rPr>
          <w:rFonts w:ascii="Times New Roman" w:hAnsi="Times New Roman"/>
          <w:sz w:val="24"/>
          <w:szCs w:val="24"/>
          <w:lang w:val="sr-Cyrl-CS"/>
        </w:rPr>
        <w:t>;</w:t>
      </w:r>
    </w:p>
    <w:p w14:paraId="221A1579" w14:textId="428BFFB4" w:rsidR="00207122" w:rsidRDefault="004855F5" w:rsidP="008E7C5F">
      <w:pPr>
        <w:pStyle w:val="ListParagraph"/>
        <w:numPr>
          <w:ilvl w:val="0"/>
          <w:numId w:val="21"/>
        </w:numPr>
        <w:autoSpaceDE w:val="0"/>
        <w:autoSpaceDN w:val="0"/>
        <w:adjustRightInd w:val="0"/>
        <w:spacing w:after="240"/>
        <w:ind w:left="426"/>
        <w:contextualSpacing/>
        <w:rPr>
          <w:rFonts w:ascii="Times New Roman" w:hAnsi="Times New Roman"/>
          <w:sz w:val="24"/>
          <w:szCs w:val="24"/>
          <w:lang w:val="sr-Cyrl-CS"/>
        </w:rPr>
      </w:pPr>
      <w:r>
        <w:rPr>
          <w:rFonts w:ascii="Times New Roman" w:hAnsi="Times New Roman"/>
          <w:sz w:val="24"/>
          <w:szCs w:val="24"/>
          <w:lang w:val="sr-Cyrl-CS"/>
        </w:rPr>
        <w:t xml:space="preserve">   </w:t>
      </w:r>
      <w:r w:rsidR="00983A7A">
        <w:rPr>
          <w:rFonts w:ascii="Times New Roman" w:hAnsi="Times New Roman"/>
          <w:sz w:val="24"/>
          <w:szCs w:val="24"/>
          <w:lang w:val="sr-Cyrl-CS"/>
        </w:rPr>
        <w:t xml:space="preserve"> О</w:t>
      </w:r>
      <w:r w:rsidR="00673F18">
        <w:rPr>
          <w:rFonts w:ascii="Times New Roman" w:hAnsi="Times New Roman"/>
          <w:sz w:val="24"/>
          <w:szCs w:val="24"/>
          <w:lang w:val="sr-Cyrl-CS"/>
        </w:rPr>
        <w:t>тпад мора да буде при</w:t>
      </w:r>
      <w:r w:rsidR="00983A7A">
        <w:rPr>
          <w:rFonts w:ascii="Times New Roman" w:hAnsi="Times New Roman"/>
          <w:sz w:val="24"/>
          <w:szCs w:val="24"/>
          <w:lang w:val="sr-Cyrl-CS"/>
        </w:rPr>
        <w:t>времено складиштен на прописан начин до његовог коначног збр</w:t>
      </w:r>
      <w:r>
        <w:rPr>
          <w:rFonts w:ascii="Times New Roman" w:hAnsi="Times New Roman"/>
          <w:sz w:val="24"/>
          <w:szCs w:val="24"/>
          <w:lang w:val="sr-Cyrl-CS"/>
        </w:rPr>
        <w:t>ињавања, а у складу са чланом 3</w:t>
      </w:r>
      <w:r w:rsidR="00983A7A">
        <w:rPr>
          <w:rFonts w:ascii="Times New Roman" w:hAnsi="Times New Roman"/>
          <w:sz w:val="24"/>
          <w:szCs w:val="24"/>
          <w:lang w:val="sr-Cyrl-CS"/>
        </w:rPr>
        <w:t xml:space="preserve"> Закона о управљању отпадом („ Сл. Гласник РС“ број 36/2009, 88/20210, 14/2016, 95/2018-др.закон и 35/2023)</w:t>
      </w:r>
      <w:r w:rsidR="00673F18">
        <w:rPr>
          <w:rFonts w:ascii="Times New Roman" w:hAnsi="Times New Roman"/>
          <w:sz w:val="24"/>
          <w:szCs w:val="24"/>
          <w:lang w:val="sr-Cyrl-CS"/>
        </w:rPr>
        <w:t xml:space="preserve"> пре</w:t>
      </w:r>
      <w:r w:rsidR="00983A7A">
        <w:rPr>
          <w:rFonts w:ascii="Times New Roman" w:hAnsi="Times New Roman"/>
          <w:sz w:val="24"/>
          <w:szCs w:val="24"/>
          <w:lang w:val="sr-Cyrl-CS"/>
        </w:rPr>
        <w:t>м</w:t>
      </w:r>
      <w:r w:rsidR="00673F18">
        <w:rPr>
          <w:rFonts w:ascii="Times New Roman" w:hAnsi="Times New Roman"/>
          <w:sz w:val="24"/>
          <w:szCs w:val="24"/>
          <w:lang w:val="sr-Cyrl-CS"/>
        </w:rPr>
        <w:t>а</w:t>
      </w:r>
      <w:r w:rsidR="00983A7A">
        <w:rPr>
          <w:rFonts w:ascii="Times New Roman" w:hAnsi="Times New Roman"/>
          <w:sz w:val="24"/>
          <w:szCs w:val="24"/>
          <w:lang w:val="sr-Cyrl-CS"/>
        </w:rPr>
        <w:t xml:space="preserve"> коме се управљање отпадом врши на начин којим се обезбеђује </w:t>
      </w:r>
      <w:r w:rsidR="00673F18">
        <w:rPr>
          <w:rFonts w:ascii="Times New Roman" w:hAnsi="Times New Roman"/>
          <w:sz w:val="24"/>
          <w:szCs w:val="24"/>
          <w:lang w:val="sr-Cyrl-CS"/>
        </w:rPr>
        <w:t>контрола и примена мера смањења: а) загађење вода, ваздуха и земљишта б) опасности по биљни и животињски свет в) Опасност</w:t>
      </w:r>
      <w:r>
        <w:rPr>
          <w:rFonts w:ascii="Times New Roman" w:hAnsi="Times New Roman"/>
          <w:sz w:val="24"/>
          <w:szCs w:val="24"/>
          <w:lang w:val="sr-Cyrl-CS"/>
        </w:rPr>
        <w:t>и</w:t>
      </w:r>
      <w:r w:rsidR="00673F18">
        <w:rPr>
          <w:rFonts w:ascii="Times New Roman" w:hAnsi="Times New Roman"/>
          <w:sz w:val="24"/>
          <w:szCs w:val="24"/>
          <w:lang w:val="sr-Cyrl-CS"/>
        </w:rPr>
        <w:t xml:space="preserve"> од настајања удеса, експлозија или пожара, г) неативних утицаја на пределе и природна добра посебних  вредности, д) нивоа буке и непријатних мириса</w:t>
      </w:r>
      <w:r>
        <w:rPr>
          <w:rFonts w:ascii="Times New Roman" w:hAnsi="Times New Roman"/>
          <w:sz w:val="24"/>
          <w:szCs w:val="24"/>
          <w:lang w:val="sr-Cyrl-CS"/>
        </w:rPr>
        <w:t>;</w:t>
      </w:r>
    </w:p>
    <w:p w14:paraId="6DCC812C" w14:textId="093E07B7" w:rsidR="00207122" w:rsidRDefault="0008606E" w:rsidP="008E7C5F">
      <w:pPr>
        <w:pStyle w:val="ListParagraph"/>
        <w:numPr>
          <w:ilvl w:val="0"/>
          <w:numId w:val="21"/>
        </w:numPr>
        <w:autoSpaceDE w:val="0"/>
        <w:autoSpaceDN w:val="0"/>
        <w:adjustRightInd w:val="0"/>
        <w:spacing w:after="240"/>
        <w:ind w:left="426"/>
        <w:contextualSpacing/>
        <w:rPr>
          <w:rFonts w:ascii="Times New Roman" w:hAnsi="Times New Roman"/>
          <w:sz w:val="24"/>
          <w:szCs w:val="24"/>
          <w:lang w:val="sr-Cyrl-CS"/>
        </w:rPr>
      </w:pPr>
      <w:r>
        <w:rPr>
          <w:rFonts w:ascii="Times New Roman" w:hAnsi="Times New Roman"/>
          <w:sz w:val="24"/>
          <w:szCs w:val="24"/>
          <w:lang w:val="sr-Cyrl-CS"/>
        </w:rPr>
        <w:t xml:space="preserve">    </w:t>
      </w:r>
      <w:r w:rsidR="00673F18">
        <w:rPr>
          <w:rFonts w:ascii="Times New Roman" w:hAnsi="Times New Roman"/>
          <w:sz w:val="24"/>
          <w:szCs w:val="24"/>
          <w:lang w:val="sr-Cyrl-CS"/>
        </w:rPr>
        <w:t>Обезбедити поштовање и остали</w:t>
      </w:r>
      <w:r>
        <w:rPr>
          <w:rFonts w:ascii="Times New Roman" w:hAnsi="Times New Roman"/>
          <w:sz w:val="24"/>
          <w:szCs w:val="24"/>
          <w:lang w:val="sr-Cyrl-CS"/>
        </w:rPr>
        <w:t>х одредби везаних за безбедност</w:t>
      </w:r>
      <w:r w:rsidR="00673F18">
        <w:rPr>
          <w:rFonts w:ascii="Times New Roman" w:hAnsi="Times New Roman"/>
          <w:sz w:val="24"/>
          <w:szCs w:val="24"/>
          <w:lang w:val="sr-Cyrl-CS"/>
        </w:rPr>
        <w:t xml:space="preserve"> по животну средину у </w:t>
      </w:r>
      <w:r w:rsidR="00673F18">
        <w:rPr>
          <w:rFonts w:ascii="Times New Roman" w:hAnsi="Times New Roman"/>
          <w:sz w:val="24"/>
          <w:szCs w:val="24"/>
          <w:lang w:val="sr-Cyrl-CS"/>
        </w:rPr>
        <w:lastRenderedPageBreak/>
        <w:t>обав</w:t>
      </w:r>
      <w:r>
        <w:rPr>
          <w:rFonts w:ascii="Times New Roman" w:hAnsi="Times New Roman"/>
          <w:sz w:val="24"/>
          <w:szCs w:val="24"/>
          <w:lang w:val="sr-Cyrl-CS"/>
        </w:rPr>
        <w:t>љањ</w:t>
      </w:r>
      <w:r w:rsidR="00673F18">
        <w:rPr>
          <w:rFonts w:ascii="Times New Roman" w:hAnsi="Times New Roman"/>
          <w:sz w:val="24"/>
          <w:szCs w:val="24"/>
          <w:lang w:val="sr-Cyrl-CS"/>
        </w:rPr>
        <w:t xml:space="preserve">у предметних активности примењујући друге позитивене прописе, на пример Закон о заштити </w:t>
      </w:r>
      <w:r>
        <w:rPr>
          <w:rFonts w:ascii="Times New Roman" w:hAnsi="Times New Roman"/>
          <w:sz w:val="24"/>
          <w:szCs w:val="24"/>
          <w:lang w:val="sr-Cyrl-CS"/>
        </w:rPr>
        <w:t xml:space="preserve">од </w:t>
      </w:r>
      <w:r w:rsidR="00673F18">
        <w:rPr>
          <w:rFonts w:ascii="Times New Roman" w:hAnsi="Times New Roman"/>
          <w:sz w:val="24"/>
          <w:szCs w:val="24"/>
          <w:lang w:val="sr-Cyrl-CS"/>
        </w:rPr>
        <w:t>пожара  („Сл.гласник РС“ број 11/09,20/15,87/2018 и 87/2018-др. Закон ) као и осталу референтну регулативу</w:t>
      </w:r>
      <w:r>
        <w:rPr>
          <w:rFonts w:ascii="Times New Roman" w:hAnsi="Times New Roman"/>
          <w:sz w:val="24"/>
          <w:szCs w:val="24"/>
          <w:lang w:val="sr-Cyrl-CS"/>
        </w:rPr>
        <w:t>;</w:t>
      </w:r>
    </w:p>
    <w:p w14:paraId="7D5D6D62" w14:textId="5B7C5068" w:rsidR="00207122" w:rsidRDefault="0008606E" w:rsidP="008E7C5F">
      <w:pPr>
        <w:pStyle w:val="ListParagraph"/>
        <w:numPr>
          <w:ilvl w:val="0"/>
          <w:numId w:val="21"/>
        </w:numPr>
        <w:autoSpaceDE w:val="0"/>
        <w:autoSpaceDN w:val="0"/>
        <w:adjustRightInd w:val="0"/>
        <w:spacing w:after="240"/>
        <w:ind w:left="426"/>
        <w:contextualSpacing/>
        <w:rPr>
          <w:rFonts w:ascii="Times New Roman" w:hAnsi="Times New Roman"/>
          <w:sz w:val="24"/>
          <w:szCs w:val="24"/>
          <w:lang w:val="sr-Cyrl-CS"/>
        </w:rPr>
      </w:pPr>
      <w:r>
        <w:rPr>
          <w:rFonts w:ascii="Times New Roman" w:hAnsi="Times New Roman"/>
          <w:sz w:val="24"/>
          <w:szCs w:val="24"/>
          <w:lang w:val="sr-Cyrl-CS"/>
        </w:rPr>
        <w:t xml:space="preserve">    </w:t>
      </w:r>
      <w:r w:rsidR="00673F18">
        <w:rPr>
          <w:rFonts w:ascii="Times New Roman" w:hAnsi="Times New Roman"/>
          <w:sz w:val="24"/>
          <w:szCs w:val="24"/>
          <w:lang w:val="sr-Cyrl-CS"/>
        </w:rPr>
        <w:t>Планом пр</w:t>
      </w:r>
      <w:r>
        <w:rPr>
          <w:rFonts w:ascii="Times New Roman" w:hAnsi="Times New Roman"/>
          <w:sz w:val="24"/>
          <w:szCs w:val="24"/>
          <w:lang w:val="sr-Cyrl-CS"/>
        </w:rPr>
        <w:t>едвидети да извођач радова, уко</w:t>
      </w:r>
      <w:r w:rsidR="00673F18">
        <w:rPr>
          <w:rFonts w:ascii="Times New Roman" w:hAnsi="Times New Roman"/>
          <w:sz w:val="24"/>
          <w:szCs w:val="24"/>
          <w:lang w:val="sr-Cyrl-CS"/>
        </w:rPr>
        <w:t>лико у току радова пронађе геолошка или палеонтолошка документа која би могла представљати заштићену природну вредност, иста пријави Министарству заштите животне средине као и да предузме све мере заштите од уништења</w:t>
      </w:r>
      <w:r>
        <w:rPr>
          <w:rFonts w:ascii="Times New Roman" w:hAnsi="Times New Roman"/>
          <w:sz w:val="24"/>
          <w:szCs w:val="24"/>
          <w:lang w:val="sr-Cyrl-CS"/>
        </w:rPr>
        <w:t>,</w:t>
      </w:r>
      <w:r w:rsidR="00673F18">
        <w:rPr>
          <w:rFonts w:ascii="Times New Roman" w:hAnsi="Times New Roman"/>
          <w:sz w:val="24"/>
          <w:szCs w:val="24"/>
          <w:lang w:val="sr-Cyrl-CS"/>
        </w:rPr>
        <w:t xml:space="preserve"> оштећења или крађе до доласка одговорног лица</w:t>
      </w:r>
      <w:r>
        <w:rPr>
          <w:rFonts w:ascii="Times New Roman" w:hAnsi="Times New Roman"/>
          <w:sz w:val="24"/>
          <w:szCs w:val="24"/>
          <w:lang w:val="sr-Cyrl-CS"/>
        </w:rPr>
        <w:t>.</w:t>
      </w:r>
    </w:p>
    <w:p w14:paraId="2FBF08A0" w14:textId="36F37BB9" w:rsidR="004472AC" w:rsidRDefault="007E480A" w:rsidP="00B65EA1">
      <w:pPr>
        <w:autoSpaceDE w:val="0"/>
        <w:autoSpaceDN w:val="0"/>
        <w:adjustRightInd w:val="0"/>
        <w:spacing w:after="240"/>
        <w:ind w:firstLine="426"/>
        <w:contextualSpacing/>
        <w:rPr>
          <w:rFonts w:ascii="Times New Roman" w:hAnsi="Times New Roman"/>
          <w:sz w:val="24"/>
          <w:szCs w:val="24"/>
          <w:lang w:val="sr-Cyrl-CS"/>
        </w:rPr>
      </w:pPr>
      <w:r>
        <w:rPr>
          <w:rFonts w:ascii="Times New Roman" w:hAnsi="Times New Roman"/>
          <w:sz w:val="24"/>
          <w:szCs w:val="24"/>
          <w:lang w:val="sr-Cyrl-CS"/>
        </w:rPr>
        <w:t>Подносиоц</w:t>
      </w:r>
      <w:r w:rsidR="00B65EA1">
        <w:rPr>
          <w:rFonts w:ascii="Times New Roman" w:hAnsi="Times New Roman"/>
          <w:sz w:val="24"/>
          <w:szCs w:val="24"/>
          <w:lang w:val="sr-Cyrl-CS"/>
        </w:rPr>
        <w:t>а</w:t>
      </w:r>
      <w:r>
        <w:rPr>
          <w:rFonts w:ascii="Times New Roman" w:hAnsi="Times New Roman"/>
          <w:sz w:val="24"/>
          <w:szCs w:val="24"/>
          <w:lang w:val="sr-Cyrl-CS"/>
        </w:rPr>
        <w:t xml:space="preserve"> захтева ови услови не ослобађају да прибави и друге услове, дозволе и сагласности  предвиђене позитивним прописима</w:t>
      </w:r>
      <w:r w:rsidR="00B65EA1">
        <w:rPr>
          <w:rFonts w:ascii="Times New Roman" w:hAnsi="Times New Roman"/>
          <w:sz w:val="24"/>
          <w:szCs w:val="24"/>
          <w:lang w:val="sr-Cyrl-CS"/>
        </w:rPr>
        <w:t>.</w:t>
      </w:r>
      <w:r>
        <w:rPr>
          <w:rFonts w:ascii="Times New Roman" w:hAnsi="Times New Roman"/>
          <w:sz w:val="24"/>
          <w:szCs w:val="24"/>
          <w:lang w:val="sr-Cyrl-CS"/>
        </w:rPr>
        <w:t xml:space="preserve"> </w:t>
      </w:r>
    </w:p>
    <w:p w14:paraId="34F77882" w14:textId="56589681" w:rsidR="004472AC" w:rsidRDefault="007E480A" w:rsidP="00B65EA1">
      <w:pPr>
        <w:autoSpaceDE w:val="0"/>
        <w:autoSpaceDN w:val="0"/>
        <w:adjustRightInd w:val="0"/>
        <w:spacing w:after="240"/>
        <w:ind w:firstLine="426"/>
        <w:contextualSpacing/>
        <w:rPr>
          <w:rFonts w:ascii="Times New Roman" w:hAnsi="Times New Roman"/>
          <w:sz w:val="24"/>
          <w:szCs w:val="24"/>
          <w:lang w:val="sr-Cyrl-CS"/>
        </w:rPr>
      </w:pPr>
      <w:r>
        <w:rPr>
          <w:rFonts w:ascii="Times New Roman" w:hAnsi="Times New Roman"/>
          <w:sz w:val="24"/>
          <w:szCs w:val="24"/>
          <w:lang w:val="sr-Cyrl-CS"/>
        </w:rPr>
        <w:t>За све друге радове/активности на предметном подручју или промене техничк</w:t>
      </w:r>
      <w:r w:rsidR="00B65EA1">
        <w:rPr>
          <w:rFonts w:ascii="Times New Roman" w:hAnsi="Times New Roman"/>
          <w:sz w:val="24"/>
          <w:szCs w:val="24"/>
          <w:lang w:val="sr-Cyrl-CS"/>
        </w:rPr>
        <w:t>е</w:t>
      </w:r>
      <w:r>
        <w:rPr>
          <w:rFonts w:ascii="Times New Roman" w:hAnsi="Times New Roman"/>
          <w:sz w:val="24"/>
          <w:szCs w:val="24"/>
          <w:lang w:val="sr-Cyrl-CS"/>
        </w:rPr>
        <w:t xml:space="preserve"> документације потребно је Покрајинском Заводу за заштиту природе</w:t>
      </w:r>
      <w:r w:rsidR="00B65EA1">
        <w:rPr>
          <w:rFonts w:ascii="Times New Roman" w:hAnsi="Times New Roman"/>
          <w:sz w:val="24"/>
          <w:szCs w:val="24"/>
          <w:lang w:val="sr-Cyrl-CS"/>
        </w:rPr>
        <w:t xml:space="preserve"> </w:t>
      </w:r>
      <w:r>
        <w:rPr>
          <w:rFonts w:ascii="Times New Roman" w:hAnsi="Times New Roman"/>
          <w:sz w:val="24"/>
          <w:szCs w:val="24"/>
          <w:lang w:val="sr-Cyrl-CS"/>
        </w:rPr>
        <w:t>поднети нов захтев за издавање услова заштите природе</w:t>
      </w:r>
      <w:r w:rsidR="008E53CD">
        <w:rPr>
          <w:rFonts w:ascii="Times New Roman" w:hAnsi="Times New Roman"/>
          <w:sz w:val="24"/>
          <w:szCs w:val="24"/>
          <w:lang w:val="sr-Cyrl-CS"/>
        </w:rPr>
        <w:t>.</w:t>
      </w:r>
    </w:p>
    <w:p w14:paraId="4E85C642" w14:textId="4AA6D6DE" w:rsidR="007E480A" w:rsidRDefault="007E480A" w:rsidP="008E53CD">
      <w:pPr>
        <w:autoSpaceDE w:val="0"/>
        <w:autoSpaceDN w:val="0"/>
        <w:adjustRightInd w:val="0"/>
        <w:spacing w:after="240"/>
        <w:ind w:firstLine="426"/>
        <w:contextualSpacing/>
        <w:rPr>
          <w:rFonts w:ascii="Times New Roman" w:hAnsi="Times New Roman"/>
          <w:sz w:val="24"/>
          <w:szCs w:val="24"/>
          <w:lang w:val="sr-Cyrl-CS"/>
        </w:rPr>
      </w:pPr>
      <w:r>
        <w:rPr>
          <w:rFonts w:ascii="Times New Roman" w:hAnsi="Times New Roman"/>
          <w:sz w:val="24"/>
          <w:szCs w:val="24"/>
          <w:lang w:val="sr-Cyrl-CS"/>
        </w:rPr>
        <w:t xml:space="preserve">Уколико подносилац захтева у року од две године од дана достављања ових услова не отпочне радове и активности за које је издато Решење о условима заштите природе, дужан </w:t>
      </w:r>
      <w:r w:rsidR="008E53CD">
        <w:rPr>
          <w:rFonts w:ascii="Times New Roman" w:hAnsi="Times New Roman"/>
          <w:sz w:val="24"/>
          <w:szCs w:val="24"/>
          <w:lang w:val="sr-Cyrl-CS"/>
        </w:rPr>
        <w:t>је</w:t>
      </w:r>
      <w:r>
        <w:rPr>
          <w:rFonts w:ascii="Times New Roman" w:hAnsi="Times New Roman"/>
          <w:sz w:val="24"/>
          <w:szCs w:val="24"/>
          <w:lang w:val="sr-Cyrl-CS"/>
        </w:rPr>
        <w:t xml:space="preserve"> да од Завода прибави ново решење о условима</w:t>
      </w:r>
      <w:r w:rsidR="008E53CD">
        <w:rPr>
          <w:rFonts w:ascii="Times New Roman" w:hAnsi="Times New Roman"/>
          <w:sz w:val="24"/>
          <w:szCs w:val="24"/>
          <w:lang w:val="sr-Cyrl-CS"/>
        </w:rPr>
        <w:t>.</w:t>
      </w:r>
    </w:p>
    <w:p w14:paraId="430DF391" w14:textId="394BF35B" w:rsidR="004472AC" w:rsidRPr="004472AC" w:rsidRDefault="004472AC" w:rsidP="004472AC">
      <w:pPr>
        <w:autoSpaceDE w:val="0"/>
        <w:autoSpaceDN w:val="0"/>
        <w:adjustRightInd w:val="0"/>
        <w:spacing w:after="240"/>
        <w:contextualSpacing/>
        <w:rPr>
          <w:rFonts w:ascii="Times New Roman" w:hAnsi="Times New Roman"/>
          <w:sz w:val="24"/>
          <w:szCs w:val="24"/>
          <w:lang w:val="sr-Cyrl-CS"/>
        </w:rPr>
      </w:pPr>
    </w:p>
    <w:p w14:paraId="2B80AC3B" w14:textId="4F0DE708" w:rsidR="00541664" w:rsidRDefault="00541664" w:rsidP="00541664">
      <w:pPr>
        <w:pStyle w:val="ListParagraph"/>
        <w:autoSpaceDE w:val="0"/>
        <w:autoSpaceDN w:val="0"/>
        <w:adjustRightInd w:val="0"/>
        <w:spacing w:after="240"/>
        <w:ind w:left="709"/>
        <w:contextualSpacing/>
        <w:rPr>
          <w:rFonts w:ascii="Times New Roman" w:hAnsi="Times New Roman"/>
          <w:sz w:val="24"/>
          <w:szCs w:val="24"/>
          <w:lang w:val="sr-Cyrl-CS"/>
        </w:rPr>
      </w:pPr>
    </w:p>
    <w:p w14:paraId="6364EAC8" w14:textId="3F31CF88" w:rsidR="003C75D0" w:rsidRDefault="003C75D0" w:rsidP="00541664">
      <w:pPr>
        <w:pStyle w:val="ListParagraph"/>
        <w:autoSpaceDE w:val="0"/>
        <w:autoSpaceDN w:val="0"/>
        <w:adjustRightInd w:val="0"/>
        <w:spacing w:after="240"/>
        <w:ind w:left="709"/>
        <w:contextualSpacing/>
        <w:rPr>
          <w:rFonts w:ascii="Times New Roman" w:hAnsi="Times New Roman"/>
          <w:sz w:val="24"/>
          <w:szCs w:val="24"/>
          <w:lang w:val="sr-Cyrl-CS"/>
        </w:rPr>
      </w:pPr>
    </w:p>
    <w:p w14:paraId="74F37609" w14:textId="36176D90" w:rsidR="003C75D0" w:rsidRDefault="003C75D0" w:rsidP="00541664">
      <w:pPr>
        <w:pStyle w:val="ListParagraph"/>
        <w:autoSpaceDE w:val="0"/>
        <w:autoSpaceDN w:val="0"/>
        <w:adjustRightInd w:val="0"/>
        <w:spacing w:after="240"/>
        <w:ind w:left="709"/>
        <w:contextualSpacing/>
        <w:rPr>
          <w:rFonts w:ascii="Times New Roman" w:hAnsi="Times New Roman"/>
          <w:sz w:val="24"/>
          <w:szCs w:val="24"/>
          <w:lang w:val="sr-Cyrl-CS"/>
        </w:rPr>
      </w:pPr>
      <w:r>
        <w:rPr>
          <w:noProof/>
        </w:rPr>
        <w:lastRenderedPageBreak/>
        <w:drawing>
          <wp:inline distT="0" distB="0" distL="0" distR="0" wp14:anchorId="3BD2EFA0" wp14:editId="263F9D73">
            <wp:extent cx="5895975" cy="8117205"/>
            <wp:effectExtent l="0" t="0" r="9525"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ZZZ prirode_009.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895975" cy="8117205"/>
                    </a:xfrm>
                    <a:prstGeom prst="rect">
                      <a:avLst/>
                    </a:prstGeom>
                  </pic:spPr>
                </pic:pic>
              </a:graphicData>
            </a:graphic>
          </wp:inline>
        </w:drawing>
      </w:r>
    </w:p>
    <w:p w14:paraId="1A86F86D" w14:textId="229D1976" w:rsidR="003C75D0" w:rsidRDefault="003C75D0" w:rsidP="00541664">
      <w:pPr>
        <w:pStyle w:val="ListParagraph"/>
        <w:autoSpaceDE w:val="0"/>
        <w:autoSpaceDN w:val="0"/>
        <w:adjustRightInd w:val="0"/>
        <w:spacing w:after="240"/>
        <w:ind w:left="709"/>
        <w:contextualSpacing/>
        <w:rPr>
          <w:rFonts w:ascii="Times New Roman" w:hAnsi="Times New Roman"/>
          <w:sz w:val="24"/>
          <w:szCs w:val="24"/>
          <w:lang w:val="sr-Cyrl-CS"/>
        </w:rPr>
      </w:pPr>
    </w:p>
    <w:p w14:paraId="012920CA" w14:textId="0F0481AE" w:rsidR="0005747E" w:rsidRPr="0005747E" w:rsidRDefault="0005747E" w:rsidP="0005747E">
      <w:pPr>
        <w:spacing w:line="276" w:lineRule="auto"/>
        <w:rPr>
          <w:rFonts w:ascii="Times New Roman" w:hAnsi="Times New Roman"/>
          <w:b/>
          <w:sz w:val="24"/>
          <w:szCs w:val="24"/>
          <w:lang w:val="sr-Cyrl-CS"/>
        </w:rPr>
      </w:pPr>
      <w:r w:rsidRPr="0005747E">
        <w:rPr>
          <w:rFonts w:ascii="Times New Roman" w:hAnsi="Times New Roman"/>
          <w:b/>
          <w:sz w:val="24"/>
          <w:szCs w:val="24"/>
          <w:lang w:val="sr-Cyrl-CS"/>
        </w:rPr>
        <w:tab/>
      </w:r>
      <w:r w:rsidRPr="0005747E">
        <w:rPr>
          <w:rFonts w:ascii="Times New Roman" w:hAnsi="Times New Roman"/>
          <w:b/>
          <w:sz w:val="24"/>
          <w:szCs w:val="24"/>
          <w:lang w:val="sr-Cyrl-CS"/>
        </w:rPr>
        <w:tab/>
      </w:r>
      <w:r w:rsidRPr="0005747E">
        <w:rPr>
          <w:rFonts w:ascii="Times New Roman" w:hAnsi="Times New Roman"/>
          <w:b/>
          <w:sz w:val="24"/>
          <w:szCs w:val="24"/>
          <w:lang w:val="sr-Cyrl-CS"/>
        </w:rPr>
        <w:tab/>
      </w:r>
    </w:p>
    <w:p w14:paraId="31947B89" w14:textId="57BE7041" w:rsidR="0005747E" w:rsidRPr="00C3609A" w:rsidRDefault="0005747E" w:rsidP="00056AD5">
      <w:pPr>
        <w:spacing w:line="276" w:lineRule="auto"/>
        <w:ind w:firstLine="709"/>
        <w:rPr>
          <w:rFonts w:ascii="Times New Roman" w:hAnsi="Times New Roman"/>
          <w:b/>
          <w:sz w:val="24"/>
          <w:szCs w:val="24"/>
          <w:lang w:val="sr-Cyrl-CS"/>
        </w:rPr>
      </w:pPr>
      <w:r w:rsidRPr="00C3609A">
        <w:rPr>
          <w:rFonts w:ascii="Times New Roman" w:hAnsi="Times New Roman"/>
          <w:b/>
          <w:sz w:val="24"/>
          <w:szCs w:val="24"/>
          <w:lang w:val="sr-Cyrl-CS"/>
        </w:rPr>
        <w:lastRenderedPageBreak/>
        <w:t>2.2.4.  Заштита непокретних кутурних добара</w:t>
      </w:r>
      <w:r w:rsidRPr="00C3609A">
        <w:rPr>
          <w:rFonts w:ascii="Times New Roman" w:hAnsi="Times New Roman"/>
          <w:b/>
          <w:sz w:val="24"/>
          <w:szCs w:val="24"/>
          <w:lang w:val="sr-Cyrl-CS"/>
        </w:rPr>
        <w:tab/>
      </w:r>
    </w:p>
    <w:p w14:paraId="7372F40B" w14:textId="31F161D8" w:rsidR="0005747E" w:rsidRDefault="0005747E" w:rsidP="0005747E">
      <w:pPr>
        <w:spacing w:line="276" w:lineRule="auto"/>
        <w:rPr>
          <w:rFonts w:ascii="Times New Roman" w:hAnsi="Times New Roman"/>
          <w:sz w:val="24"/>
          <w:szCs w:val="24"/>
          <w:lang w:val="sr-Cyrl-CS"/>
        </w:rPr>
      </w:pPr>
    </w:p>
    <w:p w14:paraId="2706E493" w14:textId="469A18E0" w:rsidR="00E713C2" w:rsidRPr="00056AD5" w:rsidRDefault="00E713C2" w:rsidP="00E713C2">
      <w:pPr>
        <w:rPr>
          <w:rFonts w:ascii="Times New Roman" w:hAnsi="Times New Roman"/>
          <w:sz w:val="24"/>
          <w:szCs w:val="24"/>
          <w:lang w:val="sr-Cyrl-CS"/>
        </w:rPr>
      </w:pPr>
      <w:r w:rsidRPr="00056AD5">
        <w:rPr>
          <w:rFonts w:ascii="Times New Roman" w:hAnsi="Times New Roman"/>
          <w:sz w:val="24"/>
          <w:szCs w:val="24"/>
          <w:lang w:val="sr-Cyrl-CS"/>
        </w:rPr>
        <w:t>Условима добијеним од стране Покрајинског завода за заштиту споменика културе</w:t>
      </w:r>
      <w:r>
        <w:rPr>
          <w:rFonts w:ascii="Times New Roman" w:hAnsi="Times New Roman"/>
          <w:sz w:val="24"/>
          <w:szCs w:val="24"/>
          <w:lang w:val="sr-Cyrl-CS"/>
        </w:rPr>
        <w:t xml:space="preserve"> Петроварадин, утврђено је да се у</w:t>
      </w:r>
      <w:r w:rsidRPr="00056AD5">
        <w:rPr>
          <w:rFonts w:ascii="Times New Roman" w:hAnsi="Times New Roman"/>
          <w:sz w:val="24"/>
          <w:szCs w:val="24"/>
          <w:lang w:val="sr-Cyrl-CS"/>
        </w:rPr>
        <w:t xml:space="preserve"> границама плана налазе две археолошке зоне и девет археолошких локалитета. На археолошким локалитетима и у археолошким зонама не смеју се </w:t>
      </w:r>
      <w:r w:rsidR="00C3609A">
        <w:rPr>
          <w:rFonts w:ascii="Times New Roman" w:hAnsi="Times New Roman"/>
          <w:sz w:val="24"/>
          <w:szCs w:val="24"/>
          <w:lang w:val="sr-Cyrl-CS"/>
        </w:rPr>
        <w:t>из</w:t>
      </w:r>
      <w:r w:rsidRPr="00056AD5">
        <w:rPr>
          <w:rFonts w:ascii="Times New Roman" w:hAnsi="Times New Roman"/>
          <w:sz w:val="24"/>
          <w:szCs w:val="24"/>
          <w:lang w:val="sr-Cyrl-CS"/>
        </w:rPr>
        <w:t>водити било какви машински, земљани и грађевински радови који би их угрозили или оштетили, без примене прописаних мера заштите археолошких локалитета.</w:t>
      </w:r>
    </w:p>
    <w:p w14:paraId="777DE461" w14:textId="77777777" w:rsidR="00E713C2" w:rsidRDefault="00E713C2" w:rsidP="00E713C2">
      <w:pPr>
        <w:spacing w:after="240"/>
        <w:rPr>
          <w:rFonts w:ascii="Times New Roman" w:hAnsi="Times New Roman"/>
          <w:sz w:val="24"/>
          <w:szCs w:val="24"/>
          <w:lang w:val="sr-Cyrl-CS"/>
        </w:rPr>
      </w:pPr>
      <w:r>
        <w:rPr>
          <w:rFonts w:ascii="Times New Roman" w:hAnsi="Times New Roman"/>
          <w:sz w:val="24"/>
          <w:szCs w:val="24"/>
          <w:lang w:val="sr-Cyrl-CS"/>
        </w:rPr>
        <w:t>Покрајински завод за заштиту споменика културе је у својству носиоца јавних овлашћења за потребе израде овог Плана, а који се истовремено могу користити за издавање локацијских услова и израду техничке документације  утврдио услове:</w:t>
      </w:r>
    </w:p>
    <w:p w14:paraId="33AF4BAF" w14:textId="01342191" w:rsidR="00E713C2" w:rsidRDefault="00E713C2" w:rsidP="00E713C2">
      <w:pPr>
        <w:pStyle w:val="ListParagraph"/>
        <w:numPr>
          <w:ilvl w:val="0"/>
          <w:numId w:val="33"/>
        </w:numPr>
        <w:spacing w:after="240"/>
        <w:rPr>
          <w:rFonts w:ascii="Times New Roman" w:hAnsi="Times New Roman"/>
          <w:sz w:val="24"/>
          <w:szCs w:val="24"/>
          <w:lang w:val="sr-Cyrl-CS"/>
        </w:rPr>
      </w:pPr>
      <w:r>
        <w:rPr>
          <w:rFonts w:ascii="Times New Roman" w:hAnsi="Times New Roman"/>
          <w:sz w:val="24"/>
          <w:szCs w:val="24"/>
          <w:lang w:val="sr-Cyrl-CS"/>
        </w:rPr>
        <w:t>Као услов за извођење било каквих земљаних радова на предметном простору неопходно је спровести претходна археолошка истраживања на деловима предметног простора на којима се налазе арехеолошки локалитети и археолошку контролу земљаних радова на деловима предметног простора који се налазе у археолош</w:t>
      </w:r>
      <w:r w:rsidR="00833504">
        <w:rPr>
          <w:rFonts w:ascii="Times New Roman" w:hAnsi="Times New Roman"/>
          <w:sz w:val="24"/>
          <w:szCs w:val="24"/>
          <w:lang w:val="sr-Cyrl-CS"/>
        </w:rPr>
        <w:t>к</w:t>
      </w:r>
      <w:r>
        <w:rPr>
          <w:rFonts w:ascii="Times New Roman" w:hAnsi="Times New Roman"/>
          <w:sz w:val="24"/>
          <w:szCs w:val="24"/>
          <w:lang w:val="sr-Cyrl-CS"/>
        </w:rPr>
        <w:t>им зонама. Све мере заштите спроводи Покрајински завод за заштиту споменика културе, што подразумева да пре било каквих земљаних радова треба прибавити Програм мера заштите археолошких локалитета. Захтев за Програм мера заштите подноси се Покрајинском заводу за заштиту споменика културе</w:t>
      </w:r>
    </w:p>
    <w:p w14:paraId="66F74885" w14:textId="77777777" w:rsidR="00E713C2" w:rsidRDefault="00E713C2" w:rsidP="00E713C2">
      <w:pPr>
        <w:pStyle w:val="ListParagraph"/>
        <w:numPr>
          <w:ilvl w:val="0"/>
          <w:numId w:val="33"/>
        </w:numPr>
        <w:spacing w:after="240"/>
        <w:rPr>
          <w:rFonts w:ascii="Times New Roman" w:hAnsi="Times New Roman"/>
          <w:sz w:val="24"/>
          <w:szCs w:val="24"/>
          <w:lang w:val="sr-Cyrl-CS"/>
        </w:rPr>
      </w:pPr>
      <w:r>
        <w:rPr>
          <w:rFonts w:ascii="Times New Roman" w:hAnsi="Times New Roman"/>
          <w:sz w:val="24"/>
          <w:szCs w:val="24"/>
          <w:lang w:val="sr-Cyrl-CS"/>
        </w:rPr>
        <w:t>Траса ове саобраћајнице пресеца две археолошке зоне те је на тим местима неопходно извршити контролу земљаног ископа. Траса пресеца и и четири археолошка локалитета (локалитет од 1 до 4) и на тим местима је неопходно извршити археолошка истраживања. Ове мере заштите спроводи Покрајински завод за заштиту споменика културе, што продразумева да пре било каквих земљаних радова треба прибавити Програм мера заштите археолошких локалитета. Захтев за Програм мера заштите подноси се Покрајинском заводу за заштиту споменика културе</w:t>
      </w:r>
    </w:p>
    <w:p w14:paraId="37A60F40" w14:textId="3AC67E07" w:rsidR="00E713C2" w:rsidRPr="00044611" w:rsidRDefault="00E713C2" w:rsidP="00E713C2">
      <w:pPr>
        <w:pStyle w:val="ListParagraph"/>
        <w:numPr>
          <w:ilvl w:val="0"/>
          <w:numId w:val="33"/>
        </w:numPr>
        <w:spacing w:after="240"/>
        <w:rPr>
          <w:rFonts w:ascii="Times New Roman" w:hAnsi="Times New Roman"/>
          <w:sz w:val="24"/>
          <w:szCs w:val="24"/>
          <w:lang w:val="sr-Cyrl-CS"/>
        </w:rPr>
      </w:pPr>
      <w:r>
        <w:rPr>
          <w:rFonts w:ascii="Times New Roman" w:hAnsi="Times New Roman"/>
          <w:sz w:val="24"/>
          <w:szCs w:val="24"/>
          <w:lang w:val="sr-Cyrl-CS"/>
        </w:rPr>
        <w:t>У случају да се приликом земљаних радова на предметном истраженом прос</w:t>
      </w:r>
      <w:r w:rsidR="00833504">
        <w:rPr>
          <w:rFonts w:ascii="Times New Roman" w:hAnsi="Times New Roman"/>
          <w:sz w:val="24"/>
          <w:szCs w:val="24"/>
          <w:lang w:val="sr-Cyrl-CS"/>
        </w:rPr>
        <w:t>тору откриј</w:t>
      </w:r>
      <w:r>
        <w:rPr>
          <w:rFonts w:ascii="Times New Roman" w:hAnsi="Times New Roman"/>
          <w:sz w:val="24"/>
          <w:szCs w:val="24"/>
          <w:lang w:val="sr-Cyrl-CS"/>
        </w:rPr>
        <w:t xml:space="preserve">у до тада нерегистровани непокретни и покретни археолошки налази, Инвеститор је у обавези (Закон о културним добрима, „Сл.гласник РС“ бр, 71/1994, чланови 109.110) да заустави радове и предузме мере заштите према посебним условима које ће издати Покрајински завод за заштиту споменика културе и да омогући стручној служби да обави археолошка истраживања и документовање на површини са откривеним непокретним и покретним културним добрима. </w:t>
      </w:r>
    </w:p>
    <w:p w14:paraId="78A3EA88" w14:textId="77777777" w:rsidR="00E713C2" w:rsidRDefault="00E713C2" w:rsidP="00E713C2">
      <w:pPr>
        <w:pStyle w:val="ListParagraph"/>
        <w:numPr>
          <w:ilvl w:val="0"/>
          <w:numId w:val="33"/>
        </w:numPr>
        <w:spacing w:after="240"/>
        <w:rPr>
          <w:rFonts w:ascii="Times New Roman" w:hAnsi="Times New Roman"/>
          <w:sz w:val="24"/>
          <w:szCs w:val="24"/>
          <w:lang w:val="sr-Cyrl-CS"/>
        </w:rPr>
      </w:pPr>
      <w:r>
        <w:rPr>
          <w:rFonts w:ascii="Times New Roman" w:hAnsi="Times New Roman"/>
          <w:sz w:val="24"/>
          <w:szCs w:val="24"/>
          <w:lang w:val="sr-Cyrl-CS"/>
        </w:rPr>
        <w:t>Пројекат и документација морају бити израђени на основу изнетих услова за предузимање мера техничке заштите</w:t>
      </w:r>
    </w:p>
    <w:p w14:paraId="43694CE8" w14:textId="77777777" w:rsidR="00E713C2" w:rsidRDefault="00E713C2" w:rsidP="00E713C2">
      <w:pPr>
        <w:pStyle w:val="ListParagraph"/>
        <w:numPr>
          <w:ilvl w:val="0"/>
          <w:numId w:val="33"/>
        </w:numPr>
        <w:spacing w:after="240"/>
        <w:rPr>
          <w:rFonts w:ascii="Times New Roman" w:hAnsi="Times New Roman"/>
          <w:sz w:val="24"/>
          <w:szCs w:val="24"/>
          <w:lang w:val="sr-Cyrl-CS"/>
        </w:rPr>
      </w:pPr>
      <w:r>
        <w:rPr>
          <w:rFonts w:ascii="Times New Roman" w:hAnsi="Times New Roman"/>
          <w:sz w:val="24"/>
          <w:szCs w:val="24"/>
          <w:lang w:val="sr-Cyrl-CS"/>
        </w:rPr>
        <w:t xml:space="preserve">У оквиру своје надлежности Покрајински завод за заштиту споменика културе оствариваће увид у спровођење мера техничке заштите током радова на објекту </w:t>
      </w:r>
    </w:p>
    <w:p w14:paraId="39B83088" w14:textId="77777777" w:rsidR="00E713C2" w:rsidRPr="00FC33C1" w:rsidRDefault="00E713C2" w:rsidP="00E713C2">
      <w:pPr>
        <w:pStyle w:val="ListParagraph"/>
        <w:numPr>
          <w:ilvl w:val="0"/>
          <w:numId w:val="33"/>
        </w:numPr>
        <w:spacing w:after="240"/>
        <w:rPr>
          <w:rFonts w:ascii="Times New Roman" w:hAnsi="Times New Roman"/>
          <w:sz w:val="24"/>
          <w:szCs w:val="24"/>
          <w:lang w:val="sr-Cyrl-CS"/>
        </w:rPr>
      </w:pPr>
      <w:r>
        <w:rPr>
          <w:rFonts w:ascii="Times New Roman" w:hAnsi="Times New Roman"/>
          <w:sz w:val="24"/>
          <w:szCs w:val="24"/>
          <w:lang w:val="sr-Cyrl-CS"/>
        </w:rPr>
        <w:t>Прилог условима је графички приказ археолошких локалитета и зона на траси планиране саобраћајнице као саставни део документационе основе овог Плана</w:t>
      </w:r>
    </w:p>
    <w:p w14:paraId="14436F9E" w14:textId="77777777" w:rsidR="00E713C2" w:rsidRPr="00056AD5" w:rsidRDefault="00E713C2" w:rsidP="0005747E">
      <w:pPr>
        <w:spacing w:line="276" w:lineRule="auto"/>
        <w:rPr>
          <w:rFonts w:ascii="Times New Roman" w:hAnsi="Times New Roman"/>
          <w:sz w:val="24"/>
          <w:szCs w:val="24"/>
          <w:lang w:val="sr-Cyrl-CS"/>
        </w:rPr>
      </w:pPr>
    </w:p>
    <w:p w14:paraId="115A1D5C" w14:textId="64C358D9" w:rsidR="00010DF1" w:rsidRDefault="00010DF1" w:rsidP="0005747E">
      <w:pPr>
        <w:spacing w:line="276" w:lineRule="auto"/>
        <w:rPr>
          <w:rFonts w:ascii="Times New Roman" w:hAnsi="Times New Roman"/>
          <w:b/>
          <w:sz w:val="24"/>
          <w:szCs w:val="24"/>
          <w:lang w:val="sr-Cyrl-CS"/>
        </w:rPr>
      </w:pPr>
    </w:p>
    <w:p w14:paraId="3534650F" w14:textId="77777777" w:rsidR="00833504" w:rsidRDefault="00833504" w:rsidP="0005747E">
      <w:pPr>
        <w:spacing w:line="276" w:lineRule="auto"/>
        <w:rPr>
          <w:rFonts w:ascii="Times New Roman" w:hAnsi="Times New Roman"/>
          <w:b/>
          <w:sz w:val="24"/>
          <w:szCs w:val="24"/>
          <w:lang w:val="sr-Cyrl-CS"/>
        </w:rPr>
      </w:pPr>
    </w:p>
    <w:p w14:paraId="056E9B49" w14:textId="24395BFB" w:rsidR="00E713C2" w:rsidRDefault="00E713C2" w:rsidP="0005747E">
      <w:pPr>
        <w:spacing w:line="276" w:lineRule="auto"/>
        <w:rPr>
          <w:rFonts w:ascii="Times New Roman" w:hAnsi="Times New Roman"/>
          <w:b/>
          <w:sz w:val="24"/>
          <w:szCs w:val="24"/>
          <w:lang w:val="sr-Cyrl-CS"/>
        </w:rPr>
      </w:pPr>
    </w:p>
    <w:p w14:paraId="478A64FB" w14:textId="0D5A7870" w:rsidR="00E713C2" w:rsidRDefault="00E713C2" w:rsidP="0005747E">
      <w:pPr>
        <w:spacing w:line="276" w:lineRule="auto"/>
        <w:rPr>
          <w:rFonts w:ascii="Times New Roman" w:hAnsi="Times New Roman"/>
          <w:b/>
          <w:sz w:val="24"/>
          <w:szCs w:val="24"/>
          <w:lang w:val="sr-Cyrl-CS"/>
        </w:rPr>
      </w:pPr>
    </w:p>
    <w:p w14:paraId="66451F6B" w14:textId="77777777" w:rsidR="00E713C2" w:rsidRDefault="00E713C2" w:rsidP="0005747E">
      <w:pPr>
        <w:spacing w:line="276" w:lineRule="auto"/>
        <w:rPr>
          <w:rFonts w:ascii="Times New Roman" w:hAnsi="Times New Roman"/>
          <w:b/>
          <w:sz w:val="24"/>
          <w:szCs w:val="24"/>
          <w:lang w:val="sr-Cyrl-CS"/>
        </w:rPr>
      </w:pPr>
    </w:p>
    <w:p w14:paraId="21DBA440" w14:textId="548BCD66" w:rsidR="0005747E" w:rsidRPr="0005747E" w:rsidRDefault="0005747E" w:rsidP="0005747E">
      <w:pPr>
        <w:spacing w:line="276" w:lineRule="auto"/>
        <w:rPr>
          <w:rFonts w:ascii="Times New Roman" w:hAnsi="Times New Roman"/>
          <w:b/>
          <w:sz w:val="24"/>
          <w:szCs w:val="24"/>
          <w:lang w:val="sr-Cyrl-CS"/>
        </w:rPr>
      </w:pPr>
      <w:r w:rsidRPr="0005747E">
        <w:rPr>
          <w:rFonts w:ascii="Times New Roman" w:hAnsi="Times New Roman"/>
          <w:b/>
          <w:sz w:val="24"/>
          <w:szCs w:val="24"/>
          <w:lang w:val="sr-Cyrl-CS"/>
        </w:rPr>
        <w:tab/>
      </w:r>
      <w:r w:rsidRPr="0005747E">
        <w:rPr>
          <w:rFonts w:ascii="Times New Roman" w:hAnsi="Times New Roman"/>
          <w:b/>
          <w:sz w:val="24"/>
          <w:szCs w:val="24"/>
          <w:lang w:val="sr-Cyrl-CS"/>
        </w:rPr>
        <w:tab/>
      </w:r>
      <w:r w:rsidRPr="0005747E">
        <w:rPr>
          <w:rFonts w:ascii="Times New Roman" w:hAnsi="Times New Roman"/>
          <w:b/>
          <w:sz w:val="24"/>
          <w:szCs w:val="24"/>
          <w:lang w:val="sr-Cyrl-CS"/>
        </w:rPr>
        <w:tab/>
      </w:r>
    </w:p>
    <w:p w14:paraId="4A3A17AF" w14:textId="69882590" w:rsidR="0005747E" w:rsidRDefault="0005747E" w:rsidP="00056AD5">
      <w:pPr>
        <w:spacing w:line="276" w:lineRule="auto"/>
        <w:ind w:firstLine="851"/>
        <w:rPr>
          <w:rFonts w:ascii="Times New Roman" w:hAnsi="Times New Roman"/>
          <w:b/>
          <w:sz w:val="24"/>
          <w:szCs w:val="24"/>
          <w:lang w:val="sr-Cyrl-CS"/>
        </w:rPr>
      </w:pPr>
      <w:r w:rsidRPr="0005747E">
        <w:rPr>
          <w:rFonts w:ascii="Times New Roman" w:hAnsi="Times New Roman"/>
          <w:b/>
          <w:sz w:val="24"/>
          <w:szCs w:val="24"/>
          <w:lang w:val="sr-Cyrl-CS"/>
        </w:rPr>
        <w:lastRenderedPageBreak/>
        <w:t>2.</w:t>
      </w:r>
      <w:r w:rsidRPr="0005747E">
        <w:rPr>
          <w:rFonts w:ascii="Times New Roman" w:hAnsi="Times New Roman"/>
          <w:b/>
          <w:sz w:val="24"/>
          <w:szCs w:val="24"/>
          <w:lang w:val="sr-Latn-RS"/>
        </w:rPr>
        <w:t>2</w:t>
      </w:r>
      <w:r w:rsidRPr="0005747E">
        <w:rPr>
          <w:rFonts w:ascii="Times New Roman" w:hAnsi="Times New Roman"/>
          <w:b/>
          <w:sz w:val="24"/>
          <w:szCs w:val="24"/>
          <w:lang w:val="sr-Cyrl-CS"/>
        </w:rPr>
        <w:t>.5.  Заштита животне средине</w:t>
      </w:r>
    </w:p>
    <w:p w14:paraId="2716000C" w14:textId="77777777" w:rsidR="001C3275" w:rsidRDefault="001C3275" w:rsidP="00056AD5">
      <w:pPr>
        <w:spacing w:line="276" w:lineRule="auto"/>
        <w:ind w:firstLine="851"/>
        <w:rPr>
          <w:rFonts w:ascii="Times New Roman" w:hAnsi="Times New Roman"/>
          <w:b/>
          <w:sz w:val="24"/>
          <w:szCs w:val="24"/>
          <w:lang w:val="sr-Cyrl-CS"/>
        </w:rPr>
      </w:pPr>
    </w:p>
    <w:p w14:paraId="45BDACD5" w14:textId="42F85FF6" w:rsidR="00370635" w:rsidRPr="00056AD5" w:rsidRDefault="001C3275" w:rsidP="00370635">
      <w:pPr>
        <w:rPr>
          <w:rFonts w:ascii="Times New Roman" w:hAnsi="Times New Roman"/>
          <w:sz w:val="24"/>
          <w:szCs w:val="24"/>
          <w:lang w:val="sr-Cyrl-CS"/>
        </w:rPr>
      </w:pPr>
      <w:r>
        <w:rPr>
          <w:rFonts w:ascii="Times New Roman" w:hAnsi="Times New Roman"/>
          <w:sz w:val="24"/>
          <w:szCs w:val="24"/>
          <w:lang w:val="sr-Cyrl-CS"/>
        </w:rPr>
        <w:t>П</w:t>
      </w:r>
      <w:r w:rsidR="00370635" w:rsidRPr="00056AD5">
        <w:rPr>
          <w:rFonts w:ascii="Times New Roman" w:hAnsi="Times New Roman"/>
          <w:sz w:val="24"/>
          <w:szCs w:val="24"/>
          <w:lang w:val="sr-Cyrl-CS"/>
        </w:rPr>
        <w:t>осматрано подручје планиране Западне обилазнице око Сомбора обухвата делове катастарских општина Сомбор 1 и Сомбор 2. Планским подручјем доминира пољопривредно земљиште.</w:t>
      </w:r>
    </w:p>
    <w:p w14:paraId="189C4784" w14:textId="77777777" w:rsidR="00370635" w:rsidRPr="00056AD5" w:rsidRDefault="00370635" w:rsidP="00370635">
      <w:pPr>
        <w:autoSpaceDE w:val="0"/>
        <w:autoSpaceDN w:val="0"/>
        <w:adjustRightInd w:val="0"/>
        <w:spacing w:after="240"/>
        <w:contextualSpacing/>
        <w:rPr>
          <w:rFonts w:ascii="Times New Roman" w:hAnsi="Times New Roman"/>
          <w:sz w:val="24"/>
          <w:szCs w:val="24"/>
          <w:lang w:val="sr-Cyrl-CS"/>
        </w:rPr>
      </w:pPr>
      <w:r w:rsidRPr="00056AD5">
        <w:rPr>
          <w:rFonts w:ascii="Times New Roman" w:hAnsi="Times New Roman"/>
          <w:sz w:val="24"/>
          <w:szCs w:val="24"/>
          <w:lang w:val="sr-Cyrl-CS"/>
        </w:rPr>
        <w:t>Решењем издатим од стране Покрајинског завода за заштиту природе наводи се да се у обухвату подручја које је предмет плана налази каналисани водоток “Мостонга“, који представља регионални еколошки коридор, па се на предметном подручју издају услови заштите природе  на основу Уредбе о еколошкој мрежи.</w:t>
      </w:r>
    </w:p>
    <w:p w14:paraId="3E704827" w14:textId="77777777" w:rsidR="00370635" w:rsidRPr="00056AD5" w:rsidRDefault="00370635" w:rsidP="00370635">
      <w:pPr>
        <w:autoSpaceDE w:val="0"/>
        <w:autoSpaceDN w:val="0"/>
        <w:adjustRightInd w:val="0"/>
        <w:contextualSpacing/>
        <w:rPr>
          <w:rFonts w:ascii="Times New Roman" w:hAnsi="Times New Roman"/>
          <w:sz w:val="24"/>
          <w:szCs w:val="24"/>
          <w:lang w:val="sr-Cyrl-CS"/>
        </w:rPr>
      </w:pPr>
    </w:p>
    <w:p w14:paraId="748CD8A8" w14:textId="77777777" w:rsidR="00370635" w:rsidRPr="00056AD5" w:rsidRDefault="00370635" w:rsidP="00370635">
      <w:pPr>
        <w:autoSpaceDE w:val="0"/>
        <w:autoSpaceDN w:val="0"/>
        <w:adjustRightInd w:val="0"/>
        <w:contextualSpacing/>
        <w:rPr>
          <w:rFonts w:ascii="Times New Roman" w:hAnsi="Times New Roman"/>
          <w:sz w:val="24"/>
          <w:szCs w:val="24"/>
          <w:lang w:val="sr-Cyrl-CS"/>
        </w:rPr>
      </w:pPr>
      <w:r w:rsidRPr="00056AD5">
        <w:rPr>
          <w:rFonts w:ascii="Times New Roman" w:hAnsi="Times New Roman"/>
          <w:sz w:val="24"/>
          <w:szCs w:val="24"/>
          <w:lang w:val="sr-Cyrl-CS"/>
        </w:rPr>
        <w:t>Забрањено је одлагање отпадног материјала, постављање објеката/материјала за потребе радова, паркирање и сервисирање механизације и претакање горива ван трасе пута на простору еколошког коридора Мостонга, у зони непосредног утицаја (200m), a на самом простору еколошког коридора није дозвољена експлоатација песка и земље. Потребно је планирати изградњу посебних пролаза за животиње, ради обезбеђивања конинуитета миограторних путева дивљих врста које се укрштају са трасом пута, и то код укрштања са Мостонгом као  и код укрштања са растеретним каналом. На овим местима потребно је планирати пролазе са ситне и  животиње средњих величина.</w:t>
      </w:r>
    </w:p>
    <w:p w14:paraId="5A6092BA" w14:textId="77777777" w:rsidR="00370635" w:rsidRPr="00056AD5" w:rsidRDefault="00370635" w:rsidP="00370635">
      <w:pPr>
        <w:autoSpaceDE w:val="0"/>
        <w:autoSpaceDN w:val="0"/>
        <w:adjustRightInd w:val="0"/>
        <w:contextualSpacing/>
        <w:rPr>
          <w:rFonts w:ascii="Times New Roman" w:hAnsi="Times New Roman"/>
          <w:sz w:val="24"/>
          <w:szCs w:val="24"/>
          <w:lang w:val="sr-Cyrl-CS"/>
        </w:rPr>
      </w:pPr>
    </w:p>
    <w:p w14:paraId="45E9C06A" w14:textId="45E136AD" w:rsidR="00370635" w:rsidRPr="00056AD5" w:rsidRDefault="00370635" w:rsidP="00370635">
      <w:pPr>
        <w:spacing w:after="120"/>
        <w:rPr>
          <w:rFonts w:ascii="Times New Roman" w:hAnsi="Times New Roman"/>
          <w:sz w:val="24"/>
          <w:szCs w:val="24"/>
          <w:lang w:val="sr-Cyrl-CS"/>
        </w:rPr>
      </w:pPr>
      <w:r w:rsidRPr="00056AD5">
        <w:rPr>
          <w:rFonts w:ascii="Times New Roman" w:hAnsi="Times New Roman"/>
          <w:sz w:val="24"/>
          <w:szCs w:val="24"/>
          <w:lang w:val="sr-Cyrl-CS"/>
        </w:rPr>
        <w:t>Законом о заштити животне средине утврђено је да се уређење простора, коришћење природних ресурса и добара одређено просторним и урбанистичким плановима и другим плановима (планови уређења и основе коришћења пољопривредног земљишта, шумске, водопривредне, ловнопривредне основе и други планови) заснива на обавези да се:</w:t>
      </w:r>
    </w:p>
    <w:p w14:paraId="338769FE" w14:textId="77777777" w:rsidR="00370635" w:rsidRPr="00056AD5" w:rsidRDefault="00370635" w:rsidP="008E7C5F">
      <w:pPr>
        <w:pStyle w:val="ListParagraph"/>
        <w:widowControl/>
        <w:numPr>
          <w:ilvl w:val="0"/>
          <w:numId w:val="13"/>
        </w:numPr>
        <w:suppressAutoHyphens w:val="0"/>
        <w:spacing w:after="160" w:line="259" w:lineRule="auto"/>
        <w:contextualSpacing/>
        <w:rPr>
          <w:rFonts w:ascii="Times New Roman" w:hAnsi="Times New Roman"/>
          <w:sz w:val="24"/>
          <w:szCs w:val="24"/>
          <w:lang w:val="sr-Cyrl-CS"/>
        </w:rPr>
      </w:pPr>
      <w:r w:rsidRPr="00056AD5">
        <w:rPr>
          <w:rFonts w:ascii="Times New Roman" w:hAnsi="Times New Roman"/>
          <w:sz w:val="24"/>
          <w:szCs w:val="24"/>
          <w:lang w:val="sr-Cyrl-CS"/>
        </w:rPr>
        <w:t>Природни ресурси и добра очувају и унапређују и у највећој мери обнављају, а ако су необновљиви да се рационално користе</w:t>
      </w:r>
    </w:p>
    <w:p w14:paraId="6CF9F3B0" w14:textId="77777777" w:rsidR="00370635" w:rsidRPr="00056AD5" w:rsidRDefault="00370635" w:rsidP="008E7C5F">
      <w:pPr>
        <w:pStyle w:val="ListParagraph"/>
        <w:widowControl/>
        <w:numPr>
          <w:ilvl w:val="0"/>
          <w:numId w:val="13"/>
        </w:numPr>
        <w:suppressAutoHyphens w:val="0"/>
        <w:spacing w:after="160" w:line="259" w:lineRule="auto"/>
        <w:contextualSpacing/>
        <w:rPr>
          <w:rFonts w:ascii="Times New Roman" w:hAnsi="Times New Roman"/>
          <w:sz w:val="24"/>
          <w:szCs w:val="24"/>
          <w:lang w:val="sr-Cyrl-CS"/>
        </w:rPr>
      </w:pPr>
      <w:r w:rsidRPr="00056AD5">
        <w:rPr>
          <w:rFonts w:ascii="Times New Roman" w:hAnsi="Times New Roman"/>
          <w:sz w:val="24"/>
          <w:szCs w:val="24"/>
          <w:lang w:val="sr-Cyrl-CS"/>
        </w:rPr>
        <w:t>Обезбеди заштита и несметано остваривање функција заштићених подручја са њиховом заштићеном околином и у највећој могућој мери очувају станишта биљних и животињских врста и њихове заједнице</w:t>
      </w:r>
    </w:p>
    <w:p w14:paraId="4C068C8A" w14:textId="77777777" w:rsidR="00370635" w:rsidRPr="00056AD5" w:rsidRDefault="00370635" w:rsidP="008E7C5F">
      <w:pPr>
        <w:pStyle w:val="ListParagraph"/>
        <w:widowControl/>
        <w:numPr>
          <w:ilvl w:val="0"/>
          <w:numId w:val="13"/>
        </w:numPr>
        <w:suppressAutoHyphens w:val="0"/>
        <w:spacing w:after="160" w:line="259" w:lineRule="auto"/>
        <w:contextualSpacing/>
        <w:rPr>
          <w:rFonts w:ascii="Times New Roman" w:hAnsi="Times New Roman"/>
          <w:sz w:val="24"/>
          <w:szCs w:val="24"/>
          <w:lang w:val="sr-Cyrl-CS"/>
        </w:rPr>
      </w:pPr>
      <w:r w:rsidRPr="00056AD5">
        <w:rPr>
          <w:rFonts w:ascii="Times New Roman" w:hAnsi="Times New Roman"/>
          <w:sz w:val="24"/>
          <w:szCs w:val="24"/>
          <w:lang w:val="sr-Cyrl-CS"/>
        </w:rPr>
        <w:t>Обезбеди очување изграђеног простора</w:t>
      </w:r>
    </w:p>
    <w:p w14:paraId="324A6FA9" w14:textId="77777777" w:rsidR="00370635" w:rsidRPr="00056AD5" w:rsidRDefault="00370635" w:rsidP="008E7C5F">
      <w:pPr>
        <w:pStyle w:val="ListParagraph"/>
        <w:widowControl/>
        <w:numPr>
          <w:ilvl w:val="0"/>
          <w:numId w:val="13"/>
        </w:numPr>
        <w:suppressAutoHyphens w:val="0"/>
        <w:spacing w:after="160" w:line="259" w:lineRule="auto"/>
        <w:contextualSpacing/>
        <w:rPr>
          <w:rFonts w:ascii="Times New Roman" w:hAnsi="Times New Roman"/>
          <w:sz w:val="24"/>
          <w:szCs w:val="24"/>
          <w:lang w:val="sr-Cyrl-CS"/>
        </w:rPr>
      </w:pPr>
      <w:r w:rsidRPr="00056AD5">
        <w:rPr>
          <w:rFonts w:ascii="Times New Roman" w:hAnsi="Times New Roman"/>
          <w:sz w:val="24"/>
          <w:szCs w:val="24"/>
          <w:lang w:val="sr-Cyrl-CS"/>
        </w:rPr>
        <w:t>Обезбеде услови за одмор и рекреацију човека</w:t>
      </w:r>
    </w:p>
    <w:p w14:paraId="6CAA84F4" w14:textId="77777777" w:rsidR="00370635" w:rsidRPr="00056AD5" w:rsidRDefault="00370635" w:rsidP="008E7C5F">
      <w:pPr>
        <w:pStyle w:val="ListParagraph"/>
        <w:widowControl/>
        <w:numPr>
          <w:ilvl w:val="0"/>
          <w:numId w:val="13"/>
        </w:numPr>
        <w:suppressAutoHyphens w:val="0"/>
        <w:spacing w:after="160" w:line="259" w:lineRule="auto"/>
        <w:contextualSpacing/>
        <w:rPr>
          <w:rFonts w:ascii="Times New Roman" w:hAnsi="Times New Roman"/>
          <w:sz w:val="24"/>
          <w:szCs w:val="24"/>
          <w:lang w:val="sr-Cyrl-CS"/>
        </w:rPr>
      </w:pPr>
      <w:r w:rsidRPr="00056AD5">
        <w:rPr>
          <w:rFonts w:ascii="Times New Roman" w:hAnsi="Times New Roman"/>
          <w:sz w:val="24"/>
          <w:szCs w:val="24"/>
          <w:lang w:val="sr-Cyrl-CS"/>
        </w:rPr>
        <w:t>Одреде мере заштите животне средине</w:t>
      </w:r>
    </w:p>
    <w:p w14:paraId="64BB6752" w14:textId="60E49756" w:rsidR="00370635" w:rsidRPr="00056AD5" w:rsidRDefault="00370635" w:rsidP="00370635">
      <w:pPr>
        <w:rPr>
          <w:rFonts w:ascii="Times New Roman" w:hAnsi="Times New Roman"/>
          <w:sz w:val="24"/>
          <w:szCs w:val="24"/>
          <w:lang w:val="sr-Cyrl-CS"/>
        </w:rPr>
      </w:pPr>
      <w:r w:rsidRPr="00056AD5">
        <w:rPr>
          <w:rFonts w:ascii="Times New Roman" w:hAnsi="Times New Roman"/>
          <w:sz w:val="24"/>
          <w:szCs w:val="24"/>
          <w:lang w:val="sr-Cyrl-CS"/>
        </w:rPr>
        <w:t>Узимајући у обзир да се простор на коме је планирана изградња обилазнице налази већим делом ван</w:t>
      </w:r>
      <w:r w:rsidR="008A3746">
        <w:rPr>
          <w:rFonts w:ascii="Times New Roman" w:hAnsi="Times New Roman"/>
          <w:sz w:val="24"/>
          <w:szCs w:val="24"/>
          <w:lang w:val="sr-Cyrl-CS"/>
        </w:rPr>
        <w:t xml:space="preserve"> језгро</w:t>
      </w:r>
      <w:r w:rsidRPr="00056AD5">
        <w:rPr>
          <w:rFonts w:ascii="Times New Roman" w:hAnsi="Times New Roman"/>
          <w:sz w:val="24"/>
          <w:szCs w:val="24"/>
          <w:lang w:val="sr-Cyrl-CS"/>
        </w:rPr>
        <w:t xml:space="preserve"> насеља, може се закључити да локално становништво није угрожено прекомерним утицајем буке. </w:t>
      </w:r>
    </w:p>
    <w:p w14:paraId="0477972D" w14:textId="77777777" w:rsidR="00370635" w:rsidRPr="00056AD5" w:rsidRDefault="00370635" w:rsidP="00370635">
      <w:pPr>
        <w:spacing w:line="0" w:lineRule="atLeast"/>
        <w:rPr>
          <w:rFonts w:ascii="Times New Roman" w:hAnsi="Times New Roman"/>
          <w:sz w:val="24"/>
          <w:szCs w:val="24"/>
          <w:lang w:val="sr-Cyrl-CS"/>
        </w:rPr>
      </w:pPr>
      <w:r w:rsidRPr="00056AD5">
        <w:rPr>
          <w:rFonts w:ascii="Times New Roman" w:hAnsi="Times New Roman"/>
          <w:sz w:val="24"/>
          <w:szCs w:val="24"/>
          <w:lang w:val="sr-Cyrl-CS"/>
        </w:rPr>
        <w:t>Са циљем заштите вода, oдабир концепта одводњавања заснивао се на основу ограничења које обухвата постојање зоне заштићених подручја. Од стационаже km 0+000.00 до km 1+586.17 саобраћајнице, која се налази у зони заштићених подручја, предвиђен је затворен систем одводњавања ради могућности пречишћавања прикупљеног отицаја пре испуштања у реципијент. Овај систем се састоји од сливничких шахтова, ревизионих шахтова и затворених колектора. Прикупљање отицаја се одвија путем ригола, који је потребно извести уз ивицу коловоза на свим местима где је то технички могуће. У циљу пречишћавања прикупљеног отицаја, на предметној локацији превиђено је постављање  сепаратора чији капацитети ће бити дефинисани у каснијој фази израде пројектне документације. Након пречишћавања на овој деоници предвиђено је да се отицај испушта у канал А-А (Мостонга), растеретни канал који је у директној вези са каналом А-А и у самоупојне канале.</w:t>
      </w:r>
    </w:p>
    <w:p w14:paraId="7AEF396A" w14:textId="77777777" w:rsidR="00370635" w:rsidRPr="00056AD5" w:rsidRDefault="00370635" w:rsidP="00370635">
      <w:pPr>
        <w:spacing w:before="240" w:line="0" w:lineRule="atLeast"/>
        <w:rPr>
          <w:rFonts w:ascii="Times New Roman" w:hAnsi="Times New Roman"/>
          <w:sz w:val="24"/>
          <w:szCs w:val="24"/>
          <w:lang w:val="sr-Cyrl-CS"/>
        </w:rPr>
      </w:pPr>
      <w:r w:rsidRPr="00056AD5">
        <w:rPr>
          <w:rFonts w:ascii="Times New Roman" w:hAnsi="Times New Roman"/>
          <w:sz w:val="24"/>
          <w:szCs w:val="24"/>
          <w:lang w:val="sr-Cyrl-CS"/>
        </w:rPr>
        <w:t xml:space="preserve">Од стационаже km 1+586.71 до km 3+871.66 одводњавање је предвиђено отвореним системом. Услед непостојања броја природних реципијената у виду отворених токова, на овом делу деонице, где није захтевано пречишћавање отицаја, усвојено је решење са упојним каналима и ретензијом. Сепаратор за пречишћавање предвиђен је на једном делу који се налази ван заштићеног подручја. Разлог за </w:t>
      </w:r>
      <w:r w:rsidRPr="00056AD5">
        <w:rPr>
          <w:rFonts w:ascii="Times New Roman" w:hAnsi="Times New Roman"/>
          <w:sz w:val="24"/>
          <w:szCs w:val="24"/>
          <w:lang w:val="sr-Cyrl-CS"/>
        </w:rPr>
        <w:lastRenderedPageBreak/>
        <w:t>овакав одабир представља чињеница да је део одводњавања са конструкције надвожњака на стационажи km 2+643.41 предвиђен испуштањем у ископани канал „Шикара“ који је низводно повезан са растеретним каналом и тиме директно повезан са каналом А-А (Мостонга) који је регионални еколошки коридор.</w:t>
      </w:r>
    </w:p>
    <w:p w14:paraId="467A8DD2" w14:textId="77777777" w:rsidR="00370635" w:rsidRPr="00056AD5" w:rsidRDefault="00370635" w:rsidP="00370635">
      <w:pPr>
        <w:spacing w:before="120"/>
        <w:rPr>
          <w:rFonts w:ascii="Times New Roman" w:hAnsi="Times New Roman"/>
          <w:sz w:val="24"/>
          <w:szCs w:val="24"/>
          <w:lang w:val="sr-Cyrl-CS"/>
        </w:rPr>
      </w:pPr>
      <w:r w:rsidRPr="00056AD5">
        <w:rPr>
          <w:rFonts w:ascii="Times New Roman" w:hAnsi="Times New Roman"/>
          <w:sz w:val="24"/>
          <w:szCs w:val="24"/>
          <w:lang w:val="sr-Cyrl-CS"/>
        </w:rPr>
        <w:t>Прописаним мерама заштите вода, делом се штити и земљиште околних пољопривредних површина. Мере заштите земљишта врше се и контролисаном применом агротехничких и хемијских мера заштите биља, како би се тло заштитило од потенцијалног загађења. За одржавање саобраћајнице у зимском периоду користити биоразградиве материјале.</w:t>
      </w:r>
    </w:p>
    <w:p w14:paraId="14A3AEAD" w14:textId="77777777" w:rsidR="007E027D" w:rsidRDefault="00370635" w:rsidP="003800AA">
      <w:pPr>
        <w:spacing w:before="120"/>
        <w:rPr>
          <w:rFonts w:ascii="Times New Roman" w:hAnsi="Times New Roman"/>
          <w:b/>
          <w:sz w:val="24"/>
          <w:szCs w:val="24"/>
          <w:lang w:val="sr-Cyrl-CS"/>
        </w:rPr>
      </w:pPr>
      <w:r w:rsidRPr="00056AD5">
        <w:rPr>
          <w:rFonts w:ascii="Times New Roman" w:hAnsi="Times New Roman"/>
          <w:sz w:val="24"/>
          <w:szCs w:val="24"/>
          <w:lang w:val="sr-Cyrl-CS"/>
        </w:rPr>
        <w:t>Потребно је успоставити ефикасан систем управљања отпадом у складу са Законом о управљању отпадом (“Службени гласник РС” 36/2009, 88/2010, 14/2016 и 95/2018 – др. закон) и другим подзаконским актима из ове области. Непоходно је обезбедити адекватан и довољан приступ са саобраћајница како би надлежно Јавно комунално предузеће  “Чистоћа Сомбор“ својим возилима неометано вршило услугу привременог одлагања комуналног отпада у складу са Другим изменама и допунама Одлуке о одржавању чистоће на територији града Сомбора( “Службени лист Града Сомбора“ бр. 2/2018, 21/2018 и 23/2020).</w:t>
      </w:r>
      <w:r w:rsidR="0005747E" w:rsidRPr="0005747E">
        <w:rPr>
          <w:rFonts w:ascii="Times New Roman" w:hAnsi="Times New Roman"/>
          <w:b/>
          <w:sz w:val="24"/>
          <w:szCs w:val="24"/>
          <w:lang w:val="sr-Cyrl-CS"/>
        </w:rPr>
        <w:tab/>
      </w:r>
      <w:r w:rsidR="0005747E" w:rsidRPr="0005747E">
        <w:rPr>
          <w:rFonts w:ascii="Times New Roman" w:hAnsi="Times New Roman"/>
          <w:b/>
          <w:sz w:val="24"/>
          <w:szCs w:val="24"/>
          <w:lang w:val="sr-Cyrl-CS"/>
        </w:rPr>
        <w:tab/>
      </w:r>
    </w:p>
    <w:p w14:paraId="5D0CE87D" w14:textId="2F015B1D" w:rsidR="0005747E" w:rsidRPr="0005747E" w:rsidRDefault="0005747E" w:rsidP="003800AA">
      <w:pPr>
        <w:spacing w:before="120"/>
        <w:rPr>
          <w:rFonts w:ascii="Times New Roman" w:hAnsi="Times New Roman"/>
          <w:b/>
          <w:sz w:val="24"/>
          <w:szCs w:val="24"/>
          <w:lang w:val="sr-Cyrl-CS"/>
        </w:rPr>
      </w:pPr>
    </w:p>
    <w:p w14:paraId="533FF2DE" w14:textId="69AF5674" w:rsidR="0005747E" w:rsidRPr="0005747E" w:rsidRDefault="0005747E" w:rsidP="0005747E">
      <w:pPr>
        <w:spacing w:line="276" w:lineRule="auto"/>
        <w:rPr>
          <w:rFonts w:ascii="Times New Roman" w:hAnsi="Times New Roman"/>
          <w:b/>
          <w:sz w:val="24"/>
          <w:szCs w:val="24"/>
          <w:lang w:val="sr-Cyrl-RS"/>
        </w:rPr>
      </w:pPr>
      <w:r w:rsidRPr="0005747E">
        <w:rPr>
          <w:rFonts w:ascii="Times New Roman" w:hAnsi="Times New Roman"/>
          <w:b/>
          <w:sz w:val="24"/>
          <w:szCs w:val="24"/>
        </w:rPr>
        <w:tab/>
      </w:r>
      <w:r w:rsidRPr="0005747E">
        <w:rPr>
          <w:rFonts w:ascii="Times New Roman" w:hAnsi="Times New Roman"/>
          <w:b/>
          <w:sz w:val="24"/>
          <w:szCs w:val="24"/>
        </w:rPr>
        <w:tab/>
      </w:r>
      <w:r w:rsidRPr="0005747E">
        <w:rPr>
          <w:rFonts w:ascii="Times New Roman" w:hAnsi="Times New Roman"/>
          <w:b/>
          <w:sz w:val="24"/>
          <w:szCs w:val="24"/>
        </w:rPr>
        <w:tab/>
      </w:r>
      <w:r w:rsidRPr="0005747E">
        <w:rPr>
          <w:rFonts w:ascii="Times New Roman" w:hAnsi="Times New Roman"/>
          <w:b/>
          <w:sz w:val="24"/>
          <w:szCs w:val="24"/>
        </w:rPr>
        <w:tab/>
      </w:r>
    </w:p>
    <w:p w14:paraId="57551393" w14:textId="15518251" w:rsidR="0005747E" w:rsidRPr="005B0711" w:rsidRDefault="0005747E" w:rsidP="005B0711">
      <w:pPr>
        <w:spacing w:line="276" w:lineRule="auto"/>
        <w:ind w:firstLine="709"/>
        <w:rPr>
          <w:rFonts w:ascii="Times New Roman" w:hAnsi="Times New Roman"/>
          <w:b/>
          <w:sz w:val="24"/>
          <w:szCs w:val="24"/>
          <w:lang w:val="sr-Cyrl-CS"/>
        </w:rPr>
      </w:pPr>
      <w:r w:rsidRPr="005B0711">
        <w:rPr>
          <w:rFonts w:ascii="Times New Roman" w:hAnsi="Times New Roman"/>
          <w:b/>
          <w:sz w:val="24"/>
          <w:szCs w:val="24"/>
          <w:lang w:val="sr-Cyrl-CS"/>
        </w:rPr>
        <w:t>2.</w:t>
      </w:r>
      <w:r w:rsidRPr="005B0711">
        <w:rPr>
          <w:rFonts w:ascii="Times New Roman" w:hAnsi="Times New Roman"/>
          <w:b/>
          <w:sz w:val="24"/>
          <w:szCs w:val="24"/>
          <w:lang w:val="sr-Latn-RS"/>
        </w:rPr>
        <w:t>2</w:t>
      </w:r>
      <w:r w:rsidR="00D64305" w:rsidRPr="005B0711">
        <w:rPr>
          <w:rFonts w:ascii="Times New Roman" w:hAnsi="Times New Roman"/>
          <w:b/>
          <w:sz w:val="24"/>
          <w:szCs w:val="24"/>
          <w:lang w:val="sr-Cyrl-CS"/>
        </w:rPr>
        <w:t>.</w:t>
      </w:r>
      <w:r w:rsidR="00EF3CBC">
        <w:rPr>
          <w:rFonts w:ascii="Times New Roman" w:hAnsi="Times New Roman"/>
          <w:b/>
          <w:sz w:val="24"/>
          <w:szCs w:val="24"/>
          <w:lang w:val="sr-Cyrl-CS"/>
        </w:rPr>
        <w:t>6</w:t>
      </w:r>
      <w:r w:rsidR="00D64305" w:rsidRPr="005B0711">
        <w:rPr>
          <w:rFonts w:ascii="Times New Roman" w:hAnsi="Times New Roman"/>
          <w:b/>
          <w:sz w:val="24"/>
          <w:szCs w:val="24"/>
          <w:lang w:val="sr-Cyrl-CS"/>
        </w:rPr>
        <w:t xml:space="preserve">.  Услови спровођења плана </w:t>
      </w:r>
    </w:p>
    <w:p w14:paraId="33AF8F12" w14:textId="7B925B1F" w:rsidR="005B0711" w:rsidRPr="005B0711" w:rsidRDefault="005B0711" w:rsidP="0005747E">
      <w:pPr>
        <w:spacing w:line="276" w:lineRule="auto"/>
        <w:rPr>
          <w:rFonts w:ascii="Times New Roman" w:hAnsi="Times New Roman"/>
          <w:b/>
          <w:sz w:val="24"/>
          <w:szCs w:val="24"/>
          <w:lang w:val="sr-Cyrl-CS"/>
        </w:rPr>
      </w:pPr>
    </w:p>
    <w:p w14:paraId="62C32E2D" w14:textId="77777777" w:rsidR="005B0711" w:rsidRDefault="005B0711" w:rsidP="0005747E">
      <w:pPr>
        <w:spacing w:line="276" w:lineRule="auto"/>
        <w:rPr>
          <w:rFonts w:ascii="Times New Roman" w:hAnsi="Times New Roman"/>
          <w:sz w:val="24"/>
          <w:szCs w:val="24"/>
          <w:lang w:val="sr-Cyrl-CS"/>
        </w:rPr>
      </w:pPr>
      <w:r w:rsidRPr="005B0711">
        <w:rPr>
          <w:rFonts w:ascii="Times New Roman" w:hAnsi="Times New Roman"/>
          <w:sz w:val="24"/>
          <w:szCs w:val="24"/>
          <w:lang w:val="sr-Cyrl-CS"/>
        </w:rPr>
        <w:tab/>
        <w:t xml:space="preserve">После процеса усвајања Плана у Скупштини града Сомбора, по поступку који је прописан Законом о планирању и изградњи, предметни План детаљне регулације ће бити примењиван кроз поступак: </w:t>
      </w:r>
    </w:p>
    <w:p w14:paraId="3DDAC233" w14:textId="77777777" w:rsidR="005B0711" w:rsidRDefault="005B0711" w:rsidP="005B0711">
      <w:pPr>
        <w:spacing w:line="276" w:lineRule="auto"/>
        <w:ind w:firstLine="709"/>
        <w:rPr>
          <w:rFonts w:ascii="Times New Roman" w:hAnsi="Times New Roman"/>
          <w:sz w:val="24"/>
          <w:szCs w:val="24"/>
          <w:lang w:val="sr-Cyrl-CS"/>
        </w:rPr>
      </w:pPr>
      <w:r w:rsidRPr="005B0711">
        <w:rPr>
          <w:rFonts w:ascii="Times New Roman" w:hAnsi="Times New Roman"/>
          <w:sz w:val="24"/>
          <w:szCs w:val="24"/>
          <w:lang w:val="sr-Cyrl-CS"/>
        </w:rPr>
        <w:t xml:space="preserve">-регулисања имовинско-правних односа и обезбеђивања одговарајуће накнаде- откупа земљишта и објеката; </w:t>
      </w:r>
    </w:p>
    <w:p w14:paraId="48636246" w14:textId="77777777" w:rsidR="005B0711" w:rsidRDefault="005B0711" w:rsidP="005B0711">
      <w:pPr>
        <w:spacing w:line="276" w:lineRule="auto"/>
        <w:ind w:firstLine="709"/>
        <w:rPr>
          <w:rFonts w:ascii="Times New Roman" w:hAnsi="Times New Roman"/>
          <w:sz w:val="24"/>
          <w:szCs w:val="24"/>
          <w:lang w:val="sr-Cyrl-CS"/>
        </w:rPr>
      </w:pPr>
      <w:r w:rsidRPr="005B0711">
        <w:rPr>
          <w:rFonts w:ascii="Times New Roman" w:hAnsi="Times New Roman"/>
          <w:sz w:val="24"/>
          <w:szCs w:val="24"/>
          <w:lang w:val="sr-Cyrl-CS"/>
        </w:rPr>
        <w:t xml:space="preserve">-парцелације и препарцелације у сврху издвајања градског грађевинског земљишта намењеног за јавне намене – саобраћајнице, према границама из овог Плана ( израда Пројеката парцелације и препарцелације са Пројектом геодетског обележавања); </w:t>
      </w:r>
    </w:p>
    <w:p w14:paraId="38BEA075" w14:textId="622BC854" w:rsidR="005B0711" w:rsidRPr="005B0711" w:rsidRDefault="005B0711" w:rsidP="005B0711">
      <w:pPr>
        <w:spacing w:line="276" w:lineRule="auto"/>
        <w:ind w:firstLine="709"/>
        <w:rPr>
          <w:rFonts w:ascii="Times New Roman" w:hAnsi="Times New Roman"/>
          <w:sz w:val="24"/>
          <w:szCs w:val="24"/>
          <w:lang w:val="sr-Cyrl-CS"/>
        </w:rPr>
      </w:pPr>
      <w:r w:rsidRPr="005B0711">
        <w:rPr>
          <w:rFonts w:ascii="Times New Roman" w:hAnsi="Times New Roman"/>
          <w:sz w:val="24"/>
          <w:szCs w:val="24"/>
          <w:lang w:val="sr-Cyrl-CS"/>
        </w:rPr>
        <w:t>-израде пројектно-техничке документације за објекте саобраћајне и комуналне инфраструктуре у циљу уређења и опремања јавних површина, уз примењивање услова из овог плана и исходовање услова за пројектно</w:t>
      </w:r>
      <w:r>
        <w:rPr>
          <w:rFonts w:ascii="Times New Roman" w:hAnsi="Times New Roman"/>
          <w:sz w:val="24"/>
          <w:szCs w:val="24"/>
          <w:lang w:val="sr-Cyrl-CS"/>
        </w:rPr>
        <w:t>-</w:t>
      </w:r>
      <w:r w:rsidRPr="005B0711">
        <w:rPr>
          <w:rFonts w:ascii="Times New Roman" w:hAnsi="Times New Roman"/>
          <w:sz w:val="24"/>
          <w:szCs w:val="24"/>
          <w:lang w:val="sr-Cyrl-CS"/>
        </w:rPr>
        <w:t>техничку документацију од надлежних јавних предузећа, институција и органа локалне самоуправе.</w:t>
      </w:r>
    </w:p>
    <w:p w14:paraId="7FA4CFEE" w14:textId="74A0895E" w:rsidR="0005747E" w:rsidRPr="005B0711" w:rsidRDefault="0005747E" w:rsidP="0005747E">
      <w:pPr>
        <w:spacing w:line="276" w:lineRule="auto"/>
        <w:jc w:val="left"/>
        <w:rPr>
          <w:rFonts w:ascii="Times New Roman" w:hAnsi="Times New Roman"/>
          <w:sz w:val="24"/>
          <w:szCs w:val="24"/>
          <w:lang w:val="sr-Cyrl-CS"/>
        </w:rPr>
      </w:pPr>
    </w:p>
    <w:sectPr w:rsidR="0005747E" w:rsidRPr="005B0711" w:rsidSect="00B91E0B">
      <w:headerReference w:type="default" r:id="rId37"/>
      <w:footerReference w:type="default" r:id="rId38"/>
      <w:footnotePr>
        <w:pos w:val="beneathText"/>
      </w:footnotePr>
      <w:pgSz w:w="11909" w:h="16834" w:code="9"/>
      <w:pgMar w:top="1718" w:right="475" w:bottom="662" w:left="1138" w:header="288" w:footer="97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32D7596" w14:textId="77777777" w:rsidR="0078534D" w:rsidRDefault="0078534D" w:rsidP="001C68A4">
      <w:r>
        <w:separator/>
      </w:r>
    </w:p>
  </w:endnote>
  <w:endnote w:type="continuationSeparator" w:id="0">
    <w:p w14:paraId="4F3986E3" w14:textId="77777777" w:rsidR="0078534D" w:rsidRDefault="0078534D" w:rsidP="001C68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tarSymbol">
    <w:altName w:val="Arial Unicode MS"/>
    <w:charset w:val="00"/>
    <w:family w:val="auto"/>
    <w:pitch w:val="variable"/>
  </w:font>
  <w:font w:name="Calibri">
    <w:panose1 w:val="020F0502020204030204"/>
    <w:charset w:val="00"/>
    <w:family w:val="swiss"/>
    <w:pitch w:val="variable"/>
    <w:sig w:usb0="E0002AFF" w:usb1="4000ACFF" w:usb2="00000001"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Segoe UI Symbol">
    <w:panose1 w:val="020B0502040204020203"/>
    <w:charset w:val="00"/>
    <w:family w:val="swiss"/>
    <w:pitch w:val="variable"/>
    <w:sig w:usb0="800001E3" w:usb1="1200FFEF" w:usb2="0004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TimesTenYuMD">
    <w:altName w:val="Times New Roman"/>
    <w:charset w:val="00"/>
    <w:family w:val="roman"/>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TimesNewRomanPSMT">
    <w:altName w:val="MS Mincho"/>
    <w:charset w:val="00"/>
    <w:family w:val="auto"/>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92459233"/>
      <w:docPartObj>
        <w:docPartGallery w:val="Page Numbers (Bottom of Page)"/>
        <w:docPartUnique/>
      </w:docPartObj>
    </w:sdtPr>
    <w:sdtEndPr/>
    <w:sdtContent>
      <w:p w14:paraId="472EC9CB" w14:textId="77777777" w:rsidR="00E32F01" w:rsidRDefault="00E32F01">
        <w:pPr>
          <w:pStyle w:val="Footer"/>
          <w:jc w:val="right"/>
        </w:pPr>
        <w:r>
          <w:fldChar w:fldCharType="begin"/>
        </w:r>
        <w:r>
          <w:instrText xml:space="preserve"> PAGE   \* MERGEFORMAT </w:instrText>
        </w:r>
        <w:r>
          <w:fldChar w:fldCharType="separate"/>
        </w:r>
        <w:r>
          <w:rPr>
            <w:noProof/>
          </w:rPr>
          <w:t>3</w:t>
        </w:r>
        <w:r>
          <w:rPr>
            <w:noProof/>
          </w:rPr>
          <w:fldChar w:fldCharType="end"/>
        </w:r>
      </w:p>
    </w:sdtContent>
  </w:sdt>
  <w:p w14:paraId="690041AB" w14:textId="77777777" w:rsidR="00E32F01" w:rsidRDefault="00E32F0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BCD052" w14:textId="669BA9F0" w:rsidR="00E32F01" w:rsidRPr="001D4FA4" w:rsidRDefault="00E32F01" w:rsidP="00B91E0B">
    <w:pPr>
      <w:pStyle w:val="Footer"/>
      <w:pBdr>
        <w:top w:val="none" w:sz="0" w:space="0" w:color="auto"/>
      </w:pBdr>
      <w:tabs>
        <w:tab w:val="left" w:pos="1185"/>
        <w:tab w:val="center" w:pos="5148"/>
      </w:tabs>
      <w:jc w:val="center"/>
      <w:rPr>
        <w:sz w:val="20"/>
      </w:rPr>
    </w:pPr>
    <w:r>
      <w:rPr>
        <w:sz w:val="20"/>
        <w:lang w:val="sr-Cyrl-CS"/>
      </w:rPr>
      <w:t xml:space="preserve">                        Тел./факс: 025/5150090</w:t>
    </w:r>
    <w:r w:rsidRPr="00712311">
      <w:rPr>
        <w:sz w:val="20"/>
      </w:rPr>
      <w:t xml:space="preserve">, </w:t>
    </w:r>
    <w:r>
      <w:rPr>
        <w:sz w:val="20"/>
      </w:rPr>
      <w:t>e</w:t>
    </w:r>
    <w:r w:rsidRPr="00712311">
      <w:rPr>
        <w:sz w:val="20"/>
      </w:rPr>
      <w:t xml:space="preserve">-mail: </w:t>
    </w:r>
    <w:r w:rsidRPr="002551EF">
      <w:rPr>
        <w:sz w:val="20"/>
      </w:rPr>
      <w:t>info</w:t>
    </w:r>
    <w:r>
      <w:rPr>
        <w:sz w:val="20"/>
      </w:rPr>
      <w:t>@prostorsombor.rs</w:t>
    </w:r>
    <w:r w:rsidRPr="00712311">
      <w:rPr>
        <w:sz w:val="20"/>
      </w:rPr>
      <w:t xml:space="preserve"> , Web: www.</w:t>
    </w:r>
    <w:r>
      <w:rPr>
        <w:sz w:val="20"/>
      </w:rPr>
      <w:t>prostorsombor</w:t>
    </w:r>
    <w:r w:rsidRPr="00712311">
      <w:rPr>
        <w:sz w:val="20"/>
      </w:rPr>
      <w:t>.rs</w:t>
    </w:r>
    <w:r>
      <w:tab/>
    </w:r>
    <w:r>
      <w:fldChar w:fldCharType="begin"/>
    </w:r>
    <w:r>
      <w:instrText xml:space="preserve"> PAGE   \* MERGEFORMAT </w:instrText>
    </w:r>
    <w:r>
      <w:fldChar w:fldCharType="separate"/>
    </w:r>
    <w:r w:rsidR="00F65542">
      <w:rPr>
        <w:noProof/>
      </w:rPr>
      <w:t>21</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706E66A" w14:textId="77777777" w:rsidR="0078534D" w:rsidRDefault="0078534D" w:rsidP="001C68A4">
      <w:r>
        <w:separator/>
      </w:r>
    </w:p>
  </w:footnote>
  <w:footnote w:type="continuationSeparator" w:id="0">
    <w:p w14:paraId="685E728E" w14:textId="77777777" w:rsidR="0078534D" w:rsidRDefault="0078534D" w:rsidP="001C68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225" w:type="dxa"/>
      <w:tblInd w:w="250" w:type="dxa"/>
      <w:tblBorders>
        <w:bottom w:val="single" w:sz="4" w:space="0" w:color="auto"/>
      </w:tblBorders>
      <w:tblLayout w:type="fixed"/>
      <w:tblLook w:val="04A0" w:firstRow="1" w:lastRow="0" w:firstColumn="1" w:lastColumn="0" w:noHBand="0" w:noVBand="1"/>
    </w:tblPr>
    <w:tblGrid>
      <w:gridCol w:w="8394"/>
      <w:gridCol w:w="1831"/>
    </w:tblGrid>
    <w:tr w:rsidR="00E32F01" w:rsidRPr="00B91E0B" w14:paraId="633B02E4" w14:textId="77777777" w:rsidTr="00BF66BB">
      <w:trPr>
        <w:trHeight w:val="1133"/>
      </w:trPr>
      <w:tc>
        <w:tcPr>
          <w:tcW w:w="8161" w:type="dxa"/>
          <w:vAlign w:val="center"/>
        </w:tcPr>
        <w:p w14:paraId="31A3A99D" w14:textId="77777777" w:rsidR="00E32F01" w:rsidRPr="00B91E0B" w:rsidRDefault="00E32F01" w:rsidP="00B91E0B">
          <w:pPr>
            <w:pStyle w:val="Header"/>
            <w:jc w:val="center"/>
            <w:rPr>
              <w:bCs/>
              <w:lang w:val="sr-Cyrl-CS"/>
            </w:rPr>
          </w:pPr>
          <w:r w:rsidRPr="00B91E0B">
            <w:rPr>
              <w:bCs/>
              <w:lang w:val="sr-Cyrl-CS"/>
            </w:rPr>
            <w:t>ЈАВНО КОМУНАЛНО ПРЕДУЗЕЋЕ „ПРОСТОР“ СОМБОР</w:t>
          </w:r>
        </w:p>
        <w:p w14:paraId="6EAEB610" w14:textId="77777777" w:rsidR="00E32F01" w:rsidRPr="00B91E0B" w:rsidRDefault="00E32F01" w:rsidP="002B0E85">
          <w:pPr>
            <w:pStyle w:val="Header"/>
            <w:jc w:val="center"/>
            <w:rPr>
              <w:b/>
              <w:bCs/>
              <w:lang w:val="sr-Cyrl-CS"/>
            </w:rPr>
          </w:pPr>
          <w:r>
            <w:rPr>
              <w:bCs/>
              <w:lang w:val="sr-Cyrl-CS"/>
            </w:rPr>
            <w:t>Трг цара Лазара 1</w:t>
          </w:r>
          <w:r w:rsidRPr="00B91E0B">
            <w:rPr>
              <w:bCs/>
              <w:lang w:val="sr-Cyrl-CS"/>
            </w:rPr>
            <w:t>, 2500</w:t>
          </w:r>
          <w:r>
            <w:rPr>
              <w:bCs/>
              <w:lang w:val="sr-Cyrl-CS"/>
            </w:rPr>
            <w:t>0</w:t>
          </w:r>
          <w:r w:rsidRPr="00B91E0B">
            <w:rPr>
              <w:bCs/>
              <w:lang w:val="sr-Cyrl-CS"/>
            </w:rPr>
            <w:t xml:space="preserve"> Сомбор</w:t>
          </w:r>
        </w:p>
      </w:tc>
      <w:tc>
        <w:tcPr>
          <w:tcW w:w="1780" w:type="dxa"/>
          <w:vAlign w:val="center"/>
        </w:tcPr>
        <w:p w14:paraId="3F8B6F56" w14:textId="0AA78226" w:rsidR="00E32F01" w:rsidRPr="00B91E0B" w:rsidRDefault="00E32F01" w:rsidP="00B91E0B">
          <w:pPr>
            <w:pStyle w:val="Header"/>
          </w:pPr>
          <w:r>
            <w:rPr>
              <w:noProof/>
            </w:rPr>
            <w:drawing>
              <wp:inline distT="0" distB="0" distL="0" distR="0" wp14:anchorId="2743B090" wp14:editId="3FA899E8">
                <wp:extent cx="552450" cy="552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2450" cy="552450"/>
                        </a:xfrm>
                        <a:prstGeom prst="rect">
                          <a:avLst/>
                        </a:prstGeom>
                        <a:noFill/>
                      </pic:spPr>
                    </pic:pic>
                  </a:graphicData>
                </a:graphic>
              </wp:inline>
            </w:drawing>
          </w:r>
        </w:p>
      </w:tc>
    </w:tr>
  </w:tbl>
  <w:p w14:paraId="69EADE0F" w14:textId="77777777" w:rsidR="00E32F01" w:rsidRPr="00B91E0B" w:rsidRDefault="00E32F01" w:rsidP="00B91E0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6" type="#_x0000_t75" style="width:10.8pt;height:10.8pt" o:bullet="t">
        <v:imagedata r:id="rId1" o:title="mso2903"/>
      </v:shape>
    </w:pict>
  </w:numPicBullet>
  <w:numPicBullet w:numPicBulletId="1">
    <w:pict>
      <v:shape id="_x0000_i1047" type="#_x0000_t75" style="width:10.8pt;height:10.8pt" o:bullet="t">
        <v:imagedata r:id="rId2" o:title="msoE2B7"/>
      </v:shape>
    </w:pict>
  </w:numPicBullet>
  <w:abstractNum w:abstractNumId="0"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2"/>
    <w:multiLevelType w:val="singleLevel"/>
    <w:tmpl w:val="00000002"/>
    <w:name w:val="WW8Num2"/>
    <w:lvl w:ilvl="0">
      <w:start w:val="1"/>
      <w:numFmt w:val="bullet"/>
      <w:lvlText w:val="-"/>
      <w:lvlJc w:val="left"/>
      <w:pPr>
        <w:tabs>
          <w:tab w:val="num" w:pos="720"/>
        </w:tabs>
        <w:ind w:left="720" w:hanging="720"/>
      </w:pPr>
      <w:rPr>
        <w:rFonts w:ascii="Times New Roman" w:hAnsi="Times New Roman"/>
      </w:rPr>
    </w:lvl>
  </w:abstractNum>
  <w:abstractNum w:abstractNumId="2" w15:restartNumberingAfterBreak="0">
    <w:nsid w:val="00000003"/>
    <w:multiLevelType w:val="multilevel"/>
    <w:tmpl w:val="00000003"/>
    <w:name w:val="WW8Num3"/>
    <w:lvl w:ilvl="0">
      <w:start w:val="1"/>
      <w:numFmt w:val="decimal"/>
      <w:lvlText w:val="%1."/>
      <w:lvlJc w:val="left"/>
      <w:pPr>
        <w:tabs>
          <w:tab w:val="num" w:pos="502"/>
        </w:tabs>
        <w:ind w:left="502"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0000004"/>
    <w:multiLevelType w:val="multilevel"/>
    <w:tmpl w:val="00000004"/>
    <w:name w:val="WW8Num4"/>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720"/>
        </w:tabs>
        <w:ind w:left="720" w:hanging="360"/>
      </w:pPr>
      <w:rPr>
        <w:rFonts w:ascii="Symbol" w:hAnsi="Symbol" w:cs="StarSymbol"/>
        <w:sz w:val="18"/>
        <w:szCs w:val="18"/>
      </w:rPr>
    </w:lvl>
    <w:lvl w:ilvl="2">
      <w:start w:val="1"/>
      <w:numFmt w:val="bullet"/>
      <w:lvlText w:val=""/>
      <w:lvlJc w:val="left"/>
      <w:pPr>
        <w:tabs>
          <w:tab w:val="num" w:pos="1080"/>
        </w:tabs>
        <w:ind w:left="1080" w:hanging="360"/>
      </w:pPr>
      <w:rPr>
        <w:rFonts w:ascii="Symbol" w:hAnsi="Symbol" w:cs="StarSymbol"/>
        <w:sz w:val="18"/>
        <w:szCs w:val="18"/>
      </w:rPr>
    </w:lvl>
    <w:lvl w:ilvl="3">
      <w:start w:val="1"/>
      <w:numFmt w:val="bullet"/>
      <w:lvlText w:val=""/>
      <w:lvlJc w:val="left"/>
      <w:pPr>
        <w:tabs>
          <w:tab w:val="num" w:pos="1440"/>
        </w:tabs>
        <w:ind w:left="1440" w:hanging="360"/>
      </w:pPr>
      <w:rPr>
        <w:rFonts w:ascii="Symbol" w:hAnsi="Symbol" w:cs="StarSymbol"/>
        <w:sz w:val="18"/>
        <w:szCs w:val="18"/>
      </w:rPr>
    </w:lvl>
    <w:lvl w:ilvl="4">
      <w:start w:val="1"/>
      <w:numFmt w:val="bullet"/>
      <w:lvlText w:val=""/>
      <w:lvlJc w:val="left"/>
      <w:pPr>
        <w:tabs>
          <w:tab w:val="num" w:pos="1800"/>
        </w:tabs>
        <w:ind w:left="1800" w:hanging="360"/>
      </w:pPr>
      <w:rPr>
        <w:rFonts w:ascii="Symbol" w:hAnsi="Symbol" w:cs="StarSymbol"/>
        <w:sz w:val="18"/>
        <w:szCs w:val="18"/>
      </w:rPr>
    </w:lvl>
    <w:lvl w:ilvl="5">
      <w:start w:val="1"/>
      <w:numFmt w:val="bullet"/>
      <w:lvlText w:val=""/>
      <w:lvlJc w:val="left"/>
      <w:pPr>
        <w:tabs>
          <w:tab w:val="num" w:pos="2160"/>
        </w:tabs>
        <w:ind w:left="2160" w:hanging="360"/>
      </w:pPr>
      <w:rPr>
        <w:rFonts w:ascii="Symbol" w:hAnsi="Symbol" w:cs="StarSymbol"/>
        <w:sz w:val="18"/>
        <w:szCs w:val="18"/>
      </w:rPr>
    </w:lvl>
    <w:lvl w:ilvl="6">
      <w:start w:val="1"/>
      <w:numFmt w:val="bullet"/>
      <w:lvlText w:val=""/>
      <w:lvlJc w:val="left"/>
      <w:pPr>
        <w:tabs>
          <w:tab w:val="num" w:pos="2520"/>
        </w:tabs>
        <w:ind w:left="2520" w:hanging="360"/>
      </w:pPr>
      <w:rPr>
        <w:rFonts w:ascii="Symbol" w:hAnsi="Symbol" w:cs="StarSymbol"/>
        <w:sz w:val="18"/>
        <w:szCs w:val="18"/>
      </w:rPr>
    </w:lvl>
    <w:lvl w:ilvl="7">
      <w:start w:val="1"/>
      <w:numFmt w:val="bullet"/>
      <w:lvlText w:val=""/>
      <w:lvlJc w:val="left"/>
      <w:pPr>
        <w:tabs>
          <w:tab w:val="num" w:pos="2880"/>
        </w:tabs>
        <w:ind w:left="2880" w:hanging="360"/>
      </w:pPr>
      <w:rPr>
        <w:rFonts w:ascii="Symbol" w:hAnsi="Symbol" w:cs="StarSymbol"/>
        <w:sz w:val="18"/>
        <w:szCs w:val="18"/>
      </w:rPr>
    </w:lvl>
    <w:lvl w:ilvl="8">
      <w:start w:val="1"/>
      <w:numFmt w:val="bullet"/>
      <w:lvlText w:val=""/>
      <w:lvlJc w:val="left"/>
      <w:pPr>
        <w:tabs>
          <w:tab w:val="num" w:pos="3240"/>
        </w:tabs>
        <w:ind w:left="3240" w:hanging="360"/>
      </w:pPr>
      <w:rPr>
        <w:rFonts w:ascii="Symbol" w:hAnsi="Symbol" w:cs="StarSymbol"/>
        <w:sz w:val="18"/>
        <w:szCs w:val="18"/>
      </w:rPr>
    </w:lvl>
  </w:abstractNum>
  <w:abstractNum w:abstractNumId="4" w15:restartNumberingAfterBreak="0">
    <w:nsid w:val="00000005"/>
    <w:multiLevelType w:val="multilevel"/>
    <w:tmpl w:val="CD502DCC"/>
    <w:name w:val="WW8Num5"/>
    <w:lvl w:ilvl="0">
      <w:start w:val="1"/>
      <w:numFmt w:val="bullet"/>
      <w:lvlText w:val=""/>
      <w:lvlJc w:val="left"/>
      <w:pPr>
        <w:tabs>
          <w:tab w:val="num" w:pos="360"/>
        </w:tabs>
        <w:ind w:left="360" w:hanging="360"/>
      </w:pPr>
      <w:rPr>
        <w:rFonts w:ascii="Symbol" w:hAnsi="Symbol" w:cs="StarSymbol"/>
        <w:color w:val="auto"/>
        <w:sz w:val="18"/>
        <w:szCs w:val="18"/>
      </w:rPr>
    </w:lvl>
    <w:lvl w:ilvl="1">
      <w:start w:val="1"/>
      <w:numFmt w:val="bullet"/>
      <w:lvlText w:val=""/>
      <w:lvlJc w:val="left"/>
      <w:pPr>
        <w:tabs>
          <w:tab w:val="num" w:pos="720"/>
        </w:tabs>
        <w:ind w:left="720" w:hanging="360"/>
      </w:pPr>
      <w:rPr>
        <w:rFonts w:ascii="Symbol" w:hAnsi="Symbol" w:cs="StarSymbol"/>
        <w:sz w:val="18"/>
        <w:szCs w:val="18"/>
      </w:rPr>
    </w:lvl>
    <w:lvl w:ilvl="2">
      <w:start w:val="1"/>
      <w:numFmt w:val="bullet"/>
      <w:lvlText w:val=""/>
      <w:lvlJc w:val="left"/>
      <w:pPr>
        <w:tabs>
          <w:tab w:val="num" w:pos="1080"/>
        </w:tabs>
        <w:ind w:left="1080" w:hanging="360"/>
      </w:pPr>
      <w:rPr>
        <w:rFonts w:ascii="Symbol" w:hAnsi="Symbol" w:cs="StarSymbol"/>
        <w:sz w:val="18"/>
        <w:szCs w:val="18"/>
      </w:rPr>
    </w:lvl>
    <w:lvl w:ilvl="3">
      <w:start w:val="1"/>
      <w:numFmt w:val="bullet"/>
      <w:lvlText w:val=""/>
      <w:lvlJc w:val="left"/>
      <w:pPr>
        <w:tabs>
          <w:tab w:val="num" w:pos="1440"/>
        </w:tabs>
        <w:ind w:left="1440" w:hanging="360"/>
      </w:pPr>
      <w:rPr>
        <w:rFonts w:ascii="Symbol" w:hAnsi="Symbol" w:cs="StarSymbol"/>
        <w:sz w:val="18"/>
        <w:szCs w:val="18"/>
      </w:rPr>
    </w:lvl>
    <w:lvl w:ilvl="4">
      <w:start w:val="1"/>
      <w:numFmt w:val="bullet"/>
      <w:lvlText w:val=""/>
      <w:lvlJc w:val="left"/>
      <w:pPr>
        <w:tabs>
          <w:tab w:val="num" w:pos="1800"/>
        </w:tabs>
        <w:ind w:left="1800" w:hanging="360"/>
      </w:pPr>
      <w:rPr>
        <w:rFonts w:ascii="Symbol" w:hAnsi="Symbol" w:cs="StarSymbol"/>
        <w:sz w:val="18"/>
        <w:szCs w:val="18"/>
      </w:rPr>
    </w:lvl>
    <w:lvl w:ilvl="5">
      <w:start w:val="1"/>
      <w:numFmt w:val="bullet"/>
      <w:lvlText w:val=""/>
      <w:lvlJc w:val="left"/>
      <w:pPr>
        <w:tabs>
          <w:tab w:val="num" w:pos="2160"/>
        </w:tabs>
        <w:ind w:left="2160" w:hanging="360"/>
      </w:pPr>
      <w:rPr>
        <w:rFonts w:ascii="Symbol" w:hAnsi="Symbol" w:cs="StarSymbol"/>
        <w:sz w:val="18"/>
        <w:szCs w:val="18"/>
      </w:rPr>
    </w:lvl>
    <w:lvl w:ilvl="6">
      <w:start w:val="1"/>
      <w:numFmt w:val="bullet"/>
      <w:lvlText w:val=""/>
      <w:lvlJc w:val="left"/>
      <w:pPr>
        <w:tabs>
          <w:tab w:val="num" w:pos="2520"/>
        </w:tabs>
        <w:ind w:left="2520" w:hanging="360"/>
      </w:pPr>
      <w:rPr>
        <w:rFonts w:ascii="Symbol" w:hAnsi="Symbol" w:cs="StarSymbol"/>
        <w:sz w:val="18"/>
        <w:szCs w:val="18"/>
      </w:rPr>
    </w:lvl>
    <w:lvl w:ilvl="7">
      <w:start w:val="1"/>
      <w:numFmt w:val="bullet"/>
      <w:lvlText w:val=""/>
      <w:lvlJc w:val="left"/>
      <w:pPr>
        <w:tabs>
          <w:tab w:val="num" w:pos="2880"/>
        </w:tabs>
        <w:ind w:left="2880" w:hanging="360"/>
      </w:pPr>
      <w:rPr>
        <w:rFonts w:ascii="Symbol" w:hAnsi="Symbol" w:cs="StarSymbol"/>
        <w:sz w:val="18"/>
        <w:szCs w:val="18"/>
      </w:rPr>
    </w:lvl>
    <w:lvl w:ilvl="8">
      <w:start w:val="1"/>
      <w:numFmt w:val="bullet"/>
      <w:lvlText w:val=""/>
      <w:lvlJc w:val="left"/>
      <w:pPr>
        <w:tabs>
          <w:tab w:val="num" w:pos="3240"/>
        </w:tabs>
        <w:ind w:left="3240" w:hanging="360"/>
      </w:pPr>
      <w:rPr>
        <w:rFonts w:ascii="Symbol" w:hAnsi="Symbol" w:cs="StarSymbol"/>
        <w:sz w:val="18"/>
        <w:szCs w:val="18"/>
      </w:rPr>
    </w:lvl>
  </w:abstractNum>
  <w:abstractNum w:abstractNumId="5" w15:restartNumberingAfterBreak="0">
    <w:nsid w:val="00000006"/>
    <w:multiLevelType w:val="multilevel"/>
    <w:tmpl w:val="00000006"/>
    <w:name w:val="WW8Num6"/>
    <w:lvl w:ilvl="0">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15:restartNumberingAfterBreak="0">
    <w:nsid w:val="0000000D"/>
    <w:multiLevelType w:val="multilevel"/>
    <w:tmpl w:val="0000000D"/>
    <w:name w:val="WW8Num13"/>
    <w:lvl w:ilvl="0">
      <w:start w:val="1"/>
      <w:numFmt w:val="bullet"/>
      <w:lvlText w:val="-"/>
      <w:lvlJc w:val="left"/>
      <w:pPr>
        <w:tabs>
          <w:tab w:val="num" w:pos="720"/>
        </w:tabs>
        <w:ind w:left="720" w:hanging="720"/>
      </w:pPr>
      <w:rPr>
        <w:rFonts w:ascii="Times New Roman" w:hAnsi="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15:restartNumberingAfterBreak="0">
    <w:nsid w:val="0000000F"/>
    <w:multiLevelType w:val="multilevel"/>
    <w:tmpl w:val="0000000F"/>
    <w:name w:val="WW8Num15"/>
    <w:lvl w:ilvl="0">
      <w:start w:val="1"/>
      <w:numFmt w:val="bullet"/>
      <w:lvlText w:val="-"/>
      <w:lvlJc w:val="left"/>
      <w:pPr>
        <w:tabs>
          <w:tab w:val="num" w:pos="720"/>
        </w:tabs>
        <w:ind w:left="720" w:hanging="720"/>
      </w:pPr>
      <w:rPr>
        <w:rFonts w:ascii="Times New Roman" w:hAnsi="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 w15:restartNumberingAfterBreak="0">
    <w:nsid w:val="00000010"/>
    <w:multiLevelType w:val="multilevel"/>
    <w:tmpl w:val="00000010"/>
    <w:name w:val="WW8Num16"/>
    <w:lvl w:ilvl="0">
      <w:start w:val="1"/>
      <w:numFmt w:val="bullet"/>
      <w:lvlText w:val="-"/>
      <w:lvlJc w:val="left"/>
      <w:pPr>
        <w:tabs>
          <w:tab w:val="num" w:pos="720"/>
        </w:tabs>
        <w:ind w:left="720" w:hanging="720"/>
      </w:pPr>
      <w:rPr>
        <w:rFonts w:ascii="Times New Roman" w:hAnsi="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9" w15:restartNumberingAfterBreak="0">
    <w:nsid w:val="00000011"/>
    <w:multiLevelType w:val="multilevel"/>
    <w:tmpl w:val="00000011"/>
    <w:name w:val="WW8Num17"/>
    <w:lvl w:ilvl="0">
      <w:start w:val="1"/>
      <w:numFmt w:val="bullet"/>
      <w:lvlText w:val="-"/>
      <w:lvlJc w:val="left"/>
      <w:pPr>
        <w:tabs>
          <w:tab w:val="num" w:pos="720"/>
        </w:tabs>
        <w:ind w:left="720" w:hanging="720"/>
      </w:pPr>
      <w:rPr>
        <w:rFonts w:ascii="Times New Roman" w:hAnsi="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 w15:restartNumberingAfterBreak="0">
    <w:nsid w:val="00000015"/>
    <w:multiLevelType w:val="multilevel"/>
    <w:tmpl w:val="00000015"/>
    <w:name w:val="WW8Num21"/>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11" w15:restartNumberingAfterBreak="0">
    <w:nsid w:val="00000016"/>
    <w:multiLevelType w:val="multilevel"/>
    <w:tmpl w:val="00000016"/>
    <w:name w:val="WW8Num22"/>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12" w15:restartNumberingAfterBreak="0">
    <w:nsid w:val="00000019"/>
    <w:multiLevelType w:val="multilevel"/>
    <w:tmpl w:val="00000019"/>
    <w:name w:val="WW8Num25"/>
    <w:lvl w:ilvl="0">
      <w:start w:val="1"/>
      <w:numFmt w:val="bullet"/>
      <w:lvlText w:val="-"/>
      <w:lvlJc w:val="left"/>
      <w:pPr>
        <w:tabs>
          <w:tab w:val="num" w:pos="720"/>
        </w:tabs>
        <w:ind w:left="720" w:hanging="720"/>
      </w:pPr>
      <w:rPr>
        <w:rFonts w:ascii="Times New Roman" w:hAnsi="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3" w15:restartNumberingAfterBreak="0">
    <w:nsid w:val="0000001A"/>
    <w:multiLevelType w:val="multilevel"/>
    <w:tmpl w:val="0000001A"/>
    <w:name w:val="WW8Num26"/>
    <w:lvl w:ilvl="0">
      <w:start w:val="1"/>
      <w:numFmt w:val="bullet"/>
      <w:lvlText w:val="-"/>
      <w:lvlJc w:val="left"/>
      <w:pPr>
        <w:tabs>
          <w:tab w:val="num" w:pos="720"/>
        </w:tabs>
        <w:ind w:left="720" w:hanging="720"/>
      </w:pPr>
      <w:rPr>
        <w:rFonts w:ascii="Times New Roman" w:hAnsi="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 w15:restartNumberingAfterBreak="0">
    <w:nsid w:val="0000001B"/>
    <w:multiLevelType w:val="multilevel"/>
    <w:tmpl w:val="0000001B"/>
    <w:name w:val="WW8Num27"/>
    <w:lvl w:ilvl="0">
      <w:start w:val="1"/>
      <w:numFmt w:val="bullet"/>
      <w:lvlText w:val="-"/>
      <w:lvlJc w:val="left"/>
      <w:pPr>
        <w:tabs>
          <w:tab w:val="num" w:pos="720"/>
        </w:tabs>
        <w:ind w:left="720" w:hanging="720"/>
      </w:pPr>
      <w:rPr>
        <w:rFonts w:ascii="Times New Roman" w:hAnsi="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5" w15:restartNumberingAfterBreak="0">
    <w:nsid w:val="00253542"/>
    <w:multiLevelType w:val="hybridMultilevel"/>
    <w:tmpl w:val="69043F4E"/>
    <w:lvl w:ilvl="0" w:tplc="6A549EF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12A5943"/>
    <w:multiLevelType w:val="hybridMultilevel"/>
    <w:tmpl w:val="6324F4D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028C5716"/>
    <w:multiLevelType w:val="hybridMultilevel"/>
    <w:tmpl w:val="76BEBD78"/>
    <w:lvl w:ilvl="0" w:tplc="241A0003">
      <w:start w:val="1"/>
      <w:numFmt w:val="bullet"/>
      <w:lvlText w:val="o"/>
      <w:lvlJc w:val="left"/>
      <w:pPr>
        <w:ind w:left="720" w:hanging="360"/>
      </w:pPr>
      <w:rPr>
        <w:rFonts w:ascii="Courier New" w:hAnsi="Courier New" w:cs="Courier New"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8" w15:restartNumberingAfterBreak="0">
    <w:nsid w:val="02CE3F06"/>
    <w:multiLevelType w:val="hybridMultilevel"/>
    <w:tmpl w:val="36FE0608"/>
    <w:lvl w:ilvl="0" w:tplc="04090007">
      <w:start w:val="1"/>
      <w:numFmt w:val="bullet"/>
      <w:lvlText w:val=""/>
      <w:lvlPicBulletId w:val="1"/>
      <w:lvlJc w:val="left"/>
      <w:pPr>
        <w:ind w:left="1488" w:hanging="360"/>
      </w:pPr>
      <w:rPr>
        <w:rFonts w:ascii="Symbol" w:hAnsi="Symbol" w:hint="default"/>
      </w:rPr>
    </w:lvl>
    <w:lvl w:ilvl="1" w:tplc="04090003" w:tentative="1">
      <w:start w:val="1"/>
      <w:numFmt w:val="bullet"/>
      <w:lvlText w:val="o"/>
      <w:lvlJc w:val="left"/>
      <w:pPr>
        <w:ind w:left="2208" w:hanging="360"/>
      </w:pPr>
      <w:rPr>
        <w:rFonts w:ascii="Courier New" w:hAnsi="Courier New" w:cs="Courier New" w:hint="default"/>
      </w:rPr>
    </w:lvl>
    <w:lvl w:ilvl="2" w:tplc="04090005" w:tentative="1">
      <w:start w:val="1"/>
      <w:numFmt w:val="bullet"/>
      <w:lvlText w:val=""/>
      <w:lvlJc w:val="left"/>
      <w:pPr>
        <w:ind w:left="2928" w:hanging="360"/>
      </w:pPr>
      <w:rPr>
        <w:rFonts w:ascii="Wingdings" w:hAnsi="Wingdings" w:hint="default"/>
      </w:rPr>
    </w:lvl>
    <w:lvl w:ilvl="3" w:tplc="04090001" w:tentative="1">
      <w:start w:val="1"/>
      <w:numFmt w:val="bullet"/>
      <w:lvlText w:val=""/>
      <w:lvlJc w:val="left"/>
      <w:pPr>
        <w:ind w:left="3648" w:hanging="360"/>
      </w:pPr>
      <w:rPr>
        <w:rFonts w:ascii="Symbol" w:hAnsi="Symbol" w:hint="default"/>
      </w:rPr>
    </w:lvl>
    <w:lvl w:ilvl="4" w:tplc="04090003" w:tentative="1">
      <w:start w:val="1"/>
      <w:numFmt w:val="bullet"/>
      <w:lvlText w:val="o"/>
      <w:lvlJc w:val="left"/>
      <w:pPr>
        <w:ind w:left="4368" w:hanging="360"/>
      </w:pPr>
      <w:rPr>
        <w:rFonts w:ascii="Courier New" w:hAnsi="Courier New" w:cs="Courier New" w:hint="default"/>
      </w:rPr>
    </w:lvl>
    <w:lvl w:ilvl="5" w:tplc="04090005" w:tentative="1">
      <w:start w:val="1"/>
      <w:numFmt w:val="bullet"/>
      <w:lvlText w:val=""/>
      <w:lvlJc w:val="left"/>
      <w:pPr>
        <w:ind w:left="5088" w:hanging="360"/>
      </w:pPr>
      <w:rPr>
        <w:rFonts w:ascii="Wingdings" w:hAnsi="Wingdings" w:hint="default"/>
      </w:rPr>
    </w:lvl>
    <w:lvl w:ilvl="6" w:tplc="04090001" w:tentative="1">
      <w:start w:val="1"/>
      <w:numFmt w:val="bullet"/>
      <w:lvlText w:val=""/>
      <w:lvlJc w:val="left"/>
      <w:pPr>
        <w:ind w:left="5808" w:hanging="360"/>
      </w:pPr>
      <w:rPr>
        <w:rFonts w:ascii="Symbol" w:hAnsi="Symbol" w:hint="default"/>
      </w:rPr>
    </w:lvl>
    <w:lvl w:ilvl="7" w:tplc="04090003" w:tentative="1">
      <w:start w:val="1"/>
      <w:numFmt w:val="bullet"/>
      <w:lvlText w:val="o"/>
      <w:lvlJc w:val="left"/>
      <w:pPr>
        <w:ind w:left="6528" w:hanging="360"/>
      </w:pPr>
      <w:rPr>
        <w:rFonts w:ascii="Courier New" w:hAnsi="Courier New" w:cs="Courier New" w:hint="default"/>
      </w:rPr>
    </w:lvl>
    <w:lvl w:ilvl="8" w:tplc="04090005" w:tentative="1">
      <w:start w:val="1"/>
      <w:numFmt w:val="bullet"/>
      <w:lvlText w:val=""/>
      <w:lvlJc w:val="left"/>
      <w:pPr>
        <w:ind w:left="7248" w:hanging="360"/>
      </w:pPr>
      <w:rPr>
        <w:rFonts w:ascii="Wingdings" w:hAnsi="Wingdings" w:hint="default"/>
      </w:rPr>
    </w:lvl>
  </w:abstractNum>
  <w:abstractNum w:abstractNumId="19" w15:restartNumberingAfterBreak="0">
    <w:nsid w:val="04C248D6"/>
    <w:multiLevelType w:val="hybridMultilevel"/>
    <w:tmpl w:val="D638B4D2"/>
    <w:lvl w:ilvl="0" w:tplc="0409000B">
      <w:start w:val="1"/>
      <w:numFmt w:val="bullet"/>
      <w:lvlText w:val=""/>
      <w:lvlJc w:val="left"/>
      <w:pPr>
        <w:ind w:left="1515" w:hanging="360"/>
      </w:pPr>
      <w:rPr>
        <w:rFonts w:ascii="Wingdings" w:hAnsi="Wingdings" w:hint="default"/>
      </w:rPr>
    </w:lvl>
    <w:lvl w:ilvl="1" w:tplc="04090003" w:tentative="1">
      <w:start w:val="1"/>
      <w:numFmt w:val="bullet"/>
      <w:lvlText w:val="o"/>
      <w:lvlJc w:val="left"/>
      <w:pPr>
        <w:ind w:left="2235" w:hanging="360"/>
      </w:pPr>
      <w:rPr>
        <w:rFonts w:ascii="Courier New" w:hAnsi="Courier New" w:cs="Courier New" w:hint="default"/>
      </w:rPr>
    </w:lvl>
    <w:lvl w:ilvl="2" w:tplc="04090005" w:tentative="1">
      <w:start w:val="1"/>
      <w:numFmt w:val="bullet"/>
      <w:lvlText w:val=""/>
      <w:lvlJc w:val="left"/>
      <w:pPr>
        <w:ind w:left="2955" w:hanging="360"/>
      </w:pPr>
      <w:rPr>
        <w:rFonts w:ascii="Wingdings" w:hAnsi="Wingdings" w:hint="default"/>
      </w:rPr>
    </w:lvl>
    <w:lvl w:ilvl="3" w:tplc="04090001" w:tentative="1">
      <w:start w:val="1"/>
      <w:numFmt w:val="bullet"/>
      <w:lvlText w:val=""/>
      <w:lvlJc w:val="left"/>
      <w:pPr>
        <w:ind w:left="3675" w:hanging="360"/>
      </w:pPr>
      <w:rPr>
        <w:rFonts w:ascii="Symbol" w:hAnsi="Symbol" w:hint="default"/>
      </w:rPr>
    </w:lvl>
    <w:lvl w:ilvl="4" w:tplc="04090003" w:tentative="1">
      <w:start w:val="1"/>
      <w:numFmt w:val="bullet"/>
      <w:lvlText w:val="o"/>
      <w:lvlJc w:val="left"/>
      <w:pPr>
        <w:ind w:left="4395" w:hanging="360"/>
      </w:pPr>
      <w:rPr>
        <w:rFonts w:ascii="Courier New" w:hAnsi="Courier New" w:cs="Courier New" w:hint="default"/>
      </w:rPr>
    </w:lvl>
    <w:lvl w:ilvl="5" w:tplc="04090005" w:tentative="1">
      <w:start w:val="1"/>
      <w:numFmt w:val="bullet"/>
      <w:lvlText w:val=""/>
      <w:lvlJc w:val="left"/>
      <w:pPr>
        <w:ind w:left="5115" w:hanging="360"/>
      </w:pPr>
      <w:rPr>
        <w:rFonts w:ascii="Wingdings" w:hAnsi="Wingdings" w:hint="default"/>
      </w:rPr>
    </w:lvl>
    <w:lvl w:ilvl="6" w:tplc="04090001" w:tentative="1">
      <w:start w:val="1"/>
      <w:numFmt w:val="bullet"/>
      <w:lvlText w:val=""/>
      <w:lvlJc w:val="left"/>
      <w:pPr>
        <w:ind w:left="5835" w:hanging="360"/>
      </w:pPr>
      <w:rPr>
        <w:rFonts w:ascii="Symbol" w:hAnsi="Symbol" w:hint="default"/>
      </w:rPr>
    </w:lvl>
    <w:lvl w:ilvl="7" w:tplc="04090003" w:tentative="1">
      <w:start w:val="1"/>
      <w:numFmt w:val="bullet"/>
      <w:lvlText w:val="o"/>
      <w:lvlJc w:val="left"/>
      <w:pPr>
        <w:ind w:left="6555" w:hanging="360"/>
      </w:pPr>
      <w:rPr>
        <w:rFonts w:ascii="Courier New" w:hAnsi="Courier New" w:cs="Courier New" w:hint="default"/>
      </w:rPr>
    </w:lvl>
    <w:lvl w:ilvl="8" w:tplc="04090005" w:tentative="1">
      <w:start w:val="1"/>
      <w:numFmt w:val="bullet"/>
      <w:lvlText w:val=""/>
      <w:lvlJc w:val="left"/>
      <w:pPr>
        <w:ind w:left="7275" w:hanging="360"/>
      </w:pPr>
      <w:rPr>
        <w:rFonts w:ascii="Wingdings" w:hAnsi="Wingdings" w:hint="default"/>
      </w:rPr>
    </w:lvl>
  </w:abstractNum>
  <w:abstractNum w:abstractNumId="20" w15:restartNumberingAfterBreak="0">
    <w:nsid w:val="04C770F4"/>
    <w:multiLevelType w:val="hybridMultilevel"/>
    <w:tmpl w:val="0CC09A38"/>
    <w:lvl w:ilvl="0" w:tplc="241A0007">
      <w:start w:val="1"/>
      <w:numFmt w:val="bullet"/>
      <w:lvlText w:val=""/>
      <w:lvlPicBulletId w:val="1"/>
      <w:lvlJc w:val="left"/>
      <w:pPr>
        <w:ind w:left="1429" w:hanging="360"/>
      </w:pPr>
      <w:rPr>
        <w:rFonts w:ascii="Symbol" w:hAnsi="Symbol" w:hint="default"/>
      </w:rPr>
    </w:lvl>
    <w:lvl w:ilvl="1" w:tplc="241A0003" w:tentative="1">
      <w:start w:val="1"/>
      <w:numFmt w:val="bullet"/>
      <w:lvlText w:val="o"/>
      <w:lvlJc w:val="left"/>
      <w:pPr>
        <w:ind w:left="2149" w:hanging="360"/>
      </w:pPr>
      <w:rPr>
        <w:rFonts w:ascii="Courier New" w:hAnsi="Courier New" w:cs="Courier New" w:hint="default"/>
      </w:rPr>
    </w:lvl>
    <w:lvl w:ilvl="2" w:tplc="241A0005" w:tentative="1">
      <w:start w:val="1"/>
      <w:numFmt w:val="bullet"/>
      <w:lvlText w:val=""/>
      <w:lvlJc w:val="left"/>
      <w:pPr>
        <w:ind w:left="2869" w:hanging="360"/>
      </w:pPr>
      <w:rPr>
        <w:rFonts w:ascii="Wingdings" w:hAnsi="Wingdings" w:hint="default"/>
      </w:rPr>
    </w:lvl>
    <w:lvl w:ilvl="3" w:tplc="241A0001" w:tentative="1">
      <w:start w:val="1"/>
      <w:numFmt w:val="bullet"/>
      <w:lvlText w:val=""/>
      <w:lvlJc w:val="left"/>
      <w:pPr>
        <w:ind w:left="3589" w:hanging="360"/>
      </w:pPr>
      <w:rPr>
        <w:rFonts w:ascii="Symbol" w:hAnsi="Symbol" w:hint="default"/>
      </w:rPr>
    </w:lvl>
    <w:lvl w:ilvl="4" w:tplc="241A0003" w:tentative="1">
      <w:start w:val="1"/>
      <w:numFmt w:val="bullet"/>
      <w:lvlText w:val="o"/>
      <w:lvlJc w:val="left"/>
      <w:pPr>
        <w:ind w:left="4309" w:hanging="360"/>
      </w:pPr>
      <w:rPr>
        <w:rFonts w:ascii="Courier New" w:hAnsi="Courier New" w:cs="Courier New" w:hint="default"/>
      </w:rPr>
    </w:lvl>
    <w:lvl w:ilvl="5" w:tplc="241A0005" w:tentative="1">
      <w:start w:val="1"/>
      <w:numFmt w:val="bullet"/>
      <w:lvlText w:val=""/>
      <w:lvlJc w:val="left"/>
      <w:pPr>
        <w:ind w:left="5029" w:hanging="360"/>
      </w:pPr>
      <w:rPr>
        <w:rFonts w:ascii="Wingdings" w:hAnsi="Wingdings" w:hint="default"/>
      </w:rPr>
    </w:lvl>
    <w:lvl w:ilvl="6" w:tplc="241A0001" w:tentative="1">
      <w:start w:val="1"/>
      <w:numFmt w:val="bullet"/>
      <w:lvlText w:val=""/>
      <w:lvlJc w:val="left"/>
      <w:pPr>
        <w:ind w:left="5749" w:hanging="360"/>
      </w:pPr>
      <w:rPr>
        <w:rFonts w:ascii="Symbol" w:hAnsi="Symbol" w:hint="default"/>
      </w:rPr>
    </w:lvl>
    <w:lvl w:ilvl="7" w:tplc="241A0003" w:tentative="1">
      <w:start w:val="1"/>
      <w:numFmt w:val="bullet"/>
      <w:lvlText w:val="o"/>
      <w:lvlJc w:val="left"/>
      <w:pPr>
        <w:ind w:left="6469" w:hanging="360"/>
      </w:pPr>
      <w:rPr>
        <w:rFonts w:ascii="Courier New" w:hAnsi="Courier New" w:cs="Courier New" w:hint="default"/>
      </w:rPr>
    </w:lvl>
    <w:lvl w:ilvl="8" w:tplc="241A0005" w:tentative="1">
      <w:start w:val="1"/>
      <w:numFmt w:val="bullet"/>
      <w:lvlText w:val=""/>
      <w:lvlJc w:val="left"/>
      <w:pPr>
        <w:ind w:left="7189" w:hanging="360"/>
      </w:pPr>
      <w:rPr>
        <w:rFonts w:ascii="Wingdings" w:hAnsi="Wingdings" w:hint="default"/>
      </w:rPr>
    </w:lvl>
  </w:abstractNum>
  <w:abstractNum w:abstractNumId="21" w15:restartNumberingAfterBreak="0">
    <w:nsid w:val="05640A4B"/>
    <w:multiLevelType w:val="hybridMultilevel"/>
    <w:tmpl w:val="1130BB24"/>
    <w:lvl w:ilvl="0" w:tplc="241A000B">
      <w:start w:val="1"/>
      <w:numFmt w:val="bullet"/>
      <w:lvlText w:val=""/>
      <w:lvlJc w:val="left"/>
      <w:pPr>
        <w:ind w:left="1431" w:hanging="360"/>
      </w:pPr>
      <w:rPr>
        <w:rFonts w:ascii="Wingdings" w:hAnsi="Wingdings" w:hint="default"/>
      </w:rPr>
    </w:lvl>
    <w:lvl w:ilvl="1" w:tplc="241A0003" w:tentative="1">
      <w:start w:val="1"/>
      <w:numFmt w:val="bullet"/>
      <w:lvlText w:val="o"/>
      <w:lvlJc w:val="left"/>
      <w:pPr>
        <w:ind w:left="2151" w:hanging="360"/>
      </w:pPr>
      <w:rPr>
        <w:rFonts w:ascii="Courier New" w:hAnsi="Courier New" w:cs="Courier New" w:hint="default"/>
      </w:rPr>
    </w:lvl>
    <w:lvl w:ilvl="2" w:tplc="241A0005" w:tentative="1">
      <w:start w:val="1"/>
      <w:numFmt w:val="bullet"/>
      <w:lvlText w:val=""/>
      <w:lvlJc w:val="left"/>
      <w:pPr>
        <w:ind w:left="2871" w:hanging="360"/>
      </w:pPr>
      <w:rPr>
        <w:rFonts w:ascii="Wingdings" w:hAnsi="Wingdings" w:hint="default"/>
      </w:rPr>
    </w:lvl>
    <w:lvl w:ilvl="3" w:tplc="241A0001" w:tentative="1">
      <w:start w:val="1"/>
      <w:numFmt w:val="bullet"/>
      <w:lvlText w:val=""/>
      <w:lvlJc w:val="left"/>
      <w:pPr>
        <w:ind w:left="3591" w:hanging="360"/>
      </w:pPr>
      <w:rPr>
        <w:rFonts w:ascii="Symbol" w:hAnsi="Symbol" w:hint="default"/>
      </w:rPr>
    </w:lvl>
    <w:lvl w:ilvl="4" w:tplc="241A0003" w:tentative="1">
      <w:start w:val="1"/>
      <w:numFmt w:val="bullet"/>
      <w:lvlText w:val="o"/>
      <w:lvlJc w:val="left"/>
      <w:pPr>
        <w:ind w:left="4311" w:hanging="360"/>
      </w:pPr>
      <w:rPr>
        <w:rFonts w:ascii="Courier New" w:hAnsi="Courier New" w:cs="Courier New" w:hint="default"/>
      </w:rPr>
    </w:lvl>
    <w:lvl w:ilvl="5" w:tplc="241A0005" w:tentative="1">
      <w:start w:val="1"/>
      <w:numFmt w:val="bullet"/>
      <w:lvlText w:val=""/>
      <w:lvlJc w:val="left"/>
      <w:pPr>
        <w:ind w:left="5031" w:hanging="360"/>
      </w:pPr>
      <w:rPr>
        <w:rFonts w:ascii="Wingdings" w:hAnsi="Wingdings" w:hint="default"/>
      </w:rPr>
    </w:lvl>
    <w:lvl w:ilvl="6" w:tplc="241A0001" w:tentative="1">
      <w:start w:val="1"/>
      <w:numFmt w:val="bullet"/>
      <w:lvlText w:val=""/>
      <w:lvlJc w:val="left"/>
      <w:pPr>
        <w:ind w:left="5751" w:hanging="360"/>
      </w:pPr>
      <w:rPr>
        <w:rFonts w:ascii="Symbol" w:hAnsi="Symbol" w:hint="default"/>
      </w:rPr>
    </w:lvl>
    <w:lvl w:ilvl="7" w:tplc="241A0003" w:tentative="1">
      <w:start w:val="1"/>
      <w:numFmt w:val="bullet"/>
      <w:lvlText w:val="o"/>
      <w:lvlJc w:val="left"/>
      <w:pPr>
        <w:ind w:left="6471" w:hanging="360"/>
      </w:pPr>
      <w:rPr>
        <w:rFonts w:ascii="Courier New" w:hAnsi="Courier New" w:cs="Courier New" w:hint="default"/>
      </w:rPr>
    </w:lvl>
    <w:lvl w:ilvl="8" w:tplc="241A0005" w:tentative="1">
      <w:start w:val="1"/>
      <w:numFmt w:val="bullet"/>
      <w:lvlText w:val=""/>
      <w:lvlJc w:val="left"/>
      <w:pPr>
        <w:ind w:left="7191" w:hanging="360"/>
      </w:pPr>
      <w:rPr>
        <w:rFonts w:ascii="Wingdings" w:hAnsi="Wingdings" w:hint="default"/>
      </w:rPr>
    </w:lvl>
  </w:abstractNum>
  <w:abstractNum w:abstractNumId="22" w15:restartNumberingAfterBreak="0">
    <w:nsid w:val="08252BF6"/>
    <w:multiLevelType w:val="hybridMultilevel"/>
    <w:tmpl w:val="6FDCA6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9802D2E"/>
    <w:multiLevelType w:val="hybridMultilevel"/>
    <w:tmpl w:val="040CB41E"/>
    <w:lvl w:ilvl="0" w:tplc="241A0003">
      <w:start w:val="1"/>
      <w:numFmt w:val="bullet"/>
      <w:lvlText w:val="o"/>
      <w:lvlJc w:val="left"/>
      <w:pPr>
        <w:ind w:left="1778" w:hanging="360"/>
      </w:pPr>
      <w:rPr>
        <w:rFonts w:ascii="Courier New" w:hAnsi="Courier New" w:cs="Courier New" w:hint="default"/>
      </w:rPr>
    </w:lvl>
    <w:lvl w:ilvl="1" w:tplc="241A0003" w:tentative="1">
      <w:start w:val="1"/>
      <w:numFmt w:val="bullet"/>
      <w:lvlText w:val="o"/>
      <w:lvlJc w:val="left"/>
      <w:pPr>
        <w:ind w:left="2498" w:hanging="360"/>
      </w:pPr>
      <w:rPr>
        <w:rFonts w:ascii="Courier New" w:hAnsi="Courier New" w:cs="Courier New" w:hint="default"/>
      </w:rPr>
    </w:lvl>
    <w:lvl w:ilvl="2" w:tplc="241A0005" w:tentative="1">
      <w:start w:val="1"/>
      <w:numFmt w:val="bullet"/>
      <w:lvlText w:val=""/>
      <w:lvlJc w:val="left"/>
      <w:pPr>
        <w:ind w:left="3218" w:hanging="360"/>
      </w:pPr>
      <w:rPr>
        <w:rFonts w:ascii="Wingdings" w:hAnsi="Wingdings" w:hint="default"/>
      </w:rPr>
    </w:lvl>
    <w:lvl w:ilvl="3" w:tplc="241A0001" w:tentative="1">
      <w:start w:val="1"/>
      <w:numFmt w:val="bullet"/>
      <w:lvlText w:val=""/>
      <w:lvlJc w:val="left"/>
      <w:pPr>
        <w:ind w:left="3938" w:hanging="360"/>
      </w:pPr>
      <w:rPr>
        <w:rFonts w:ascii="Symbol" w:hAnsi="Symbol" w:hint="default"/>
      </w:rPr>
    </w:lvl>
    <w:lvl w:ilvl="4" w:tplc="241A0003" w:tentative="1">
      <w:start w:val="1"/>
      <w:numFmt w:val="bullet"/>
      <w:lvlText w:val="o"/>
      <w:lvlJc w:val="left"/>
      <w:pPr>
        <w:ind w:left="4658" w:hanging="360"/>
      </w:pPr>
      <w:rPr>
        <w:rFonts w:ascii="Courier New" w:hAnsi="Courier New" w:cs="Courier New" w:hint="default"/>
      </w:rPr>
    </w:lvl>
    <w:lvl w:ilvl="5" w:tplc="241A0005" w:tentative="1">
      <w:start w:val="1"/>
      <w:numFmt w:val="bullet"/>
      <w:lvlText w:val=""/>
      <w:lvlJc w:val="left"/>
      <w:pPr>
        <w:ind w:left="5378" w:hanging="360"/>
      </w:pPr>
      <w:rPr>
        <w:rFonts w:ascii="Wingdings" w:hAnsi="Wingdings" w:hint="default"/>
      </w:rPr>
    </w:lvl>
    <w:lvl w:ilvl="6" w:tplc="241A0001" w:tentative="1">
      <w:start w:val="1"/>
      <w:numFmt w:val="bullet"/>
      <w:lvlText w:val=""/>
      <w:lvlJc w:val="left"/>
      <w:pPr>
        <w:ind w:left="6098" w:hanging="360"/>
      </w:pPr>
      <w:rPr>
        <w:rFonts w:ascii="Symbol" w:hAnsi="Symbol" w:hint="default"/>
      </w:rPr>
    </w:lvl>
    <w:lvl w:ilvl="7" w:tplc="241A0003" w:tentative="1">
      <w:start w:val="1"/>
      <w:numFmt w:val="bullet"/>
      <w:lvlText w:val="o"/>
      <w:lvlJc w:val="left"/>
      <w:pPr>
        <w:ind w:left="6818" w:hanging="360"/>
      </w:pPr>
      <w:rPr>
        <w:rFonts w:ascii="Courier New" w:hAnsi="Courier New" w:cs="Courier New" w:hint="default"/>
      </w:rPr>
    </w:lvl>
    <w:lvl w:ilvl="8" w:tplc="241A0005" w:tentative="1">
      <w:start w:val="1"/>
      <w:numFmt w:val="bullet"/>
      <w:lvlText w:val=""/>
      <w:lvlJc w:val="left"/>
      <w:pPr>
        <w:ind w:left="7538" w:hanging="360"/>
      </w:pPr>
      <w:rPr>
        <w:rFonts w:ascii="Wingdings" w:hAnsi="Wingdings" w:hint="default"/>
      </w:rPr>
    </w:lvl>
  </w:abstractNum>
  <w:abstractNum w:abstractNumId="24" w15:restartNumberingAfterBreak="0">
    <w:nsid w:val="0ADD64D2"/>
    <w:multiLevelType w:val="hybridMultilevel"/>
    <w:tmpl w:val="55FACF54"/>
    <w:lvl w:ilvl="0" w:tplc="04090009">
      <w:start w:val="1"/>
      <w:numFmt w:val="bullet"/>
      <w:lvlText w:val=""/>
      <w:lvlJc w:val="left"/>
      <w:pPr>
        <w:ind w:left="780" w:hanging="360"/>
      </w:pPr>
      <w:rPr>
        <w:rFonts w:ascii="Wingdings" w:hAnsi="Wingdings"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5" w15:restartNumberingAfterBreak="0">
    <w:nsid w:val="0BAB6031"/>
    <w:multiLevelType w:val="hybridMultilevel"/>
    <w:tmpl w:val="7AE04F4C"/>
    <w:lvl w:ilvl="0" w:tplc="241A0003">
      <w:start w:val="1"/>
      <w:numFmt w:val="bullet"/>
      <w:lvlText w:val="o"/>
      <w:lvlJc w:val="left"/>
      <w:pPr>
        <w:ind w:left="1724" w:hanging="360"/>
      </w:pPr>
      <w:rPr>
        <w:rFonts w:ascii="Courier New" w:hAnsi="Courier New" w:cs="Courier New" w:hint="default"/>
      </w:rPr>
    </w:lvl>
    <w:lvl w:ilvl="1" w:tplc="0C44FDCA">
      <w:numFmt w:val="bullet"/>
      <w:lvlText w:val="-"/>
      <w:lvlJc w:val="left"/>
      <w:pPr>
        <w:ind w:left="2444" w:hanging="360"/>
      </w:pPr>
      <w:rPr>
        <w:rFonts w:ascii="Verdana" w:eastAsia="Arial Unicode MS" w:hAnsi="Verdana" w:cs="Times New Roman" w:hint="default"/>
      </w:rPr>
    </w:lvl>
    <w:lvl w:ilvl="2" w:tplc="241A000D">
      <w:start w:val="1"/>
      <w:numFmt w:val="bullet"/>
      <w:lvlText w:val=""/>
      <w:lvlJc w:val="left"/>
      <w:pPr>
        <w:ind w:left="3164" w:hanging="360"/>
      </w:pPr>
      <w:rPr>
        <w:rFonts w:ascii="Wingdings" w:hAnsi="Wingdings" w:hint="default"/>
      </w:rPr>
    </w:lvl>
    <w:lvl w:ilvl="3" w:tplc="241A0001" w:tentative="1">
      <w:start w:val="1"/>
      <w:numFmt w:val="bullet"/>
      <w:lvlText w:val=""/>
      <w:lvlJc w:val="left"/>
      <w:pPr>
        <w:ind w:left="3884" w:hanging="360"/>
      </w:pPr>
      <w:rPr>
        <w:rFonts w:ascii="Symbol" w:hAnsi="Symbol" w:hint="default"/>
      </w:rPr>
    </w:lvl>
    <w:lvl w:ilvl="4" w:tplc="241A0003" w:tentative="1">
      <w:start w:val="1"/>
      <w:numFmt w:val="bullet"/>
      <w:lvlText w:val="o"/>
      <w:lvlJc w:val="left"/>
      <w:pPr>
        <w:ind w:left="4604" w:hanging="360"/>
      </w:pPr>
      <w:rPr>
        <w:rFonts w:ascii="Courier New" w:hAnsi="Courier New" w:cs="Courier New" w:hint="default"/>
      </w:rPr>
    </w:lvl>
    <w:lvl w:ilvl="5" w:tplc="241A0005" w:tentative="1">
      <w:start w:val="1"/>
      <w:numFmt w:val="bullet"/>
      <w:lvlText w:val=""/>
      <w:lvlJc w:val="left"/>
      <w:pPr>
        <w:ind w:left="5324" w:hanging="360"/>
      </w:pPr>
      <w:rPr>
        <w:rFonts w:ascii="Wingdings" w:hAnsi="Wingdings" w:hint="default"/>
      </w:rPr>
    </w:lvl>
    <w:lvl w:ilvl="6" w:tplc="241A0001" w:tentative="1">
      <w:start w:val="1"/>
      <w:numFmt w:val="bullet"/>
      <w:lvlText w:val=""/>
      <w:lvlJc w:val="left"/>
      <w:pPr>
        <w:ind w:left="6044" w:hanging="360"/>
      </w:pPr>
      <w:rPr>
        <w:rFonts w:ascii="Symbol" w:hAnsi="Symbol" w:hint="default"/>
      </w:rPr>
    </w:lvl>
    <w:lvl w:ilvl="7" w:tplc="241A0003" w:tentative="1">
      <w:start w:val="1"/>
      <w:numFmt w:val="bullet"/>
      <w:lvlText w:val="o"/>
      <w:lvlJc w:val="left"/>
      <w:pPr>
        <w:ind w:left="6764" w:hanging="360"/>
      </w:pPr>
      <w:rPr>
        <w:rFonts w:ascii="Courier New" w:hAnsi="Courier New" w:cs="Courier New" w:hint="default"/>
      </w:rPr>
    </w:lvl>
    <w:lvl w:ilvl="8" w:tplc="241A0005" w:tentative="1">
      <w:start w:val="1"/>
      <w:numFmt w:val="bullet"/>
      <w:lvlText w:val=""/>
      <w:lvlJc w:val="left"/>
      <w:pPr>
        <w:ind w:left="7484" w:hanging="360"/>
      </w:pPr>
      <w:rPr>
        <w:rFonts w:ascii="Wingdings" w:hAnsi="Wingdings" w:hint="default"/>
      </w:rPr>
    </w:lvl>
  </w:abstractNum>
  <w:abstractNum w:abstractNumId="26" w15:restartNumberingAfterBreak="0">
    <w:nsid w:val="0C7A5881"/>
    <w:multiLevelType w:val="hybridMultilevel"/>
    <w:tmpl w:val="43FEF4AC"/>
    <w:lvl w:ilvl="0" w:tplc="241A000B">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7" w15:restartNumberingAfterBreak="0">
    <w:nsid w:val="0D022868"/>
    <w:multiLevelType w:val="multilevel"/>
    <w:tmpl w:val="C4987E4C"/>
    <w:lvl w:ilvl="0">
      <w:start w:val="3"/>
      <w:numFmt w:val="decimal"/>
      <w:lvlText w:val="%1."/>
      <w:lvlJc w:val="left"/>
      <w:pPr>
        <w:ind w:left="0" w:firstLine="0"/>
      </w:pPr>
      <w:rPr>
        <w:rFonts w:ascii="Calibri" w:eastAsia="Calibri" w:hAnsi="Calibri" w:cs="Calibri"/>
        <w:b w:val="0"/>
        <w:bCs w:val="0"/>
        <w:i w:val="0"/>
        <w:iCs w:val="0"/>
        <w:smallCaps w:val="0"/>
        <w:strike w:val="0"/>
        <w:dstrike w:val="0"/>
        <w:color w:val="000000"/>
        <w:spacing w:val="0"/>
        <w:w w:val="100"/>
        <w:position w:val="0"/>
        <w:sz w:val="22"/>
        <w:szCs w:val="22"/>
        <w:u w:val="none"/>
        <w:effect w:val="no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8" w15:restartNumberingAfterBreak="0">
    <w:nsid w:val="0E964CA0"/>
    <w:multiLevelType w:val="hybridMultilevel"/>
    <w:tmpl w:val="846493B4"/>
    <w:lvl w:ilvl="0" w:tplc="FB4E7CE2">
      <w:start w:val="1"/>
      <w:numFmt w:val="decimal"/>
      <w:pStyle w:val="Heading"/>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9" w15:restartNumberingAfterBreak="0">
    <w:nsid w:val="0EA469D0"/>
    <w:multiLevelType w:val="hybridMultilevel"/>
    <w:tmpl w:val="4D46FF98"/>
    <w:lvl w:ilvl="0" w:tplc="241A000D">
      <w:start w:val="1"/>
      <w:numFmt w:val="bullet"/>
      <w:lvlText w:val=""/>
      <w:lvlJc w:val="left"/>
      <w:pPr>
        <w:ind w:left="3564" w:hanging="360"/>
      </w:pPr>
      <w:rPr>
        <w:rFonts w:ascii="Wingdings" w:hAnsi="Wingdings" w:hint="default"/>
      </w:rPr>
    </w:lvl>
    <w:lvl w:ilvl="1" w:tplc="241A0003" w:tentative="1">
      <w:start w:val="1"/>
      <w:numFmt w:val="bullet"/>
      <w:lvlText w:val="o"/>
      <w:lvlJc w:val="left"/>
      <w:pPr>
        <w:ind w:left="4284" w:hanging="360"/>
      </w:pPr>
      <w:rPr>
        <w:rFonts w:ascii="Courier New" w:hAnsi="Courier New" w:cs="Courier New" w:hint="default"/>
      </w:rPr>
    </w:lvl>
    <w:lvl w:ilvl="2" w:tplc="241A0005" w:tentative="1">
      <w:start w:val="1"/>
      <w:numFmt w:val="bullet"/>
      <w:lvlText w:val=""/>
      <w:lvlJc w:val="left"/>
      <w:pPr>
        <w:ind w:left="5004" w:hanging="360"/>
      </w:pPr>
      <w:rPr>
        <w:rFonts w:ascii="Wingdings" w:hAnsi="Wingdings" w:hint="default"/>
      </w:rPr>
    </w:lvl>
    <w:lvl w:ilvl="3" w:tplc="241A0001" w:tentative="1">
      <w:start w:val="1"/>
      <w:numFmt w:val="bullet"/>
      <w:lvlText w:val=""/>
      <w:lvlJc w:val="left"/>
      <w:pPr>
        <w:ind w:left="5724" w:hanging="360"/>
      </w:pPr>
      <w:rPr>
        <w:rFonts w:ascii="Symbol" w:hAnsi="Symbol" w:hint="default"/>
      </w:rPr>
    </w:lvl>
    <w:lvl w:ilvl="4" w:tplc="241A0003" w:tentative="1">
      <w:start w:val="1"/>
      <w:numFmt w:val="bullet"/>
      <w:lvlText w:val="o"/>
      <w:lvlJc w:val="left"/>
      <w:pPr>
        <w:ind w:left="6444" w:hanging="360"/>
      </w:pPr>
      <w:rPr>
        <w:rFonts w:ascii="Courier New" w:hAnsi="Courier New" w:cs="Courier New" w:hint="default"/>
      </w:rPr>
    </w:lvl>
    <w:lvl w:ilvl="5" w:tplc="241A0005" w:tentative="1">
      <w:start w:val="1"/>
      <w:numFmt w:val="bullet"/>
      <w:lvlText w:val=""/>
      <w:lvlJc w:val="left"/>
      <w:pPr>
        <w:ind w:left="7164" w:hanging="360"/>
      </w:pPr>
      <w:rPr>
        <w:rFonts w:ascii="Wingdings" w:hAnsi="Wingdings" w:hint="default"/>
      </w:rPr>
    </w:lvl>
    <w:lvl w:ilvl="6" w:tplc="241A0001" w:tentative="1">
      <w:start w:val="1"/>
      <w:numFmt w:val="bullet"/>
      <w:lvlText w:val=""/>
      <w:lvlJc w:val="left"/>
      <w:pPr>
        <w:ind w:left="7884" w:hanging="360"/>
      </w:pPr>
      <w:rPr>
        <w:rFonts w:ascii="Symbol" w:hAnsi="Symbol" w:hint="default"/>
      </w:rPr>
    </w:lvl>
    <w:lvl w:ilvl="7" w:tplc="241A0003" w:tentative="1">
      <w:start w:val="1"/>
      <w:numFmt w:val="bullet"/>
      <w:lvlText w:val="o"/>
      <w:lvlJc w:val="left"/>
      <w:pPr>
        <w:ind w:left="8604" w:hanging="360"/>
      </w:pPr>
      <w:rPr>
        <w:rFonts w:ascii="Courier New" w:hAnsi="Courier New" w:cs="Courier New" w:hint="default"/>
      </w:rPr>
    </w:lvl>
    <w:lvl w:ilvl="8" w:tplc="241A0005" w:tentative="1">
      <w:start w:val="1"/>
      <w:numFmt w:val="bullet"/>
      <w:lvlText w:val=""/>
      <w:lvlJc w:val="left"/>
      <w:pPr>
        <w:ind w:left="9324" w:hanging="360"/>
      </w:pPr>
      <w:rPr>
        <w:rFonts w:ascii="Wingdings" w:hAnsi="Wingdings" w:hint="default"/>
      </w:rPr>
    </w:lvl>
  </w:abstractNum>
  <w:abstractNum w:abstractNumId="30" w15:restartNumberingAfterBreak="0">
    <w:nsid w:val="1B105B6C"/>
    <w:multiLevelType w:val="multilevel"/>
    <w:tmpl w:val="03FAF892"/>
    <w:lvl w:ilvl="0">
      <w:start w:val="18"/>
      <w:numFmt w:val="decimal"/>
      <w:lvlText w:val="%1."/>
      <w:lvlJc w:val="left"/>
      <w:pPr>
        <w:ind w:left="0" w:firstLine="0"/>
      </w:pPr>
      <w:rPr>
        <w:rFonts w:ascii="Segoe UI" w:eastAsia="Segoe UI" w:hAnsi="Segoe UI" w:cs="Segoe UI"/>
        <w:b w:val="0"/>
        <w:bCs w:val="0"/>
        <w:i w:val="0"/>
        <w:iCs w:val="0"/>
        <w:smallCaps w:val="0"/>
        <w:strike w:val="0"/>
        <w:dstrike w:val="0"/>
        <w:color w:val="000000"/>
        <w:spacing w:val="0"/>
        <w:w w:val="100"/>
        <w:position w:val="0"/>
        <w:sz w:val="21"/>
        <w:szCs w:val="21"/>
        <w:u w:val="none"/>
        <w:effect w:val="no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1" w15:restartNumberingAfterBreak="0">
    <w:nsid w:val="21445417"/>
    <w:multiLevelType w:val="hybridMultilevel"/>
    <w:tmpl w:val="655CCF64"/>
    <w:lvl w:ilvl="0" w:tplc="241A0007">
      <w:start w:val="1"/>
      <w:numFmt w:val="bullet"/>
      <w:lvlText w:val=""/>
      <w:lvlPicBulletId w:val="0"/>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2" w15:restartNumberingAfterBreak="0">
    <w:nsid w:val="2BED4E6A"/>
    <w:multiLevelType w:val="hybridMultilevel"/>
    <w:tmpl w:val="158CF936"/>
    <w:lvl w:ilvl="0" w:tplc="E42ADBDC">
      <w:start w:val="2"/>
      <w:numFmt w:val="bullet"/>
      <w:lvlText w:val="-"/>
      <w:lvlJc w:val="left"/>
      <w:pPr>
        <w:ind w:left="643" w:hanging="360"/>
      </w:pPr>
      <w:rPr>
        <w:rFonts w:ascii="Times New Roman" w:eastAsia="Lucida Sans Unicode" w:hAnsi="Times New Roman" w:cs="Times New Roman" w:hint="default"/>
      </w:rPr>
    </w:lvl>
    <w:lvl w:ilvl="1" w:tplc="241A0003" w:tentative="1">
      <w:start w:val="1"/>
      <w:numFmt w:val="bullet"/>
      <w:lvlText w:val="o"/>
      <w:lvlJc w:val="left"/>
      <w:pPr>
        <w:ind w:left="1363" w:hanging="360"/>
      </w:pPr>
      <w:rPr>
        <w:rFonts w:ascii="Courier New" w:hAnsi="Courier New" w:cs="Courier New" w:hint="default"/>
      </w:rPr>
    </w:lvl>
    <w:lvl w:ilvl="2" w:tplc="241A0005" w:tentative="1">
      <w:start w:val="1"/>
      <w:numFmt w:val="bullet"/>
      <w:lvlText w:val=""/>
      <w:lvlJc w:val="left"/>
      <w:pPr>
        <w:ind w:left="2083" w:hanging="360"/>
      </w:pPr>
      <w:rPr>
        <w:rFonts w:ascii="Wingdings" w:hAnsi="Wingdings" w:hint="default"/>
      </w:rPr>
    </w:lvl>
    <w:lvl w:ilvl="3" w:tplc="241A0001" w:tentative="1">
      <w:start w:val="1"/>
      <w:numFmt w:val="bullet"/>
      <w:lvlText w:val=""/>
      <w:lvlJc w:val="left"/>
      <w:pPr>
        <w:ind w:left="2803" w:hanging="360"/>
      </w:pPr>
      <w:rPr>
        <w:rFonts w:ascii="Symbol" w:hAnsi="Symbol" w:hint="default"/>
      </w:rPr>
    </w:lvl>
    <w:lvl w:ilvl="4" w:tplc="241A0003" w:tentative="1">
      <w:start w:val="1"/>
      <w:numFmt w:val="bullet"/>
      <w:lvlText w:val="o"/>
      <w:lvlJc w:val="left"/>
      <w:pPr>
        <w:ind w:left="3523" w:hanging="360"/>
      </w:pPr>
      <w:rPr>
        <w:rFonts w:ascii="Courier New" w:hAnsi="Courier New" w:cs="Courier New" w:hint="default"/>
      </w:rPr>
    </w:lvl>
    <w:lvl w:ilvl="5" w:tplc="241A0005" w:tentative="1">
      <w:start w:val="1"/>
      <w:numFmt w:val="bullet"/>
      <w:lvlText w:val=""/>
      <w:lvlJc w:val="left"/>
      <w:pPr>
        <w:ind w:left="4243" w:hanging="360"/>
      </w:pPr>
      <w:rPr>
        <w:rFonts w:ascii="Wingdings" w:hAnsi="Wingdings" w:hint="default"/>
      </w:rPr>
    </w:lvl>
    <w:lvl w:ilvl="6" w:tplc="241A0001" w:tentative="1">
      <w:start w:val="1"/>
      <w:numFmt w:val="bullet"/>
      <w:lvlText w:val=""/>
      <w:lvlJc w:val="left"/>
      <w:pPr>
        <w:ind w:left="4963" w:hanging="360"/>
      </w:pPr>
      <w:rPr>
        <w:rFonts w:ascii="Symbol" w:hAnsi="Symbol" w:hint="default"/>
      </w:rPr>
    </w:lvl>
    <w:lvl w:ilvl="7" w:tplc="241A0003" w:tentative="1">
      <w:start w:val="1"/>
      <w:numFmt w:val="bullet"/>
      <w:lvlText w:val="o"/>
      <w:lvlJc w:val="left"/>
      <w:pPr>
        <w:ind w:left="5683" w:hanging="360"/>
      </w:pPr>
      <w:rPr>
        <w:rFonts w:ascii="Courier New" w:hAnsi="Courier New" w:cs="Courier New" w:hint="default"/>
      </w:rPr>
    </w:lvl>
    <w:lvl w:ilvl="8" w:tplc="241A0005" w:tentative="1">
      <w:start w:val="1"/>
      <w:numFmt w:val="bullet"/>
      <w:lvlText w:val=""/>
      <w:lvlJc w:val="left"/>
      <w:pPr>
        <w:ind w:left="6403" w:hanging="360"/>
      </w:pPr>
      <w:rPr>
        <w:rFonts w:ascii="Wingdings" w:hAnsi="Wingdings" w:hint="default"/>
      </w:rPr>
    </w:lvl>
  </w:abstractNum>
  <w:abstractNum w:abstractNumId="33" w15:restartNumberingAfterBreak="0">
    <w:nsid w:val="2C9D3DB6"/>
    <w:multiLevelType w:val="hybridMultilevel"/>
    <w:tmpl w:val="771A8EC6"/>
    <w:lvl w:ilvl="0" w:tplc="E42ADBDC">
      <w:start w:val="2"/>
      <w:numFmt w:val="bullet"/>
      <w:lvlText w:val="-"/>
      <w:lvlJc w:val="left"/>
      <w:pPr>
        <w:ind w:left="785" w:hanging="360"/>
      </w:pPr>
      <w:rPr>
        <w:rFonts w:ascii="Times New Roman" w:eastAsia="Lucida Sans Unicode" w:hAnsi="Times New Roman" w:cs="Times New Roman" w:hint="default"/>
      </w:rPr>
    </w:lvl>
    <w:lvl w:ilvl="1" w:tplc="241A0003" w:tentative="1">
      <w:start w:val="1"/>
      <w:numFmt w:val="bullet"/>
      <w:lvlText w:val="o"/>
      <w:lvlJc w:val="left"/>
      <w:pPr>
        <w:ind w:left="1505" w:hanging="360"/>
      </w:pPr>
      <w:rPr>
        <w:rFonts w:ascii="Courier New" w:hAnsi="Courier New" w:cs="Courier New" w:hint="default"/>
      </w:rPr>
    </w:lvl>
    <w:lvl w:ilvl="2" w:tplc="241A0005" w:tentative="1">
      <w:start w:val="1"/>
      <w:numFmt w:val="bullet"/>
      <w:lvlText w:val=""/>
      <w:lvlJc w:val="left"/>
      <w:pPr>
        <w:ind w:left="2225" w:hanging="360"/>
      </w:pPr>
      <w:rPr>
        <w:rFonts w:ascii="Wingdings" w:hAnsi="Wingdings" w:hint="default"/>
      </w:rPr>
    </w:lvl>
    <w:lvl w:ilvl="3" w:tplc="241A0001" w:tentative="1">
      <w:start w:val="1"/>
      <w:numFmt w:val="bullet"/>
      <w:lvlText w:val=""/>
      <w:lvlJc w:val="left"/>
      <w:pPr>
        <w:ind w:left="2945" w:hanging="360"/>
      </w:pPr>
      <w:rPr>
        <w:rFonts w:ascii="Symbol" w:hAnsi="Symbol" w:hint="default"/>
      </w:rPr>
    </w:lvl>
    <w:lvl w:ilvl="4" w:tplc="241A0003" w:tentative="1">
      <w:start w:val="1"/>
      <w:numFmt w:val="bullet"/>
      <w:lvlText w:val="o"/>
      <w:lvlJc w:val="left"/>
      <w:pPr>
        <w:ind w:left="3665" w:hanging="360"/>
      </w:pPr>
      <w:rPr>
        <w:rFonts w:ascii="Courier New" w:hAnsi="Courier New" w:cs="Courier New" w:hint="default"/>
      </w:rPr>
    </w:lvl>
    <w:lvl w:ilvl="5" w:tplc="241A0005" w:tentative="1">
      <w:start w:val="1"/>
      <w:numFmt w:val="bullet"/>
      <w:lvlText w:val=""/>
      <w:lvlJc w:val="left"/>
      <w:pPr>
        <w:ind w:left="4385" w:hanging="360"/>
      </w:pPr>
      <w:rPr>
        <w:rFonts w:ascii="Wingdings" w:hAnsi="Wingdings" w:hint="default"/>
      </w:rPr>
    </w:lvl>
    <w:lvl w:ilvl="6" w:tplc="241A0001" w:tentative="1">
      <w:start w:val="1"/>
      <w:numFmt w:val="bullet"/>
      <w:lvlText w:val=""/>
      <w:lvlJc w:val="left"/>
      <w:pPr>
        <w:ind w:left="5105" w:hanging="360"/>
      </w:pPr>
      <w:rPr>
        <w:rFonts w:ascii="Symbol" w:hAnsi="Symbol" w:hint="default"/>
      </w:rPr>
    </w:lvl>
    <w:lvl w:ilvl="7" w:tplc="241A0003" w:tentative="1">
      <w:start w:val="1"/>
      <w:numFmt w:val="bullet"/>
      <w:lvlText w:val="o"/>
      <w:lvlJc w:val="left"/>
      <w:pPr>
        <w:ind w:left="5825" w:hanging="360"/>
      </w:pPr>
      <w:rPr>
        <w:rFonts w:ascii="Courier New" w:hAnsi="Courier New" w:cs="Courier New" w:hint="default"/>
      </w:rPr>
    </w:lvl>
    <w:lvl w:ilvl="8" w:tplc="241A0005" w:tentative="1">
      <w:start w:val="1"/>
      <w:numFmt w:val="bullet"/>
      <w:lvlText w:val=""/>
      <w:lvlJc w:val="left"/>
      <w:pPr>
        <w:ind w:left="6545" w:hanging="360"/>
      </w:pPr>
      <w:rPr>
        <w:rFonts w:ascii="Wingdings" w:hAnsi="Wingdings" w:hint="default"/>
      </w:rPr>
    </w:lvl>
  </w:abstractNum>
  <w:abstractNum w:abstractNumId="34" w15:restartNumberingAfterBreak="0">
    <w:nsid w:val="2FCE3DED"/>
    <w:multiLevelType w:val="multilevel"/>
    <w:tmpl w:val="D6703A94"/>
    <w:lvl w:ilvl="0">
      <w:start w:val="5"/>
      <w:numFmt w:val="decimal"/>
      <w:lvlText w:val="%1."/>
      <w:lvlJc w:val="left"/>
      <w:pPr>
        <w:ind w:left="0" w:firstLine="0"/>
      </w:pPr>
      <w:rPr>
        <w:rFonts w:ascii="Calibri" w:eastAsia="Calibri" w:hAnsi="Calibri" w:cs="Calibri"/>
        <w:b w:val="0"/>
        <w:bCs w:val="0"/>
        <w:i w:val="0"/>
        <w:iCs w:val="0"/>
        <w:smallCaps w:val="0"/>
        <w:strike w:val="0"/>
        <w:dstrike w:val="0"/>
        <w:color w:val="000000"/>
        <w:spacing w:val="0"/>
        <w:w w:val="100"/>
        <w:position w:val="0"/>
        <w:sz w:val="22"/>
        <w:szCs w:val="22"/>
        <w:u w:val="none"/>
        <w:effect w:val="no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5" w15:restartNumberingAfterBreak="0">
    <w:nsid w:val="3115424B"/>
    <w:multiLevelType w:val="hybridMultilevel"/>
    <w:tmpl w:val="3A7291A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1264023"/>
    <w:multiLevelType w:val="multilevel"/>
    <w:tmpl w:val="63122F5E"/>
    <w:lvl w:ilvl="0">
      <w:start w:val="1"/>
      <w:numFmt w:val="decimal"/>
      <w:lvlText w:val="%1."/>
      <w:lvlJc w:val="left"/>
      <w:pPr>
        <w:ind w:left="0" w:firstLine="0"/>
      </w:pPr>
      <w:rPr>
        <w:rFonts w:ascii="Calibri" w:eastAsia="Calibri" w:hAnsi="Calibri" w:cs="Calibri"/>
        <w:b w:val="0"/>
        <w:bCs w:val="0"/>
        <w:i w:val="0"/>
        <w:iCs w:val="0"/>
        <w:smallCaps w:val="0"/>
        <w:strike w:val="0"/>
        <w:dstrike w:val="0"/>
        <w:color w:val="000000"/>
        <w:spacing w:val="0"/>
        <w:w w:val="100"/>
        <w:position w:val="0"/>
        <w:sz w:val="22"/>
        <w:szCs w:val="22"/>
        <w:u w:val="none"/>
        <w:effect w:val="no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7" w15:restartNumberingAfterBreak="0">
    <w:nsid w:val="33725F6F"/>
    <w:multiLevelType w:val="hybridMultilevel"/>
    <w:tmpl w:val="FA682386"/>
    <w:lvl w:ilvl="0" w:tplc="241A0003">
      <w:start w:val="1"/>
      <w:numFmt w:val="bullet"/>
      <w:lvlText w:val="o"/>
      <w:lvlJc w:val="left"/>
      <w:pPr>
        <w:ind w:left="1146" w:hanging="360"/>
      </w:pPr>
      <w:rPr>
        <w:rFonts w:ascii="Courier New" w:hAnsi="Courier New" w:cs="Courier New" w:hint="default"/>
      </w:rPr>
    </w:lvl>
    <w:lvl w:ilvl="1" w:tplc="241A0003" w:tentative="1">
      <w:start w:val="1"/>
      <w:numFmt w:val="bullet"/>
      <w:lvlText w:val="o"/>
      <w:lvlJc w:val="left"/>
      <w:pPr>
        <w:ind w:left="1866" w:hanging="360"/>
      </w:pPr>
      <w:rPr>
        <w:rFonts w:ascii="Courier New" w:hAnsi="Courier New" w:cs="Courier New" w:hint="default"/>
      </w:rPr>
    </w:lvl>
    <w:lvl w:ilvl="2" w:tplc="241A0005" w:tentative="1">
      <w:start w:val="1"/>
      <w:numFmt w:val="bullet"/>
      <w:lvlText w:val=""/>
      <w:lvlJc w:val="left"/>
      <w:pPr>
        <w:ind w:left="2586" w:hanging="360"/>
      </w:pPr>
      <w:rPr>
        <w:rFonts w:ascii="Wingdings" w:hAnsi="Wingdings" w:hint="default"/>
      </w:rPr>
    </w:lvl>
    <w:lvl w:ilvl="3" w:tplc="241A0001" w:tentative="1">
      <w:start w:val="1"/>
      <w:numFmt w:val="bullet"/>
      <w:lvlText w:val=""/>
      <w:lvlJc w:val="left"/>
      <w:pPr>
        <w:ind w:left="3306" w:hanging="360"/>
      </w:pPr>
      <w:rPr>
        <w:rFonts w:ascii="Symbol" w:hAnsi="Symbol" w:hint="default"/>
      </w:rPr>
    </w:lvl>
    <w:lvl w:ilvl="4" w:tplc="241A0003" w:tentative="1">
      <w:start w:val="1"/>
      <w:numFmt w:val="bullet"/>
      <w:lvlText w:val="o"/>
      <w:lvlJc w:val="left"/>
      <w:pPr>
        <w:ind w:left="4026" w:hanging="360"/>
      </w:pPr>
      <w:rPr>
        <w:rFonts w:ascii="Courier New" w:hAnsi="Courier New" w:cs="Courier New" w:hint="default"/>
      </w:rPr>
    </w:lvl>
    <w:lvl w:ilvl="5" w:tplc="241A0005" w:tentative="1">
      <w:start w:val="1"/>
      <w:numFmt w:val="bullet"/>
      <w:lvlText w:val=""/>
      <w:lvlJc w:val="left"/>
      <w:pPr>
        <w:ind w:left="4746" w:hanging="360"/>
      </w:pPr>
      <w:rPr>
        <w:rFonts w:ascii="Wingdings" w:hAnsi="Wingdings" w:hint="default"/>
      </w:rPr>
    </w:lvl>
    <w:lvl w:ilvl="6" w:tplc="241A0001" w:tentative="1">
      <w:start w:val="1"/>
      <w:numFmt w:val="bullet"/>
      <w:lvlText w:val=""/>
      <w:lvlJc w:val="left"/>
      <w:pPr>
        <w:ind w:left="5466" w:hanging="360"/>
      </w:pPr>
      <w:rPr>
        <w:rFonts w:ascii="Symbol" w:hAnsi="Symbol" w:hint="default"/>
      </w:rPr>
    </w:lvl>
    <w:lvl w:ilvl="7" w:tplc="241A0003" w:tentative="1">
      <w:start w:val="1"/>
      <w:numFmt w:val="bullet"/>
      <w:lvlText w:val="o"/>
      <w:lvlJc w:val="left"/>
      <w:pPr>
        <w:ind w:left="6186" w:hanging="360"/>
      </w:pPr>
      <w:rPr>
        <w:rFonts w:ascii="Courier New" w:hAnsi="Courier New" w:cs="Courier New" w:hint="default"/>
      </w:rPr>
    </w:lvl>
    <w:lvl w:ilvl="8" w:tplc="241A0005" w:tentative="1">
      <w:start w:val="1"/>
      <w:numFmt w:val="bullet"/>
      <w:lvlText w:val=""/>
      <w:lvlJc w:val="left"/>
      <w:pPr>
        <w:ind w:left="6906" w:hanging="360"/>
      </w:pPr>
      <w:rPr>
        <w:rFonts w:ascii="Wingdings" w:hAnsi="Wingdings" w:hint="default"/>
      </w:rPr>
    </w:lvl>
  </w:abstractNum>
  <w:abstractNum w:abstractNumId="38" w15:restartNumberingAfterBreak="0">
    <w:nsid w:val="337C6253"/>
    <w:multiLevelType w:val="hybridMultilevel"/>
    <w:tmpl w:val="439ABC42"/>
    <w:lvl w:ilvl="0" w:tplc="241A0003">
      <w:start w:val="1"/>
      <w:numFmt w:val="bullet"/>
      <w:lvlText w:val="o"/>
      <w:lvlJc w:val="left"/>
      <w:pPr>
        <w:ind w:left="720" w:hanging="360"/>
      </w:pPr>
      <w:rPr>
        <w:rFonts w:ascii="Courier New" w:hAnsi="Courier New" w:cs="Courier New"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9" w15:restartNumberingAfterBreak="0">
    <w:nsid w:val="36C7411E"/>
    <w:multiLevelType w:val="multilevel"/>
    <w:tmpl w:val="4C42EEA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0" w15:restartNumberingAfterBreak="0">
    <w:nsid w:val="39F815F1"/>
    <w:multiLevelType w:val="hybridMultilevel"/>
    <w:tmpl w:val="8C4CD3E6"/>
    <w:lvl w:ilvl="0" w:tplc="241A0003">
      <w:start w:val="1"/>
      <w:numFmt w:val="bullet"/>
      <w:lvlText w:val="o"/>
      <w:lvlJc w:val="left"/>
      <w:pPr>
        <w:ind w:left="1778" w:hanging="360"/>
      </w:pPr>
      <w:rPr>
        <w:rFonts w:ascii="Courier New" w:hAnsi="Courier New" w:cs="Courier New" w:hint="default"/>
      </w:rPr>
    </w:lvl>
    <w:lvl w:ilvl="1" w:tplc="241A0003" w:tentative="1">
      <w:start w:val="1"/>
      <w:numFmt w:val="bullet"/>
      <w:lvlText w:val="o"/>
      <w:lvlJc w:val="left"/>
      <w:pPr>
        <w:ind w:left="2498" w:hanging="360"/>
      </w:pPr>
      <w:rPr>
        <w:rFonts w:ascii="Courier New" w:hAnsi="Courier New" w:cs="Courier New" w:hint="default"/>
      </w:rPr>
    </w:lvl>
    <w:lvl w:ilvl="2" w:tplc="241A0005" w:tentative="1">
      <w:start w:val="1"/>
      <w:numFmt w:val="bullet"/>
      <w:lvlText w:val=""/>
      <w:lvlJc w:val="left"/>
      <w:pPr>
        <w:ind w:left="3218" w:hanging="360"/>
      </w:pPr>
      <w:rPr>
        <w:rFonts w:ascii="Wingdings" w:hAnsi="Wingdings" w:hint="default"/>
      </w:rPr>
    </w:lvl>
    <w:lvl w:ilvl="3" w:tplc="241A0001" w:tentative="1">
      <w:start w:val="1"/>
      <w:numFmt w:val="bullet"/>
      <w:lvlText w:val=""/>
      <w:lvlJc w:val="left"/>
      <w:pPr>
        <w:ind w:left="3938" w:hanging="360"/>
      </w:pPr>
      <w:rPr>
        <w:rFonts w:ascii="Symbol" w:hAnsi="Symbol" w:hint="default"/>
      </w:rPr>
    </w:lvl>
    <w:lvl w:ilvl="4" w:tplc="241A0003" w:tentative="1">
      <w:start w:val="1"/>
      <w:numFmt w:val="bullet"/>
      <w:lvlText w:val="o"/>
      <w:lvlJc w:val="left"/>
      <w:pPr>
        <w:ind w:left="4658" w:hanging="360"/>
      </w:pPr>
      <w:rPr>
        <w:rFonts w:ascii="Courier New" w:hAnsi="Courier New" w:cs="Courier New" w:hint="default"/>
      </w:rPr>
    </w:lvl>
    <w:lvl w:ilvl="5" w:tplc="241A0005" w:tentative="1">
      <w:start w:val="1"/>
      <w:numFmt w:val="bullet"/>
      <w:lvlText w:val=""/>
      <w:lvlJc w:val="left"/>
      <w:pPr>
        <w:ind w:left="5378" w:hanging="360"/>
      </w:pPr>
      <w:rPr>
        <w:rFonts w:ascii="Wingdings" w:hAnsi="Wingdings" w:hint="default"/>
      </w:rPr>
    </w:lvl>
    <w:lvl w:ilvl="6" w:tplc="241A0001" w:tentative="1">
      <w:start w:val="1"/>
      <w:numFmt w:val="bullet"/>
      <w:lvlText w:val=""/>
      <w:lvlJc w:val="left"/>
      <w:pPr>
        <w:ind w:left="6098" w:hanging="360"/>
      </w:pPr>
      <w:rPr>
        <w:rFonts w:ascii="Symbol" w:hAnsi="Symbol" w:hint="default"/>
      </w:rPr>
    </w:lvl>
    <w:lvl w:ilvl="7" w:tplc="241A0003" w:tentative="1">
      <w:start w:val="1"/>
      <w:numFmt w:val="bullet"/>
      <w:lvlText w:val="o"/>
      <w:lvlJc w:val="left"/>
      <w:pPr>
        <w:ind w:left="6818" w:hanging="360"/>
      </w:pPr>
      <w:rPr>
        <w:rFonts w:ascii="Courier New" w:hAnsi="Courier New" w:cs="Courier New" w:hint="default"/>
      </w:rPr>
    </w:lvl>
    <w:lvl w:ilvl="8" w:tplc="241A0005" w:tentative="1">
      <w:start w:val="1"/>
      <w:numFmt w:val="bullet"/>
      <w:lvlText w:val=""/>
      <w:lvlJc w:val="left"/>
      <w:pPr>
        <w:ind w:left="7538" w:hanging="360"/>
      </w:pPr>
      <w:rPr>
        <w:rFonts w:ascii="Wingdings" w:hAnsi="Wingdings" w:hint="default"/>
      </w:rPr>
    </w:lvl>
  </w:abstractNum>
  <w:abstractNum w:abstractNumId="41" w15:restartNumberingAfterBreak="0">
    <w:nsid w:val="3E4F167F"/>
    <w:multiLevelType w:val="hybridMultilevel"/>
    <w:tmpl w:val="8BBE736A"/>
    <w:lvl w:ilvl="0" w:tplc="241A000D">
      <w:start w:val="1"/>
      <w:numFmt w:val="bullet"/>
      <w:lvlText w:val=""/>
      <w:lvlJc w:val="left"/>
      <w:pPr>
        <w:ind w:left="2988" w:hanging="360"/>
      </w:pPr>
      <w:rPr>
        <w:rFonts w:ascii="Wingdings" w:hAnsi="Wingdings" w:hint="default"/>
      </w:rPr>
    </w:lvl>
    <w:lvl w:ilvl="1" w:tplc="241A0003" w:tentative="1">
      <w:start w:val="1"/>
      <w:numFmt w:val="bullet"/>
      <w:lvlText w:val="o"/>
      <w:lvlJc w:val="left"/>
      <w:pPr>
        <w:ind w:left="3708" w:hanging="360"/>
      </w:pPr>
      <w:rPr>
        <w:rFonts w:ascii="Courier New" w:hAnsi="Courier New" w:cs="Courier New" w:hint="default"/>
      </w:rPr>
    </w:lvl>
    <w:lvl w:ilvl="2" w:tplc="241A0005" w:tentative="1">
      <w:start w:val="1"/>
      <w:numFmt w:val="bullet"/>
      <w:lvlText w:val=""/>
      <w:lvlJc w:val="left"/>
      <w:pPr>
        <w:ind w:left="4428" w:hanging="360"/>
      </w:pPr>
      <w:rPr>
        <w:rFonts w:ascii="Wingdings" w:hAnsi="Wingdings" w:hint="default"/>
      </w:rPr>
    </w:lvl>
    <w:lvl w:ilvl="3" w:tplc="241A0001" w:tentative="1">
      <w:start w:val="1"/>
      <w:numFmt w:val="bullet"/>
      <w:lvlText w:val=""/>
      <w:lvlJc w:val="left"/>
      <w:pPr>
        <w:ind w:left="5148" w:hanging="360"/>
      </w:pPr>
      <w:rPr>
        <w:rFonts w:ascii="Symbol" w:hAnsi="Symbol" w:hint="default"/>
      </w:rPr>
    </w:lvl>
    <w:lvl w:ilvl="4" w:tplc="241A0003" w:tentative="1">
      <w:start w:val="1"/>
      <w:numFmt w:val="bullet"/>
      <w:lvlText w:val="o"/>
      <w:lvlJc w:val="left"/>
      <w:pPr>
        <w:ind w:left="5868" w:hanging="360"/>
      </w:pPr>
      <w:rPr>
        <w:rFonts w:ascii="Courier New" w:hAnsi="Courier New" w:cs="Courier New" w:hint="default"/>
      </w:rPr>
    </w:lvl>
    <w:lvl w:ilvl="5" w:tplc="241A0005" w:tentative="1">
      <w:start w:val="1"/>
      <w:numFmt w:val="bullet"/>
      <w:lvlText w:val=""/>
      <w:lvlJc w:val="left"/>
      <w:pPr>
        <w:ind w:left="6588" w:hanging="360"/>
      </w:pPr>
      <w:rPr>
        <w:rFonts w:ascii="Wingdings" w:hAnsi="Wingdings" w:hint="default"/>
      </w:rPr>
    </w:lvl>
    <w:lvl w:ilvl="6" w:tplc="241A0001" w:tentative="1">
      <w:start w:val="1"/>
      <w:numFmt w:val="bullet"/>
      <w:lvlText w:val=""/>
      <w:lvlJc w:val="left"/>
      <w:pPr>
        <w:ind w:left="7308" w:hanging="360"/>
      </w:pPr>
      <w:rPr>
        <w:rFonts w:ascii="Symbol" w:hAnsi="Symbol" w:hint="default"/>
      </w:rPr>
    </w:lvl>
    <w:lvl w:ilvl="7" w:tplc="241A0003" w:tentative="1">
      <w:start w:val="1"/>
      <w:numFmt w:val="bullet"/>
      <w:lvlText w:val="o"/>
      <w:lvlJc w:val="left"/>
      <w:pPr>
        <w:ind w:left="8028" w:hanging="360"/>
      </w:pPr>
      <w:rPr>
        <w:rFonts w:ascii="Courier New" w:hAnsi="Courier New" w:cs="Courier New" w:hint="default"/>
      </w:rPr>
    </w:lvl>
    <w:lvl w:ilvl="8" w:tplc="241A0005" w:tentative="1">
      <w:start w:val="1"/>
      <w:numFmt w:val="bullet"/>
      <w:lvlText w:val=""/>
      <w:lvlJc w:val="left"/>
      <w:pPr>
        <w:ind w:left="8748" w:hanging="360"/>
      </w:pPr>
      <w:rPr>
        <w:rFonts w:ascii="Wingdings" w:hAnsi="Wingdings" w:hint="default"/>
      </w:rPr>
    </w:lvl>
  </w:abstractNum>
  <w:abstractNum w:abstractNumId="42" w15:restartNumberingAfterBreak="0">
    <w:nsid w:val="4C034D7A"/>
    <w:multiLevelType w:val="hybridMultilevel"/>
    <w:tmpl w:val="A17EEF50"/>
    <w:lvl w:ilvl="0" w:tplc="AA0AB372">
      <w:start w:val="2"/>
      <w:numFmt w:val="bullet"/>
      <w:lvlText w:val="-"/>
      <w:lvlJc w:val="left"/>
      <w:pPr>
        <w:ind w:left="2038" w:hanging="360"/>
      </w:pPr>
      <w:rPr>
        <w:rFonts w:ascii="Verdana" w:eastAsia="Verdana" w:hAnsi="Verdana" w:cs="Verdana" w:hint="default"/>
      </w:rPr>
    </w:lvl>
    <w:lvl w:ilvl="1" w:tplc="08090003" w:tentative="1">
      <w:start w:val="1"/>
      <w:numFmt w:val="bullet"/>
      <w:lvlText w:val="o"/>
      <w:lvlJc w:val="left"/>
      <w:pPr>
        <w:ind w:left="2758" w:hanging="360"/>
      </w:pPr>
      <w:rPr>
        <w:rFonts w:ascii="Courier New" w:hAnsi="Courier New" w:cs="Courier New" w:hint="default"/>
      </w:rPr>
    </w:lvl>
    <w:lvl w:ilvl="2" w:tplc="08090005" w:tentative="1">
      <w:start w:val="1"/>
      <w:numFmt w:val="bullet"/>
      <w:lvlText w:val=""/>
      <w:lvlJc w:val="left"/>
      <w:pPr>
        <w:ind w:left="3478" w:hanging="360"/>
      </w:pPr>
      <w:rPr>
        <w:rFonts w:ascii="Wingdings" w:hAnsi="Wingdings" w:hint="default"/>
      </w:rPr>
    </w:lvl>
    <w:lvl w:ilvl="3" w:tplc="08090001" w:tentative="1">
      <w:start w:val="1"/>
      <w:numFmt w:val="bullet"/>
      <w:lvlText w:val=""/>
      <w:lvlJc w:val="left"/>
      <w:pPr>
        <w:ind w:left="4198" w:hanging="360"/>
      </w:pPr>
      <w:rPr>
        <w:rFonts w:ascii="Symbol" w:hAnsi="Symbol" w:hint="default"/>
      </w:rPr>
    </w:lvl>
    <w:lvl w:ilvl="4" w:tplc="08090003" w:tentative="1">
      <w:start w:val="1"/>
      <w:numFmt w:val="bullet"/>
      <w:lvlText w:val="o"/>
      <w:lvlJc w:val="left"/>
      <w:pPr>
        <w:ind w:left="4918" w:hanging="360"/>
      </w:pPr>
      <w:rPr>
        <w:rFonts w:ascii="Courier New" w:hAnsi="Courier New" w:cs="Courier New" w:hint="default"/>
      </w:rPr>
    </w:lvl>
    <w:lvl w:ilvl="5" w:tplc="08090005" w:tentative="1">
      <w:start w:val="1"/>
      <w:numFmt w:val="bullet"/>
      <w:lvlText w:val=""/>
      <w:lvlJc w:val="left"/>
      <w:pPr>
        <w:ind w:left="5638" w:hanging="360"/>
      </w:pPr>
      <w:rPr>
        <w:rFonts w:ascii="Wingdings" w:hAnsi="Wingdings" w:hint="default"/>
      </w:rPr>
    </w:lvl>
    <w:lvl w:ilvl="6" w:tplc="08090001" w:tentative="1">
      <w:start w:val="1"/>
      <w:numFmt w:val="bullet"/>
      <w:lvlText w:val=""/>
      <w:lvlJc w:val="left"/>
      <w:pPr>
        <w:ind w:left="6358" w:hanging="360"/>
      </w:pPr>
      <w:rPr>
        <w:rFonts w:ascii="Symbol" w:hAnsi="Symbol" w:hint="default"/>
      </w:rPr>
    </w:lvl>
    <w:lvl w:ilvl="7" w:tplc="08090003" w:tentative="1">
      <w:start w:val="1"/>
      <w:numFmt w:val="bullet"/>
      <w:lvlText w:val="o"/>
      <w:lvlJc w:val="left"/>
      <w:pPr>
        <w:ind w:left="7078" w:hanging="360"/>
      </w:pPr>
      <w:rPr>
        <w:rFonts w:ascii="Courier New" w:hAnsi="Courier New" w:cs="Courier New" w:hint="default"/>
      </w:rPr>
    </w:lvl>
    <w:lvl w:ilvl="8" w:tplc="08090005" w:tentative="1">
      <w:start w:val="1"/>
      <w:numFmt w:val="bullet"/>
      <w:lvlText w:val=""/>
      <w:lvlJc w:val="left"/>
      <w:pPr>
        <w:ind w:left="7798" w:hanging="360"/>
      </w:pPr>
      <w:rPr>
        <w:rFonts w:ascii="Wingdings" w:hAnsi="Wingdings" w:hint="default"/>
      </w:rPr>
    </w:lvl>
  </w:abstractNum>
  <w:abstractNum w:abstractNumId="43" w15:restartNumberingAfterBreak="0">
    <w:nsid w:val="4CC15411"/>
    <w:multiLevelType w:val="hybridMultilevel"/>
    <w:tmpl w:val="751AECD8"/>
    <w:lvl w:ilvl="0" w:tplc="D054CB26">
      <w:start w:val="1"/>
      <w:numFmt w:val="bullet"/>
      <w:lvlText w:val="❀"/>
      <w:lvlJc w:val="left"/>
      <w:pPr>
        <w:ind w:left="1004" w:hanging="360"/>
      </w:pPr>
      <w:rPr>
        <w:rFonts w:ascii="Segoe UI Symbol" w:hAnsi="Segoe UI Symbol" w:hint="default"/>
      </w:rPr>
    </w:lvl>
    <w:lvl w:ilvl="1" w:tplc="241A0003">
      <w:start w:val="1"/>
      <w:numFmt w:val="bullet"/>
      <w:lvlText w:val="o"/>
      <w:lvlJc w:val="left"/>
      <w:pPr>
        <w:ind w:left="1724" w:hanging="360"/>
      </w:pPr>
      <w:rPr>
        <w:rFonts w:ascii="Courier New" w:hAnsi="Courier New" w:cs="Courier New" w:hint="default"/>
      </w:rPr>
    </w:lvl>
    <w:lvl w:ilvl="2" w:tplc="241A0005" w:tentative="1">
      <w:start w:val="1"/>
      <w:numFmt w:val="bullet"/>
      <w:lvlText w:val=""/>
      <w:lvlJc w:val="left"/>
      <w:pPr>
        <w:ind w:left="2444" w:hanging="360"/>
      </w:pPr>
      <w:rPr>
        <w:rFonts w:ascii="Wingdings" w:hAnsi="Wingdings" w:hint="default"/>
      </w:rPr>
    </w:lvl>
    <w:lvl w:ilvl="3" w:tplc="241A0001" w:tentative="1">
      <w:start w:val="1"/>
      <w:numFmt w:val="bullet"/>
      <w:lvlText w:val=""/>
      <w:lvlJc w:val="left"/>
      <w:pPr>
        <w:ind w:left="3164" w:hanging="360"/>
      </w:pPr>
      <w:rPr>
        <w:rFonts w:ascii="Symbol" w:hAnsi="Symbol" w:hint="default"/>
      </w:rPr>
    </w:lvl>
    <w:lvl w:ilvl="4" w:tplc="241A0003" w:tentative="1">
      <w:start w:val="1"/>
      <w:numFmt w:val="bullet"/>
      <w:lvlText w:val="o"/>
      <w:lvlJc w:val="left"/>
      <w:pPr>
        <w:ind w:left="3884" w:hanging="360"/>
      </w:pPr>
      <w:rPr>
        <w:rFonts w:ascii="Courier New" w:hAnsi="Courier New" w:cs="Courier New" w:hint="default"/>
      </w:rPr>
    </w:lvl>
    <w:lvl w:ilvl="5" w:tplc="241A0005" w:tentative="1">
      <w:start w:val="1"/>
      <w:numFmt w:val="bullet"/>
      <w:lvlText w:val=""/>
      <w:lvlJc w:val="left"/>
      <w:pPr>
        <w:ind w:left="4604" w:hanging="360"/>
      </w:pPr>
      <w:rPr>
        <w:rFonts w:ascii="Wingdings" w:hAnsi="Wingdings" w:hint="default"/>
      </w:rPr>
    </w:lvl>
    <w:lvl w:ilvl="6" w:tplc="241A0001" w:tentative="1">
      <w:start w:val="1"/>
      <w:numFmt w:val="bullet"/>
      <w:lvlText w:val=""/>
      <w:lvlJc w:val="left"/>
      <w:pPr>
        <w:ind w:left="5324" w:hanging="360"/>
      </w:pPr>
      <w:rPr>
        <w:rFonts w:ascii="Symbol" w:hAnsi="Symbol" w:hint="default"/>
      </w:rPr>
    </w:lvl>
    <w:lvl w:ilvl="7" w:tplc="241A0003" w:tentative="1">
      <w:start w:val="1"/>
      <w:numFmt w:val="bullet"/>
      <w:lvlText w:val="o"/>
      <w:lvlJc w:val="left"/>
      <w:pPr>
        <w:ind w:left="6044" w:hanging="360"/>
      </w:pPr>
      <w:rPr>
        <w:rFonts w:ascii="Courier New" w:hAnsi="Courier New" w:cs="Courier New" w:hint="default"/>
      </w:rPr>
    </w:lvl>
    <w:lvl w:ilvl="8" w:tplc="241A0005" w:tentative="1">
      <w:start w:val="1"/>
      <w:numFmt w:val="bullet"/>
      <w:lvlText w:val=""/>
      <w:lvlJc w:val="left"/>
      <w:pPr>
        <w:ind w:left="6764" w:hanging="360"/>
      </w:pPr>
      <w:rPr>
        <w:rFonts w:ascii="Wingdings" w:hAnsi="Wingdings" w:hint="default"/>
      </w:rPr>
    </w:lvl>
  </w:abstractNum>
  <w:abstractNum w:abstractNumId="44" w15:restartNumberingAfterBreak="0">
    <w:nsid w:val="4D993AD5"/>
    <w:multiLevelType w:val="hybridMultilevel"/>
    <w:tmpl w:val="9F16A5A8"/>
    <w:lvl w:ilvl="0" w:tplc="241A0003">
      <w:start w:val="1"/>
      <w:numFmt w:val="bullet"/>
      <w:lvlText w:val="o"/>
      <w:lvlJc w:val="left"/>
      <w:pPr>
        <w:ind w:left="720" w:hanging="360"/>
      </w:pPr>
      <w:rPr>
        <w:rFonts w:ascii="Courier New" w:hAnsi="Courier New" w:cs="Courier New" w:hint="default"/>
        <w:color w:val="auto"/>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5" w15:restartNumberingAfterBreak="0">
    <w:nsid w:val="52A24C43"/>
    <w:multiLevelType w:val="hybridMultilevel"/>
    <w:tmpl w:val="D0920E26"/>
    <w:lvl w:ilvl="0" w:tplc="85B26F38">
      <w:start w:val="1"/>
      <w:numFmt w:val="bullet"/>
      <w:lvlText w:val=""/>
      <w:lvlJc w:val="right"/>
      <w:pPr>
        <w:ind w:left="1429" w:hanging="360"/>
      </w:pPr>
      <w:rPr>
        <w:rFonts w:ascii="Wingdings" w:hAnsi="Wingdings" w:hint="default"/>
      </w:rPr>
    </w:lvl>
    <w:lvl w:ilvl="1" w:tplc="241A0003" w:tentative="1">
      <w:start w:val="1"/>
      <w:numFmt w:val="bullet"/>
      <w:lvlText w:val="o"/>
      <w:lvlJc w:val="left"/>
      <w:pPr>
        <w:ind w:left="2149" w:hanging="360"/>
      </w:pPr>
      <w:rPr>
        <w:rFonts w:ascii="Courier New" w:hAnsi="Courier New" w:cs="Courier New" w:hint="default"/>
      </w:rPr>
    </w:lvl>
    <w:lvl w:ilvl="2" w:tplc="241A0005" w:tentative="1">
      <w:start w:val="1"/>
      <w:numFmt w:val="bullet"/>
      <w:lvlText w:val=""/>
      <w:lvlJc w:val="left"/>
      <w:pPr>
        <w:ind w:left="2869" w:hanging="360"/>
      </w:pPr>
      <w:rPr>
        <w:rFonts w:ascii="Wingdings" w:hAnsi="Wingdings" w:hint="default"/>
      </w:rPr>
    </w:lvl>
    <w:lvl w:ilvl="3" w:tplc="241A0001" w:tentative="1">
      <w:start w:val="1"/>
      <w:numFmt w:val="bullet"/>
      <w:lvlText w:val=""/>
      <w:lvlJc w:val="left"/>
      <w:pPr>
        <w:ind w:left="3589" w:hanging="360"/>
      </w:pPr>
      <w:rPr>
        <w:rFonts w:ascii="Symbol" w:hAnsi="Symbol" w:hint="default"/>
      </w:rPr>
    </w:lvl>
    <w:lvl w:ilvl="4" w:tplc="241A0003" w:tentative="1">
      <w:start w:val="1"/>
      <w:numFmt w:val="bullet"/>
      <w:lvlText w:val="o"/>
      <w:lvlJc w:val="left"/>
      <w:pPr>
        <w:ind w:left="4309" w:hanging="360"/>
      </w:pPr>
      <w:rPr>
        <w:rFonts w:ascii="Courier New" w:hAnsi="Courier New" w:cs="Courier New" w:hint="default"/>
      </w:rPr>
    </w:lvl>
    <w:lvl w:ilvl="5" w:tplc="241A0005" w:tentative="1">
      <w:start w:val="1"/>
      <w:numFmt w:val="bullet"/>
      <w:lvlText w:val=""/>
      <w:lvlJc w:val="left"/>
      <w:pPr>
        <w:ind w:left="5029" w:hanging="360"/>
      </w:pPr>
      <w:rPr>
        <w:rFonts w:ascii="Wingdings" w:hAnsi="Wingdings" w:hint="default"/>
      </w:rPr>
    </w:lvl>
    <w:lvl w:ilvl="6" w:tplc="241A0001" w:tentative="1">
      <w:start w:val="1"/>
      <w:numFmt w:val="bullet"/>
      <w:lvlText w:val=""/>
      <w:lvlJc w:val="left"/>
      <w:pPr>
        <w:ind w:left="5749" w:hanging="360"/>
      </w:pPr>
      <w:rPr>
        <w:rFonts w:ascii="Symbol" w:hAnsi="Symbol" w:hint="default"/>
      </w:rPr>
    </w:lvl>
    <w:lvl w:ilvl="7" w:tplc="241A0003" w:tentative="1">
      <w:start w:val="1"/>
      <w:numFmt w:val="bullet"/>
      <w:lvlText w:val="o"/>
      <w:lvlJc w:val="left"/>
      <w:pPr>
        <w:ind w:left="6469" w:hanging="360"/>
      </w:pPr>
      <w:rPr>
        <w:rFonts w:ascii="Courier New" w:hAnsi="Courier New" w:cs="Courier New" w:hint="default"/>
      </w:rPr>
    </w:lvl>
    <w:lvl w:ilvl="8" w:tplc="241A0005" w:tentative="1">
      <w:start w:val="1"/>
      <w:numFmt w:val="bullet"/>
      <w:lvlText w:val=""/>
      <w:lvlJc w:val="left"/>
      <w:pPr>
        <w:ind w:left="7189" w:hanging="360"/>
      </w:pPr>
      <w:rPr>
        <w:rFonts w:ascii="Wingdings" w:hAnsi="Wingdings" w:hint="default"/>
      </w:rPr>
    </w:lvl>
  </w:abstractNum>
  <w:abstractNum w:abstractNumId="46" w15:restartNumberingAfterBreak="0">
    <w:nsid w:val="56541E09"/>
    <w:multiLevelType w:val="hybridMultilevel"/>
    <w:tmpl w:val="072EDFC8"/>
    <w:lvl w:ilvl="0" w:tplc="241A0003">
      <w:start w:val="1"/>
      <w:numFmt w:val="bullet"/>
      <w:lvlText w:val="o"/>
      <w:lvlJc w:val="left"/>
      <w:pPr>
        <w:ind w:left="1004" w:hanging="360"/>
      </w:pPr>
      <w:rPr>
        <w:rFonts w:ascii="Courier New" w:hAnsi="Courier New" w:cs="Courier New" w:hint="default"/>
        <w:color w:val="auto"/>
      </w:rPr>
    </w:lvl>
    <w:lvl w:ilvl="1" w:tplc="241A0003" w:tentative="1">
      <w:start w:val="1"/>
      <w:numFmt w:val="bullet"/>
      <w:lvlText w:val="o"/>
      <w:lvlJc w:val="left"/>
      <w:pPr>
        <w:ind w:left="1724" w:hanging="360"/>
      </w:pPr>
      <w:rPr>
        <w:rFonts w:ascii="Courier New" w:hAnsi="Courier New" w:cs="Courier New" w:hint="default"/>
      </w:rPr>
    </w:lvl>
    <w:lvl w:ilvl="2" w:tplc="241A0005" w:tentative="1">
      <w:start w:val="1"/>
      <w:numFmt w:val="bullet"/>
      <w:lvlText w:val=""/>
      <w:lvlJc w:val="left"/>
      <w:pPr>
        <w:ind w:left="2444" w:hanging="360"/>
      </w:pPr>
      <w:rPr>
        <w:rFonts w:ascii="Wingdings" w:hAnsi="Wingdings" w:hint="default"/>
      </w:rPr>
    </w:lvl>
    <w:lvl w:ilvl="3" w:tplc="241A0001" w:tentative="1">
      <w:start w:val="1"/>
      <w:numFmt w:val="bullet"/>
      <w:lvlText w:val=""/>
      <w:lvlJc w:val="left"/>
      <w:pPr>
        <w:ind w:left="3164" w:hanging="360"/>
      </w:pPr>
      <w:rPr>
        <w:rFonts w:ascii="Symbol" w:hAnsi="Symbol" w:hint="default"/>
      </w:rPr>
    </w:lvl>
    <w:lvl w:ilvl="4" w:tplc="241A0003" w:tentative="1">
      <w:start w:val="1"/>
      <w:numFmt w:val="bullet"/>
      <w:lvlText w:val="o"/>
      <w:lvlJc w:val="left"/>
      <w:pPr>
        <w:ind w:left="3884" w:hanging="360"/>
      </w:pPr>
      <w:rPr>
        <w:rFonts w:ascii="Courier New" w:hAnsi="Courier New" w:cs="Courier New" w:hint="default"/>
      </w:rPr>
    </w:lvl>
    <w:lvl w:ilvl="5" w:tplc="241A0005" w:tentative="1">
      <w:start w:val="1"/>
      <w:numFmt w:val="bullet"/>
      <w:lvlText w:val=""/>
      <w:lvlJc w:val="left"/>
      <w:pPr>
        <w:ind w:left="4604" w:hanging="360"/>
      </w:pPr>
      <w:rPr>
        <w:rFonts w:ascii="Wingdings" w:hAnsi="Wingdings" w:hint="default"/>
      </w:rPr>
    </w:lvl>
    <w:lvl w:ilvl="6" w:tplc="241A0001" w:tentative="1">
      <w:start w:val="1"/>
      <w:numFmt w:val="bullet"/>
      <w:lvlText w:val=""/>
      <w:lvlJc w:val="left"/>
      <w:pPr>
        <w:ind w:left="5324" w:hanging="360"/>
      </w:pPr>
      <w:rPr>
        <w:rFonts w:ascii="Symbol" w:hAnsi="Symbol" w:hint="default"/>
      </w:rPr>
    </w:lvl>
    <w:lvl w:ilvl="7" w:tplc="241A0003" w:tentative="1">
      <w:start w:val="1"/>
      <w:numFmt w:val="bullet"/>
      <w:lvlText w:val="o"/>
      <w:lvlJc w:val="left"/>
      <w:pPr>
        <w:ind w:left="6044" w:hanging="360"/>
      </w:pPr>
      <w:rPr>
        <w:rFonts w:ascii="Courier New" w:hAnsi="Courier New" w:cs="Courier New" w:hint="default"/>
      </w:rPr>
    </w:lvl>
    <w:lvl w:ilvl="8" w:tplc="241A0005" w:tentative="1">
      <w:start w:val="1"/>
      <w:numFmt w:val="bullet"/>
      <w:lvlText w:val=""/>
      <w:lvlJc w:val="left"/>
      <w:pPr>
        <w:ind w:left="6764" w:hanging="360"/>
      </w:pPr>
      <w:rPr>
        <w:rFonts w:ascii="Wingdings" w:hAnsi="Wingdings" w:hint="default"/>
      </w:rPr>
    </w:lvl>
  </w:abstractNum>
  <w:abstractNum w:abstractNumId="47" w15:restartNumberingAfterBreak="0">
    <w:nsid w:val="5817436C"/>
    <w:multiLevelType w:val="multilevel"/>
    <w:tmpl w:val="70A28716"/>
    <w:styleLink w:val="WWNum43"/>
    <w:lvl w:ilvl="0">
      <w:numFmt w:val="bullet"/>
      <w:lvlText w:val=""/>
      <w:lvlJc w:val="right"/>
      <w:pPr>
        <w:ind w:left="785" w:hanging="360"/>
      </w:pPr>
      <w:rPr>
        <w:rFonts w:ascii="Wingdings" w:hAnsi="Wingdings"/>
      </w:rPr>
    </w:lvl>
    <w:lvl w:ilvl="1">
      <w:numFmt w:val="bullet"/>
      <w:lvlText w:val="o"/>
      <w:lvlJc w:val="left"/>
      <w:pPr>
        <w:ind w:left="1505" w:hanging="360"/>
      </w:pPr>
      <w:rPr>
        <w:rFonts w:ascii="Courier New" w:hAnsi="Courier New" w:cs="Courier New"/>
      </w:rPr>
    </w:lvl>
    <w:lvl w:ilvl="2">
      <w:numFmt w:val="bullet"/>
      <w:lvlText w:val=""/>
      <w:lvlJc w:val="left"/>
      <w:pPr>
        <w:ind w:left="2225" w:hanging="360"/>
      </w:pPr>
      <w:rPr>
        <w:rFonts w:ascii="Wingdings" w:hAnsi="Wingdings"/>
      </w:rPr>
    </w:lvl>
    <w:lvl w:ilvl="3">
      <w:numFmt w:val="bullet"/>
      <w:lvlText w:val=""/>
      <w:lvlJc w:val="left"/>
      <w:pPr>
        <w:ind w:left="2945" w:hanging="360"/>
      </w:pPr>
      <w:rPr>
        <w:rFonts w:ascii="Symbol" w:hAnsi="Symbol"/>
      </w:rPr>
    </w:lvl>
    <w:lvl w:ilvl="4">
      <w:numFmt w:val="bullet"/>
      <w:lvlText w:val="o"/>
      <w:lvlJc w:val="left"/>
      <w:pPr>
        <w:ind w:left="3665" w:hanging="360"/>
      </w:pPr>
      <w:rPr>
        <w:rFonts w:ascii="Courier New" w:hAnsi="Courier New" w:cs="Courier New"/>
      </w:rPr>
    </w:lvl>
    <w:lvl w:ilvl="5">
      <w:numFmt w:val="bullet"/>
      <w:lvlText w:val=""/>
      <w:lvlJc w:val="left"/>
      <w:pPr>
        <w:ind w:left="4385" w:hanging="360"/>
      </w:pPr>
      <w:rPr>
        <w:rFonts w:ascii="Wingdings" w:hAnsi="Wingdings"/>
      </w:rPr>
    </w:lvl>
    <w:lvl w:ilvl="6">
      <w:numFmt w:val="bullet"/>
      <w:lvlText w:val=""/>
      <w:lvlJc w:val="left"/>
      <w:pPr>
        <w:ind w:left="5105" w:hanging="360"/>
      </w:pPr>
      <w:rPr>
        <w:rFonts w:ascii="Symbol" w:hAnsi="Symbol"/>
      </w:rPr>
    </w:lvl>
    <w:lvl w:ilvl="7">
      <w:numFmt w:val="bullet"/>
      <w:lvlText w:val="o"/>
      <w:lvlJc w:val="left"/>
      <w:pPr>
        <w:ind w:left="5825" w:hanging="360"/>
      </w:pPr>
      <w:rPr>
        <w:rFonts w:ascii="Courier New" w:hAnsi="Courier New" w:cs="Courier New"/>
      </w:rPr>
    </w:lvl>
    <w:lvl w:ilvl="8">
      <w:numFmt w:val="bullet"/>
      <w:lvlText w:val=""/>
      <w:lvlJc w:val="left"/>
      <w:pPr>
        <w:ind w:left="6545" w:hanging="360"/>
      </w:pPr>
      <w:rPr>
        <w:rFonts w:ascii="Wingdings" w:hAnsi="Wingdings"/>
      </w:rPr>
    </w:lvl>
  </w:abstractNum>
  <w:abstractNum w:abstractNumId="48" w15:restartNumberingAfterBreak="0">
    <w:nsid w:val="59B717BF"/>
    <w:multiLevelType w:val="hybridMultilevel"/>
    <w:tmpl w:val="EE608042"/>
    <w:lvl w:ilvl="0" w:tplc="241A000B">
      <w:start w:val="1"/>
      <w:numFmt w:val="bullet"/>
      <w:lvlText w:val=""/>
      <w:lvlJc w:val="left"/>
      <w:pPr>
        <w:ind w:left="1429" w:hanging="360"/>
      </w:pPr>
      <w:rPr>
        <w:rFonts w:ascii="Wingdings" w:hAnsi="Wingdings" w:hint="default"/>
      </w:rPr>
    </w:lvl>
    <w:lvl w:ilvl="1" w:tplc="241A0003" w:tentative="1">
      <w:start w:val="1"/>
      <w:numFmt w:val="bullet"/>
      <w:lvlText w:val="o"/>
      <w:lvlJc w:val="left"/>
      <w:pPr>
        <w:ind w:left="2149" w:hanging="360"/>
      </w:pPr>
      <w:rPr>
        <w:rFonts w:ascii="Courier New" w:hAnsi="Courier New" w:cs="Courier New" w:hint="default"/>
      </w:rPr>
    </w:lvl>
    <w:lvl w:ilvl="2" w:tplc="241A0005" w:tentative="1">
      <w:start w:val="1"/>
      <w:numFmt w:val="bullet"/>
      <w:lvlText w:val=""/>
      <w:lvlJc w:val="left"/>
      <w:pPr>
        <w:ind w:left="2869" w:hanging="360"/>
      </w:pPr>
      <w:rPr>
        <w:rFonts w:ascii="Wingdings" w:hAnsi="Wingdings" w:hint="default"/>
      </w:rPr>
    </w:lvl>
    <w:lvl w:ilvl="3" w:tplc="241A0001" w:tentative="1">
      <w:start w:val="1"/>
      <w:numFmt w:val="bullet"/>
      <w:lvlText w:val=""/>
      <w:lvlJc w:val="left"/>
      <w:pPr>
        <w:ind w:left="3589" w:hanging="360"/>
      </w:pPr>
      <w:rPr>
        <w:rFonts w:ascii="Symbol" w:hAnsi="Symbol" w:hint="default"/>
      </w:rPr>
    </w:lvl>
    <w:lvl w:ilvl="4" w:tplc="241A0003" w:tentative="1">
      <w:start w:val="1"/>
      <w:numFmt w:val="bullet"/>
      <w:lvlText w:val="o"/>
      <w:lvlJc w:val="left"/>
      <w:pPr>
        <w:ind w:left="4309" w:hanging="360"/>
      </w:pPr>
      <w:rPr>
        <w:rFonts w:ascii="Courier New" w:hAnsi="Courier New" w:cs="Courier New" w:hint="default"/>
      </w:rPr>
    </w:lvl>
    <w:lvl w:ilvl="5" w:tplc="241A0005" w:tentative="1">
      <w:start w:val="1"/>
      <w:numFmt w:val="bullet"/>
      <w:lvlText w:val=""/>
      <w:lvlJc w:val="left"/>
      <w:pPr>
        <w:ind w:left="5029" w:hanging="360"/>
      </w:pPr>
      <w:rPr>
        <w:rFonts w:ascii="Wingdings" w:hAnsi="Wingdings" w:hint="default"/>
      </w:rPr>
    </w:lvl>
    <w:lvl w:ilvl="6" w:tplc="241A0001" w:tentative="1">
      <w:start w:val="1"/>
      <w:numFmt w:val="bullet"/>
      <w:lvlText w:val=""/>
      <w:lvlJc w:val="left"/>
      <w:pPr>
        <w:ind w:left="5749" w:hanging="360"/>
      </w:pPr>
      <w:rPr>
        <w:rFonts w:ascii="Symbol" w:hAnsi="Symbol" w:hint="default"/>
      </w:rPr>
    </w:lvl>
    <w:lvl w:ilvl="7" w:tplc="241A0003" w:tentative="1">
      <w:start w:val="1"/>
      <w:numFmt w:val="bullet"/>
      <w:lvlText w:val="o"/>
      <w:lvlJc w:val="left"/>
      <w:pPr>
        <w:ind w:left="6469" w:hanging="360"/>
      </w:pPr>
      <w:rPr>
        <w:rFonts w:ascii="Courier New" w:hAnsi="Courier New" w:cs="Courier New" w:hint="default"/>
      </w:rPr>
    </w:lvl>
    <w:lvl w:ilvl="8" w:tplc="241A0005" w:tentative="1">
      <w:start w:val="1"/>
      <w:numFmt w:val="bullet"/>
      <w:lvlText w:val=""/>
      <w:lvlJc w:val="left"/>
      <w:pPr>
        <w:ind w:left="7189" w:hanging="360"/>
      </w:pPr>
      <w:rPr>
        <w:rFonts w:ascii="Wingdings" w:hAnsi="Wingdings" w:hint="default"/>
      </w:rPr>
    </w:lvl>
  </w:abstractNum>
  <w:abstractNum w:abstractNumId="49" w15:restartNumberingAfterBreak="0">
    <w:nsid w:val="5A564DBF"/>
    <w:multiLevelType w:val="hybridMultilevel"/>
    <w:tmpl w:val="AB96211A"/>
    <w:lvl w:ilvl="0" w:tplc="04090003">
      <w:start w:val="1"/>
      <w:numFmt w:val="bullet"/>
      <w:lvlText w:val="o"/>
      <w:lvlJc w:val="left"/>
      <w:pPr>
        <w:ind w:left="1140" w:hanging="360"/>
      </w:pPr>
      <w:rPr>
        <w:rFonts w:ascii="Courier New" w:hAnsi="Courier New" w:cs="Courier New"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50" w15:restartNumberingAfterBreak="0">
    <w:nsid w:val="5E925EBF"/>
    <w:multiLevelType w:val="hybridMultilevel"/>
    <w:tmpl w:val="00645352"/>
    <w:lvl w:ilvl="0" w:tplc="F8F2F1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EB76F19"/>
    <w:multiLevelType w:val="hybridMultilevel"/>
    <w:tmpl w:val="B0DEDA9E"/>
    <w:lvl w:ilvl="0" w:tplc="241A000D">
      <w:start w:val="1"/>
      <w:numFmt w:val="bullet"/>
      <w:lvlText w:val=""/>
      <w:lvlJc w:val="left"/>
      <w:pPr>
        <w:ind w:left="1724" w:hanging="360"/>
      </w:pPr>
      <w:rPr>
        <w:rFonts w:ascii="Wingdings" w:hAnsi="Wingdings" w:hint="default"/>
      </w:rPr>
    </w:lvl>
    <w:lvl w:ilvl="1" w:tplc="241A0003" w:tentative="1">
      <w:start w:val="1"/>
      <w:numFmt w:val="bullet"/>
      <w:lvlText w:val="o"/>
      <w:lvlJc w:val="left"/>
      <w:pPr>
        <w:ind w:left="2444" w:hanging="360"/>
      </w:pPr>
      <w:rPr>
        <w:rFonts w:ascii="Courier New" w:hAnsi="Courier New" w:cs="Courier New" w:hint="default"/>
      </w:rPr>
    </w:lvl>
    <w:lvl w:ilvl="2" w:tplc="241A0005" w:tentative="1">
      <w:start w:val="1"/>
      <w:numFmt w:val="bullet"/>
      <w:lvlText w:val=""/>
      <w:lvlJc w:val="left"/>
      <w:pPr>
        <w:ind w:left="3164" w:hanging="360"/>
      </w:pPr>
      <w:rPr>
        <w:rFonts w:ascii="Wingdings" w:hAnsi="Wingdings" w:hint="default"/>
      </w:rPr>
    </w:lvl>
    <w:lvl w:ilvl="3" w:tplc="241A0001" w:tentative="1">
      <w:start w:val="1"/>
      <w:numFmt w:val="bullet"/>
      <w:lvlText w:val=""/>
      <w:lvlJc w:val="left"/>
      <w:pPr>
        <w:ind w:left="3884" w:hanging="360"/>
      </w:pPr>
      <w:rPr>
        <w:rFonts w:ascii="Symbol" w:hAnsi="Symbol" w:hint="default"/>
      </w:rPr>
    </w:lvl>
    <w:lvl w:ilvl="4" w:tplc="241A0003" w:tentative="1">
      <w:start w:val="1"/>
      <w:numFmt w:val="bullet"/>
      <w:lvlText w:val="o"/>
      <w:lvlJc w:val="left"/>
      <w:pPr>
        <w:ind w:left="4604" w:hanging="360"/>
      </w:pPr>
      <w:rPr>
        <w:rFonts w:ascii="Courier New" w:hAnsi="Courier New" w:cs="Courier New" w:hint="default"/>
      </w:rPr>
    </w:lvl>
    <w:lvl w:ilvl="5" w:tplc="241A0005" w:tentative="1">
      <w:start w:val="1"/>
      <w:numFmt w:val="bullet"/>
      <w:lvlText w:val=""/>
      <w:lvlJc w:val="left"/>
      <w:pPr>
        <w:ind w:left="5324" w:hanging="360"/>
      </w:pPr>
      <w:rPr>
        <w:rFonts w:ascii="Wingdings" w:hAnsi="Wingdings" w:hint="default"/>
      </w:rPr>
    </w:lvl>
    <w:lvl w:ilvl="6" w:tplc="241A0001" w:tentative="1">
      <w:start w:val="1"/>
      <w:numFmt w:val="bullet"/>
      <w:lvlText w:val=""/>
      <w:lvlJc w:val="left"/>
      <w:pPr>
        <w:ind w:left="6044" w:hanging="360"/>
      </w:pPr>
      <w:rPr>
        <w:rFonts w:ascii="Symbol" w:hAnsi="Symbol" w:hint="default"/>
      </w:rPr>
    </w:lvl>
    <w:lvl w:ilvl="7" w:tplc="241A0003" w:tentative="1">
      <w:start w:val="1"/>
      <w:numFmt w:val="bullet"/>
      <w:lvlText w:val="o"/>
      <w:lvlJc w:val="left"/>
      <w:pPr>
        <w:ind w:left="6764" w:hanging="360"/>
      </w:pPr>
      <w:rPr>
        <w:rFonts w:ascii="Courier New" w:hAnsi="Courier New" w:cs="Courier New" w:hint="default"/>
      </w:rPr>
    </w:lvl>
    <w:lvl w:ilvl="8" w:tplc="241A0005" w:tentative="1">
      <w:start w:val="1"/>
      <w:numFmt w:val="bullet"/>
      <w:lvlText w:val=""/>
      <w:lvlJc w:val="left"/>
      <w:pPr>
        <w:ind w:left="7484" w:hanging="360"/>
      </w:pPr>
      <w:rPr>
        <w:rFonts w:ascii="Wingdings" w:hAnsi="Wingdings" w:hint="default"/>
      </w:rPr>
    </w:lvl>
  </w:abstractNum>
  <w:abstractNum w:abstractNumId="52" w15:restartNumberingAfterBreak="0">
    <w:nsid w:val="5ED96C67"/>
    <w:multiLevelType w:val="hybridMultilevel"/>
    <w:tmpl w:val="F07EB7C2"/>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53" w15:restartNumberingAfterBreak="0">
    <w:nsid w:val="63B14A34"/>
    <w:multiLevelType w:val="hybridMultilevel"/>
    <w:tmpl w:val="734E0850"/>
    <w:lvl w:ilvl="0" w:tplc="32EE2B38">
      <w:start w:val="1"/>
      <w:numFmt w:val="bullet"/>
      <w:lvlText w:val=""/>
      <w:lvlJc w:val="left"/>
      <w:pPr>
        <w:ind w:left="360" w:hanging="360"/>
      </w:pPr>
      <w:rPr>
        <w:rFonts w:ascii="Wingdings" w:hAnsi="Wingdings" w:hint="default"/>
        <w:color w:val="auto"/>
      </w:rPr>
    </w:lvl>
    <w:lvl w:ilvl="1" w:tplc="0C44FDCA">
      <w:numFmt w:val="bullet"/>
      <w:lvlText w:val="-"/>
      <w:lvlJc w:val="left"/>
      <w:pPr>
        <w:ind w:left="2220" w:hanging="360"/>
      </w:pPr>
      <w:rPr>
        <w:rFonts w:ascii="Verdana" w:eastAsia="Arial Unicode MS" w:hAnsi="Verdana" w:cs="Times New Roman" w:hint="default"/>
      </w:rPr>
    </w:lvl>
    <w:lvl w:ilvl="2" w:tplc="04090005" w:tentative="1">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cs="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cs="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54" w15:restartNumberingAfterBreak="0">
    <w:nsid w:val="654F63AF"/>
    <w:multiLevelType w:val="hybridMultilevel"/>
    <w:tmpl w:val="E2B851CC"/>
    <w:lvl w:ilvl="0" w:tplc="241A0003">
      <w:start w:val="1"/>
      <w:numFmt w:val="bullet"/>
      <w:lvlText w:val="o"/>
      <w:lvlJc w:val="left"/>
      <w:pPr>
        <w:ind w:left="1440" w:hanging="360"/>
      </w:pPr>
      <w:rPr>
        <w:rFonts w:ascii="Courier New" w:hAnsi="Courier New" w:cs="Courier New" w:hint="default"/>
      </w:rPr>
    </w:lvl>
    <w:lvl w:ilvl="1" w:tplc="241A0003" w:tentative="1">
      <w:start w:val="1"/>
      <w:numFmt w:val="bullet"/>
      <w:lvlText w:val="o"/>
      <w:lvlJc w:val="left"/>
      <w:pPr>
        <w:ind w:left="2160" w:hanging="360"/>
      </w:pPr>
      <w:rPr>
        <w:rFonts w:ascii="Courier New" w:hAnsi="Courier New" w:cs="Courier New" w:hint="default"/>
      </w:rPr>
    </w:lvl>
    <w:lvl w:ilvl="2" w:tplc="241A0005" w:tentative="1">
      <w:start w:val="1"/>
      <w:numFmt w:val="bullet"/>
      <w:lvlText w:val=""/>
      <w:lvlJc w:val="left"/>
      <w:pPr>
        <w:ind w:left="2880" w:hanging="360"/>
      </w:pPr>
      <w:rPr>
        <w:rFonts w:ascii="Wingdings" w:hAnsi="Wingdings" w:hint="default"/>
      </w:rPr>
    </w:lvl>
    <w:lvl w:ilvl="3" w:tplc="241A0001" w:tentative="1">
      <w:start w:val="1"/>
      <w:numFmt w:val="bullet"/>
      <w:lvlText w:val=""/>
      <w:lvlJc w:val="left"/>
      <w:pPr>
        <w:ind w:left="3600" w:hanging="360"/>
      </w:pPr>
      <w:rPr>
        <w:rFonts w:ascii="Symbol" w:hAnsi="Symbol" w:hint="default"/>
      </w:rPr>
    </w:lvl>
    <w:lvl w:ilvl="4" w:tplc="241A0003" w:tentative="1">
      <w:start w:val="1"/>
      <w:numFmt w:val="bullet"/>
      <w:lvlText w:val="o"/>
      <w:lvlJc w:val="left"/>
      <w:pPr>
        <w:ind w:left="4320" w:hanging="360"/>
      </w:pPr>
      <w:rPr>
        <w:rFonts w:ascii="Courier New" w:hAnsi="Courier New" w:cs="Courier New" w:hint="default"/>
      </w:rPr>
    </w:lvl>
    <w:lvl w:ilvl="5" w:tplc="241A0005" w:tentative="1">
      <w:start w:val="1"/>
      <w:numFmt w:val="bullet"/>
      <w:lvlText w:val=""/>
      <w:lvlJc w:val="left"/>
      <w:pPr>
        <w:ind w:left="5040" w:hanging="360"/>
      </w:pPr>
      <w:rPr>
        <w:rFonts w:ascii="Wingdings" w:hAnsi="Wingdings" w:hint="default"/>
      </w:rPr>
    </w:lvl>
    <w:lvl w:ilvl="6" w:tplc="241A0001" w:tentative="1">
      <w:start w:val="1"/>
      <w:numFmt w:val="bullet"/>
      <w:lvlText w:val=""/>
      <w:lvlJc w:val="left"/>
      <w:pPr>
        <w:ind w:left="5760" w:hanging="360"/>
      </w:pPr>
      <w:rPr>
        <w:rFonts w:ascii="Symbol" w:hAnsi="Symbol" w:hint="default"/>
      </w:rPr>
    </w:lvl>
    <w:lvl w:ilvl="7" w:tplc="241A0003" w:tentative="1">
      <w:start w:val="1"/>
      <w:numFmt w:val="bullet"/>
      <w:lvlText w:val="o"/>
      <w:lvlJc w:val="left"/>
      <w:pPr>
        <w:ind w:left="6480" w:hanging="360"/>
      </w:pPr>
      <w:rPr>
        <w:rFonts w:ascii="Courier New" w:hAnsi="Courier New" w:cs="Courier New" w:hint="default"/>
      </w:rPr>
    </w:lvl>
    <w:lvl w:ilvl="8" w:tplc="241A0005" w:tentative="1">
      <w:start w:val="1"/>
      <w:numFmt w:val="bullet"/>
      <w:lvlText w:val=""/>
      <w:lvlJc w:val="left"/>
      <w:pPr>
        <w:ind w:left="7200" w:hanging="360"/>
      </w:pPr>
      <w:rPr>
        <w:rFonts w:ascii="Wingdings" w:hAnsi="Wingdings" w:hint="default"/>
      </w:rPr>
    </w:lvl>
  </w:abstractNum>
  <w:abstractNum w:abstractNumId="55" w15:restartNumberingAfterBreak="0">
    <w:nsid w:val="68FB23EE"/>
    <w:multiLevelType w:val="multilevel"/>
    <w:tmpl w:val="168079F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6" w15:restartNumberingAfterBreak="0">
    <w:nsid w:val="6AD361E0"/>
    <w:multiLevelType w:val="hybridMultilevel"/>
    <w:tmpl w:val="0EEE1C08"/>
    <w:lvl w:ilvl="0" w:tplc="241A000D">
      <w:start w:val="1"/>
      <w:numFmt w:val="bullet"/>
      <w:lvlText w:val=""/>
      <w:lvlJc w:val="left"/>
      <w:pPr>
        <w:ind w:left="1146" w:hanging="360"/>
      </w:pPr>
      <w:rPr>
        <w:rFonts w:ascii="Wingdings" w:hAnsi="Wingdings" w:hint="default"/>
      </w:rPr>
    </w:lvl>
    <w:lvl w:ilvl="1" w:tplc="241A0003" w:tentative="1">
      <w:start w:val="1"/>
      <w:numFmt w:val="bullet"/>
      <w:lvlText w:val="o"/>
      <w:lvlJc w:val="left"/>
      <w:pPr>
        <w:ind w:left="1866" w:hanging="360"/>
      </w:pPr>
      <w:rPr>
        <w:rFonts w:ascii="Courier New" w:hAnsi="Courier New" w:cs="Courier New" w:hint="default"/>
      </w:rPr>
    </w:lvl>
    <w:lvl w:ilvl="2" w:tplc="241A0005" w:tentative="1">
      <w:start w:val="1"/>
      <w:numFmt w:val="bullet"/>
      <w:lvlText w:val=""/>
      <w:lvlJc w:val="left"/>
      <w:pPr>
        <w:ind w:left="2586" w:hanging="360"/>
      </w:pPr>
      <w:rPr>
        <w:rFonts w:ascii="Wingdings" w:hAnsi="Wingdings" w:hint="default"/>
      </w:rPr>
    </w:lvl>
    <w:lvl w:ilvl="3" w:tplc="241A0001" w:tentative="1">
      <w:start w:val="1"/>
      <w:numFmt w:val="bullet"/>
      <w:lvlText w:val=""/>
      <w:lvlJc w:val="left"/>
      <w:pPr>
        <w:ind w:left="3306" w:hanging="360"/>
      </w:pPr>
      <w:rPr>
        <w:rFonts w:ascii="Symbol" w:hAnsi="Symbol" w:hint="default"/>
      </w:rPr>
    </w:lvl>
    <w:lvl w:ilvl="4" w:tplc="241A0003" w:tentative="1">
      <w:start w:val="1"/>
      <w:numFmt w:val="bullet"/>
      <w:lvlText w:val="o"/>
      <w:lvlJc w:val="left"/>
      <w:pPr>
        <w:ind w:left="4026" w:hanging="360"/>
      </w:pPr>
      <w:rPr>
        <w:rFonts w:ascii="Courier New" w:hAnsi="Courier New" w:cs="Courier New" w:hint="default"/>
      </w:rPr>
    </w:lvl>
    <w:lvl w:ilvl="5" w:tplc="241A0005" w:tentative="1">
      <w:start w:val="1"/>
      <w:numFmt w:val="bullet"/>
      <w:lvlText w:val=""/>
      <w:lvlJc w:val="left"/>
      <w:pPr>
        <w:ind w:left="4746" w:hanging="360"/>
      </w:pPr>
      <w:rPr>
        <w:rFonts w:ascii="Wingdings" w:hAnsi="Wingdings" w:hint="default"/>
      </w:rPr>
    </w:lvl>
    <w:lvl w:ilvl="6" w:tplc="241A0001" w:tentative="1">
      <w:start w:val="1"/>
      <w:numFmt w:val="bullet"/>
      <w:lvlText w:val=""/>
      <w:lvlJc w:val="left"/>
      <w:pPr>
        <w:ind w:left="5466" w:hanging="360"/>
      </w:pPr>
      <w:rPr>
        <w:rFonts w:ascii="Symbol" w:hAnsi="Symbol" w:hint="default"/>
      </w:rPr>
    </w:lvl>
    <w:lvl w:ilvl="7" w:tplc="241A0003" w:tentative="1">
      <w:start w:val="1"/>
      <w:numFmt w:val="bullet"/>
      <w:lvlText w:val="o"/>
      <w:lvlJc w:val="left"/>
      <w:pPr>
        <w:ind w:left="6186" w:hanging="360"/>
      </w:pPr>
      <w:rPr>
        <w:rFonts w:ascii="Courier New" w:hAnsi="Courier New" w:cs="Courier New" w:hint="default"/>
      </w:rPr>
    </w:lvl>
    <w:lvl w:ilvl="8" w:tplc="241A0005" w:tentative="1">
      <w:start w:val="1"/>
      <w:numFmt w:val="bullet"/>
      <w:lvlText w:val=""/>
      <w:lvlJc w:val="left"/>
      <w:pPr>
        <w:ind w:left="6906" w:hanging="360"/>
      </w:pPr>
      <w:rPr>
        <w:rFonts w:ascii="Wingdings" w:hAnsi="Wingdings" w:hint="default"/>
      </w:rPr>
    </w:lvl>
  </w:abstractNum>
  <w:abstractNum w:abstractNumId="57" w15:restartNumberingAfterBreak="0">
    <w:nsid w:val="6ADB1CAB"/>
    <w:multiLevelType w:val="multilevel"/>
    <w:tmpl w:val="F8FA3D40"/>
    <w:lvl w:ilvl="0">
      <w:start w:val="10"/>
      <w:numFmt w:val="decimal"/>
      <w:lvlText w:val="%1."/>
      <w:lvlJc w:val="left"/>
      <w:pPr>
        <w:ind w:left="0" w:firstLine="0"/>
      </w:pPr>
      <w:rPr>
        <w:rFonts w:ascii="Calibri" w:eastAsia="Calibri" w:hAnsi="Calibri" w:cs="Calibri"/>
        <w:b w:val="0"/>
        <w:bCs w:val="0"/>
        <w:i w:val="0"/>
        <w:iCs w:val="0"/>
        <w:smallCaps w:val="0"/>
        <w:strike w:val="0"/>
        <w:dstrike w:val="0"/>
        <w:color w:val="000000"/>
        <w:spacing w:val="0"/>
        <w:w w:val="100"/>
        <w:position w:val="0"/>
        <w:sz w:val="22"/>
        <w:szCs w:val="22"/>
        <w:u w:val="none"/>
        <w:effect w:val="no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58" w15:restartNumberingAfterBreak="0">
    <w:nsid w:val="6DBE63E9"/>
    <w:multiLevelType w:val="hybridMultilevel"/>
    <w:tmpl w:val="FBD4798E"/>
    <w:lvl w:ilvl="0" w:tplc="D054CB26">
      <w:start w:val="1"/>
      <w:numFmt w:val="bullet"/>
      <w:lvlText w:val="❀"/>
      <w:lvlJc w:val="left"/>
      <w:pPr>
        <w:ind w:left="720" w:hanging="360"/>
      </w:pPr>
      <w:rPr>
        <w:rFonts w:ascii="Segoe UI Symbol" w:hAnsi="Segoe UI 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59" w15:restartNumberingAfterBreak="0">
    <w:nsid w:val="6FEA280C"/>
    <w:multiLevelType w:val="hybridMultilevel"/>
    <w:tmpl w:val="0DF6DA90"/>
    <w:lvl w:ilvl="0" w:tplc="11C63BE4">
      <w:numFmt w:val="bullet"/>
      <w:lvlText w:val="-"/>
      <w:lvlJc w:val="left"/>
      <w:pPr>
        <w:tabs>
          <w:tab w:val="num" w:pos="1980"/>
        </w:tabs>
        <w:ind w:left="1980" w:hanging="360"/>
      </w:pPr>
      <w:rPr>
        <w:rFonts w:ascii="Arial" w:eastAsia="Times New Roman" w:hAnsi="Arial" w:cs="Arial" w:hint="default"/>
      </w:rPr>
    </w:lvl>
    <w:lvl w:ilvl="1" w:tplc="04090003" w:tentative="1">
      <w:start w:val="1"/>
      <w:numFmt w:val="bullet"/>
      <w:lvlText w:val="o"/>
      <w:lvlJc w:val="left"/>
      <w:pPr>
        <w:tabs>
          <w:tab w:val="num" w:pos="1980"/>
        </w:tabs>
        <w:ind w:left="1980" w:hanging="360"/>
      </w:pPr>
      <w:rPr>
        <w:rFonts w:ascii="Courier New" w:hAnsi="Courier New" w:cs="Courier New" w:hint="default"/>
      </w:rPr>
    </w:lvl>
    <w:lvl w:ilvl="2" w:tplc="04090005" w:tentative="1">
      <w:start w:val="1"/>
      <w:numFmt w:val="bullet"/>
      <w:lvlText w:val=""/>
      <w:lvlJc w:val="left"/>
      <w:pPr>
        <w:tabs>
          <w:tab w:val="num" w:pos="2700"/>
        </w:tabs>
        <w:ind w:left="2700" w:hanging="360"/>
      </w:pPr>
      <w:rPr>
        <w:rFonts w:ascii="Wingdings" w:hAnsi="Wingdings" w:hint="default"/>
      </w:rPr>
    </w:lvl>
    <w:lvl w:ilvl="3" w:tplc="04090001" w:tentative="1">
      <w:start w:val="1"/>
      <w:numFmt w:val="bullet"/>
      <w:lvlText w:val=""/>
      <w:lvlJc w:val="left"/>
      <w:pPr>
        <w:tabs>
          <w:tab w:val="num" w:pos="3420"/>
        </w:tabs>
        <w:ind w:left="3420" w:hanging="360"/>
      </w:pPr>
      <w:rPr>
        <w:rFonts w:ascii="Symbol" w:hAnsi="Symbol" w:hint="default"/>
      </w:rPr>
    </w:lvl>
    <w:lvl w:ilvl="4" w:tplc="04090003" w:tentative="1">
      <w:start w:val="1"/>
      <w:numFmt w:val="bullet"/>
      <w:lvlText w:val="o"/>
      <w:lvlJc w:val="left"/>
      <w:pPr>
        <w:tabs>
          <w:tab w:val="num" w:pos="4140"/>
        </w:tabs>
        <w:ind w:left="4140" w:hanging="360"/>
      </w:pPr>
      <w:rPr>
        <w:rFonts w:ascii="Courier New" w:hAnsi="Courier New" w:cs="Courier New" w:hint="default"/>
      </w:rPr>
    </w:lvl>
    <w:lvl w:ilvl="5" w:tplc="04090005" w:tentative="1">
      <w:start w:val="1"/>
      <w:numFmt w:val="bullet"/>
      <w:lvlText w:val=""/>
      <w:lvlJc w:val="left"/>
      <w:pPr>
        <w:tabs>
          <w:tab w:val="num" w:pos="4860"/>
        </w:tabs>
        <w:ind w:left="4860" w:hanging="360"/>
      </w:pPr>
      <w:rPr>
        <w:rFonts w:ascii="Wingdings" w:hAnsi="Wingdings" w:hint="default"/>
      </w:rPr>
    </w:lvl>
    <w:lvl w:ilvl="6" w:tplc="04090001" w:tentative="1">
      <w:start w:val="1"/>
      <w:numFmt w:val="bullet"/>
      <w:lvlText w:val=""/>
      <w:lvlJc w:val="left"/>
      <w:pPr>
        <w:tabs>
          <w:tab w:val="num" w:pos="5580"/>
        </w:tabs>
        <w:ind w:left="5580" w:hanging="360"/>
      </w:pPr>
      <w:rPr>
        <w:rFonts w:ascii="Symbol" w:hAnsi="Symbol" w:hint="default"/>
      </w:rPr>
    </w:lvl>
    <w:lvl w:ilvl="7" w:tplc="04090003" w:tentative="1">
      <w:start w:val="1"/>
      <w:numFmt w:val="bullet"/>
      <w:lvlText w:val="o"/>
      <w:lvlJc w:val="left"/>
      <w:pPr>
        <w:tabs>
          <w:tab w:val="num" w:pos="6300"/>
        </w:tabs>
        <w:ind w:left="6300" w:hanging="360"/>
      </w:pPr>
      <w:rPr>
        <w:rFonts w:ascii="Courier New" w:hAnsi="Courier New" w:cs="Courier New" w:hint="default"/>
      </w:rPr>
    </w:lvl>
    <w:lvl w:ilvl="8" w:tplc="04090005" w:tentative="1">
      <w:start w:val="1"/>
      <w:numFmt w:val="bullet"/>
      <w:lvlText w:val=""/>
      <w:lvlJc w:val="left"/>
      <w:pPr>
        <w:tabs>
          <w:tab w:val="num" w:pos="7020"/>
        </w:tabs>
        <w:ind w:left="7020" w:hanging="360"/>
      </w:pPr>
      <w:rPr>
        <w:rFonts w:ascii="Wingdings" w:hAnsi="Wingdings" w:hint="default"/>
      </w:rPr>
    </w:lvl>
  </w:abstractNum>
  <w:abstractNum w:abstractNumId="60" w15:restartNumberingAfterBreak="0">
    <w:nsid w:val="6FEC7809"/>
    <w:multiLevelType w:val="hybridMultilevel"/>
    <w:tmpl w:val="53AEC042"/>
    <w:lvl w:ilvl="0" w:tplc="241A0003">
      <w:start w:val="1"/>
      <w:numFmt w:val="bullet"/>
      <w:lvlText w:val="o"/>
      <w:lvlJc w:val="left"/>
      <w:pPr>
        <w:ind w:left="1440" w:hanging="360"/>
      </w:pPr>
      <w:rPr>
        <w:rFonts w:ascii="Courier New" w:hAnsi="Courier New" w:cs="Courier New" w:hint="default"/>
      </w:rPr>
    </w:lvl>
    <w:lvl w:ilvl="1" w:tplc="241A0003">
      <w:start w:val="1"/>
      <w:numFmt w:val="bullet"/>
      <w:lvlText w:val="o"/>
      <w:lvlJc w:val="left"/>
      <w:pPr>
        <w:ind w:left="2160" w:hanging="360"/>
      </w:pPr>
      <w:rPr>
        <w:rFonts w:ascii="Courier New" w:hAnsi="Courier New" w:cs="Courier New" w:hint="default"/>
      </w:rPr>
    </w:lvl>
    <w:lvl w:ilvl="2" w:tplc="241A0005">
      <w:start w:val="1"/>
      <w:numFmt w:val="bullet"/>
      <w:lvlText w:val=""/>
      <w:lvlJc w:val="left"/>
      <w:pPr>
        <w:ind w:left="2880" w:hanging="360"/>
      </w:pPr>
      <w:rPr>
        <w:rFonts w:ascii="Wingdings" w:hAnsi="Wingdings" w:hint="default"/>
      </w:rPr>
    </w:lvl>
    <w:lvl w:ilvl="3" w:tplc="241A0001" w:tentative="1">
      <w:start w:val="1"/>
      <w:numFmt w:val="bullet"/>
      <w:lvlText w:val=""/>
      <w:lvlJc w:val="left"/>
      <w:pPr>
        <w:ind w:left="3600" w:hanging="360"/>
      </w:pPr>
      <w:rPr>
        <w:rFonts w:ascii="Symbol" w:hAnsi="Symbol" w:hint="default"/>
      </w:rPr>
    </w:lvl>
    <w:lvl w:ilvl="4" w:tplc="241A0003" w:tentative="1">
      <w:start w:val="1"/>
      <w:numFmt w:val="bullet"/>
      <w:lvlText w:val="o"/>
      <w:lvlJc w:val="left"/>
      <w:pPr>
        <w:ind w:left="4320" w:hanging="360"/>
      </w:pPr>
      <w:rPr>
        <w:rFonts w:ascii="Courier New" w:hAnsi="Courier New" w:cs="Courier New" w:hint="default"/>
      </w:rPr>
    </w:lvl>
    <w:lvl w:ilvl="5" w:tplc="241A0005" w:tentative="1">
      <w:start w:val="1"/>
      <w:numFmt w:val="bullet"/>
      <w:lvlText w:val=""/>
      <w:lvlJc w:val="left"/>
      <w:pPr>
        <w:ind w:left="5040" w:hanging="360"/>
      </w:pPr>
      <w:rPr>
        <w:rFonts w:ascii="Wingdings" w:hAnsi="Wingdings" w:hint="default"/>
      </w:rPr>
    </w:lvl>
    <w:lvl w:ilvl="6" w:tplc="241A0001" w:tentative="1">
      <w:start w:val="1"/>
      <w:numFmt w:val="bullet"/>
      <w:lvlText w:val=""/>
      <w:lvlJc w:val="left"/>
      <w:pPr>
        <w:ind w:left="5760" w:hanging="360"/>
      </w:pPr>
      <w:rPr>
        <w:rFonts w:ascii="Symbol" w:hAnsi="Symbol" w:hint="default"/>
      </w:rPr>
    </w:lvl>
    <w:lvl w:ilvl="7" w:tplc="241A0003" w:tentative="1">
      <w:start w:val="1"/>
      <w:numFmt w:val="bullet"/>
      <w:lvlText w:val="o"/>
      <w:lvlJc w:val="left"/>
      <w:pPr>
        <w:ind w:left="6480" w:hanging="360"/>
      </w:pPr>
      <w:rPr>
        <w:rFonts w:ascii="Courier New" w:hAnsi="Courier New" w:cs="Courier New" w:hint="default"/>
      </w:rPr>
    </w:lvl>
    <w:lvl w:ilvl="8" w:tplc="241A0005" w:tentative="1">
      <w:start w:val="1"/>
      <w:numFmt w:val="bullet"/>
      <w:lvlText w:val=""/>
      <w:lvlJc w:val="left"/>
      <w:pPr>
        <w:ind w:left="7200" w:hanging="360"/>
      </w:pPr>
      <w:rPr>
        <w:rFonts w:ascii="Wingdings" w:hAnsi="Wingdings" w:hint="default"/>
      </w:rPr>
    </w:lvl>
  </w:abstractNum>
  <w:abstractNum w:abstractNumId="61" w15:restartNumberingAfterBreak="0">
    <w:nsid w:val="73217C9A"/>
    <w:multiLevelType w:val="hybridMultilevel"/>
    <w:tmpl w:val="F800B3F6"/>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62" w15:restartNumberingAfterBreak="0">
    <w:nsid w:val="73554EFE"/>
    <w:multiLevelType w:val="hybridMultilevel"/>
    <w:tmpl w:val="42784142"/>
    <w:lvl w:ilvl="0" w:tplc="0C44FDCA">
      <w:numFmt w:val="bullet"/>
      <w:lvlText w:val="-"/>
      <w:lvlJc w:val="left"/>
      <w:pPr>
        <w:ind w:left="360" w:hanging="360"/>
      </w:pPr>
      <w:rPr>
        <w:rFonts w:ascii="Verdana" w:eastAsia="Arial Unicode MS" w:hAnsi="Verdana" w:cs="Times New Roman" w:hint="default"/>
      </w:rPr>
    </w:lvl>
    <w:lvl w:ilvl="1" w:tplc="0C44FDCA">
      <w:numFmt w:val="bullet"/>
      <w:lvlText w:val="-"/>
      <w:lvlJc w:val="left"/>
      <w:pPr>
        <w:ind w:left="1080" w:hanging="360"/>
      </w:pPr>
      <w:rPr>
        <w:rFonts w:ascii="Verdana" w:eastAsia="Arial Unicode MS" w:hAnsi="Verdana" w:cs="Times New Roman" w:hint="default"/>
      </w:rPr>
    </w:lvl>
    <w:lvl w:ilvl="2" w:tplc="241A000D">
      <w:start w:val="1"/>
      <w:numFmt w:val="bullet"/>
      <w:lvlText w:val=""/>
      <w:lvlJc w:val="left"/>
      <w:pPr>
        <w:ind w:left="1800" w:hanging="360"/>
      </w:pPr>
      <w:rPr>
        <w:rFonts w:ascii="Wingdings" w:hAnsi="Wingdings" w:hint="default"/>
      </w:rPr>
    </w:lvl>
    <w:lvl w:ilvl="3" w:tplc="241A0001" w:tentative="1">
      <w:start w:val="1"/>
      <w:numFmt w:val="bullet"/>
      <w:lvlText w:val=""/>
      <w:lvlJc w:val="left"/>
      <w:pPr>
        <w:ind w:left="2520" w:hanging="360"/>
      </w:pPr>
      <w:rPr>
        <w:rFonts w:ascii="Symbol" w:hAnsi="Symbol" w:hint="default"/>
      </w:rPr>
    </w:lvl>
    <w:lvl w:ilvl="4" w:tplc="241A0003" w:tentative="1">
      <w:start w:val="1"/>
      <w:numFmt w:val="bullet"/>
      <w:lvlText w:val="o"/>
      <w:lvlJc w:val="left"/>
      <w:pPr>
        <w:ind w:left="3240" w:hanging="360"/>
      </w:pPr>
      <w:rPr>
        <w:rFonts w:ascii="Courier New" w:hAnsi="Courier New" w:cs="Courier New" w:hint="default"/>
      </w:rPr>
    </w:lvl>
    <w:lvl w:ilvl="5" w:tplc="241A0005" w:tentative="1">
      <w:start w:val="1"/>
      <w:numFmt w:val="bullet"/>
      <w:lvlText w:val=""/>
      <w:lvlJc w:val="left"/>
      <w:pPr>
        <w:ind w:left="3960" w:hanging="360"/>
      </w:pPr>
      <w:rPr>
        <w:rFonts w:ascii="Wingdings" w:hAnsi="Wingdings" w:hint="default"/>
      </w:rPr>
    </w:lvl>
    <w:lvl w:ilvl="6" w:tplc="241A0001" w:tentative="1">
      <w:start w:val="1"/>
      <w:numFmt w:val="bullet"/>
      <w:lvlText w:val=""/>
      <w:lvlJc w:val="left"/>
      <w:pPr>
        <w:ind w:left="4680" w:hanging="360"/>
      </w:pPr>
      <w:rPr>
        <w:rFonts w:ascii="Symbol" w:hAnsi="Symbol" w:hint="default"/>
      </w:rPr>
    </w:lvl>
    <w:lvl w:ilvl="7" w:tplc="241A0003" w:tentative="1">
      <w:start w:val="1"/>
      <w:numFmt w:val="bullet"/>
      <w:lvlText w:val="o"/>
      <w:lvlJc w:val="left"/>
      <w:pPr>
        <w:ind w:left="5400" w:hanging="360"/>
      </w:pPr>
      <w:rPr>
        <w:rFonts w:ascii="Courier New" w:hAnsi="Courier New" w:cs="Courier New" w:hint="default"/>
      </w:rPr>
    </w:lvl>
    <w:lvl w:ilvl="8" w:tplc="241A0005" w:tentative="1">
      <w:start w:val="1"/>
      <w:numFmt w:val="bullet"/>
      <w:lvlText w:val=""/>
      <w:lvlJc w:val="left"/>
      <w:pPr>
        <w:ind w:left="6120" w:hanging="360"/>
      </w:pPr>
      <w:rPr>
        <w:rFonts w:ascii="Wingdings" w:hAnsi="Wingdings" w:hint="default"/>
      </w:rPr>
    </w:lvl>
  </w:abstractNum>
  <w:num w:numId="1">
    <w:abstractNumId w:val="28"/>
  </w:num>
  <w:num w:numId="2">
    <w:abstractNumId w:val="19"/>
  </w:num>
  <w:num w:numId="3">
    <w:abstractNumId w:val="39"/>
  </w:num>
  <w:num w:numId="4">
    <w:abstractNumId w:val="35"/>
  </w:num>
  <w:num w:numId="5">
    <w:abstractNumId w:val="53"/>
  </w:num>
  <w:num w:numId="6">
    <w:abstractNumId w:val="47"/>
  </w:num>
  <w:num w:numId="7">
    <w:abstractNumId w:val="48"/>
  </w:num>
  <w:num w:numId="8">
    <w:abstractNumId w:val="32"/>
  </w:num>
  <w:num w:numId="9">
    <w:abstractNumId w:val="23"/>
  </w:num>
  <w:num w:numId="10">
    <w:abstractNumId w:val="21"/>
  </w:num>
  <w:num w:numId="11">
    <w:abstractNumId w:val="52"/>
  </w:num>
  <w:num w:numId="12">
    <w:abstractNumId w:val="31"/>
  </w:num>
  <w:num w:numId="13">
    <w:abstractNumId w:val="50"/>
  </w:num>
  <w:num w:numId="14">
    <w:abstractNumId w:val="16"/>
  </w:num>
  <w:num w:numId="15">
    <w:abstractNumId w:val="61"/>
  </w:num>
  <w:num w:numId="16">
    <w:abstractNumId w:val="58"/>
  </w:num>
  <w:num w:numId="17">
    <w:abstractNumId w:val="54"/>
  </w:num>
  <w:num w:numId="18">
    <w:abstractNumId w:val="60"/>
  </w:num>
  <w:num w:numId="19">
    <w:abstractNumId w:val="56"/>
  </w:num>
  <w:num w:numId="20">
    <w:abstractNumId w:val="44"/>
  </w:num>
  <w:num w:numId="21">
    <w:abstractNumId w:val="43"/>
  </w:num>
  <w:num w:numId="22">
    <w:abstractNumId w:val="46"/>
  </w:num>
  <w:num w:numId="23">
    <w:abstractNumId w:val="25"/>
  </w:num>
  <w:num w:numId="24">
    <w:abstractNumId w:val="51"/>
  </w:num>
  <w:num w:numId="25">
    <w:abstractNumId w:val="20"/>
  </w:num>
  <w:num w:numId="26">
    <w:abstractNumId w:val="15"/>
  </w:num>
  <w:num w:numId="27">
    <w:abstractNumId w:val="22"/>
  </w:num>
  <w:num w:numId="28">
    <w:abstractNumId w:val="17"/>
  </w:num>
  <w:num w:numId="29">
    <w:abstractNumId w:val="59"/>
  </w:num>
  <w:num w:numId="30">
    <w:abstractNumId w:val="40"/>
  </w:num>
  <w:num w:numId="31">
    <w:abstractNumId w:val="29"/>
  </w:num>
  <w:num w:numId="32">
    <w:abstractNumId w:val="41"/>
  </w:num>
  <w:num w:numId="33">
    <w:abstractNumId w:val="62"/>
  </w:num>
  <w:num w:numId="34">
    <w:abstractNumId w:val="42"/>
  </w:num>
  <w:num w:numId="35">
    <w:abstractNumId w:val="55"/>
  </w:num>
  <w:num w:numId="36">
    <w:abstractNumId w:val="36"/>
    <w:lvlOverride w:ilvl="0">
      <w:startOverride w:val="1"/>
    </w:lvlOverride>
    <w:lvlOverride w:ilvl="1"/>
    <w:lvlOverride w:ilvl="2"/>
    <w:lvlOverride w:ilvl="3"/>
    <w:lvlOverride w:ilvl="4"/>
    <w:lvlOverride w:ilvl="5"/>
    <w:lvlOverride w:ilvl="6"/>
    <w:lvlOverride w:ilvl="7"/>
    <w:lvlOverride w:ilvl="8"/>
  </w:num>
  <w:num w:numId="37">
    <w:abstractNumId w:val="27"/>
    <w:lvlOverride w:ilvl="0">
      <w:startOverride w:val="3"/>
    </w:lvlOverride>
    <w:lvlOverride w:ilvl="1"/>
    <w:lvlOverride w:ilvl="2"/>
    <w:lvlOverride w:ilvl="3"/>
    <w:lvlOverride w:ilvl="4"/>
    <w:lvlOverride w:ilvl="5"/>
    <w:lvlOverride w:ilvl="6"/>
    <w:lvlOverride w:ilvl="7"/>
    <w:lvlOverride w:ilvl="8"/>
  </w:num>
  <w:num w:numId="38">
    <w:abstractNumId w:val="34"/>
    <w:lvlOverride w:ilvl="0">
      <w:startOverride w:val="5"/>
    </w:lvlOverride>
    <w:lvlOverride w:ilvl="1"/>
    <w:lvlOverride w:ilvl="2"/>
    <w:lvlOverride w:ilvl="3"/>
    <w:lvlOverride w:ilvl="4"/>
    <w:lvlOverride w:ilvl="5"/>
    <w:lvlOverride w:ilvl="6"/>
    <w:lvlOverride w:ilvl="7"/>
    <w:lvlOverride w:ilvl="8"/>
  </w:num>
  <w:num w:numId="39">
    <w:abstractNumId w:val="57"/>
    <w:lvlOverride w:ilvl="0">
      <w:startOverride w:val="10"/>
    </w:lvlOverride>
    <w:lvlOverride w:ilvl="1"/>
    <w:lvlOverride w:ilvl="2"/>
    <w:lvlOverride w:ilvl="3"/>
    <w:lvlOverride w:ilvl="4"/>
    <w:lvlOverride w:ilvl="5"/>
    <w:lvlOverride w:ilvl="6"/>
    <w:lvlOverride w:ilvl="7"/>
    <w:lvlOverride w:ilvl="8"/>
  </w:num>
  <w:num w:numId="40">
    <w:abstractNumId w:val="30"/>
    <w:lvlOverride w:ilvl="0">
      <w:startOverride w:val="18"/>
    </w:lvlOverride>
    <w:lvlOverride w:ilvl="1"/>
    <w:lvlOverride w:ilvl="2"/>
    <w:lvlOverride w:ilvl="3"/>
    <w:lvlOverride w:ilvl="4"/>
    <w:lvlOverride w:ilvl="5"/>
    <w:lvlOverride w:ilvl="6"/>
    <w:lvlOverride w:ilvl="7"/>
    <w:lvlOverride w:ilvl="8"/>
  </w:num>
  <w:num w:numId="41">
    <w:abstractNumId w:val="37"/>
  </w:num>
  <w:num w:numId="42">
    <w:abstractNumId w:val="26"/>
  </w:num>
  <w:num w:numId="43">
    <w:abstractNumId w:val="38"/>
  </w:num>
  <w:num w:numId="44">
    <w:abstractNumId w:val="18"/>
  </w:num>
  <w:num w:numId="45">
    <w:abstractNumId w:val="24"/>
  </w:num>
  <w:num w:numId="46">
    <w:abstractNumId w:val="49"/>
  </w:num>
  <w:num w:numId="47">
    <w:abstractNumId w:val="45"/>
  </w:num>
  <w:num w:numId="48">
    <w:abstractNumId w:val="33"/>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10"/>
  <w:drawingGridVerticalSpacing w:val="0"/>
  <w:displayHorizontalDrawingGridEvery w:val="0"/>
  <w:displayVerticalDrawingGridEvery w:val="0"/>
  <w:noPunctuationKerning/>
  <w:characterSpacingControl w:val="doNotCompress"/>
  <w:strictFirstAndLastChars/>
  <w:hdrShapeDefaults>
    <o:shapedefaults v:ext="edit" spidmax="2049" style="mso-position-vertical-relative:line" fill="f" fillcolor="white" stroke="f">
      <v:fill color="white" on="f"/>
      <v:stroke on="f"/>
    </o:shapedefaults>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73049"/>
    <w:rsid w:val="0000132D"/>
    <w:rsid w:val="000013C1"/>
    <w:rsid w:val="00001DA9"/>
    <w:rsid w:val="00003358"/>
    <w:rsid w:val="000033E7"/>
    <w:rsid w:val="000033F3"/>
    <w:rsid w:val="00003685"/>
    <w:rsid w:val="00004236"/>
    <w:rsid w:val="000049D3"/>
    <w:rsid w:val="00004CD7"/>
    <w:rsid w:val="00005A5B"/>
    <w:rsid w:val="00005B76"/>
    <w:rsid w:val="0000627E"/>
    <w:rsid w:val="00006CD7"/>
    <w:rsid w:val="000070C6"/>
    <w:rsid w:val="000076FC"/>
    <w:rsid w:val="00007BC3"/>
    <w:rsid w:val="00010A88"/>
    <w:rsid w:val="00010DF1"/>
    <w:rsid w:val="00010DF4"/>
    <w:rsid w:val="00010F5E"/>
    <w:rsid w:val="000110BB"/>
    <w:rsid w:val="000112DC"/>
    <w:rsid w:val="000116B9"/>
    <w:rsid w:val="000117CD"/>
    <w:rsid w:val="000123E4"/>
    <w:rsid w:val="0001264F"/>
    <w:rsid w:val="000128BD"/>
    <w:rsid w:val="00012C9F"/>
    <w:rsid w:val="00012D1E"/>
    <w:rsid w:val="000135A8"/>
    <w:rsid w:val="00013EB9"/>
    <w:rsid w:val="00015607"/>
    <w:rsid w:val="00015B47"/>
    <w:rsid w:val="0001643A"/>
    <w:rsid w:val="00016DFF"/>
    <w:rsid w:val="0001749C"/>
    <w:rsid w:val="00017CD4"/>
    <w:rsid w:val="00020468"/>
    <w:rsid w:val="000208D0"/>
    <w:rsid w:val="00021377"/>
    <w:rsid w:val="00021B81"/>
    <w:rsid w:val="00021C79"/>
    <w:rsid w:val="00021F14"/>
    <w:rsid w:val="00021F8C"/>
    <w:rsid w:val="000239F8"/>
    <w:rsid w:val="00023FC2"/>
    <w:rsid w:val="00024456"/>
    <w:rsid w:val="00024A51"/>
    <w:rsid w:val="00024DC1"/>
    <w:rsid w:val="00024E1F"/>
    <w:rsid w:val="0002553C"/>
    <w:rsid w:val="00026242"/>
    <w:rsid w:val="000266EA"/>
    <w:rsid w:val="00026786"/>
    <w:rsid w:val="000268E1"/>
    <w:rsid w:val="00026D10"/>
    <w:rsid w:val="000272E3"/>
    <w:rsid w:val="000311AB"/>
    <w:rsid w:val="000318E1"/>
    <w:rsid w:val="000321EB"/>
    <w:rsid w:val="00032E57"/>
    <w:rsid w:val="00033107"/>
    <w:rsid w:val="000331A2"/>
    <w:rsid w:val="00034164"/>
    <w:rsid w:val="00034734"/>
    <w:rsid w:val="0003581C"/>
    <w:rsid w:val="00036006"/>
    <w:rsid w:val="000361CD"/>
    <w:rsid w:val="00036DDB"/>
    <w:rsid w:val="0003702B"/>
    <w:rsid w:val="00040153"/>
    <w:rsid w:val="000401DC"/>
    <w:rsid w:val="000407BA"/>
    <w:rsid w:val="00040BA5"/>
    <w:rsid w:val="000416C0"/>
    <w:rsid w:val="0004170C"/>
    <w:rsid w:val="00041C66"/>
    <w:rsid w:val="000424CC"/>
    <w:rsid w:val="00042EB7"/>
    <w:rsid w:val="0004334D"/>
    <w:rsid w:val="00043AC4"/>
    <w:rsid w:val="00043BBE"/>
    <w:rsid w:val="00043F1C"/>
    <w:rsid w:val="00044EFE"/>
    <w:rsid w:val="00045606"/>
    <w:rsid w:val="000468E8"/>
    <w:rsid w:val="00046E3C"/>
    <w:rsid w:val="00047153"/>
    <w:rsid w:val="00047828"/>
    <w:rsid w:val="00047C4A"/>
    <w:rsid w:val="00051155"/>
    <w:rsid w:val="00051C6A"/>
    <w:rsid w:val="00052647"/>
    <w:rsid w:val="00053E28"/>
    <w:rsid w:val="0005452B"/>
    <w:rsid w:val="000557B2"/>
    <w:rsid w:val="00055F7E"/>
    <w:rsid w:val="0005611B"/>
    <w:rsid w:val="00056176"/>
    <w:rsid w:val="00056AD5"/>
    <w:rsid w:val="00056F31"/>
    <w:rsid w:val="0005747E"/>
    <w:rsid w:val="0005788D"/>
    <w:rsid w:val="00057961"/>
    <w:rsid w:val="00060A53"/>
    <w:rsid w:val="00060B53"/>
    <w:rsid w:val="0006185F"/>
    <w:rsid w:val="00061D7F"/>
    <w:rsid w:val="000623AB"/>
    <w:rsid w:val="000625F9"/>
    <w:rsid w:val="0006296C"/>
    <w:rsid w:val="00062CC8"/>
    <w:rsid w:val="00063A4D"/>
    <w:rsid w:val="00063B97"/>
    <w:rsid w:val="00063E9B"/>
    <w:rsid w:val="00064897"/>
    <w:rsid w:val="00064FC4"/>
    <w:rsid w:val="00065104"/>
    <w:rsid w:val="000658C9"/>
    <w:rsid w:val="0006595A"/>
    <w:rsid w:val="00065AC4"/>
    <w:rsid w:val="000701FE"/>
    <w:rsid w:val="00070629"/>
    <w:rsid w:val="00070CC1"/>
    <w:rsid w:val="00070DE1"/>
    <w:rsid w:val="00071148"/>
    <w:rsid w:val="000716B7"/>
    <w:rsid w:val="0007274D"/>
    <w:rsid w:val="000729EA"/>
    <w:rsid w:val="00073056"/>
    <w:rsid w:val="00074631"/>
    <w:rsid w:val="0007469C"/>
    <w:rsid w:val="000747EC"/>
    <w:rsid w:val="00074A69"/>
    <w:rsid w:val="0007502E"/>
    <w:rsid w:val="000751D8"/>
    <w:rsid w:val="0007640A"/>
    <w:rsid w:val="0007650D"/>
    <w:rsid w:val="00076579"/>
    <w:rsid w:val="00077171"/>
    <w:rsid w:val="00077874"/>
    <w:rsid w:val="000778BF"/>
    <w:rsid w:val="000779CA"/>
    <w:rsid w:val="000802CA"/>
    <w:rsid w:val="00080B92"/>
    <w:rsid w:val="0008100E"/>
    <w:rsid w:val="0008115A"/>
    <w:rsid w:val="00082028"/>
    <w:rsid w:val="00082A32"/>
    <w:rsid w:val="00083A8C"/>
    <w:rsid w:val="0008472B"/>
    <w:rsid w:val="00084F6B"/>
    <w:rsid w:val="00085D82"/>
    <w:rsid w:val="00085EA6"/>
    <w:rsid w:val="0008606E"/>
    <w:rsid w:val="000868DA"/>
    <w:rsid w:val="00087BA3"/>
    <w:rsid w:val="00087DAA"/>
    <w:rsid w:val="0009026F"/>
    <w:rsid w:val="000907E5"/>
    <w:rsid w:val="00090A13"/>
    <w:rsid w:val="0009215D"/>
    <w:rsid w:val="00092E86"/>
    <w:rsid w:val="00092EEB"/>
    <w:rsid w:val="000932B8"/>
    <w:rsid w:val="000934E8"/>
    <w:rsid w:val="000935B6"/>
    <w:rsid w:val="00094C08"/>
    <w:rsid w:val="00094E2A"/>
    <w:rsid w:val="00094F3B"/>
    <w:rsid w:val="0009579B"/>
    <w:rsid w:val="000958AA"/>
    <w:rsid w:val="00096448"/>
    <w:rsid w:val="00096D0E"/>
    <w:rsid w:val="00097D00"/>
    <w:rsid w:val="000A01D1"/>
    <w:rsid w:val="000A1078"/>
    <w:rsid w:val="000A117F"/>
    <w:rsid w:val="000A16FB"/>
    <w:rsid w:val="000A1809"/>
    <w:rsid w:val="000A1B8A"/>
    <w:rsid w:val="000A33AB"/>
    <w:rsid w:val="000A35DB"/>
    <w:rsid w:val="000A3823"/>
    <w:rsid w:val="000A38C3"/>
    <w:rsid w:val="000A399A"/>
    <w:rsid w:val="000A3C5C"/>
    <w:rsid w:val="000A3EDE"/>
    <w:rsid w:val="000A435D"/>
    <w:rsid w:val="000A4F5A"/>
    <w:rsid w:val="000A5CC5"/>
    <w:rsid w:val="000A69C3"/>
    <w:rsid w:val="000A6AB1"/>
    <w:rsid w:val="000A6C33"/>
    <w:rsid w:val="000B0516"/>
    <w:rsid w:val="000B055E"/>
    <w:rsid w:val="000B0606"/>
    <w:rsid w:val="000B116C"/>
    <w:rsid w:val="000B171D"/>
    <w:rsid w:val="000B1896"/>
    <w:rsid w:val="000B1A47"/>
    <w:rsid w:val="000B231B"/>
    <w:rsid w:val="000B2716"/>
    <w:rsid w:val="000B33E4"/>
    <w:rsid w:val="000B3DD1"/>
    <w:rsid w:val="000B5663"/>
    <w:rsid w:val="000B69AF"/>
    <w:rsid w:val="000B7B9C"/>
    <w:rsid w:val="000C0EB6"/>
    <w:rsid w:val="000C18BD"/>
    <w:rsid w:val="000C211C"/>
    <w:rsid w:val="000C2B20"/>
    <w:rsid w:val="000C3381"/>
    <w:rsid w:val="000C3B89"/>
    <w:rsid w:val="000C3F85"/>
    <w:rsid w:val="000C4C07"/>
    <w:rsid w:val="000C4CF1"/>
    <w:rsid w:val="000C50E5"/>
    <w:rsid w:val="000C59B4"/>
    <w:rsid w:val="000C5B91"/>
    <w:rsid w:val="000C6098"/>
    <w:rsid w:val="000C6287"/>
    <w:rsid w:val="000C66B7"/>
    <w:rsid w:val="000C6700"/>
    <w:rsid w:val="000C72BD"/>
    <w:rsid w:val="000D0526"/>
    <w:rsid w:val="000D0854"/>
    <w:rsid w:val="000D0CC4"/>
    <w:rsid w:val="000D0DDA"/>
    <w:rsid w:val="000D1B0C"/>
    <w:rsid w:val="000D1DFD"/>
    <w:rsid w:val="000D3351"/>
    <w:rsid w:val="000D4AD2"/>
    <w:rsid w:val="000D5841"/>
    <w:rsid w:val="000D5C97"/>
    <w:rsid w:val="000D64C9"/>
    <w:rsid w:val="000D6A45"/>
    <w:rsid w:val="000D7A4F"/>
    <w:rsid w:val="000E01C9"/>
    <w:rsid w:val="000E02AC"/>
    <w:rsid w:val="000E0339"/>
    <w:rsid w:val="000E04D3"/>
    <w:rsid w:val="000E10FF"/>
    <w:rsid w:val="000E1742"/>
    <w:rsid w:val="000E1932"/>
    <w:rsid w:val="000E1E7D"/>
    <w:rsid w:val="000E23FC"/>
    <w:rsid w:val="000E4549"/>
    <w:rsid w:val="000E47F7"/>
    <w:rsid w:val="000E4DFC"/>
    <w:rsid w:val="000E542E"/>
    <w:rsid w:val="000E5430"/>
    <w:rsid w:val="000E55B8"/>
    <w:rsid w:val="000E5AFB"/>
    <w:rsid w:val="000E6BD5"/>
    <w:rsid w:val="000E6EE4"/>
    <w:rsid w:val="000E7557"/>
    <w:rsid w:val="000E76FA"/>
    <w:rsid w:val="000F076B"/>
    <w:rsid w:val="000F0991"/>
    <w:rsid w:val="000F0C99"/>
    <w:rsid w:val="000F0CF3"/>
    <w:rsid w:val="000F297C"/>
    <w:rsid w:val="000F2ACC"/>
    <w:rsid w:val="000F2CF6"/>
    <w:rsid w:val="000F4510"/>
    <w:rsid w:val="000F4A82"/>
    <w:rsid w:val="000F4C66"/>
    <w:rsid w:val="000F53F0"/>
    <w:rsid w:val="000F5AE7"/>
    <w:rsid w:val="000F642B"/>
    <w:rsid w:val="000F6DFA"/>
    <w:rsid w:val="000F6E9A"/>
    <w:rsid w:val="000F71D5"/>
    <w:rsid w:val="000F74C9"/>
    <w:rsid w:val="000F7F53"/>
    <w:rsid w:val="000F7F93"/>
    <w:rsid w:val="00100421"/>
    <w:rsid w:val="001012A1"/>
    <w:rsid w:val="00101630"/>
    <w:rsid w:val="001016B9"/>
    <w:rsid w:val="00102E25"/>
    <w:rsid w:val="0010301E"/>
    <w:rsid w:val="00103429"/>
    <w:rsid w:val="00103A72"/>
    <w:rsid w:val="00103D50"/>
    <w:rsid w:val="00104098"/>
    <w:rsid w:val="001049E6"/>
    <w:rsid w:val="00105071"/>
    <w:rsid w:val="00105A6D"/>
    <w:rsid w:val="001062EF"/>
    <w:rsid w:val="0010681D"/>
    <w:rsid w:val="00106E39"/>
    <w:rsid w:val="00107560"/>
    <w:rsid w:val="001075C2"/>
    <w:rsid w:val="00107E95"/>
    <w:rsid w:val="001100F9"/>
    <w:rsid w:val="00111114"/>
    <w:rsid w:val="0011120E"/>
    <w:rsid w:val="001116B3"/>
    <w:rsid w:val="00111F91"/>
    <w:rsid w:val="00112E2F"/>
    <w:rsid w:val="001135B5"/>
    <w:rsid w:val="00113808"/>
    <w:rsid w:val="00114A3F"/>
    <w:rsid w:val="00114B33"/>
    <w:rsid w:val="00115188"/>
    <w:rsid w:val="0011647F"/>
    <w:rsid w:val="001166E4"/>
    <w:rsid w:val="001167CE"/>
    <w:rsid w:val="00116B2C"/>
    <w:rsid w:val="001176D1"/>
    <w:rsid w:val="00117A09"/>
    <w:rsid w:val="00117FF0"/>
    <w:rsid w:val="0012174C"/>
    <w:rsid w:val="00121837"/>
    <w:rsid w:val="00123162"/>
    <w:rsid w:val="001238C1"/>
    <w:rsid w:val="001239C0"/>
    <w:rsid w:val="00123ABE"/>
    <w:rsid w:val="0012490C"/>
    <w:rsid w:val="001253FF"/>
    <w:rsid w:val="0012548E"/>
    <w:rsid w:val="001254CB"/>
    <w:rsid w:val="00125C41"/>
    <w:rsid w:val="00125D8F"/>
    <w:rsid w:val="00125E25"/>
    <w:rsid w:val="00126418"/>
    <w:rsid w:val="001266C0"/>
    <w:rsid w:val="00127102"/>
    <w:rsid w:val="0012769C"/>
    <w:rsid w:val="00127799"/>
    <w:rsid w:val="00127B14"/>
    <w:rsid w:val="00130AA6"/>
    <w:rsid w:val="00130ABD"/>
    <w:rsid w:val="00130DB9"/>
    <w:rsid w:val="00131520"/>
    <w:rsid w:val="00131537"/>
    <w:rsid w:val="0013175A"/>
    <w:rsid w:val="00131E11"/>
    <w:rsid w:val="00132569"/>
    <w:rsid w:val="0013322E"/>
    <w:rsid w:val="00134502"/>
    <w:rsid w:val="001348A6"/>
    <w:rsid w:val="00134E9C"/>
    <w:rsid w:val="001351C5"/>
    <w:rsid w:val="00135A49"/>
    <w:rsid w:val="00135CE9"/>
    <w:rsid w:val="00135D33"/>
    <w:rsid w:val="00136A7D"/>
    <w:rsid w:val="00136B0C"/>
    <w:rsid w:val="00137338"/>
    <w:rsid w:val="00140260"/>
    <w:rsid w:val="001410AB"/>
    <w:rsid w:val="00141CC2"/>
    <w:rsid w:val="00142033"/>
    <w:rsid w:val="00142548"/>
    <w:rsid w:val="00142A05"/>
    <w:rsid w:val="00142F1D"/>
    <w:rsid w:val="001435AE"/>
    <w:rsid w:val="00143C17"/>
    <w:rsid w:val="00143DB5"/>
    <w:rsid w:val="001443C0"/>
    <w:rsid w:val="001445AD"/>
    <w:rsid w:val="00144AA0"/>
    <w:rsid w:val="00144D9D"/>
    <w:rsid w:val="00144EC4"/>
    <w:rsid w:val="001456D7"/>
    <w:rsid w:val="00145DD3"/>
    <w:rsid w:val="001464CE"/>
    <w:rsid w:val="00146F62"/>
    <w:rsid w:val="001470EC"/>
    <w:rsid w:val="0014753F"/>
    <w:rsid w:val="00147778"/>
    <w:rsid w:val="00147FB4"/>
    <w:rsid w:val="001506A8"/>
    <w:rsid w:val="00151F06"/>
    <w:rsid w:val="00152CFE"/>
    <w:rsid w:val="00152E30"/>
    <w:rsid w:val="00152F3D"/>
    <w:rsid w:val="00153459"/>
    <w:rsid w:val="00154B1A"/>
    <w:rsid w:val="0015579C"/>
    <w:rsid w:val="001558C2"/>
    <w:rsid w:val="00155AEC"/>
    <w:rsid w:val="00155D9F"/>
    <w:rsid w:val="00156114"/>
    <w:rsid w:val="0015725A"/>
    <w:rsid w:val="001578FB"/>
    <w:rsid w:val="001600E4"/>
    <w:rsid w:val="00160369"/>
    <w:rsid w:val="00160613"/>
    <w:rsid w:val="001607F8"/>
    <w:rsid w:val="00161135"/>
    <w:rsid w:val="0016243A"/>
    <w:rsid w:val="00162B1C"/>
    <w:rsid w:val="00162B54"/>
    <w:rsid w:val="00163A3C"/>
    <w:rsid w:val="00163CF3"/>
    <w:rsid w:val="00163FB9"/>
    <w:rsid w:val="00165541"/>
    <w:rsid w:val="00166469"/>
    <w:rsid w:val="00166943"/>
    <w:rsid w:val="00167100"/>
    <w:rsid w:val="00167716"/>
    <w:rsid w:val="00167CAC"/>
    <w:rsid w:val="00167F4C"/>
    <w:rsid w:val="001705E4"/>
    <w:rsid w:val="00170A86"/>
    <w:rsid w:val="0017132D"/>
    <w:rsid w:val="00171827"/>
    <w:rsid w:val="00171E2C"/>
    <w:rsid w:val="00172B69"/>
    <w:rsid w:val="00172CF7"/>
    <w:rsid w:val="00172F78"/>
    <w:rsid w:val="00173777"/>
    <w:rsid w:val="00173C07"/>
    <w:rsid w:val="00174582"/>
    <w:rsid w:val="00174711"/>
    <w:rsid w:val="001747E5"/>
    <w:rsid w:val="0017483D"/>
    <w:rsid w:val="00174A8D"/>
    <w:rsid w:val="00174AEC"/>
    <w:rsid w:val="00175040"/>
    <w:rsid w:val="00175604"/>
    <w:rsid w:val="00175F89"/>
    <w:rsid w:val="001767D0"/>
    <w:rsid w:val="001769B9"/>
    <w:rsid w:val="00176ACE"/>
    <w:rsid w:val="00176F3C"/>
    <w:rsid w:val="0017711E"/>
    <w:rsid w:val="001772C9"/>
    <w:rsid w:val="00177418"/>
    <w:rsid w:val="00180E3B"/>
    <w:rsid w:val="00181372"/>
    <w:rsid w:val="001816A4"/>
    <w:rsid w:val="001820BE"/>
    <w:rsid w:val="00182AD9"/>
    <w:rsid w:val="00182D5D"/>
    <w:rsid w:val="00183B3B"/>
    <w:rsid w:val="00184180"/>
    <w:rsid w:val="001847BF"/>
    <w:rsid w:val="00185172"/>
    <w:rsid w:val="001858B5"/>
    <w:rsid w:val="0018599B"/>
    <w:rsid w:val="00185FA0"/>
    <w:rsid w:val="00186057"/>
    <w:rsid w:val="0018677C"/>
    <w:rsid w:val="001869AC"/>
    <w:rsid w:val="00186B70"/>
    <w:rsid w:val="001875EB"/>
    <w:rsid w:val="001876E0"/>
    <w:rsid w:val="00187BDD"/>
    <w:rsid w:val="00190A60"/>
    <w:rsid w:val="001916CA"/>
    <w:rsid w:val="00191D3E"/>
    <w:rsid w:val="00192EDF"/>
    <w:rsid w:val="00193364"/>
    <w:rsid w:val="0019371B"/>
    <w:rsid w:val="00193C21"/>
    <w:rsid w:val="001949D3"/>
    <w:rsid w:val="00194B6E"/>
    <w:rsid w:val="0019502A"/>
    <w:rsid w:val="00196197"/>
    <w:rsid w:val="0019657E"/>
    <w:rsid w:val="00196AE6"/>
    <w:rsid w:val="00196C3B"/>
    <w:rsid w:val="00197053"/>
    <w:rsid w:val="001974F8"/>
    <w:rsid w:val="001979AA"/>
    <w:rsid w:val="00197A84"/>
    <w:rsid w:val="001A0348"/>
    <w:rsid w:val="001A06E1"/>
    <w:rsid w:val="001A08BA"/>
    <w:rsid w:val="001A0EF6"/>
    <w:rsid w:val="001A15FB"/>
    <w:rsid w:val="001A2973"/>
    <w:rsid w:val="001A2E2F"/>
    <w:rsid w:val="001A3556"/>
    <w:rsid w:val="001A4A95"/>
    <w:rsid w:val="001A4C0E"/>
    <w:rsid w:val="001A57BA"/>
    <w:rsid w:val="001A5A92"/>
    <w:rsid w:val="001A6128"/>
    <w:rsid w:val="001A613A"/>
    <w:rsid w:val="001A69AF"/>
    <w:rsid w:val="001A6EE6"/>
    <w:rsid w:val="001A7177"/>
    <w:rsid w:val="001A71CF"/>
    <w:rsid w:val="001A74DD"/>
    <w:rsid w:val="001A7B4F"/>
    <w:rsid w:val="001A7DAD"/>
    <w:rsid w:val="001B0B54"/>
    <w:rsid w:val="001B115B"/>
    <w:rsid w:val="001B2FD8"/>
    <w:rsid w:val="001B427F"/>
    <w:rsid w:val="001B47E1"/>
    <w:rsid w:val="001B49B0"/>
    <w:rsid w:val="001B4C6F"/>
    <w:rsid w:val="001B4D94"/>
    <w:rsid w:val="001B5159"/>
    <w:rsid w:val="001B56A0"/>
    <w:rsid w:val="001B67A7"/>
    <w:rsid w:val="001B7B6F"/>
    <w:rsid w:val="001B7DFF"/>
    <w:rsid w:val="001C0B58"/>
    <w:rsid w:val="001C161F"/>
    <w:rsid w:val="001C20CD"/>
    <w:rsid w:val="001C256A"/>
    <w:rsid w:val="001C2888"/>
    <w:rsid w:val="001C2B02"/>
    <w:rsid w:val="001C3275"/>
    <w:rsid w:val="001C39AD"/>
    <w:rsid w:val="001C4B73"/>
    <w:rsid w:val="001C4C38"/>
    <w:rsid w:val="001C4E55"/>
    <w:rsid w:val="001C50B1"/>
    <w:rsid w:val="001C5679"/>
    <w:rsid w:val="001C580C"/>
    <w:rsid w:val="001C5FC9"/>
    <w:rsid w:val="001C67BA"/>
    <w:rsid w:val="001C68A4"/>
    <w:rsid w:val="001C7415"/>
    <w:rsid w:val="001C7D77"/>
    <w:rsid w:val="001D1332"/>
    <w:rsid w:val="001D13B6"/>
    <w:rsid w:val="001D1948"/>
    <w:rsid w:val="001D1991"/>
    <w:rsid w:val="001D2332"/>
    <w:rsid w:val="001D241E"/>
    <w:rsid w:val="001D249F"/>
    <w:rsid w:val="001D26BF"/>
    <w:rsid w:val="001D28FC"/>
    <w:rsid w:val="001D2A0B"/>
    <w:rsid w:val="001D314B"/>
    <w:rsid w:val="001D3786"/>
    <w:rsid w:val="001D37C3"/>
    <w:rsid w:val="001D3DF4"/>
    <w:rsid w:val="001D449A"/>
    <w:rsid w:val="001D4FA4"/>
    <w:rsid w:val="001D5197"/>
    <w:rsid w:val="001D5416"/>
    <w:rsid w:val="001D556A"/>
    <w:rsid w:val="001D59D0"/>
    <w:rsid w:val="001D69A3"/>
    <w:rsid w:val="001D6B22"/>
    <w:rsid w:val="001D75B4"/>
    <w:rsid w:val="001E004F"/>
    <w:rsid w:val="001E03D2"/>
    <w:rsid w:val="001E0465"/>
    <w:rsid w:val="001E04D6"/>
    <w:rsid w:val="001E0C72"/>
    <w:rsid w:val="001E12B8"/>
    <w:rsid w:val="001E141C"/>
    <w:rsid w:val="001E1D48"/>
    <w:rsid w:val="001E3572"/>
    <w:rsid w:val="001E36F0"/>
    <w:rsid w:val="001E38A8"/>
    <w:rsid w:val="001E3B9D"/>
    <w:rsid w:val="001E3DDB"/>
    <w:rsid w:val="001E5746"/>
    <w:rsid w:val="001E5FEA"/>
    <w:rsid w:val="001E6299"/>
    <w:rsid w:val="001E6556"/>
    <w:rsid w:val="001E7BB3"/>
    <w:rsid w:val="001F031F"/>
    <w:rsid w:val="001F0336"/>
    <w:rsid w:val="001F0613"/>
    <w:rsid w:val="001F0C29"/>
    <w:rsid w:val="001F0CD9"/>
    <w:rsid w:val="001F12B9"/>
    <w:rsid w:val="001F167B"/>
    <w:rsid w:val="001F1A85"/>
    <w:rsid w:val="001F1B8D"/>
    <w:rsid w:val="001F1CF2"/>
    <w:rsid w:val="001F2121"/>
    <w:rsid w:val="001F21C7"/>
    <w:rsid w:val="001F2266"/>
    <w:rsid w:val="001F235A"/>
    <w:rsid w:val="001F26B2"/>
    <w:rsid w:val="001F26CF"/>
    <w:rsid w:val="001F2D63"/>
    <w:rsid w:val="001F2E62"/>
    <w:rsid w:val="001F33E7"/>
    <w:rsid w:val="001F3CE9"/>
    <w:rsid w:val="001F3E88"/>
    <w:rsid w:val="001F42C4"/>
    <w:rsid w:val="001F445B"/>
    <w:rsid w:val="001F4797"/>
    <w:rsid w:val="001F4916"/>
    <w:rsid w:val="001F49C5"/>
    <w:rsid w:val="001F51B0"/>
    <w:rsid w:val="001F56CA"/>
    <w:rsid w:val="001F5BD2"/>
    <w:rsid w:val="001F5FDC"/>
    <w:rsid w:val="001F68A1"/>
    <w:rsid w:val="001F696E"/>
    <w:rsid w:val="001F6A25"/>
    <w:rsid w:val="001F7B0A"/>
    <w:rsid w:val="0020011A"/>
    <w:rsid w:val="00200219"/>
    <w:rsid w:val="00200254"/>
    <w:rsid w:val="002005EF"/>
    <w:rsid w:val="00201C8A"/>
    <w:rsid w:val="00201DE0"/>
    <w:rsid w:val="00202D30"/>
    <w:rsid w:val="00203334"/>
    <w:rsid w:val="00203653"/>
    <w:rsid w:val="002037DE"/>
    <w:rsid w:val="00203BF6"/>
    <w:rsid w:val="00203D6B"/>
    <w:rsid w:val="00204E95"/>
    <w:rsid w:val="002056DF"/>
    <w:rsid w:val="002058E2"/>
    <w:rsid w:val="00205A97"/>
    <w:rsid w:val="00205ADF"/>
    <w:rsid w:val="00205CD4"/>
    <w:rsid w:val="00205DE7"/>
    <w:rsid w:val="00205F26"/>
    <w:rsid w:val="00206C87"/>
    <w:rsid w:val="00206E47"/>
    <w:rsid w:val="00207122"/>
    <w:rsid w:val="00207758"/>
    <w:rsid w:val="0020790E"/>
    <w:rsid w:val="00207E03"/>
    <w:rsid w:val="00207FD1"/>
    <w:rsid w:val="002101C6"/>
    <w:rsid w:val="002106B7"/>
    <w:rsid w:val="00210737"/>
    <w:rsid w:val="00210C59"/>
    <w:rsid w:val="00211212"/>
    <w:rsid w:val="0021134B"/>
    <w:rsid w:val="00211E78"/>
    <w:rsid w:val="002122B9"/>
    <w:rsid w:val="002122D3"/>
    <w:rsid w:val="002122F5"/>
    <w:rsid w:val="00212587"/>
    <w:rsid w:val="00212CDE"/>
    <w:rsid w:val="00212FAE"/>
    <w:rsid w:val="00213DAA"/>
    <w:rsid w:val="002145BB"/>
    <w:rsid w:val="002169FC"/>
    <w:rsid w:val="00216B80"/>
    <w:rsid w:val="00217C64"/>
    <w:rsid w:val="00217D37"/>
    <w:rsid w:val="00217DFE"/>
    <w:rsid w:val="00220150"/>
    <w:rsid w:val="00220B80"/>
    <w:rsid w:val="0022239A"/>
    <w:rsid w:val="00222F1D"/>
    <w:rsid w:val="00223392"/>
    <w:rsid w:val="00223D50"/>
    <w:rsid w:val="00225AA2"/>
    <w:rsid w:val="00225C5B"/>
    <w:rsid w:val="00225D7A"/>
    <w:rsid w:val="00225E87"/>
    <w:rsid w:val="00226C53"/>
    <w:rsid w:val="00227C7A"/>
    <w:rsid w:val="00227E88"/>
    <w:rsid w:val="00230ABB"/>
    <w:rsid w:val="00231BAF"/>
    <w:rsid w:val="00231BFF"/>
    <w:rsid w:val="00231D1C"/>
    <w:rsid w:val="00231E54"/>
    <w:rsid w:val="00232ECE"/>
    <w:rsid w:val="00233A55"/>
    <w:rsid w:val="002345CB"/>
    <w:rsid w:val="0023486D"/>
    <w:rsid w:val="00234870"/>
    <w:rsid w:val="00234E13"/>
    <w:rsid w:val="00235207"/>
    <w:rsid w:val="002355DB"/>
    <w:rsid w:val="00236111"/>
    <w:rsid w:val="0023743B"/>
    <w:rsid w:val="00237543"/>
    <w:rsid w:val="00237993"/>
    <w:rsid w:val="0024030F"/>
    <w:rsid w:val="002407EF"/>
    <w:rsid w:val="00240BFA"/>
    <w:rsid w:val="00240DB6"/>
    <w:rsid w:val="002411DB"/>
    <w:rsid w:val="0024133E"/>
    <w:rsid w:val="00241B2C"/>
    <w:rsid w:val="00241E3C"/>
    <w:rsid w:val="00242A7A"/>
    <w:rsid w:val="00242D82"/>
    <w:rsid w:val="00243FB4"/>
    <w:rsid w:val="002448B8"/>
    <w:rsid w:val="00244CD6"/>
    <w:rsid w:val="00244CFE"/>
    <w:rsid w:val="00244D90"/>
    <w:rsid w:val="002461C7"/>
    <w:rsid w:val="00246E35"/>
    <w:rsid w:val="00247603"/>
    <w:rsid w:val="00247A3A"/>
    <w:rsid w:val="00247A55"/>
    <w:rsid w:val="00250207"/>
    <w:rsid w:val="00250615"/>
    <w:rsid w:val="002509B6"/>
    <w:rsid w:val="0025171E"/>
    <w:rsid w:val="002517F6"/>
    <w:rsid w:val="00252821"/>
    <w:rsid w:val="002528E3"/>
    <w:rsid w:val="00254101"/>
    <w:rsid w:val="00254356"/>
    <w:rsid w:val="002547A0"/>
    <w:rsid w:val="00254DD6"/>
    <w:rsid w:val="00254F55"/>
    <w:rsid w:val="002551EF"/>
    <w:rsid w:val="002553E9"/>
    <w:rsid w:val="0025550A"/>
    <w:rsid w:val="00255A0D"/>
    <w:rsid w:val="00255B5D"/>
    <w:rsid w:val="00255C1C"/>
    <w:rsid w:val="00255DB3"/>
    <w:rsid w:val="0025637A"/>
    <w:rsid w:val="002565A8"/>
    <w:rsid w:val="0025671A"/>
    <w:rsid w:val="0025676A"/>
    <w:rsid w:val="002569B4"/>
    <w:rsid w:val="00257416"/>
    <w:rsid w:val="0025744C"/>
    <w:rsid w:val="002578AA"/>
    <w:rsid w:val="00257E3A"/>
    <w:rsid w:val="002613E3"/>
    <w:rsid w:val="00262511"/>
    <w:rsid w:val="002627CC"/>
    <w:rsid w:val="002629EC"/>
    <w:rsid w:val="002634AA"/>
    <w:rsid w:val="00263A04"/>
    <w:rsid w:val="00263C8B"/>
    <w:rsid w:val="00264030"/>
    <w:rsid w:val="0026413E"/>
    <w:rsid w:val="0026438E"/>
    <w:rsid w:val="0026484F"/>
    <w:rsid w:val="0026569F"/>
    <w:rsid w:val="00265A81"/>
    <w:rsid w:val="00265E57"/>
    <w:rsid w:val="002669AC"/>
    <w:rsid w:val="00266EA2"/>
    <w:rsid w:val="00271553"/>
    <w:rsid w:val="00272100"/>
    <w:rsid w:val="00272ADF"/>
    <w:rsid w:val="00273154"/>
    <w:rsid w:val="00273275"/>
    <w:rsid w:val="002735B0"/>
    <w:rsid w:val="00275080"/>
    <w:rsid w:val="00275369"/>
    <w:rsid w:val="002757D9"/>
    <w:rsid w:val="00275FBD"/>
    <w:rsid w:val="00276166"/>
    <w:rsid w:val="00276758"/>
    <w:rsid w:val="0027681E"/>
    <w:rsid w:val="00277315"/>
    <w:rsid w:val="00277783"/>
    <w:rsid w:val="0028015D"/>
    <w:rsid w:val="00280835"/>
    <w:rsid w:val="00280A0C"/>
    <w:rsid w:val="00280B16"/>
    <w:rsid w:val="0028143A"/>
    <w:rsid w:val="002817A0"/>
    <w:rsid w:val="00281A64"/>
    <w:rsid w:val="002823A0"/>
    <w:rsid w:val="002823A8"/>
    <w:rsid w:val="00282755"/>
    <w:rsid w:val="002828BF"/>
    <w:rsid w:val="00282FBD"/>
    <w:rsid w:val="0028301B"/>
    <w:rsid w:val="0028314E"/>
    <w:rsid w:val="00283F22"/>
    <w:rsid w:val="00283F60"/>
    <w:rsid w:val="00284CB9"/>
    <w:rsid w:val="00285317"/>
    <w:rsid w:val="002854A6"/>
    <w:rsid w:val="00285CF6"/>
    <w:rsid w:val="00285D53"/>
    <w:rsid w:val="00286918"/>
    <w:rsid w:val="002874B8"/>
    <w:rsid w:val="0028786C"/>
    <w:rsid w:val="00287BE0"/>
    <w:rsid w:val="00290618"/>
    <w:rsid w:val="00290BF9"/>
    <w:rsid w:val="00291199"/>
    <w:rsid w:val="00291B96"/>
    <w:rsid w:val="0029216B"/>
    <w:rsid w:val="002923E8"/>
    <w:rsid w:val="00292DC0"/>
    <w:rsid w:val="00293212"/>
    <w:rsid w:val="0029324D"/>
    <w:rsid w:val="00294180"/>
    <w:rsid w:val="002942A2"/>
    <w:rsid w:val="002942B7"/>
    <w:rsid w:val="002946E2"/>
    <w:rsid w:val="002949C5"/>
    <w:rsid w:val="00295193"/>
    <w:rsid w:val="00295569"/>
    <w:rsid w:val="00295626"/>
    <w:rsid w:val="002956AC"/>
    <w:rsid w:val="00295ADD"/>
    <w:rsid w:val="00296298"/>
    <w:rsid w:val="002963C2"/>
    <w:rsid w:val="0029766A"/>
    <w:rsid w:val="00297B17"/>
    <w:rsid w:val="00297BF5"/>
    <w:rsid w:val="002A02A8"/>
    <w:rsid w:val="002A068B"/>
    <w:rsid w:val="002A06F5"/>
    <w:rsid w:val="002A08FD"/>
    <w:rsid w:val="002A0D58"/>
    <w:rsid w:val="002A1094"/>
    <w:rsid w:val="002A1172"/>
    <w:rsid w:val="002A16B8"/>
    <w:rsid w:val="002A17E2"/>
    <w:rsid w:val="002A1F37"/>
    <w:rsid w:val="002A2FA6"/>
    <w:rsid w:val="002A30D2"/>
    <w:rsid w:val="002A3FFD"/>
    <w:rsid w:val="002A42BE"/>
    <w:rsid w:val="002A46CA"/>
    <w:rsid w:val="002A4F39"/>
    <w:rsid w:val="002A50B3"/>
    <w:rsid w:val="002A5D61"/>
    <w:rsid w:val="002A5E3E"/>
    <w:rsid w:val="002A760F"/>
    <w:rsid w:val="002A770A"/>
    <w:rsid w:val="002B0E85"/>
    <w:rsid w:val="002B0FD0"/>
    <w:rsid w:val="002B2CD6"/>
    <w:rsid w:val="002B2D82"/>
    <w:rsid w:val="002B35A2"/>
    <w:rsid w:val="002B37EE"/>
    <w:rsid w:val="002B3A64"/>
    <w:rsid w:val="002B4053"/>
    <w:rsid w:val="002B4066"/>
    <w:rsid w:val="002B456A"/>
    <w:rsid w:val="002B4A41"/>
    <w:rsid w:val="002B506F"/>
    <w:rsid w:val="002B563A"/>
    <w:rsid w:val="002B59FC"/>
    <w:rsid w:val="002B676F"/>
    <w:rsid w:val="002B693B"/>
    <w:rsid w:val="002B72A2"/>
    <w:rsid w:val="002B765C"/>
    <w:rsid w:val="002B7897"/>
    <w:rsid w:val="002C0656"/>
    <w:rsid w:val="002C0850"/>
    <w:rsid w:val="002C10BF"/>
    <w:rsid w:val="002C1587"/>
    <w:rsid w:val="002C1B32"/>
    <w:rsid w:val="002C1C1A"/>
    <w:rsid w:val="002C1D92"/>
    <w:rsid w:val="002C1F4A"/>
    <w:rsid w:val="002C2722"/>
    <w:rsid w:val="002C2E2C"/>
    <w:rsid w:val="002C2E5A"/>
    <w:rsid w:val="002C2E60"/>
    <w:rsid w:val="002C319F"/>
    <w:rsid w:val="002C32A0"/>
    <w:rsid w:val="002C401F"/>
    <w:rsid w:val="002C56CD"/>
    <w:rsid w:val="002C5752"/>
    <w:rsid w:val="002C5BEB"/>
    <w:rsid w:val="002C5DDA"/>
    <w:rsid w:val="002C5E0B"/>
    <w:rsid w:val="002C6C49"/>
    <w:rsid w:val="002C6CA2"/>
    <w:rsid w:val="002C7143"/>
    <w:rsid w:val="002C737C"/>
    <w:rsid w:val="002C782F"/>
    <w:rsid w:val="002C7E4A"/>
    <w:rsid w:val="002C7F52"/>
    <w:rsid w:val="002D064C"/>
    <w:rsid w:val="002D0D30"/>
    <w:rsid w:val="002D0F11"/>
    <w:rsid w:val="002D0FCF"/>
    <w:rsid w:val="002D17D2"/>
    <w:rsid w:val="002D1B42"/>
    <w:rsid w:val="002D24CB"/>
    <w:rsid w:val="002D25A5"/>
    <w:rsid w:val="002D2EF3"/>
    <w:rsid w:val="002D3470"/>
    <w:rsid w:val="002D3AB6"/>
    <w:rsid w:val="002D529F"/>
    <w:rsid w:val="002D576C"/>
    <w:rsid w:val="002D662A"/>
    <w:rsid w:val="002D6810"/>
    <w:rsid w:val="002D74C2"/>
    <w:rsid w:val="002D7568"/>
    <w:rsid w:val="002D77F6"/>
    <w:rsid w:val="002E09E3"/>
    <w:rsid w:val="002E1286"/>
    <w:rsid w:val="002E1404"/>
    <w:rsid w:val="002E17C9"/>
    <w:rsid w:val="002E1B1C"/>
    <w:rsid w:val="002E1EF4"/>
    <w:rsid w:val="002E3198"/>
    <w:rsid w:val="002E41B3"/>
    <w:rsid w:val="002E4653"/>
    <w:rsid w:val="002E4682"/>
    <w:rsid w:val="002E4FAB"/>
    <w:rsid w:val="002E5132"/>
    <w:rsid w:val="002E5CB6"/>
    <w:rsid w:val="002E6490"/>
    <w:rsid w:val="002E6BF6"/>
    <w:rsid w:val="002E6C72"/>
    <w:rsid w:val="002E6FA4"/>
    <w:rsid w:val="002E6FFC"/>
    <w:rsid w:val="002E72D1"/>
    <w:rsid w:val="002E7D50"/>
    <w:rsid w:val="002E7EAF"/>
    <w:rsid w:val="002F04B4"/>
    <w:rsid w:val="002F1232"/>
    <w:rsid w:val="002F14B3"/>
    <w:rsid w:val="002F1652"/>
    <w:rsid w:val="002F2ADD"/>
    <w:rsid w:val="002F3BC3"/>
    <w:rsid w:val="002F3C7E"/>
    <w:rsid w:val="002F4249"/>
    <w:rsid w:val="002F4591"/>
    <w:rsid w:val="002F4A5A"/>
    <w:rsid w:val="002F4CD9"/>
    <w:rsid w:val="002F4D8E"/>
    <w:rsid w:val="002F501A"/>
    <w:rsid w:val="002F50BE"/>
    <w:rsid w:val="002F539A"/>
    <w:rsid w:val="002F5723"/>
    <w:rsid w:val="002F61A5"/>
    <w:rsid w:val="002F633C"/>
    <w:rsid w:val="002F6B9C"/>
    <w:rsid w:val="002F745C"/>
    <w:rsid w:val="00300070"/>
    <w:rsid w:val="003006C5"/>
    <w:rsid w:val="00300A55"/>
    <w:rsid w:val="00300E30"/>
    <w:rsid w:val="0030151B"/>
    <w:rsid w:val="00301843"/>
    <w:rsid w:val="00302F48"/>
    <w:rsid w:val="00303177"/>
    <w:rsid w:val="003033C7"/>
    <w:rsid w:val="003035C5"/>
    <w:rsid w:val="00303FB6"/>
    <w:rsid w:val="00304264"/>
    <w:rsid w:val="00304AB9"/>
    <w:rsid w:val="00304D25"/>
    <w:rsid w:val="00304E28"/>
    <w:rsid w:val="00305360"/>
    <w:rsid w:val="00305535"/>
    <w:rsid w:val="00305B92"/>
    <w:rsid w:val="00305F29"/>
    <w:rsid w:val="00306510"/>
    <w:rsid w:val="00306922"/>
    <w:rsid w:val="00307339"/>
    <w:rsid w:val="00307A1D"/>
    <w:rsid w:val="00307BB3"/>
    <w:rsid w:val="00310125"/>
    <w:rsid w:val="00310AEB"/>
    <w:rsid w:val="00310D0A"/>
    <w:rsid w:val="00311794"/>
    <w:rsid w:val="00311DA7"/>
    <w:rsid w:val="00312654"/>
    <w:rsid w:val="00312997"/>
    <w:rsid w:val="0031353D"/>
    <w:rsid w:val="003135BB"/>
    <w:rsid w:val="0031451A"/>
    <w:rsid w:val="00314687"/>
    <w:rsid w:val="003146FD"/>
    <w:rsid w:val="0031495A"/>
    <w:rsid w:val="00314C33"/>
    <w:rsid w:val="00314FF4"/>
    <w:rsid w:val="00315085"/>
    <w:rsid w:val="0031556F"/>
    <w:rsid w:val="003160AD"/>
    <w:rsid w:val="00316B02"/>
    <w:rsid w:val="00316C5E"/>
    <w:rsid w:val="00317B06"/>
    <w:rsid w:val="003200A3"/>
    <w:rsid w:val="00320700"/>
    <w:rsid w:val="00320C81"/>
    <w:rsid w:val="0032168A"/>
    <w:rsid w:val="003217F3"/>
    <w:rsid w:val="00321C4E"/>
    <w:rsid w:val="00321E70"/>
    <w:rsid w:val="003222FA"/>
    <w:rsid w:val="00322EF1"/>
    <w:rsid w:val="003233BB"/>
    <w:rsid w:val="00323C74"/>
    <w:rsid w:val="00323D4F"/>
    <w:rsid w:val="00324A2B"/>
    <w:rsid w:val="00324C12"/>
    <w:rsid w:val="00325433"/>
    <w:rsid w:val="00325F1E"/>
    <w:rsid w:val="00326121"/>
    <w:rsid w:val="00326890"/>
    <w:rsid w:val="00327283"/>
    <w:rsid w:val="003277AC"/>
    <w:rsid w:val="00327938"/>
    <w:rsid w:val="00327D63"/>
    <w:rsid w:val="00330353"/>
    <w:rsid w:val="00330A1F"/>
    <w:rsid w:val="00330CD2"/>
    <w:rsid w:val="00330F88"/>
    <w:rsid w:val="0033104F"/>
    <w:rsid w:val="00332569"/>
    <w:rsid w:val="00332657"/>
    <w:rsid w:val="00333188"/>
    <w:rsid w:val="00333989"/>
    <w:rsid w:val="00334F21"/>
    <w:rsid w:val="003357F9"/>
    <w:rsid w:val="00335F32"/>
    <w:rsid w:val="00336816"/>
    <w:rsid w:val="00336B70"/>
    <w:rsid w:val="00336B95"/>
    <w:rsid w:val="00336E88"/>
    <w:rsid w:val="00336FA1"/>
    <w:rsid w:val="00336FB9"/>
    <w:rsid w:val="0033791D"/>
    <w:rsid w:val="00337E87"/>
    <w:rsid w:val="00340095"/>
    <w:rsid w:val="00340407"/>
    <w:rsid w:val="003409C1"/>
    <w:rsid w:val="00340AAF"/>
    <w:rsid w:val="0034172C"/>
    <w:rsid w:val="00341B85"/>
    <w:rsid w:val="00341D39"/>
    <w:rsid w:val="00342CA9"/>
    <w:rsid w:val="00342CB3"/>
    <w:rsid w:val="003431D7"/>
    <w:rsid w:val="003434C8"/>
    <w:rsid w:val="0034497D"/>
    <w:rsid w:val="0034610E"/>
    <w:rsid w:val="00346ACE"/>
    <w:rsid w:val="00347F14"/>
    <w:rsid w:val="003500CF"/>
    <w:rsid w:val="00350A43"/>
    <w:rsid w:val="00350A8D"/>
    <w:rsid w:val="0035183C"/>
    <w:rsid w:val="00351F1E"/>
    <w:rsid w:val="00352025"/>
    <w:rsid w:val="00352CFF"/>
    <w:rsid w:val="00353E4A"/>
    <w:rsid w:val="003563B7"/>
    <w:rsid w:val="003566C9"/>
    <w:rsid w:val="00356E65"/>
    <w:rsid w:val="00356EC9"/>
    <w:rsid w:val="0035725C"/>
    <w:rsid w:val="00357376"/>
    <w:rsid w:val="003574B7"/>
    <w:rsid w:val="00357902"/>
    <w:rsid w:val="003579F4"/>
    <w:rsid w:val="00357E89"/>
    <w:rsid w:val="00360300"/>
    <w:rsid w:val="003615CB"/>
    <w:rsid w:val="00361753"/>
    <w:rsid w:val="00362910"/>
    <w:rsid w:val="00362A0E"/>
    <w:rsid w:val="00362D68"/>
    <w:rsid w:val="00362D85"/>
    <w:rsid w:val="00362E33"/>
    <w:rsid w:val="00362F3D"/>
    <w:rsid w:val="003631E5"/>
    <w:rsid w:val="00363EA8"/>
    <w:rsid w:val="00363EFB"/>
    <w:rsid w:val="00364106"/>
    <w:rsid w:val="003645C0"/>
    <w:rsid w:val="00365A9F"/>
    <w:rsid w:val="00365DAA"/>
    <w:rsid w:val="00365E99"/>
    <w:rsid w:val="0036609B"/>
    <w:rsid w:val="003664B6"/>
    <w:rsid w:val="00366A75"/>
    <w:rsid w:val="00367FD7"/>
    <w:rsid w:val="00370635"/>
    <w:rsid w:val="00370D61"/>
    <w:rsid w:val="0037149C"/>
    <w:rsid w:val="003725A5"/>
    <w:rsid w:val="00373049"/>
    <w:rsid w:val="0037367A"/>
    <w:rsid w:val="00374C25"/>
    <w:rsid w:val="00374DF8"/>
    <w:rsid w:val="00376B22"/>
    <w:rsid w:val="00376F38"/>
    <w:rsid w:val="00377165"/>
    <w:rsid w:val="0037748B"/>
    <w:rsid w:val="003779CA"/>
    <w:rsid w:val="00377F43"/>
    <w:rsid w:val="003800AA"/>
    <w:rsid w:val="00380667"/>
    <w:rsid w:val="003823AC"/>
    <w:rsid w:val="003824E7"/>
    <w:rsid w:val="0038268D"/>
    <w:rsid w:val="00382801"/>
    <w:rsid w:val="00382C1B"/>
    <w:rsid w:val="00382EED"/>
    <w:rsid w:val="003833FF"/>
    <w:rsid w:val="00383967"/>
    <w:rsid w:val="00383F58"/>
    <w:rsid w:val="0038452A"/>
    <w:rsid w:val="00384883"/>
    <w:rsid w:val="00384CEF"/>
    <w:rsid w:val="00385A3A"/>
    <w:rsid w:val="00386C1B"/>
    <w:rsid w:val="0038716B"/>
    <w:rsid w:val="0038717E"/>
    <w:rsid w:val="0038740B"/>
    <w:rsid w:val="003878D7"/>
    <w:rsid w:val="00390203"/>
    <w:rsid w:val="00390331"/>
    <w:rsid w:val="0039076A"/>
    <w:rsid w:val="00390D31"/>
    <w:rsid w:val="003910E3"/>
    <w:rsid w:val="003912B3"/>
    <w:rsid w:val="00391928"/>
    <w:rsid w:val="00391F9D"/>
    <w:rsid w:val="003920D3"/>
    <w:rsid w:val="00392B48"/>
    <w:rsid w:val="00392BFD"/>
    <w:rsid w:val="00392F91"/>
    <w:rsid w:val="0039362C"/>
    <w:rsid w:val="00393DAC"/>
    <w:rsid w:val="00394082"/>
    <w:rsid w:val="003948A6"/>
    <w:rsid w:val="00394FD5"/>
    <w:rsid w:val="00396079"/>
    <w:rsid w:val="003960BF"/>
    <w:rsid w:val="003969A9"/>
    <w:rsid w:val="00396B2C"/>
    <w:rsid w:val="00396F23"/>
    <w:rsid w:val="00397BAE"/>
    <w:rsid w:val="003A05F0"/>
    <w:rsid w:val="003A096B"/>
    <w:rsid w:val="003A10D0"/>
    <w:rsid w:val="003A253F"/>
    <w:rsid w:val="003A2C9E"/>
    <w:rsid w:val="003A30E0"/>
    <w:rsid w:val="003A362B"/>
    <w:rsid w:val="003A42A3"/>
    <w:rsid w:val="003A45A4"/>
    <w:rsid w:val="003A4C0D"/>
    <w:rsid w:val="003A4FE6"/>
    <w:rsid w:val="003A5A78"/>
    <w:rsid w:val="003B0029"/>
    <w:rsid w:val="003B09B7"/>
    <w:rsid w:val="003B0EF8"/>
    <w:rsid w:val="003B1676"/>
    <w:rsid w:val="003B190E"/>
    <w:rsid w:val="003B22EA"/>
    <w:rsid w:val="003B26A5"/>
    <w:rsid w:val="003B3012"/>
    <w:rsid w:val="003B35AC"/>
    <w:rsid w:val="003B36D5"/>
    <w:rsid w:val="003B3B00"/>
    <w:rsid w:val="003B48BB"/>
    <w:rsid w:val="003B556C"/>
    <w:rsid w:val="003B6BAC"/>
    <w:rsid w:val="003B75F2"/>
    <w:rsid w:val="003B7DBD"/>
    <w:rsid w:val="003C00E1"/>
    <w:rsid w:val="003C01AE"/>
    <w:rsid w:val="003C0AB4"/>
    <w:rsid w:val="003C0C29"/>
    <w:rsid w:val="003C2306"/>
    <w:rsid w:val="003C234C"/>
    <w:rsid w:val="003C2969"/>
    <w:rsid w:val="003C3716"/>
    <w:rsid w:val="003C4955"/>
    <w:rsid w:val="003C549B"/>
    <w:rsid w:val="003C57C4"/>
    <w:rsid w:val="003C5F73"/>
    <w:rsid w:val="003C6C04"/>
    <w:rsid w:val="003C6D10"/>
    <w:rsid w:val="003C75D0"/>
    <w:rsid w:val="003C7D4E"/>
    <w:rsid w:val="003D0D39"/>
    <w:rsid w:val="003D0E59"/>
    <w:rsid w:val="003D156F"/>
    <w:rsid w:val="003D16A2"/>
    <w:rsid w:val="003D1855"/>
    <w:rsid w:val="003D1A6E"/>
    <w:rsid w:val="003D298A"/>
    <w:rsid w:val="003D2B07"/>
    <w:rsid w:val="003D2CCC"/>
    <w:rsid w:val="003D34C1"/>
    <w:rsid w:val="003D3692"/>
    <w:rsid w:val="003D4C20"/>
    <w:rsid w:val="003D5A23"/>
    <w:rsid w:val="003D62D6"/>
    <w:rsid w:val="003D6C09"/>
    <w:rsid w:val="003D6DA0"/>
    <w:rsid w:val="003D7719"/>
    <w:rsid w:val="003D7D88"/>
    <w:rsid w:val="003E181B"/>
    <w:rsid w:val="003E19EC"/>
    <w:rsid w:val="003E1AB8"/>
    <w:rsid w:val="003E21F7"/>
    <w:rsid w:val="003E23D1"/>
    <w:rsid w:val="003E262C"/>
    <w:rsid w:val="003E270D"/>
    <w:rsid w:val="003E2796"/>
    <w:rsid w:val="003E2B0C"/>
    <w:rsid w:val="003E304A"/>
    <w:rsid w:val="003E310B"/>
    <w:rsid w:val="003E31D4"/>
    <w:rsid w:val="003E33A0"/>
    <w:rsid w:val="003E3DE2"/>
    <w:rsid w:val="003E405F"/>
    <w:rsid w:val="003E42E0"/>
    <w:rsid w:val="003E4975"/>
    <w:rsid w:val="003E5011"/>
    <w:rsid w:val="003E50C0"/>
    <w:rsid w:val="003E53D6"/>
    <w:rsid w:val="003E5719"/>
    <w:rsid w:val="003E5953"/>
    <w:rsid w:val="003E5B37"/>
    <w:rsid w:val="003E5DD6"/>
    <w:rsid w:val="003E650F"/>
    <w:rsid w:val="003E65BD"/>
    <w:rsid w:val="003E694E"/>
    <w:rsid w:val="003E6A4D"/>
    <w:rsid w:val="003E7999"/>
    <w:rsid w:val="003E7C51"/>
    <w:rsid w:val="003F0098"/>
    <w:rsid w:val="003F01BA"/>
    <w:rsid w:val="003F0AEE"/>
    <w:rsid w:val="003F2059"/>
    <w:rsid w:val="003F2C44"/>
    <w:rsid w:val="003F43C1"/>
    <w:rsid w:val="003F5391"/>
    <w:rsid w:val="003F6CBD"/>
    <w:rsid w:val="003F6F31"/>
    <w:rsid w:val="003F7948"/>
    <w:rsid w:val="003F7C52"/>
    <w:rsid w:val="003F7DD5"/>
    <w:rsid w:val="00400C26"/>
    <w:rsid w:val="0040152B"/>
    <w:rsid w:val="004019FD"/>
    <w:rsid w:val="00401C8A"/>
    <w:rsid w:val="0040281D"/>
    <w:rsid w:val="00402969"/>
    <w:rsid w:val="00402BD6"/>
    <w:rsid w:val="00403962"/>
    <w:rsid w:val="00403E02"/>
    <w:rsid w:val="00404142"/>
    <w:rsid w:val="004042F1"/>
    <w:rsid w:val="00404381"/>
    <w:rsid w:val="00404A3C"/>
    <w:rsid w:val="00404D67"/>
    <w:rsid w:val="0040502A"/>
    <w:rsid w:val="00405975"/>
    <w:rsid w:val="00405D40"/>
    <w:rsid w:val="00406C70"/>
    <w:rsid w:val="0040781E"/>
    <w:rsid w:val="004079BB"/>
    <w:rsid w:val="00407DE2"/>
    <w:rsid w:val="00410217"/>
    <w:rsid w:val="00410343"/>
    <w:rsid w:val="00410B5E"/>
    <w:rsid w:val="004110F1"/>
    <w:rsid w:val="004112BC"/>
    <w:rsid w:val="004125D4"/>
    <w:rsid w:val="004128B8"/>
    <w:rsid w:val="00412D9C"/>
    <w:rsid w:val="0041418A"/>
    <w:rsid w:val="004161C4"/>
    <w:rsid w:val="004164D8"/>
    <w:rsid w:val="0042002C"/>
    <w:rsid w:val="004201DE"/>
    <w:rsid w:val="0042042B"/>
    <w:rsid w:val="004209D2"/>
    <w:rsid w:val="00421821"/>
    <w:rsid w:val="004219B7"/>
    <w:rsid w:val="00421B81"/>
    <w:rsid w:val="00421EA6"/>
    <w:rsid w:val="00421F2B"/>
    <w:rsid w:val="0042218B"/>
    <w:rsid w:val="004224F2"/>
    <w:rsid w:val="00422D04"/>
    <w:rsid w:val="004230AE"/>
    <w:rsid w:val="00423A7B"/>
    <w:rsid w:val="0042551C"/>
    <w:rsid w:val="00425979"/>
    <w:rsid w:val="00425BDC"/>
    <w:rsid w:val="00425F57"/>
    <w:rsid w:val="00426319"/>
    <w:rsid w:val="00426A7B"/>
    <w:rsid w:val="00426CD1"/>
    <w:rsid w:val="00427046"/>
    <w:rsid w:val="004274D9"/>
    <w:rsid w:val="00427BF7"/>
    <w:rsid w:val="00427E32"/>
    <w:rsid w:val="00430365"/>
    <w:rsid w:val="0043050A"/>
    <w:rsid w:val="004305D6"/>
    <w:rsid w:val="00430EB9"/>
    <w:rsid w:val="00431071"/>
    <w:rsid w:val="004312FF"/>
    <w:rsid w:val="00431731"/>
    <w:rsid w:val="00432132"/>
    <w:rsid w:val="004327C5"/>
    <w:rsid w:val="00432D75"/>
    <w:rsid w:val="004334AF"/>
    <w:rsid w:val="00433C80"/>
    <w:rsid w:val="0043535D"/>
    <w:rsid w:val="004353D0"/>
    <w:rsid w:val="00435670"/>
    <w:rsid w:val="004358AC"/>
    <w:rsid w:val="00435DD1"/>
    <w:rsid w:val="0043666A"/>
    <w:rsid w:val="0043745D"/>
    <w:rsid w:val="00437866"/>
    <w:rsid w:val="0044011B"/>
    <w:rsid w:val="00440A9E"/>
    <w:rsid w:val="00442CC4"/>
    <w:rsid w:val="0044308E"/>
    <w:rsid w:val="00443ABE"/>
    <w:rsid w:val="00444CBA"/>
    <w:rsid w:val="004450E0"/>
    <w:rsid w:val="004458D1"/>
    <w:rsid w:val="0044606F"/>
    <w:rsid w:val="00446B3F"/>
    <w:rsid w:val="004472AC"/>
    <w:rsid w:val="00447384"/>
    <w:rsid w:val="00450A76"/>
    <w:rsid w:val="00450B9A"/>
    <w:rsid w:val="00450EE7"/>
    <w:rsid w:val="00451844"/>
    <w:rsid w:val="004519E1"/>
    <w:rsid w:val="00451B2C"/>
    <w:rsid w:val="00451CAA"/>
    <w:rsid w:val="00451EFC"/>
    <w:rsid w:val="0045275A"/>
    <w:rsid w:val="00453093"/>
    <w:rsid w:val="00453A4D"/>
    <w:rsid w:val="00453EE5"/>
    <w:rsid w:val="004540AB"/>
    <w:rsid w:val="0045446F"/>
    <w:rsid w:val="00454510"/>
    <w:rsid w:val="00454AFC"/>
    <w:rsid w:val="00454CB2"/>
    <w:rsid w:val="00454FEB"/>
    <w:rsid w:val="00456C04"/>
    <w:rsid w:val="00457052"/>
    <w:rsid w:val="00457284"/>
    <w:rsid w:val="00457E15"/>
    <w:rsid w:val="0046031F"/>
    <w:rsid w:val="0046055F"/>
    <w:rsid w:val="004609A7"/>
    <w:rsid w:val="00461E79"/>
    <w:rsid w:val="004624AF"/>
    <w:rsid w:val="004628AE"/>
    <w:rsid w:val="004632DA"/>
    <w:rsid w:val="0046356F"/>
    <w:rsid w:val="0046389B"/>
    <w:rsid w:val="00463BE0"/>
    <w:rsid w:val="00464883"/>
    <w:rsid w:val="00464AA7"/>
    <w:rsid w:val="004660CA"/>
    <w:rsid w:val="00466566"/>
    <w:rsid w:val="004674E8"/>
    <w:rsid w:val="0046795A"/>
    <w:rsid w:val="00467F1C"/>
    <w:rsid w:val="0047015E"/>
    <w:rsid w:val="00470E27"/>
    <w:rsid w:val="00471CA7"/>
    <w:rsid w:val="00471E4B"/>
    <w:rsid w:val="004729B6"/>
    <w:rsid w:val="00472CD5"/>
    <w:rsid w:val="00472E0D"/>
    <w:rsid w:val="00473BB9"/>
    <w:rsid w:val="0047402B"/>
    <w:rsid w:val="0047410C"/>
    <w:rsid w:val="0047434A"/>
    <w:rsid w:val="0047558F"/>
    <w:rsid w:val="00475688"/>
    <w:rsid w:val="00475C9F"/>
    <w:rsid w:val="004763A4"/>
    <w:rsid w:val="0047655B"/>
    <w:rsid w:val="004765D7"/>
    <w:rsid w:val="004773AC"/>
    <w:rsid w:val="00477458"/>
    <w:rsid w:val="00477F18"/>
    <w:rsid w:val="004800C7"/>
    <w:rsid w:val="0048066D"/>
    <w:rsid w:val="00480729"/>
    <w:rsid w:val="00480AAE"/>
    <w:rsid w:val="00480E84"/>
    <w:rsid w:val="00481039"/>
    <w:rsid w:val="00481A75"/>
    <w:rsid w:val="00481D6C"/>
    <w:rsid w:val="00482231"/>
    <w:rsid w:val="004822BB"/>
    <w:rsid w:val="0048230B"/>
    <w:rsid w:val="00482830"/>
    <w:rsid w:val="0048331A"/>
    <w:rsid w:val="0048448B"/>
    <w:rsid w:val="00485552"/>
    <w:rsid w:val="004855F5"/>
    <w:rsid w:val="004862D0"/>
    <w:rsid w:val="004864AB"/>
    <w:rsid w:val="0048691B"/>
    <w:rsid w:val="00486CBF"/>
    <w:rsid w:val="00486E04"/>
    <w:rsid w:val="00487003"/>
    <w:rsid w:val="004874E4"/>
    <w:rsid w:val="004874E7"/>
    <w:rsid w:val="0049021C"/>
    <w:rsid w:val="00490718"/>
    <w:rsid w:val="00490776"/>
    <w:rsid w:val="00495E3C"/>
    <w:rsid w:val="00497C50"/>
    <w:rsid w:val="004A0137"/>
    <w:rsid w:val="004A02AD"/>
    <w:rsid w:val="004A0322"/>
    <w:rsid w:val="004A09B5"/>
    <w:rsid w:val="004A1934"/>
    <w:rsid w:val="004A1B6A"/>
    <w:rsid w:val="004A235B"/>
    <w:rsid w:val="004A24C3"/>
    <w:rsid w:val="004A2596"/>
    <w:rsid w:val="004A2A0E"/>
    <w:rsid w:val="004A2C92"/>
    <w:rsid w:val="004A32D3"/>
    <w:rsid w:val="004A3798"/>
    <w:rsid w:val="004A4C4E"/>
    <w:rsid w:val="004A4E7A"/>
    <w:rsid w:val="004A525C"/>
    <w:rsid w:val="004A5391"/>
    <w:rsid w:val="004A5DD1"/>
    <w:rsid w:val="004A5FE4"/>
    <w:rsid w:val="004A6618"/>
    <w:rsid w:val="004A6B69"/>
    <w:rsid w:val="004A7126"/>
    <w:rsid w:val="004A7CA3"/>
    <w:rsid w:val="004B0401"/>
    <w:rsid w:val="004B0426"/>
    <w:rsid w:val="004B107C"/>
    <w:rsid w:val="004B145D"/>
    <w:rsid w:val="004B22C9"/>
    <w:rsid w:val="004B27BA"/>
    <w:rsid w:val="004B2E09"/>
    <w:rsid w:val="004B2FC5"/>
    <w:rsid w:val="004B3323"/>
    <w:rsid w:val="004B34F0"/>
    <w:rsid w:val="004B36DF"/>
    <w:rsid w:val="004B4020"/>
    <w:rsid w:val="004B4563"/>
    <w:rsid w:val="004B50CE"/>
    <w:rsid w:val="004B5948"/>
    <w:rsid w:val="004B5B2A"/>
    <w:rsid w:val="004B614B"/>
    <w:rsid w:val="004B640C"/>
    <w:rsid w:val="004B6458"/>
    <w:rsid w:val="004B6E8F"/>
    <w:rsid w:val="004B6FA4"/>
    <w:rsid w:val="004B73D9"/>
    <w:rsid w:val="004C086F"/>
    <w:rsid w:val="004C1879"/>
    <w:rsid w:val="004C1C48"/>
    <w:rsid w:val="004C1E57"/>
    <w:rsid w:val="004C3730"/>
    <w:rsid w:val="004C3B46"/>
    <w:rsid w:val="004C4A69"/>
    <w:rsid w:val="004C4DD3"/>
    <w:rsid w:val="004C551B"/>
    <w:rsid w:val="004C5BAC"/>
    <w:rsid w:val="004C7584"/>
    <w:rsid w:val="004C7D96"/>
    <w:rsid w:val="004D020B"/>
    <w:rsid w:val="004D03F6"/>
    <w:rsid w:val="004D043F"/>
    <w:rsid w:val="004D07E5"/>
    <w:rsid w:val="004D0BD1"/>
    <w:rsid w:val="004D1821"/>
    <w:rsid w:val="004D1B55"/>
    <w:rsid w:val="004D1C9E"/>
    <w:rsid w:val="004D20E6"/>
    <w:rsid w:val="004D24C9"/>
    <w:rsid w:val="004D27F5"/>
    <w:rsid w:val="004D30C2"/>
    <w:rsid w:val="004D3C77"/>
    <w:rsid w:val="004D3E22"/>
    <w:rsid w:val="004D3FB1"/>
    <w:rsid w:val="004D5037"/>
    <w:rsid w:val="004D5C43"/>
    <w:rsid w:val="004D5D6C"/>
    <w:rsid w:val="004D651B"/>
    <w:rsid w:val="004D6F3C"/>
    <w:rsid w:val="004D7222"/>
    <w:rsid w:val="004D73B4"/>
    <w:rsid w:val="004D7637"/>
    <w:rsid w:val="004D770C"/>
    <w:rsid w:val="004E01BA"/>
    <w:rsid w:val="004E0DCC"/>
    <w:rsid w:val="004E1F07"/>
    <w:rsid w:val="004E2747"/>
    <w:rsid w:val="004E2856"/>
    <w:rsid w:val="004E381E"/>
    <w:rsid w:val="004E4086"/>
    <w:rsid w:val="004E4824"/>
    <w:rsid w:val="004E57BE"/>
    <w:rsid w:val="004E589B"/>
    <w:rsid w:val="004E67DD"/>
    <w:rsid w:val="004E6958"/>
    <w:rsid w:val="004E766D"/>
    <w:rsid w:val="004E7679"/>
    <w:rsid w:val="004E7D37"/>
    <w:rsid w:val="004F00F3"/>
    <w:rsid w:val="004F0252"/>
    <w:rsid w:val="004F04F0"/>
    <w:rsid w:val="004F098F"/>
    <w:rsid w:val="004F143A"/>
    <w:rsid w:val="004F1505"/>
    <w:rsid w:val="004F1A1C"/>
    <w:rsid w:val="004F25DF"/>
    <w:rsid w:val="004F3010"/>
    <w:rsid w:val="004F39F8"/>
    <w:rsid w:val="004F4388"/>
    <w:rsid w:val="004F468B"/>
    <w:rsid w:val="004F4EC1"/>
    <w:rsid w:val="004F5839"/>
    <w:rsid w:val="004F6176"/>
    <w:rsid w:val="004F6A1E"/>
    <w:rsid w:val="004F7C3D"/>
    <w:rsid w:val="00500821"/>
    <w:rsid w:val="0050085C"/>
    <w:rsid w:val="00500C70"/>
    <w:rsid w:val="00500F72"/>
    <w:rsid w:val="0050191A"/>
    <w:rsid w:val="0050211B"/>
    <w:rsid w:val="005022B3"/>
    <w:rsid w:val="005023A2"/>
    <w:rsid w:val="00502498"/>
    <w:rsid w:val="005027E2"/>
    <w:rsid w:val="0050289F"/>
    <w:rsid w:val="00502ADA"/>
    <w:rsid w:val="00502D98"/>
    <w:rsid w:val="00502F20"/>
    <w:rsid w:val="00502FFE"/>
    <w:rsid w:val="00504407"/>
    <w:rsid w:val="005044D7"/>
    <w:rsid w:val="00505660"/>
    <w:rsid w:val="005056E7"/>
    <w:rsid w:val="005061D5"/>
    <w:rsid w:val="00506863"/>
    <w:rsid w:val="00506F43"/>
    <w:rsid w:val="00507835"/>
    <w:rsid w:val="00507BC9"/>
    <w:rsid w:val="00510194"/>
    <w:rsid w:val="005104D4"/>
    <w:rsid w:val="00510934"/>
    <w:rsid w:val="00510C0B"/>
    <w:rsid w:val="00510F79"/>
    <w:rsid w:val="005112FD"/>
    <w:rsid w:val="005122AD"/>
    <w:rsid w:val="005122F1"/>
    <w:rsid w:val="005129C5"/>
    <w:rsid w:val="00512BD8"/>
    <w:rsid w:val="00512C6A"/>
    <w:rsid w:val="00512E7B"/>
    <w:rsid w:val="00512F68"/>
    <w:rsid w:val="00512FD3"/>
    <w:rsid w:val="0051374C"/>
    <w:rsid w:val="00513822"/>
    <w:rsid w:val="00513B0F"/>
    <w:rsid w:val="00513BCE"/>
    <w:rsid w:val="0051431E"/>
    <w:rsid w:val="0051518F"/>
    <w:rsid w:val="00515450"/>
    <w:rsid w:val="005159D4"/>
    <w:rsid w:val="00515B17"/>
    <w:rsid w:val="0051778E"/>
    <w:rsid w:val="00517A3C"/>
    <w:rsid w:val="00520557"/>
    <w:rsid w:val="00520867"/>
    <w:rsid w:val="00521231"/>
    <w:rsid w:val="005212A1"/>
    <w:rsid w:val="005212B3"/>
    <w:rsid w:val="005219B6"/>
    <w:rsid w:val="00523625"/>
    <w:rsid w:val="0052363A"/>
    <w:rsid w:val="005245DD"/>
    <w:rsid w:val="00524B06"/>
    <w:rsid w:val="00526A8F"/>
    <w:rsid w:val="0052705C"/>
    <w:rsid w:val="00527086"/>
    <w:rsid w:val="005279AF"/>
    <w:rsid w:val="00527D37"/>
    <w:rsid w:val="00530638"/>
    <w:rsid w:val="005308A6"/>
    <w:rsid w:val="00530FC2"/>
    <w:rsid w:val="0053133B"/>
    <w:rsid w:val="00531631"/>
    <w:rsid w:val="00531A3A"/>
    <w:rsid w:val="00532350"/>
    <w:rsid w:val="005326BA"/>
    <w:rsid w:val="0053301E"/>
    <w:rsid w:val="005332BA"/>
    <w:rsid w:val="00533C73"/>
    <w:rsid w:val="00534329"/>
    <w:rsid w:val="0053435D"/>
    <w:rsid w:val="00534AB3"/>
    <w:rsid w:val="00535024"/>
    <w:rsid w:val="0053559F"/>
    <w:rsid w:val="00535FED"/>
    <w:rsid w:val="005360AA"/>
    <w:rsid w:val="005367DC"/>
    <w:rsid w:val="00536B9C"/>
    <w:rsid w:val="00537128"/>
    <w:rsid w:val="0053749B"/>
    <w:rsid w:val="005378F4"/>
    <w:rsid w:val="00540AE3"/>
    <w:rsid w:val="005410EF"/>
    <w:rsid w:val="00541664"/>
    <w:rsid w:val="00541931"/>
    <w:rsid w:val="005420AB"/>
    <w:rsid w:val="005422FA"/>
    <w:rsid w:val="00542AE3"/>
    <w:rsid w:val="005434A6"/>
    <w:rsid w:val="00544003"/>
    <w:rsid w:val="0054403F"/>
    <w:rsid w:val="0054416D"/>
    <w:rsid w:val="005441F1"/>
    <w:rsid w:val="0054483C"/>
    <w:rsid w:val="00544DED"/>
    <w:rsid w:val="00545722"/>
    <w:rsid w:val="00545C3E"/>
    <w:rsid w:val="00547A97"/>
    <w:rsid w:val="00547C32"/>
    <w:rsid w:val="00547D71"/>
    <w:rsid w:val="00550347"/>
    <w:rsid w:val="00550427"/>
    <w:rsid w:val="00550555"/>
    <w:rsid w:val="005508B4"/>
    <w:rsid w:val="00550976"/>
    <w:rsid w:val="00550FBA"/>
    <w:rsid w:val="005510EC"/>
    <w:rsid w:val="005517DE"/>
    <w:rsid w:val="00551B9D"/>
    <w:rsid w:val="00552564"/>
    <w:rsid w:val="005537BD"/>
    <w:rsid w:val="00560270"/>
    <w:rsid w:val="005625D5"/>
    <w:rsid w:val="00562C93"/>
    <w:rsid w:val="00562E9B"/>
    <w:rsid w:val="0056327D"/>
    <w:rsid w:val="0056365B"/>
    <w:rsid w:val="00564BC1"/>
    <w:rsid w:val="00564FDC"/>
    <w:rsid w:val="0056562F"/>
    <w:rsid w:val="005675A8"/>
    <w:rsid w:val="00570227"/>
    <w:rsid w:val="0057025C"/>
    <w:rsid w:val="00570278"/>
    <w:rsid w:val="00570614"/>
    <w:rsid w:val="0057068A"/>
    <w:rsid w:val="005707CC"/>
    <w:rsid w:val="00570825"/>
    <w:rsid w:val="00571598"/>
    <w:rsid w:val="005716CE"/>
    <w:rsid w:val="00571F7A"/>
    <w:rsid w:val="00572401"/>
    <w:rsid w:val="0057276B"/>
    <w:rsid w:val="005727D5"/>
    <w:rsid w:val="00572E25"/>
    <w:rsid w:val="0057303E"/>
    <w:rsid w:val="00573147"/>
    <w:rsid w:val="005733E8"/>
    <w:rsid w:val="00573AA6"/>
    <w:rsid w:val="00573B39"/>
    <w:rsid w:val="00573D3F"/>
    <w:rsid w:val="0057423A"/>
    <w:rsid w:val="00574796"/>
    <w:rsid w:val="00574BA1"/>
    <w:rsid w:val="00574F5B"/>
    <w:rsid w:val="00575DC7"/>
    <w:rsid w:val="00576CA1"/>
    <w:rsid w:val="00576CD8"/>
    <w:rsid w:val="00576F86"/>
    <w:rsid w:val="0058055C"/>
    <w:rsid w:val="00580784"/>
    <w:rsid w:val="005812D8"/>
    <w:rsid w:val="0058136F"/>
    <w:rsid w:val="0058179A"/>
    <w:rsid w:val="005817AB"/>
    <w:rsid w:val="00581AE7"/>
    <w:rsid w:val="00581E4B"/>
    <w:rsid w:val="0058201E"/>
    <w:rsid w:val="005822CD"/>
    <w:rsid w:val="005830E8"/>
    <w:rsid w:val="005833E2"/>
    <w:rsid w:val="005839BF"/>
    <w:rsid w:val="00583C4A"/>
    <w:rsid w:val="0058417C"/>
    <w:rsid w:val="0058439F"/>
    <w:rsid w:val="00584DDD"/>
    <w:rsid w:val="0058507F"/>
    <w:rsid w:val="005851E5"/>
    <w:rsid w:val="00586245"/>
    <w:rsid w:val="00586526"/>
    <w:rsid w:val="00586C31"/>
    <w:rsid w:val="00586CD9"/>
    <w:rsid w:val="005870C7"/>
    <w:rsid w:val="00587B7B"/>
    <w:rsid w:val="00587D38"/>
    <w:rsid w:val="00587EA3"/>
    <w:rsid w:val="005908F3"/>
    <w:rsid w:val="0059133A"/>
    <w:rsid w:val="005914F8"/>
    <w:rsid w:val="005916C6"/>
    <w:rsid w:val="00591906"/>
    <w:rsid w:val="0059250E"/>
    <w:rsid w:val="00592771"/>
    <w:rsid w:val="00592ABB"/>
    <w:rsid w:val="00592ACA"/>
    <w:rsid w:val="00592B19"/>
    <w:rsid w:val="00592BDC"/>
    <w:rsid w:val="00593429"/>
    <w:rsid w:val="005935DC"/>
    <w:rsid w:val="005937DD"/>
    <w:rsid w:val="005943BD"/>
    <w:rsid w:val="005947E7"/>
    <w:rsid w:val="0059486F"/>
    <w:rsid w:val="00595170"/>
    <w:rsid w:val="005956AE"/>
    <w:rsid w:val="00595B17"/>
    <w:rsid w:val="00596074"/>
    <w:rsid w:val="00596A6E"/>
    <w:rsid w:val="00596EFF"/>
    <w:rsid w:val="005975F2"/>
    <w:rsid w:val="005978CA"/>
    <w:rsid w:val="005A0054"/>
    <w:rsid w:val="005A0EB5"/>
    <w:rsid w:val="005A1222"/>
    <w:rsid w:val="005A1368"/>
    <w:rsid w:val="005A13B3"/>
    <w:rsid w:val="005A1F6D"/>
    <w:rsid w:val="005A1F88"/>
    <w:rsid w:val="005A2635"/>
    <w:rsid w:val="005A2F6B"/>
    <w:rsid w:val="005A3205"/>
    <w:rsid w:val="005A3536"/>
    <w:rsid w:val="005A43B6"/>
    <w:rsid w:val="005A43EB"/>
    <w:rsid w:val="005A4B6C"/>
    <w:rsid w:val="005A5216"/>
    <w:rsid w:val="005A552E"/>
    <w:rsid w:val="005A55D4"/>
    <w:rsid w:val="005A56A6"/>
    <w:rsid w:val="005A5FF3"/>
    <w:rsid w:val="005A7DB4"/>
    <w:rsid w:val="005A7EA7"/>
    <w:rsid w:val="005B0186"/>
    <w:rsid w:val="005B033F"/>
    <w:rsid w:val="005B0711"/>
    <w:rsid w:val="005B09B5"/>
    <w:rsid w:val="005B0BB9"/>
    <w:rsid w:val="005B11C3"/>
    <w:rsid w:val="005B1242"/>
    <w:rsid w:val="005B25CD"/>
    <w:rsid w:val="005B27AF"/>
    <w:rsid w:val="005B285C"/>
    <w:rsid w:val="005B3795"/>
    <w:rsid w:val="005B39D3"/>
    <w:rsid w:val="005B48DA"/>
    <w:rsid w:val="005B4B69"/>
    <w:rsid w:val="005B4C56"/>
    <w:rsid w:val="005B5275"/>
    <w:rsid w:val="005B5575"/>
    <w:rsid w:val="005B5B54"/>
    <w:rsid w:val="005B5CE3"/>
    <w:rsid w:val="005B5E43"/>
    <w:rsid w:val="005B646D"/>
    <w:rsid w:val="005B70DA"/>
    <w:rsid w:val="005C0D6E"/>
    <w:rsid w:val="005C12E5"/>
    <w:rsid w:val="005C17C2"/>
    <w:rsid w:val="005C199A"/>
    <w:rsid w:val="005C1C26"/>
    <w:rsid w:val="005C1E4A"/>
    <w:rsid w:val="005C37BD"/>
    <w:rsid w:val="005C3F94"/>
    <w:rsid w:val="005C3FE9"/>
    <w:rsid w:val="005C625E"/>
    <w:rsid w:val="005C688E"/>
    <w:rsid w:val="005C74F7"/>
    <w:rsid w:val="005C7511"/>
    <w:rsid w:val="005D05C0"/>
    <w:rsid w:val="005D0948"/>
    <w:rsid w:val="005D0B7B"/>
    <w:rsid w:val="005D101A"/>
    <w:rsid w:val="005D15A8"/>
    <w:rsid w:val="005D1809"/>
    <w:rsid w:val="005D2200"/>
    <w:rsid w:val="005D250C"/>
    <w:rsid w:val="005D3B3C"/>
    <w:rsid w:val="005D4BE6"/>
    <w:rsid w:val="005D553B"/>
    <w:rsid w:val="005D58C0"/>
    <w:rsid w:val="005D5906"/>
    <w:rsid w:val="005D664C"/>
    <w:rsid w:val="005D6884"/>
    <w:rsid w:val="005D69B7"/>
    <w:rsid w:val="005D73C9"/>
    <w:rsid w:val="005D7AFD"/>
    <w:rsid w:val="005D7BC6"/>
    <w:rsid w:val="005D7C44"/>
    <w:rsid w:val="005E0241"/>
    <w:rsid w:val="005E0430"/>
    <w:rsid w:val="005E073E"/>
    <w:rsid w:val="005E1231"/>
    <w:rsid w:val="005E18AA"/>
    <w:rsid w:val="005E19BB"/>
    <w:rsid w:val="005E1D20"/>
    <w:rsid w:val="005E1D50"/>
    <w:rsid w:val="005E1EAF"/>
    <w:rsid w:val="005E24E7"/>
    <w:rsid w:val="005E2B1B"/>
    <w:rsid w:val="005E470D"/>
    <w:rsid w:val="005E4924"/>
    <w:rsid w:val="005E4A40"/>
    <w:rsid w:val="005E528F"/>
    <w:rsid w:val="005E551A"/>
    <w:rsid w:val="005E76B1"/>
    <w:rsid w:val="005E7F1F"/>
    <w:rsid w:val="005F0AEF"/>
    <w:rsid w:val="005F0C40"/>
    <w:rsid w:val="005F1C92"/>
    <w:rsid w:val="005F1D32"/>
    <w:rsid w:val="005F1E42"/>
    <w:rsid w:val="005F1FE2"/>
    <w:rsid w:val="005F20E9"/>
    <w:rsid w:val="005F353E"/>
    <w:rsid w:val="005F3C85"/>
    <w:rsid w:val="005F3CDE"/>
    <w:rsid w:val="005F3F23"/>
    <w:rsid w:val="005F46E1"/>
    <w:rsid w:val="005F4C7A"/>
    <w:rsid w:val="005F6307"/>
    <w:rsid w:val="005F6D00"/>
    <w:rsid w:val="005F7538"/>
    <w:rsid w:val="005F7703"/>
    <w:rsid w:val="005F7F2A"/>
    <w:rsid w:val="006001AE"/>
    <w:rsid w:val="006007ED"/>
    <w:rsid w:val="00601085"/>
    <w:rsid w:val="0060135E"/>
    <w:rsid w:val="006013F8"/>
    <w:rsid w:val="00601790"/>
    <w:rsid w:val="00603BE3"/>
    <w:rsid w:val="0060406D"/>
    <w:rsid w:val="006042E5"/>
    <w:rsid w:val="00604EC7"/>
    <w:rsid w:val="00604FA2"/>
    <w:rsid w:val="00605184"/>
    <w:rsid w:val="0060542B"/>
    <w:rsid w:val="00606126"/>
    <w:rsid w:val="00606AB9"/>
    <w:rsid w:val="00606D53"/>
    <w:rsid w:val="00606EF3"/>
    <w:rsid w:val="00607089"/>
    <w:rsid w:val="006077AA"/>
    <w:rsid w:val="00607FDC"/>
    <w:rsid w:val="006102F6"/>
    <w:rsid w:val="006107E5"/>
    <w:rsid w:val="00610A37"/>
    <w:rsid w:val="00610AF7"/>
    <w:rsid w:val="00610C4D"/>
    <w:rsid w:val="00610F9F"/>
    <w:rsid w:val="00612910"/>
    <w:rsid w:val="006135F2"/>
    <w:rsid w:val="006137CE"/>
    <w:rsid w:val="00613815"/>
    <w:rsid w:val="006140C7"/>
    <w:rsid w:val="00614123"/>
    <w:rsid w:val="006146AF"/>
    <w:rsid w:val="00615784"/>
    <w:rsid w:val="006164B4"/>
    <w:rsid w:val="006165DF"/>
    <w:rsid w:val="006173B0"/>
    <w:rsid w:val="00617F52"/>
    <w:rsid w:val="006205BD"/>
    <w:rsid w:val="0062075B"/>
    <w:rsid w:val="006207E4"/>
    <w:rsid w:val="0062153D"/>
    <w:rsid w:val="0062175D"/>
    <w:rsid w:val="00621844"/>
    <w:rsid w:val="00621ACC"/>
    <w:rsid w:val="0062345E"/>
    <w:rsid w:val="0062366B"/>
    <w:rsid w:val="0062368B"/>
    <w:rsid w:val="00623B7F"/>
    <w:rsid w:val="006241C6"/>
    <w:rsid w:val="00624505"/>
    <w:rsid w:val="00624BDF"/>
    <w:rsid w:val="006256C4"/>
    <w:rsid w:val="00625820"/>
    <w:rsid w:val="00625CBE"/>
    <w:rsid w:val="00627300"/>
    <w:rsid w:val="006277BE"/>
    <w:rsid w:val="00627E42"/>
    <w:rsid w:val="00627F58"/>
    <w:rsid w:val="00630EA3"/>
    <w:rsid w:val="00630EDC"/>
    <w:rsid w:val="00631509"/>
    <w:rsid w:val="0063150B"/>
    <w:rsid w:val="00631595"/>
    <w:rsid w:val="00631B1D"/>
    <w:rsid w:val="00632033"/>
    <w:rsid w:val="006325FF"/>
    <w:rsid w:val="00632753"/>
    <w:rsid w:val="00632AD1"/>
    <w:rsid w:val="006330BC"/>
    <w:rsid w:val="00633464"/>
    <w:rsid w:val="006335D2"/>
    <w:rsid w:val="00633795"/>
    <w:rsid w:val="00633A5A"/>
    <w:rsid w:val="00633A75"/>
    <w:rsid w:val="00634813"/>
    <w:rsid w:val="00634970"/>
    <w:rsid w:val="00634FD7"/>
    <w:rsid w:val="00635999"/>
    <w:rsid w:val="00635B46"/>
    <w:rsid w:val="00635BB5"/>
    <w:rsid w:val="00635FAE"/>
    <w:rsid w:val="00636B5A"/>
    <w:rsid w:val="0063779B"/>
    <w:rsid w:val="00637B91"/>
    <w:rsid w:val="00640338"/>
    <w:rsid w:val="00640423"/>
    <w:rsid w:val="00640BC1"/>
    <w:rsid w:val="00641BD0"/>
    <w:rsid w:val="006428C9"/>
    <w:rsid w:val="00642937"/>
    <w:rsid w:val="00642B16"/>
    <w:rsid w:val="00643269"/>
    <w:rsid w:val="00643E83"/>
    <w:rsid w:val="00644BCB"/>
    <w:rsid w:val="0064516D"/>
    <w:rsid w:val="006452F9"/>
    <w:rsid w:val="0064634B"/>
    <w:rsid w:val="00646A38"/>
    <w:rsid w:val="00646FA3"/>
    <w:rsid w:val="00647700"/>
    <w:rsid w:val="00647B18"/>
    <w:rsid w:val="00647B4E"/>
    <w:rsid w:val="0065009C"/>
    <w:rsid w:val="006503E1"/>
    <w:rsid w:val="00650409"/>
    <w:rsid w:val="00650F06"/>
    <w:rsid w:val="00651308"/>
    <w:rsid w:val="00651510"/>
    <w:rsid w:val="0065198F"/>
    <w:rsid w:val="0065379A"/>
    <w:rsid w:val="00653AC2"/>
    <w:rsid w:val="00654DA1"/>
    <w:rsid w:val="00654FB4"/>
    <w:rsid w:val="006550C1"/>
    <w:rsid w:val="006563A1"/>
    <w:rsid w:val="006564BD"/>
    <w:rsid w:val="00656766"/>
    <w:rsid w:val="00656EA4"/>
    <w:rsid w:val="00656EE0"/>
    <w:rsid w:val="0065746A"/>
    <w:rsid w:val="00657730"/>
    <w:rsid w:val="0066010E"/>
    <w:rsid w:val="00660533"/>
    <w:rsid w:val="0066087E"/>
    <w:rsid w:val="006609BB"/>
    <w:rsid w:val="006615A6"/>
    <w:rsid w:val="006615C7"/>
    <w:rsid w:val="00661600"/>
    <w:rsid w:val="006617A0"/>
    <w:rsid w:val="00661CE2"/>
    <w:rsid w:val="00662B61"/>
    <w:rsid w:val="00663854"/>
    <w:rsid w:val="00663996"/>
    <w:rsid w:val="00663D5F"/>
    <w:rsid w:val="00663F3E"/>
    <w:rsid w:val="0066407B"/>
    <w:rsid w:val="0066532E"/>
    <w:rsid w:val="0066550C"/>
    <w:rsid w:val="0066565D"/>
    <w:rsid w:val="00665D7B"/>
    <w:rsid w:val="00665F7A"/>
    <w:rsid w:val="006666F2"/>
    <w:rsid w:val="00666B80"/>
    <w:rsid w:val="00666BEB"/>
    <w:rsid w:val="0066726C"/>
    <w:rsid w:val="006706BB"/>
    <w:rsid w:val="00670DC4"/>
    <w:rsid w:val="00671149"/>
    <w:rsid w:val="00671888"/>
    <w:rsid w:val="00673D07"/>
    <w:rsid w:val="00673F18"/>
    <w:rsid w:val="006756DB"/>
    <w:rsid w:val="00675ABE"/>
    <w:rsid w:val="00675B93"/>
    <w:rsid w:val="00675D5C"/>
    <w:rsid w:val="00676434"/>
    <w:rsid w:val="00676700"/>
    <w:rsid w:val="00676728"/>
    <w:rsid w:val="006768FF"/>
    <w:rsid w:val="006771E8"/>
    <w:rsid w:val="006773A6"/>
    <w:rsid w:val="0067788A"/>
    <w:rsid w:val="00677C94"/>
    <w:rsid w:val="006802F3"/>
    <w:rsid w:val="006805FB"/>
    <w:rsid w:val="006807D0"/>
    <w:rsid w:val="006808E7"/>
    <w:rsid w:val="00681878"/>
    <w:rsid w:val="00682049"/>
    <w:rsid w:val="006838FE"/>
    <w:rsid w:val="00683919"/>
    <w:rsid w:val="00683BF8"/>
    <w:rsid w:val="00684142"/>
    <w:rsid w:val="0068440C"/>
    <w:rsid w:val="00684438"/>
    <w:rsid w:val="00685B2A"/>
    <w:rsid w:val="00685C07"/>
    <w:rsid w:val="00685CA3"/>
    <w:rsid w:val="00686096"/>
    <w:rsid w:val="00686AF6"/>
    <w:rsid w:val="00686D91"/>
    <w:rsid w:val="00687486"/>
    <w:rsid w:val="006878DD"/>
    <w:rsid w:val="006900CD"/>
    <w:rsid w:val="0069076A"/>
    <w:rsid w:val="00690D93"/>
    <w:rsid w:val="00690F46"/>
    <w:rsid w:val="00691194"/>
    <w:rsid w:val="0069154B"/>
    <w:rsid w:val="00691970"/>
    <w:rsid w:val="006921F4"/>
    <w:rsid w:val="006933F9"/>
    <w:rsid w:val="00693CEF"/>
    <w:rsid w:val="00693E0B"/>
    <w:rsid w:val="00693E34"/>
    <w:rsid w:val="0069413A"/>
    <w:rsid w:val="00694877"/>
    <w:rsid w:val="00694C21"/>
    <w:rsid w:val="00694E99"/>
    <w:rsid w:val="00695BDE"/>
    <w:rsid w:val="00695D2E"/>
    <w:rsid w:val="00696520"/>
    <w:rsid w:val="006968FB"/>
    <w:rsid w:val="006977AA"/>
    <w:rsid w:val="006978BA"/>
    <w:rsid w:val="006A0034"/>
    <w:rsid w:val="006A0506"/>
    <w:rsid w:val="006A0EF7"/>
    <w:rsid w:val="006A1065"/>
    <w:rsid w:val="006A142B"/>
    <w:rsid w:val="006A179E"/>
    <w:rsid w:val="006A1B0A"/>
    <w:rsid w:val="006A1C50"/>
    <w:rsid w:val="006A2490"/>
    <w:rsid w:val="006A278E"/>
    <w:rsid w:val="006A2C08"/>
    <w:rsid w:val="006A32D2"/>
    <w:rsid w:val="006A3544"/>
    <w:rsid w:val="006A3E32"/>
    <w:rsid w:val="006A3E98"/>
    <w:rsid w:val="006A4265"/>
    <w:rsid w:val="006A4535"/>
    <w:rsid w:val="006A57BC"/>
    <w:rsid w:val="006A66D7"/>
    <w:rsid w:val="006A6B18"/>
    <w:rsid w:val="006A7DE3"/>
    <w:rsid w:val="006A7EF7"/>
    <w:rsid w:val="006A7FEB"/>
    <w:rsid w:val="006B000A"/>
    <w:rsid w:val="006B0380"/>
    <w:rsid w:val="006B079B"/>
    <w:rsid w:val="006B0E68"/>
    <w:rsid w:val="006B0F31"/>
    <w:rsid w:val="006B105F"/>
    <w:rsid w:val="006B10D6"/>
    <w:rsid w:val="006B1D83"/>
    <w:rsid w:val="006B1DF9"/>
    <w:rsid w:val="006B1E72"/>
    <w:rsid w:val="006B2441"/>
    <w:rsid w:val="006B27F4"/>
    <w:rsid w:val="006B2CC6"/>
    <w:rsid w:val="006B4222"/>
    <w:rsid w:val="006B4860"/>
    <w:rsid w:val="006B487E"/>
    <w:rsid w:val="006B4CAE"/>
    <w:rsid w:val="006B4E63"/>
    <w:rsid w:val="006B568F"/>
    <w:rsid w:val="006B60C6"/>
    <w:rsid w:val="006B61CA"/>
    <w:rsid w:val="006B6490"/>
    <w:rsid w:val="006B64F7"/>
    <w:rsid w:val="006B682F"/>
    <w:rsid w:val="006B6B4A"/>
    <w:rsid w:val="006B6BD3"/>
    <w:rsid w:val="006B6CAD"/>
    <w:rsid w:val="006B6D11"/>
    <w:rsid w:val="006B729F"/>
    <w:rsid w:val="006B7381"/>
    <w:rsid w:val="006B7D27"/>
    <w:rsid w:val="006B7D58"/>
    <w:rsid w:val="006C036B"/>
    <w:rsid w:val="006C0934"/>
    <w:rsid w:val="006C128A"/>
    <w:rsid w:val="006C1347"/>
    <w:rsid w:val="006C13DD"/>
    <w:rsid w:val="006C1F19"/>
    <w:rsid w:val="006C3083"/>
    <w:rsid w:val="006C325D"/>
    <w:rsid w:val="006C37D5"/>
    <w:rsid w:val="006C3A6F"/>
    <w:rsid w:val="006C3C85"/>
    <w:rsid w:val="006C4F36"/>
    <w:rsid w:val="006C54F7"/>
    <w:rsid w:val="006C5774"/>
    <w:rsid w:val="006C5AB0"/>
    <w:rsid w:val="006C65B0"/>
    <w:rsid w:val="006C66B5"/>
    <w:rsid w:val="006C66C9"/>
    <w:rsid w:val="006C6D66"/>
    <w:rsid w:val="006C6DB9"/>
    <w:rsid w:val="006D0754"/>
    <w:rsid w:val="006D14A7"/>
    <w:rsid w:val="006D192E"/>
    <w:rsid w:val="006D1E1C"/>
    <w:rsid w:val="006D2014"/>
    <w:rsid w:val="006D24C4"/>
    <w:rsid w:val="006D2668"/>
    <w:rsid w:val="006D2857"/>
    <w:rsid w:val="006D2C88"/>
    <w:rsid w:val="006D301B"/>
    <w:rsid w:val="006D3827"/>
    <w:rsid w:val="006D3D0E"/>
    <w:rsid w:val="006D3D69"/>
    <w:rsid w:val="006D3DD2"/>
    <w:rsid w:val="006D3F08"/>
    <w:rsid w:val="006D4EF9"/>
    <w:rsid w:val="006D5240"/>
    <w:rsid w:val="006D59B5"/>
    <w:rsid w:val="006D5F83"/>
    <w:rsid w:val="006D5FE5"/>
    <w:rsid w:val="006D70FB"/>
    <w:rsid w:val="006D7921"/>
    <w:rsid w:val="006D7D67"/>
    <w:rsid w:val="006E09C6"/>
    <w:rsid w:val="006E1C34"/>
    <w:rsid w:val="006E2507"/>
    <w:rsid w:val="006E281C"/>
    <w:rsid w:val="006E29A9"/>
    <w:rsid w:val="006E375A"/>
    <w:rsid w:val="006E3978"/>
    <w:rsid w:val="006E4211"/>
    <w:rsid w:val="006E4463"/>
    <w:rsid w:val="006E4748"/>
    <w:rsid w:val="006E4910"/>
    <w:rsid w:val="006E55B1"/>
    <w:rsid w:val="006E5625"/>
    <w:rsid w:val="006E566D"/>
    <w:rsid w:val="006E5979"/>
    <w:rsid w:val="006E620B"/>
    <w:rsid w:val="006E6256"/>
    <w:rsid w:val="006E6C08"/>
    <w:rsid w:val="006E6DF3"/>
    <w:rsid w:val="006E7137"/>
    <w:rsid w:val="006E7371"/>
    <w:rsid w:val="006E7AF6"/>
    <w:rsid w:val="006F04D4"/>
    <w:rsid w:val="006F08A2"/>
    <w:rsid w:val="006F0A70"/>
    <w:rsid w:val="006F0FBB"/>
    <w:rsid w:val="006F109A"/>
    <w:rsid w:val="006F1319"/>
    <w:rsid w:val="006F2E95"/>
    <w:rsid w:val="006F2F05"/>
    <w:rsid w:val="006F38D4"/>
    <w:rsid w:val="006F4133"/>
    <w:rsid w:val="006F424E"/>
    <w:rsid w:val="006F4831"/>
    <w:rsid w:val="006F4AA4"/>
    <w:rsid w:val="006F4AF4"/>
    <w:rsid w:val="006F4E0B"/>
    <w:rsid w:val="006F5335"/>
    <w:rsid w:val="006F556C"/>
    <w:rsid w:val="006F6158"/>
    <w:rsid w:val="006F65BA"/>
    <w:rsid w:val="006F6990"/>
    <w:rsid w:val="006F6BC8"/>
    <w:rsid w:val="006F6BD4"/>
    <w:rsid w:val="006F740D"/>
    <w:rsid w:val="006F789A"/>
    <w:rsid w:val="006F79A3"/>
    <w:rsid w:val="006F7D96"/>
    <w:rsid w:val="006F7E82"/>
    <w:rsid w:val="0070039C"/>
    <w:rsid w:val="007015D0"/>
    <w:rsid w:val="00701CD1"/>
    <w:rsid w:val="007027FD"/>
    <w:rsid w:val="00702D6C"/>
    <w:rsid w:val="00703175"/>
    <w:rsid w:val="00703A17"/>
    <w:rsid w:val="00703FC7"/>
    <w:rsid w:val="00704453"/>
    <w:rsid w:val="007057AC"/>
    <w:rsid w:val="0070647E"/>
    <w:rsid w:val="00706B71"/>
    <w:rsid w:val="0070705D"/>
    <w:rsid w:val="007070E9"/>
    <w:rsid w:val="00707113"/>
    <w:rsid w:val="00707387"/>
    <w:rsid w:val="00707A8F"/>
    <w:rsid w:val="0071018D"/>
    <w:rsid w:val="007110B8"/>
    <w:rsid w:val="00711813"/>
    <w:rsid w:val="00711DB5"/>
    <w:rsid w:val="00711F08"/>
    <w:rsid w:val="00712311"/>
    <w:rsid w:val="00712729"/>
    <w:rsid w:val="0071355D"/>
    <w:rsid w:val="007135EA"/>
    <w:rsid w:val="007136A0"/>
    <w:rsid w:val="007145EA"/>
    <w:rsid w:val="00714862"/>
    <w:rsid w:val="00715971"/>
    <w:rsid w:val="00715DFA"/>
    <w:rsid w:val="007161AF"/>
    <w:rsid w:val="00717361"/>
    <w:rsid w:val="007173C9"/>
    <w:rsid w:val="00717991"/>
    <w:rsid w:val="00720903"/>
    <w:rsid w:val="00720BC8"/>
    <w:rsid w:val="007211BE"/>
    <w:rsid w:val="0072177C"/>
    <w:rsid w:val="00721A7C"/>
    <w:rsid w:val="00721C3E"/>
    <w:rsid w:val="0072283D"/>
    <w:rsid w:val="00722B85"/>
    <w:rsid w:val="007238BF"/>
    <w:rsid w:val="007238E0"/>
    <w:rsid w:val="00723991"/>
    <w:rsid w:val="00723B55"/>
    <w:rsid w:val="00723C96"/>
    <w:rsid w:val="00723C9B"/>
    <w:rsid w:val="00724220"/>
    <w:rsid w:val="0072449E"/>
    <w:rsid w:val="007247F4"/>
    <w:rsid w:val="00724876"/>
    <w:rsid w:val="00724914"/>
    <w:rsid w:val="00725211"/>
    <w:rsid w:val="007254DB"/>
    <w:rsid w:val="0072604D"/>
    <w:rsid w:val="0072605E"/>
    <w:rsid w:val="0072643C"/>
    <w:rsid w:val="00726E98"/>
    <w:rsid w:val="00726F2B"/>
    <w:rsid w:val="00726FEE"/>
    <w:rsid w:val="00727318"/>
    <w:rsid w:val="007275BF"/>
    <w:rsid w:val="00727B40"/>
    <w:rsid w:val="007311AD"/>
    <w:rsid w:val="00731C3F"/>
    <w:rsid w:val="007320BA"/>
    <w:rsid w:val="007327DB"/>
    <w:rsid w:val="007328F9"/>
    <w:rsid w:val="007328FA"/>
    <w:rsid w:val="00732AFA"/>
    <w:rsid w:val="00732DCD"/>
    <w:rsid w:val="00733114"/>
    <w:rsid w:val="0073312A"/>
    <w:rsid w:val="00733994"/>
    <w:rsid w:val="00733FE6"/>
    <w:rsid w:val="00734782"/>
    <w:rsid w:val="0073498A"/>
    <w:rsid w:val="00735DD0"/>
    <w:rsid w:val="007363F6"/>
    <w:rsid w:val="00736493"/>
    <w:rsid w:val="00736AAC"/>
    <w:rsid w:val="007371B5"/>
    <w:rsid w:val="00737284"/>
    <w:rsid w:val="00741622"/>
    <w:rsid w:val="00741C74"/>
    <w:rsid w:val="00741E68"/>
    <w:rsid w:val="0074242C"/>
    <w:rsid w:val="007426B7"/>
    <w:rsid w:val="00742870"/>
    <w:rsid w:val="00742C4B"/>
    <w:rsid w:val="00743DD7"/>
    <w:rsid w:val="00743EAE"/>
    <w:rsid w:val="00744490"/>
    <w:rsid w:val="0074556E"/>
    <w:rsid w:val="007457E1"/>
    <w:rsid w:val="007465C3"/>
    <w:rsid w:val="00746ACC"/>
    <w:rsid w:val="00746C58"/>
    <w:rsid w:val="00746CC9"/>
    <w:rsid w:val="00747509"/>
    <w:rsid w:val="00747B70"/>
    <w:rsid w:val="00747D6B"/>
    <w:rsid w:val="0075046E"/>
    <w:rsid w:val="007504F7"/>
    <w:rsid w:val="00750892"/>
    <w:rsid w:val="00750C03"/>
    <w:rsid w:val="00750E22"/>
    <w:rsid w:val="007528F4"/>
    <w:rsid w:val="00752B69"/>
    <w:rsid w:val="0075313D"/>
    <w:rsid w:val="00753DCC"/>
    <w:rsid w:val="00754046"/>
    <w:rsid w:val="007541AA"/>
    <w:rsid w:val="007557AA"/>
    <w:rsid w:val="0075617F"/>
    <w:rsid w:val="00756B66"/>
    <w:rsid w:val="00756B82"/>
    <w:rsid w:val="00757FF3"/>
    <w:rsid w:val="00760C4E"/>
    <w:rsid w:val="007610DA"/>
    <w:rsid w:val="00761749"/>
    <w:rsid w:val="00761AF9"/>
    <w:rsid w:val="00761B60"/>
    <w:rsid w:val="00761BE4"/>
    <w:rsid w:val="00762C14"/>
    <w:rsid w:val="0076357D"/>
    <w:rsid w:val="007638AE"/>
    <w:rsid w:val="00763905"/>
    <w:rsid w:val="007640CA"/>
    <w:rsid w:val="00764576"/>
    <w:rsid w:val="007651FB"/>
    <w:rsid w:val="0076553B"/>
    <w:rsid w:val="007663F5"/>
    <w:rsid w:val="00766E13"/>
    <w:rsid w:val="0076716B"/>
    <w:rsid w:val="0076730E"/>
    <w:rsid w:val="00767BF9"/>
    <w:rsid w:val="00767FA9"/>
    <w:rsid w:val="0077069E"/>
    <w:rsid w:val="00771536"/>
    <w:rsid w:val="007723F0"/>
    <w:rsid w:val="00772640"/>
    <w:rsid w:val="007730DB"/>
    <w:rsid w:val="007733B6"/>
    <w:rsid w:val="00773A50"/>
    <w:rsid w:val="00774C7C"/>
    <w:rsid w:val="007750E4"/>
    <w:rsid w:val="00775530"/>
    <w:rsid w:val="00775957"/>
    <w:rsid w:val="00775A30"/>
    <w:rsid w:val="0077664A"/>
    <w:rsid w:val="00777005"/>
    <w:rsid w:val="00777A30"/>
    <w:rsid w:val="007804FE"/>
    <w:rsid w:val="00780601"/>
    <w:rsid w:val="007808FE"/>
    <w:rsid w:val="00780DDB"/>
    <w:rsid w:val="007815A2"/>
    <w:rsid w:val="00781F12"/>
    <w:rsid w:val="007836FA"/>
    <w:rsid w:val="007837CE"/>
    <w:rsid w:val="00783AC3"/>
    <w:rsid w:val="00783DA2"/>
    <w:rsid w:val="00784121"/>
    <w:rsid w:val="0078482D"/>
    <w:rsid w:val="00784CEB"/>
    <w:rsid w:val="0078534D"/>
    <w:rsid w:val="00785432"/>
    <w:rsid w:val="00785F50"/>
    <w:rsid w:val="0078692C"/>
    <w:rsid w:val="00787D05"/>
    <w:rsid w:val="0079045A"/>
    <w:rsid w:val="00792305"/>
    <w:rsid w:val="00793494"/>
    <w:rsid w:val="0079380F"/>
    <w:rsid w:val="00793D12"/>
    <w:rsid w:val="00794F8C"/>
    <w:rsid w:val="00795C1A"/>
    <w:rsid w:val="00796253"/>
    <w:rsid w:val="00796F82"/>
    <w:rsid w:val="00796F94"/>
    <w:rsid w:val="0079721F"/>
    <w:rsid w:val="007A0222"/>
    <w:rsid w:val="007A033D"/>
    <w:rsid w:val="007A03B9"/>
    <w:rsid w:val="007A0595"/>
    <w:rsid w:val="007A1D12"/>
    <w:rsid w:val="007A2250"/>
    <w:rsid w:val="007A270B"/>
    <w:rsid w:val="007A36CD"/>
    <w:rsid w:val="007A3A6F"/>
    <w:rsid w:val="007A4051"/>
    <w:rsid w:val="007A43F3"/>
    <w:rsid w:val="007A46A8"/>
    <w:rsid w:val="007A481F"/>
    <w:rsid w:val="007A4BE8"/>
    <w:rsid w:val="007A4CF6"/>
    <w:rsid w:val="007A55DF"/>
    <w:rsid w:val="007A5880"/>
    <w:rsid w:val="007A5A0F"/>
    <w:rsid w:val="007A5FA5"/>
    <w:rsid w:val="007A604B"/>
    <w:rsid w:val="007A6140"/>
    <w:rsid w:val="007A6365"/>
    <w:rsid w:val="007A656F"/>
    <w:rsid w:val="007A6A05"/>
    <w:rsid w:val="007A754F"/>
    <w:rsid w:val="007B0377"/>
    <w:rsid w:val="007B0E68"/>
    <w:rsid w:val="007B1614"/>
    <w:rsid w:val="007B18FE"/>
    <w:rsid w:val="007B26E5"/>
    <w:rsid w:val="007B2AD0"/>
    <w:rsid w:val="007B2BD2"/>
    <w:rsid w:val="007B3F2E"/>
    <w:rsid w:val="007B4E1A"/>
    <w:rsid w:val="007B56D9"/>
    <w:rsid w:val="007B5B41"/>
    <w:rsid w:val="007C062D"/>
    <w:rsid w:val="007C14D0"/>
    <w:rsid w:val="007C17C6"/>
    <w:rsid w:val="007C2333"/>
    <w:rsid w:val="007C28E6"/>
    <w:rsid w:val="007C2CC5"/>
    <w:rsid w:val="007C3A98"/>
    <w:rsid w:val="007C4B7A"/>
    <w:rsid w:val="007C4BE4"/>
    <w:rsid w:val="007C584D"/>
    <w:rsid w:val="007C5AD3"/>
    <w:rsid w:val="007C5D08"/>
    <w:rsid w:val="007C7323"/>
    <w:rsid w:val="007C7534"/>
    <w:rsid w:val="007C7F20"/>
    <w:rsid w:val="007D016A"/>
    <w:rsid w:val="007D09A5"/>
    <w:rsid w:val="007D0A9D"/>
    <w:rsid w:val="007D0AC9"/>
    <w:rsid w:val="007D0D79"/>
    <w:rsid w:val="007D2050"/>
    <w:rsid w:val="007D2848"/>
    <w:rsid w:val="007D3168"/>
    <w:rsid w:val="007D32FF"/>
    <w:rsid w:val="007D3556"/>
    <w:rsid w:val="007D3A35"/>
    <w:rsid w:val="007D46CB"/>
    <w:rsid w:val="007D52CA"/>
    <w:rsid w:val="007D52CC"/>
    <w:rsid w:val="007D5E4D"/>
    <w:rsid w:val="007D7564"/>
    <w:rsid w:val="007D7907"/>
    <w:rsid w:val="007D7AAF"/>
    <w:rsid w:val="007E00C5"/>
    <w:rsid w:val="007E027D"/>
    <w:rsid w:val="007E077A"/>
    <w:rsid w:val="007E157B"/>
    <w:rsid w:val="007E180E"/>
    <w:rsid w:val="007E1A99"/>
    <w:rsid w:val="007E24AE"/>
    <w:rsid w:val="007E26F5"/>
    <w:rsid w:val="007E3931"/>
    <w:rsid w:val="007E4282"/>
    <w:rsid w:val="007E47E0"/>
    <w:rsid w:val="007E480A"/>
    <w:rsid w:val="007E4F60"/>
    <w:rsid w:val="007E5B7C"/>
    <w:rsid w:val="007E6052"/>
    <w:rsid w:val="007E6946"/>
    <w:rsid w:val="007E6FF8"/>
    <w:rsid w:val="007E72BA"/>
    <w:rsid w:val="007E7652"/>
    <w:rsid w:val="007E7AFD"/>
    <w:rsid w:val="007E7C1E"/>
    <w:rsid w:val="007F03BE"/>
    <w:rsid w:val="007F05C2"/>
    <w:rsid w:val="007F06CF"/>
    <w:rsid w:val="007F07C6"/>
    <w:rsid w:val="007F0CD3"/>
    <w:rsid w:val="007F1165"/>
    <w:rsid w:val="007F1191"/>
    <w:rsid w:val="007F1784"/>
    <w:rsid w:val="007F1821"/>
    <w:rsid w:val="007F1D8A"/>
    <w:rsid w:val="007F1E5F"/>
    <w:rsid w:val="007F3151"/>
    <w:rsid w:val="007F3246"/>
    <w:rsid w:val="007F3786"/>
    <w:rsid w:val="007F3A3E"/>
    <w:rsid w:val="007F43A7"/>
    <w:rsid w:val="007F4982"/>
    <w:rsid w:val="007F4AA2"/>
    <w:rsid w:val="007F5474"/>
    <w:rsid w:val="007F5709"/>
    <w:rsid w:val="007F5F82"/>
    <w:rsid w:val="007F6E7C"/>
    <w:rsid w:val="007F7D9E"/>
    <w:rsid w:val="007F7F93"/>
    <w:rsid w:val="00800FC4"/>
    <w:rsid w:val="00801103"/>
    <w:rsid w:val="00801BA7"/>
    <w:rsid w:val="00802FC3"/>
    <w:rsid w:val="008032BA"/>
    <w:rsid w:val="00803BD1"/>
    <w:rsid w:val="00804388"/>
    <w:rsid w:val="00804FE6"/>
    <w:rsid w:val="008053DA"/>
    <w:rsid w:val="00805675"/>
    <w:rsid w:val="008057FB"/>
    <w:rsid w:val="008064B9"/>
    <w:rsid w:val="008070A3"/>
    <w:rsid w:val="00807D15"/>
    <w:rsid w:val="0081009E"/>
    <w:rsid w:val="008111EC"/>
    <w:rsid w:val="00811383"/>
    <w:rsid w:val="00812FE0"/>
    <w:rsid w:val="008132B8"/>
    <w:rsid w:val="00813708"/>
    <w:rsid w:val="008150D5"/>
    <w:rsid w:val="00815690"/>
    <w:rsid w:val="008159E6"/>
    <w:rsid w:val="00815A0D"/>
    <w:rsid w:val="00815DEF"/>
    <w:rsid w:val="008160FB"/>
    <w:rsid w:val="008164F6"/>
    <w:rsid w:val="00816D11"/>
    <w:rsid w:val="00817035"/>
    <w:rsid w:val="00817329"/>
    <w:rsid w:val="0082083E"/>
    <w:rsid w:val="00820A5D"/>
    <w:rsid w:val="00820C7D"/>
    <w:rsid w:val="00820D68"/>
    <w:rsid w:val="00821D61"/>
    <w:rsid w:val="00821E6C"/>
    <w:rsid w:val="00823FB1"/>
    <w:rsid w:val="00824074"/>
    <w:rsid w:val="0082407E"/>
    <w:rsid w:val="00824407"/>
    <w:rsid w:val="0082460C"/>
    <w:rsid w:val="008247C8"/>
    <w:rsid w:val="00825536"/>
    <w:rsid w:val="0082587F"/>
    <w:rsid w:val="00825C93"/>
    <w:rsid w:val="00825DA7"/>
    <w:rsid w:val="00826053"/>
    <w:rsid w:val="008266FB"/>
    <w:rsid w:val="008269AE"/>
    <w:rsid w:val="00826AF7"/>
    <w:rsid w:val="00830D76"/>
    <w:rsid w:val="0083119D"/>
    <w:rsid w:val="008312D7"/>
    <w:rsid w:val="008313C6"/>
    <w:rsid w:val="0083148D"/>
    <w:rsid w:val="00831973"/>
    <w:rsid w:val="0083264A"/>
    <w:rsid w:val="00832A5C"/>
    <w:rsid w:val="00832C03"/>
    <w:rsid w:val="00832DC9"/>
    <w:rsid w:val="00832E3C"/>
    <w:rsid w:val="0083346D"/>
    <w:rsid w:val="00833504"/>
    <w:rsid w:val="00833B8B"/>
    <w:rsid w:val="0083426C"/>
    <w:rsid w:val="00834605"/>
    <w:rsid w:val="00834B3D"/>
    <w:rsid w:val="00834F52"/>
    <w:rsid w:val="00835897"/>
    <w:rsid w:val="00835BA9"/>
    <w:rsid w:val="00835F34"/>
    <w:rsid w:val="008363BE"/>
    <w:rsid w:val="008366CD"/>
    <w:rsid w:val="008369C7"/>
    <w:rsid w:val="00836ACD"/>
    <w:rsid w:val="00837592"/>
    <w:rsid w:val="0083763E"/>
    <w:rsid w:val="00840137"/>
    <w:rsid w:val="0084063B"/>
    <w:rsid w:val="00840BD5"/>
    <w:rsid w:val="00840FCC"/>
    <w:rsid w:val="008410BA"/>
    <w:rsid w:val="00841B7F"/>
    <w:rsid w:val="00841D7E"/>
    <w:rsid w:val="00841E99"/>
    <w:rsid w:val="00841E9D"/>
    <w:rsid w:val="00842394"/>
    <w:rsid w:val="00842944"/>
    <w:rsid w:val="0084476F"/>
    <w:rsid w:val="008449B8"/>
    <w:rsid w:val="00844E54"/>
    <w:rsid w:val="00845144"/>
    <w:rsid w:val="008455AF"/>
    <w:rsid w:val="00845812"/>
    <w:rsid w:val="00846048"/>
    <w:rsid w:val="00846894"/>
    <w:rsid w:val="008469C2"/>
    <w:rsid w:val="00846DFC"/>
    <w:rsid w:val="00850063"/>
    <w:rsid w:val="00850492"/>
    <w:rsid w:val="00851E62"/>
    <w:rsid w:val="00851F66"/>
    <w:rsid w:val="008523FD"/>
    <w:rsid w:val="00852549"/>
    <w:rsid w:val="008529A3"/>
    <w:rsid w:val="00852CD8"/>
    <w:rsid w:val="00852EC5"/>
    <w:rsid w:val="0085397C"/>
    <w:rsid w:val="0085420D"/>
    <w:rsid w:val="00854796"/>
    <w:rsid w:val="00854B9F"/>
    <w:rsid w:val="00854BEB"/>
    <w:rsid w:val="00854BF0"/>
    <w:rsid w:val="00854D7F"/>
    <w:rsid w:val="008557AD"/>
    <w:rsid w:val="00855934"/>
    <w:rsid w:val="00855B33"/>
    <w:rsid w:val="00855D9A"/>
    <w:rsid w:val="00856118"/>
    <w:rsid w:val="00856C1B"/>
    <w:rsid w:val="00857034"/>
    <w:rsid w:val="00857906"/>
    <w:rsid w:val="00857EAF"/>
    <w:rsid w:val="00860281"/>
    <w:rsid w:val="008611FC"/>
    <w:rsid w:val="008619A1"/>
    <w:rsid w:val="00861AD1"/>
    <w:rsid w:val="00861AFE"/>
    <w:rsid w:val="00861CA0"/>
    <w:rsid w:val="00861D4C"/>
    <w:rsid w:val="008622D4"/>
    <w:rsid w:val="008624D8"/>
    <w:rsid w:val="008629E4"/>
    <w:rsid w:val="00862A23"/>
    <w:rsid w:val="0086312A"/>
    <w:rsid w:val="0086347C"/>
    <w:rsid w:val="00863567"/>
    <w:rsid w:val="00863646"/>
    <w:rsid w:val="00863D19"/>
    <w:rsid w:val="00864027"/>
    <w:rsid w:val="0086478F"/>
    <w:rsid w:val="00864B1B"/>
    <w:rsid w:val="008654AF"/>
    <w:rsid w:val="008654ED"/>
    <w:rsid w:val="00865581"/>
    <w:rsid w:val="008661A2"/>
    <w:rsid w:val="00871368"/>
    <w:rsid w:val="0087146C"/>
    <w:rsid w:val="00871845"/>
    <w:rsid w:val="0087241C"/>
    <w:rsid w:val="00872B89"/>
    <w:rsid w:val="00872BCA"/>
    <w:rsid w:val="00872DBA"/>
    <w:rsid w:val="00872F38"/>
    <w:rsid w:val="00873404"/>
    <w:rsid w:val="00873413"/>
    <w:rsid w:val="00874665"/>
    <w:rsid w:val="00874994"/>
    <w:rsid w:val="0087550F"/>
    <w:rsid w:val="00875C55"/>
    <w:rsid w:val="00875C95"/>
    <w:rsid w:val="00877ED5"/>
    <w:rsid w:val="00880F75"/>
    <w:rsid w:val="0088150C"/>
    <w:rsid w:val="00881749"/>
    <w:rsid w:val="008819F0"/>
    <w:rsid w:val="00882BAD"/>
    <w:rsid w:val="00882FE1"/>
    <w:rsid w:val="008830AB"/>
    <w:rsid w:val="008830CF"/>
    <w:rsid w:val="00884047"/>
    <w:rsid w:val="00884750"/>
    <w:rsid w:val="0088493A"/>
    <w:rsid w:val="008849AA"/>
    <w:rsid w:val="0088667A"/>
    <w:rsid w:val="0088737B"/>
    <w:rsid w:val="00887C0A"/>
    <w:rsid w:val="00890657"/>
    <w:rsid w:val="00890DF1"/>
    <w:rsid w:val="00891DBB"/>
    <w:rsid w:val="00891F5C"/>
    <w:rsid w:val="0089248C"/>
    <w:rsid w:val="008925C7"/>
    <w:rsid w:val="00892A06"/>
    <w:rsid w:val="00892CDA"/>
    <w:rsid w:val="0089364C"/>
    <w:rsid w:val="008937A4"/>
    <w:rsid w:val="008948D9"/>
    <w:rsid w:val="00894923"/>
    <w:rsid w:val="0089559F"/>
    <w:rsid w:val="00895798"/>
    <w:rsid w:val="0089661D"/>
    <w:rsid w:val="00896A3B"/>
    <w:rsid w:val="00897F2C"/>
    <w:rsid w:val="008A0100"/>
    <w:rsid w:val="008A055A"/>
    <w:rsid w:val="008A0D85"/>
    <w:rsid w:val="008A146F"/>
    <w:rsid w:val="008A14C3"/>
    <w:rsid w:val="008A1532"/>
    <w:rsid w:val="008A210A"/>
    <w:rsid w:val="008A2169"/>
    <w:rsid w:val="008A23EB"/>
    <w:rsid w:val="008A2E09"/>
    <w:rsid w:val="008A3746"/>
    <w:rsid w:val="008A3E89"/>
    <w:rsid w:val="008A4372"/>
    <w:rsid w:val="008A4AFA"/>
    <w:rsid w:val="008A4E82"/>
    <w:rsid w:val="008A4F39"/>
    <w:rsid w:val="008A4F3E"/>
    <w:rsid w:val="008A538B"/>
    <w:rsid w:val="008A58BF"/>
    <w:rsid w:val="008A5B86"/>
    <w:rsid w:val="008A6675"/>
    <w:rsid w:val="008A6B21"/>
    <w:rsid w:val="008A6C5A"/>
    <w:rsid w:val="008A6C7F"/>
    <w:rsid w:val="008A6CE5"/>
    <w:rsid w:val="008A6ECC"/>
    <w:rsid w:val="008A7CBD"/>
    <w:rsid w:val="008B08E0"/>
    <w:rsid w:val="008B0A81"/>
    <w:rsid w:val="008B0D03"/>
    <w:rsid w:val="008B0DA5"/>
    <w:rsid w:val="008B22E6"/>
    <w:rsid w:val="008B2317"/>
    <w:rsid w:val="008B3356"/>
    <w:rsid w:val="008B37A2"/>
    <w:rsid w:val="008B44CD"/>
    <w:rsid w:val="008B47CE"/>
    <w:rsid w:val="008B481F"/>
    <w:rsid w:val="008B67CE"/>
    <w:rsid w:val="008B6983"/>
    <w:rsid w:val="008B69C8"/>
    <w:rsid w:val="008B77EE"/>
    <w:rsid w:val="008B7DC0"/>
    <w:rsid w:val="008C0DCE"/>
    <w:rsid w:val="008C10CD"/>
    <w:rsid w:val="008C138C"/>
    <w:rsid w:val="008C14EC"/>
    <w:rsid w:val="008C166D"/>
    <w:rsid w:val="008C1BE3"/>
    <w:rsid w:val="008C1F99"/>
    <w:rsid w:val="008C2164"/>
    <w:rsid w:val="008C2AAE"/>
    <w:rsid w:val="008C2CC4"/>
    <w:rsid w:val="008C3C05"/>
    <w:rsid w:val="008C4087"/>
    <w:rsid w:val="008C45B1"/>
    <w:rsid w:val="008C482F"/>
    <w:rsid w:val="008C4DA9"/>
    <w:rsid w:val="008C6278"/>
    <w:rsid w:val="008C682F"/>
    <w:rsid w:val="008D13E1"/>
    <w:rsid w:val="008D17C0"/>
    <w:rsid w:val="008D1C50"/>
    <w:rsid w:val="008D261A"/>
    <w:rsid w:val="008D30BD"/>
    <w:rsid w:val="008D3543"/>
    <w:rsid w:val="008D35F1"/>
    <w:rsid w:val="008D3DFF"/>
    <w:rsid w:val="008D41C0"/>
    <w:rsid w:val="008D4423"/>
    <w:rsid w:val="008D4875"/>
    <w:rsid w:val="008D5A67"/>
    <w:rsid w:val="008D655F"/>
    <w:rsid w:val="008D677B"/>
    <w:rsid w:val="008D6B4C"/>
    <w:rsid w:val="008D6C8E"/>
    <w:rsid w:val="008E02C3"/>
    <w:rsid w:val="008E03E9"/>
    <w:rsid w:val="008E119C"/>
    <w:rsid w:val="008E1AE9"/>
    <w:rsid w:val="008E1CF3"/>
    <w:rsid w:val="008E226D"/>
    <w:rsid w:val="008E2312"/>
    <w:rsid w:val="008E24C2"/>
    <w:rsid w:val="008E25BD"/>
    <w:rsid w:val="008E29C8"/>
    <w:rsid w:val="008E2FA0"/>
    <w:rsid w:val="008E38D4"/>
    <w:rsid w:val="008E44BB"/>
    <w:rsid w:val="008E4A65"/>
    <w:rsid w:val="008E4F1A"/>
    <w:rsid w:val="008E53CD"/>
    <w:rsid w:val="008E5598"/>
    <w:rsid w:val="008E57FF"/>
    <w:rsid w:val="008E5B0A"/>
    <w:rsid w:val="008E5B6F"/>
    <w:rsid w:val="008E5CB0"/>
    <w:rsid w:val="008E60EA"/>
    <w:rsid w:val="008E707A"/>
    <w:rsid w:val="008E78D3"/>
    <w:rsid w:val="008E7C5F"/>
    <w:rsid w:val="008E7F5C"/>
    <w:rsid w:val="008F01DF"/>
    <w:rsid w:val="008F0B2A"/>
    <w:rsid w:val="008F122D"/>
    <w:rsid w:val="008F15CE"/>
    <w:rsid w:val="008F2290"/>
    <w:rsid w:val="008F24A2"/>
    <w:rsid w:val="008F2877"/>
    <w:rsid w:val="008F2FD2"/>
    <w:rsid w:val="008F311C"/>
    <w:rsid w:val="008F32CE"/>
    <w:rsid w:val="008F3622"/>
    <w:rsid w:val="008F3EFE"/>
    <w:rsid w:val="008F4B3A"/>
    <w:rsid w:val="008F5768"/>
    <w:rsid w:val="008F5899"/>
    <w:rsid w:val="008F5BEC"/>
    <w:rsid w:val="008F5DEE"/>
    <w:rsid w:val="008F5E5A"/>
    <w:rsid w:val="008F5F9B"/>
    <w:rsid w:val="008F6251"/>
    <w:rsid w:val="008F62B9"/>
    <w:rsid w:val="00900596"/>
    <w:rsid w:val="00900839"/>
    <w:rsid w:val="00902591"/>
    <w:rsid w:val="00903177"/>
    <w:rsid w:val="009036CD"/>
    <w:rsid w:val="00903A49"/>
    <w:rsid w:val="00903C33"/>
    <w:rsid w:val="00904C9F"/>
    <w:rsid w:val="009050FA"/>
    <w:rsid w:val="00905838"/>
    <w:rsid w:val="00905D11"/>
    <w:rsid w:val="009060CC"/>
    <w:rsid w:val="0090667B"/>
    <w:rsid w:val="00906BF7"/>
    <w:rsid w:val="009104B2"/>
    <w:rsid w:val="00910982"/>
    <w:rsid w:val="009109B0"/>
    <w:rsid w:val="00911ACA"/>
    <w:rsid w:val="00911B2B"/>
    <w:rsid w:val="009121DD"/>
    <w:rsid w:val="009124FC"/>
    <w:rsid w:val="00912669"/>
    <w:rsid w:val="00912CB1"/>
    <w:rsid w:val="00912E00"/>
    <w:rsid w:val="009137C9"/>
    <w:rsid w:val="00914D6D"/>
    <w:rsid w:val="009150B3"/>
    <w:rsid w:val="00915242"/>
    <w:rsid w:val="009154F4"/>
    <w:rsid w:val="00916648"/>
    <w:rsid w:val="00917422"/>
    <w:rsid w:val="0091766E"/>
    <w:rsid w:val="009176A6"/>
    <w:rsid w:val="009200AB"/>
    <w:rsid w:val="00920225"/>
    <w:rsid w:val="0092032F"/>
    <w:rsid w:val="0092124C"/>
    <w:rsid w:val="009217B5"/>
    <w:rsid w:val="009218EE"/>
    <w:rsid w:val="00921C50"/>
    <w:rsid w:val="0092221C"/>
    <w:rsid w:val="009223AF"/>
    <w:rsid w:val="00922661"/>
    <w:rsid w:val="0092293D"/>
    <w:rsid w:val="00922F94"/>
    <w:rsid w:val="00924871"/>
    <w:rsid w:val="009248AB"/>
    <w:rsid w:val="0092556D"/>
    <w:rsid w:val="009260F3"/>
    <w:rsid w:val="00926192"/>
    <w:rsid w:val="009266E0"/>
    <w:rsid w:val="00926A01"/>
    <w:rsid w:val="009274D7"/>
    <w:rsid w:val="00927595"/>
    <w:rsid w:val="00927A41"/>
    <w:rsid w:val="00927DA5"/>
    <w:rsid w:val="00927E83"/>
    <w:rsid w:val="00930516"/>
    <w:rsid w:val="00930909"/>
    <w:rsid w:val="00931749"/>
    <w:rsid w:val="00933601"/>
    <w:rsid w:val="009341D8"/>
    <w:rsid w:val="0093501B"/>
    <w:rsid w:val="00935B6D"/>
    <w:rsid w:val="00935DE9"/>
    <w:rsid w:val="009368FB"/>
    <w:rsid w:val="00937330"/>
    <w:rsid w:val="00937A2D"/>
    <w:rsid w:val="00937B84"/>
    <w:rsid w:val="009401DD"/>
    <w:rsid w:val="00940CD7"/>
    <w:rsid w:val="00940E0F"/>
    <w:rsid w:val="009414D0"/>
    <w:rsid w:val="0094171C"/>
    <w:rsid w:val="0094175D"/>
    <w:rsid w:val="00941E51"/>
    <w:rsid w:val="00942B18"/>
    <w:rsid w:val="0094399E"/>
    <w:rsid w:val="00943E70"/>
    <w:rsid w:val="00943F38"/>
    <w:rsid w:val="00943FEA"/>
    <w:rsid w:val="00944C0C"/>
    <w:rsid w:val="0094537D"/>
    <w:rsid w:val="00945971"/>
    <w:rsid w:val="00945C12"/>
    <w:rsid w:val="00945D5B"/>
    <w:rsid w:val="00945F34"/>
    <w:rsid w:val="009460BB"/>
    <w:rsid w:val="0094641B"/>
    <w:rsid w:val="00946BE8"/>
    <w:rsid w:val="00946FD7"/>
    <w:rsid w:val="00947AF5"/>
    <w:rsid w:val="00947DCD"/>
    <w:rsid w:val="00950428"/>
    <w:rsid w:val="00950758"/>
    <w:rsid w:val="00951305"/>
    <w:rsid w:val="009516AB"/>
    <w:rsid w:val="00951706"/>
    <w:rsid w:val="0095282C"/>
    <w:rsid w:val="00952ADF"/>
    <w:rsid w:val="00954601"/>
    <w:rsid w:val="00955992"/>
    <w:rsid w:val="009565A4"/>
    <w:rsid w:val="0095743D"/>
    <w:rsid w:val="00957797"/>
    <w:rsid w:val="009602C1"/>
    <w:rsid w:val="009608E9"/>
    <w:rsid w:val="00960A50"/>
    <w:rsid w:val="009614F4"/>
    <w:rsid w:val="00961969"/>
    <w:rsid w:val="00961FF4"/>
    <w:rsid w:val="009627C7"/>
    <w:rsid w:val="00962BF3"/>
    <w:rsid w:val="00962E7D"/>
    <w:rsid w:val="00963685"/>
    <w:rsid w:val="009638DF"/>
    <w:rsid w:val="00964E82"/>
    <w:rsid w:val="00965C64"/>
    <w:rsid w:val="00965F95"/>
    <w:rsid w:val="00967F5C"/>
    <w:rsid w:val="00970582"/>
    <w:rsid w:val="00971BF1"/>
    <w:rsid w:val="0097265F"/>
    <w:rsid w:val="009732C2"/>
    <w:rsid w:val="0097391F"/>
    <w:rsid w:val="00973E33"/>
    <w:rsid w:val="00973E61"/>
    <w:rsid w:val="0097466E"/>
    <w:rsid w:val="00974CAF"/>
    <w:rsid w:val="00974F7E"/>
    <w:rsid w:val="009750AC"/>
    <w:rsid w:val="00980B42"/>
    <w:rsid w:val="00980EB8"/>
    <w:rsid w:val="009818C9"/>
    <w:rsid w:val="0098218E"/>
    <w:rsid w:val="00982349"/>
    <w:rsid w:val="00982F53"/>
    <w:rsid w:val="0098330F"/>
    <w:rsid w:val="00983A7A"/>
    <w:rsid w:val="00984452"/>
    <w:rsid w:val="009845CE"/>
    <w:rsid w:val="00984A1E"/>
    <w:rsid w:val="00984C76"/>
    <w:rsid w:val="00984CF3"/>
    <w:rsid w:val="00985155"/>
    <w:rsid w:val="0098526A"/>
    <w:rsid w:val="00985841"/>
    <w:rsid w:val="00986216"/>
    <w:rsid w:val="0098624B"/>
    <w:rsid w:val="009869A1"/>
    <w:rsid w:val="00986F0F"/>
    <w:rsid w:val="00987838"/>
    <w:rsid w:val="00987997"/>
    <w:rsid w:val="00987A2B"/>
    <w:rsid w:val="00990091"/>
    <w:rsid w:val="00990531"/>
    <w:rsid w:val="00990E96"/>
    <w:rsid w:val="00991E6B"/>
    <w:rsid w:val="009922E7"/>
    <w:rsid w:val="00992652"/>
    <w:rsid w:val="009929B6"/>
    <w:rsid w:val="0099310A"/>
    <w:rsid w:val="0099313D"/>
    <w:rsid w:val="00993609"/>
    <w:rsid w:val="009938AB"/>
    <w:rsid w:val="009953CD"/>
    <w:rsid w:val="00996520"/>
    <w:rsid w:val="009966DC"/>
    <w:rsid w:val="0099699F"/>
    <w:rsid w:val="00996C62"/>
    <w:rsid w:val="00997441"/>
    <w:rsid w:val="00997D18"/>
    <w:rsid w:val="00997EBB"/>
    <w:rsid w:val="00997F20"/>
    <w:rsid w:val="009A035E"/>
    <w:rsid w:val="009A064B"/>
    <w:rsid w:val="009A16C3"/>
    <w:rsid w:val="009A1AEB"/>
    <w:rsid w:val="009A2079"/>
    <w:rsid w:val="009A211B"/>
    <w:rsid w:val="009A4397"/>
    <w:rsid w:val="009A4C00"/>
    <w:rsid w:val="009A4C41"/>
    <w:rsid w:val="009A4D24"/>
    <w:rsid w:val="009A5AE8"/>
    <w:rsid w:val="009A5C26"/>
    <w:rsid w:val="009A5C2D"/>
    <w:rsid w:val="009A63FC"/>
    <w:rsid w:val="009A675E"/>
    <w:rsid w:val="009A7BB4"/>
    <w:rsid w:val="009A7CB2"/>
    <w:rsid w:val="009B0055"/>
    <w:rsid w:val="009B0638"/>
    <w:rsid w:val="009B07F2"/>
    <w:rsid w:val="009B28CF"/>
    <w:rsid w:val="009B30CD"/>
    <w:rsid w:val="009B3A5C"/>
    <w:rsid w:val="009B3CF5"/>
    <w:rsid w:val="009B3FA3"/>
    <w:rsid w:val="009B52BB"/>
    <w:rsid w:val="009B605A"/>
    <w:rsid w:val="009B61AB"/>
    <w:rsid w:val="009B67C5"/>
    <w:rsid w:val="009B6CED"/>
    <w:rsid w:val="009C02B0"/>
    <w:rsid w:val="009C09BF"/>
    <w:rsid w:val="009C0A04"/>
    <w:rsid w:val="009C0AD5"/>
    <w:rsid w:val="009C0E59"/>
    <w:rsid w:val="009C0E72"/>
    <w:rsid w:val="009C1A84"/>
    <w:rsid w:val="009C25D6"/>
    <w:rsid w:val="009C285E"/>
    <w:rsid w:val="009C28D8"/>
    <w:rsid w:val="009C3D38"/>
    <w:rsid w:val="009C4735"/>
    <w:rsid w:val="009C4C68"/>
    <w:rsid w:val="009C4F08"/>
    <w:rsid w:val="009C4FD7"/>
    <w:rsid w:val="009C663D"/>
    <w:rsid w:val="009C6C7E"/>
    <w:rsid w:val="009C76EF"/>
    <w:rsid w:val="009C7B08"/>
    <w:rsid w:val="009C7F67"/>
    <w:rsid w:val="009D000B"/>
    <w:rsid w:val="009D0D2F"/>
    <w:rsid w:val="009D1CBD"/>
    <w:rsid w:val="009D2267"/>
    <w:rsid w:val="009D267C"/>
    <w:rsid w:val="009D2A68"/>
    <w:rsid w:val="009D35AE"/>
    <w:rsid w:val="009D4428"/>
    <w:rsid w:val="009D537E"/>
    <w:rsid w:val="009D555C"/>
    <w:rsid w:val="009D6F82"/>
    <w:rsid w:val="009D7C0D"/>
    <w:rsid w:val="009E03EC"/>
    <w:rsid w:val="009E0792"/>
    <w:rsid w:val="009E0EDB"/>
    <w:rsid w:val="009E183F"/>
    <w:rsid w:val="009E1985"/>
    <w:rsid w:val="009E2B4C"/>
    <w:rsid w:val="009E3100"/>
    <w:rsid w:val="009E3254"/>
    <w:rsid w:val="009E35AA"/>
    <w:rsid w:val="009E3C40"/>
    <w:rsid w:val="009E44A8"/>
    <w:rsid w:val="009E44F4"/>
    <w:rsid w:val="009E5185"/>
    <w:rsid w:val="009E525B"/>
    <w:rsid w:val="009E5648"/>
    <w:rsid w:val="009E5DD9"/>
    <w:rsid w:val="009E663E"/>
    <w:rsid w:val="009E68FB"/>
    <w:rsid w:val="009E7374"/>
    <w:rsid w:val="009E77A9"/>
    <w:rsid w:val="009F0243"/>
    <w:rsid w:val="009F056C"/>
    <w:rsid w:val="009F0712"/>
    <w:rsid w:val="009F0AE6"/>
    <w:rsid w:val="009F0B32"/>
    <w:rsid w:val="009F1994"/>
    <w:rsid w:val="009F1D1B"/>
    <w:rsid w:val="009F2020"/>
    <w:rsid w:val="009F2466"/>
    <w:rsid w:val="009F252A"/>
    <w:rsid w:val="009F2A99"/>
    <w:rsid w:val="009F3FFB"/>
    <w:rsid w:val="009F43A8"/>
    <w:rsid w:val="009F440F"/>
    <w:rsid w:val="009F4C45"/>
    <w:rsid w:val="009F5681"/>
    <w:rsid w:val="009F597B"/>
    <w:rsid w:val="009F5EDC"/>
    <w:rsid w:val="009F6FEF"/>
    <w:rsid w:val="009F7C2B"/>
    <w:rsid w:val="009F7CE7"/>
    <w:rsid w:val="00A00AF0"/>
    <w:rsid w:val="00A01371"/>
    <w:rsid w:val="00A0152F"/>
    <w:rsid w:val="00A01C92"/>
    <w:rsid w:val="00A01FE4"/>
    <w:rsid w:val="00A02597"/>
    <w:rsid w:val="00A02BF2"/>
    <w:rsid w:val="00A031F3"/>
    <w:rsid w:val="00A0333A"/>
    <w:rsid w:val="00A0386B"/>
    <w:rsid w:val="00A04524"/>
    <w:rsid w:val="00A04F9B"/>
    <w:rsid w:val="00A058D5"/>
    <w:rsid w:val="00A05AB3"/>
    <w:rsid w:val="00A06267"/>
    <w:rsid w:val="00A06737"/>
    <w:rsid w:val="00A06A1F"/>
    <w:rsid w:val="00A075D7"/>
    <w:rsid w:val="00A0775D"/>
    <w:rsid w:val="00A077CD"/>
    <w:rsid w:val="00A07B75"/>
    <w:rsid w:val="00A07E60"/>
    <w:rsid w:val="00A07EC3"/>
    <w:rsid w:val="00A10502"/>
    <w:rsid w:val="00A109DF"/>
    <w:rsid w:val="00A12258"/>
    <w:rsid w:val="00A122C9"/>
    <w:rsid w:val="00A1286E"/>
    <w:rsid w:val="00A13270"/>
    <w:rsid w:val="00A1387A"/>
    <w:rsid w:val="00A13F45"/>
    <w:rsid w:val="00A142AC"/>
    <w:rsid w:val="00A1569F"/>
    <w:rsid w:val="00A15998"/>
    <w:rsid w:val="00A1606F"/>
    <w:rsid w:val="00A164BB"/>
    <w:rsid w:val="00A167C7"/>
    <w:rsid w:val="00A16C78"/>
    <w:rsid w:val="00A16FBA"/>
    <w:rsid w:val="00A1778C"/>
    <w:rsid w:val="00A17A5F"/>
    <w:rsid w:val="00A17DF9"/>
    <w:rsid w:val="00A22161"/>
    <w:rsid w:val="00A22498"/>
    <w:rsid w:val="00A224A0"/>
    <w:rsid w:val="00A22941"/>
    <w:rsid w:val="00A229EE"/>
    <w:rsid w:val="00A22BDA"/>
    <w:rsid w:val="00A22C50"/>
    <w:rsid w:val="00A236D6"/>
    <w:rsid w:val="00A2406B"/>
    <w:rsid w:val="00A24233"/>
    <w:rsid w:val="00A2428F"/>
    <w:rsid w:val="00A24886"/>
    <w:rsid w:val="00A252C7"/>
    <w:rsid w:val="00A25443"/>
    <w:rsid w:val="00A25D38"/>
    <w:rsid w:val="00A25DEF"/>
    <w:rsid w:val="00A25F9E"/>
    <w:rsid w:val="00A268BF"/>
    <w:rsid w:val="00A26910"/>
    <w:rsid w:val="00A26E5C"/>
    <w:rsid w:val="00A275F4"/>
    <w:rsid w:val="00A27909"/>
    <w:rsid w:val="00A27BD1"/>
    <w:rsid w:val="00A27E42"/>
    <w:rsid w:val="00A304D8"/>
    <w:rsid w:val="00A30CF4"/>
    <w:rsid w:val="00A30E0A"/>
    <w:rsid w:val="00A31C3B"/>
    <w:rsid w:val="00A31ED4"/>
    <w:rsid w:val="00A32C3F"/>
    <w:rsid w:val="00A3505D"/>
    <w:rsid w:val="00A3507B"/>
    <w:rsid w:val="00A361D4"/>
    <w:rsid w:val="00A36482"/>
    <w:rsid w:val="00A365F9"/>
    <w:rsid w:val="00A368E1"/>
    <w:rsid w:val="00A37141"/>
    <w:rsid w:val="00A3730F"/>
    <w:rsid w:val="00A373DE"/>
    <w:rsid w:val="00A37780"/>
    <w:rsid w:val="00A37D4F"/>
    <w:rsid w:val="00A403BE"/>
    <w:rsid w:val="00A40D1B"/>
    <w:rsid w:val="00A41EF6"/>
    <w:rsid w:val="00A429AF"/>
    <w:rsid w:val="00A43750"/>
    <w:rsid w:val="00A43B8B"/>
    <w:rsid w:val="00A43FCB"/>
    <w:rsid w:val="00A44697"/>
    <w:rsid w:val="00A449DA"/>
    <w:rsid w:val="00A457C0"/>
    <w:rsid w:val="00A45AB4"/>
    <w:rsid w:val="00A45D70"/>
    <w:rsid w:val="00A46A1F"/>
    <w:rsid w:val="00A46C85"/>
    <w:rsid w:val="00A5093A"/>
    <w:rsid w:val="00A5098C"/>
    <w:rsid w:val="00A50A4C"/>
    <w:rsid w:val="00A50EB5"/>
    <w:rsid w:val="00A5103F"/>
    <w:rsid w:val="00A522FF"/>
    <w:rsid w:val="00A5297D"/>
    <w:rsid w:val="00A529C6"/>
    <w:rsid w:val="00A52D52"/>
    <w:rsid w:val="00A536FF"/>
    <w:rsid w:val="00A537C8"/>
    <w:rsid w:val="00A53C9A"/>
    <w:rsid w:val="00A54090"/>
    <w:rsid w:val="00A5485E"/>
    <w:rsid w:val="00A54EF7"/>
    <w:rsid w:val="00A5533D"/>
    <w:rsid w:val="00A55465"/>
    <w:rsid w:val="00A555B4"/>
    <w:rsid w:val="00A55F3F"/>
    <w:rsid w:val="00A5645F"/>
    <w:rsid w:val="00A56BA5"/>
    <w:rsid w:val="00A603C7"/>
    <w:rsid w:val="00A60407"/>
    <w:rsid w:val="00A6072A"/>
    <w:rsid w:val="00A617E1"/>
    <w:rsid w:val="00A61869"/>
    <w:rsid w:val="00A61B25"/>
    <w:rsid w:val="00A620E3"/>
    <w:rsid w:val="00A62501"/>
    <w:rsid w:val="00A6254D"/>
    <w:rsid w:val="00A6319C"/>
    <w:rsid w:val="00A639D5"/>
    <w:rsid w:val="00A63B99"/>
    <w:rsid w:val="00A64B79"/>
    <w:rsid w:val="00A64F5B"/>
    <w:rsid w:val="00A65160"/>
    <w:rsid w:val="00A65C09"/>
    <w:rsid w:val="00A66162"/>
    <w:rsid w:val="00A66450"/>
    <w:rsid w:val="00A66E46"/>
    <w:rsid w:val="00A66F0D"/>
    <w:rsid w:val="00A6776B"/>
    <w:rsid w:val="00A678DC"/>
    <w:rsid w:val="00A70472"/>
    <w:rsid w:val="00A71019"/>
    <w:rsid w:val="00A711D1"/>
    <w:rsid w:val="00A71A81"/>
    <w:rsid w:val="00A71CA5"/>
    <w:rsid w:val="00A71FA5"/>
    <w:rsid w:val="00A73649"/>
    <w:rsid w:val="00A737B1"/>
    <w:rsid w:val="00A73995"/>
    <w:rsid w:val="00A74275"/>
    <w:rsid w:val="00A751CA"/>
    <w:rsid w:val="00A765D7"/>
    <w:rsid w:val="00A768BE"/>
    <w:rsid w:val="00A76BCA"/>
    <w:rsid w:val="00A76C40"/>
    <w:rsid w:val="00A76D33"/>
    <w:rsid w:val="00A76F1D"/>
    <w:rsid w:val="00A770F6"/>
    <w:rsid w:val="00A776CD"/>
    <w:rsid w:val="00A77988"/>
    <w:rsid w:val="00A779E1"/>
    <w:rsid w:val="00A77D36"/>
    <w:rsid w:val="00A77F77"/>
    <w:rsid w:val="00A80AB8"/>
    <w:rsid w:val="00A81220"/>
    <w:rsid w:val="00A81584"/>
    <w:rsid w:val="00A8161C"/>
    <w:rsid w:val="00A81E4A"/>
    <w:rsid w:val="00A81E95"/>
    <w:rsid w:val="00A8438E"/>
    <w:rsid w:val="00A8469B"/>
    <w:rsid w:val="00A848D7"/>
    <w:rsid w:val="00A84D3F"/>
    <w:rsid w:val="00A850D5"/>
    <w:rsid w:val="00A8597A"/>
    <w:rsid w:val="00A85C3B"/>
    <w:rsid w:val="00A86937"/>
    <w:rsid w:val="00A86D01"/>
    <w:rsid w:val="00A8707C"/>
    <w:rsid w:val="00A877BA"/>
    <w:rsid w:val="00A9060E"/>
    <w:rsid w:val="00A9074B"/>
    <w:rsid w:val="00A9085A"/>
    <w:rsid w:val="00A91A77"/>
    <w:rsid w:val="00A92A61"/>
    <w:rsid w:val="00A9383D"/>
    <w:rsid w:val="00A93CF7"/>
    <w:rsid w:val="00A94545"/>
    <w:rsid w:val="00A94958"/>
    <w:rsid w:val="00A95953"/>
    <w:rsid w:val="00A95A29"/>
    <w:rsid w:val="00A95D1E"/>
    <w:rsid w:val="00A96928"/>
    <w:rsid w:val="00A96A43"/>
    <w:rsid w:val="00A96ED2"/>
    <w:rsid w:val="00A972C3"/>
    <w:rsid w:val="00A972C8"/>
    <w:rsid w:val="00A974CB"/>
    <w:rsid w:val="00A975A4"/>
    <w:rsid w:val="00A9779B"/>
    <w:rsid w:val="00A97A86"/>
    <w:rsid w:val="00A97D51"/>
    <w:rsid w:val="00AA006E"/>
    <w:rsid w:val="00AA12AA"/>
    <w:rsid w:val="00AA15AD"/>
    <w:rsid w:val="00AA24A2"/>
    <w:rsid w:val="00AA291E"/>
    <w:rsid w:val="00AA2EA5"/>
    <w:rsid w:val="00AA3619"/>
    <w:rsid w:val="00AA3C19"/>
    <w:rsid w:val="00AA3C8A"/>
    <w:rsid w:val="00AA4B94"/>
    <w:rsid w:val="00AA4D8F"/>
    <w:rsid w:val="00AA56B1"/>
    <w:rsid w:val="00AA5BE5"/>
    <w:rsid w:val="00AA6334"/>
    <w:rsid w:val="00AA674B"/>
    <w:rsid w:val="00AA6D79"/>
    <w:rsid w:val="00AA6F63"/>
    <w:rsid w:val="00AA7582"/>
    <w:rsid w:val="00AA7A6C"/>
    <w:rsid w:val="00AA7B5B"/>
    <w:rsid w:val="00AB07E3"/>
    <w:rsid w:val="00AB0829"/>
    <w:rsid w:val="00AB09FD"/>
    <w:rsid w:val="00AB0A92"/>
    <w:rsid w:val="00AB0AF8"/>
    <w:rsid w:val="00AB0DE0"/>
    <w:rsid w:val="00AB1998"/>
    <w:rsid w:val="00AB287C"/>
    <w:rsid w:val="00AB3103"/>
    <w:rsid w:val="00AB3CDD"/>
    <w:rsid w:val="00AB4642"/>
    <w:rsid w:val="00AB471C"/>
    <w:rsid w:val="00AB4A64"/>
    <w:rsid w:val="00AB4E96"/>
    <w:rsid w:val="00AB5B10"/>
    <w:rsid w:val="00AB6193"/>
    <w:rsid w:val="00AB69B4"/>
    <w:rsid w:val="00AB6E01"/>
    <w:rsid w:val="00AB74B8"/>
    <w:rsid w:val="00AB792D"/>
    <w:rsid w:val="00AC0D9E"/>
    <w:rsid w:val="00AC0F38"/>
    <w:rsid w:val="00AC2EC0"/>
    <w:rsid w:val="00AC3487"/>
    <w:rsid w:val="00AC3D74"/>
    <w:rsid w:val="00AC3F0A"/>
    <w:rsid w:val="00AC4888"/>
    <w:rsid w:val="00AC4C3C"/>
    <w:rsid w:val="00AC4C66"/>
    <w:rsid w:val="00AC4E12"/>
    <w:rsid w:val="00AC525E"/>
    <w:rsid w:val="00AC5699"/>
    <w:rsid w:val="00AC58AC"/>
    <w:rsid w:val="00AC5C38"/>
    <w:rsid w:val="00AC5E24"/>
    <w:rsid w:val="00AC5FE1"/>
    <w:rsid w:val="00AC65C4"/>
    <w:rsid w:val="00AC7B49"/>
    <w:rsid w:val="00AC7FAC"/>
    <w:rsid w:val="00AD0ABE"/>
    <w:rsid w:val="00AD0CBF"/>
    <w:rsid w:val="00AD163F"/>
    <w:rsid w:val="00AD1AD2"/>
    <w:rsid w:val="00AD1E90"/>
    <w:rsid w:val="00AD22A8"/>
    <w:rsid w:val="00AD371F"/>
    <w:rsid w:val="00AD3C90"/>
    <w:rsid w:val="00AD42E2"/>
    <w:rsid w:val="00AD498C"/>
    <w:rsid w:val="00AD4A2F"/>
    <w:rsid w:val="00AD4B54"/>
    <w:rsid w:val="00AD5FF2"/>
    <w:rsid w:val="00AD608F"/>
    <w:rsid w:val="00AD6474"/>
    <w:rsid w:val="00AD6939"/>
    <w:rsid w:val="00AE0280"/>
    <w:rsid w:val="00AE0343"/>
    <w:rsid w:val="00AE134C"/>
    <w:rsid w:val="00AE2151"/>
    <w:rsid w:val="00AE3184"/>
    <w:rsid w:val="00AE3CAA"/>
    <w:rsid w:val="00AE4BD4"/>
    <w:rsid w:val="00AE505B"/>
    <w:rsid w:val="00AE5252"/>
    <w:rsid w:val="00AE57A7"/>
    <w:rsid w:val="00AE5A79"/>
    <w:rsid w:val="00AE63D0"/>
    <w:rsid w:val="00AE728B"/>
    <w:rsid w:val="00AE7CD6"/>
    <w:rsid w:val="00AE7CEE"/>
    <w:rsid w:val="00AF027D"/>
    <w:rsid w:val="00AF08CB"/>
    <w:rsid w:val="00AF0F00"/>
    <w:rsid w:val="00AF0F82"/>
    <w:rsid w:val="00AF10A3"/>
    <w:rsid w:val="00AF14BF"/>
    <w:rsid w:val="00AF1B21"/>
    <w:rsid w:val="00AF20AF"/>
    <w:rsid w:val="00AF2163"/>
    <w:rsid w:val="00AF288D"/>
    <w:rsid w:val="00AF3721"/>
    <w:rsid w:val="00AF390A"/>
    <w:rsid w:val="00AF3EF4"/>
    <w:rsid w:val="00AF48CA"/>
    <w:rsid w:val="00AF4B19"/>
    <w:rsid w:val="00AF4B21"/>
    <w:rsid w:val="00AF4C47"/>
    <w:rsid w:val="00AF4DD3"/>
    <w:rsid w:val="00AF5157"/>
    <w:rsid w:val="00AF5733"/>
    <w:rsid w:val="00AF59FE"/>
    <w:rsid w:val="00AF5A5F"/>
    <w:rsid w:val="00AF6393"/>
    <w:rsid w:val="00AF6659"/>
    <w:rsid w:val="00AF667B"/>
    <w:rsid w:val="00AF6682"/>
    <w:rsid w:val="00AF7082"/>
    <w:rsid w:val="00AF7551"/>
    <w:rsid w:val="00AF7751"/>
    <w:rsid w:val="00B0003F"/>
    <w:rsid w:val="00B005ED"/>
    <w:rsid w:val="00B007E8"/>
    <w:rsid w:val="00B008E1"/>
    <w:rsid w:val="00B00CBE"/>
    <w:rsid w:val="00B01300"/>
    <w:rsid w:val="00B013CC"/>
    <w:rsid w:val="00B02EC0"/>
    <w:rsid w:val="00B033F7"/>
    <w:rsid w:val="00B0357E"/>
    <w:rsid w:val="00B03F08"/>
    <w:rsid w:val="00B03FE2"/>
    <w:rsid w:val="00B0452F"/>
    <w:rsid w:val="00B0454A"/>
    <w:rsid w:val="00B04AFB"/>
    <w:rsid w:val="00B04BE3"/>
    <w:rsid w:val="00B04FBE"/>
    <w:rsid w:val="00B0506D"/>
    <w:rsid w:val="00B05660"/>
    <w:rsid w:val="00B06811"/>
    <w:rsid w:val="00B078B3"/>
    <w:rsid w:val="00B10585"/>
    <w:rsid w:val="00B105B8"/>
    <w:rsid w:val="00B108C3"/>
    <w:rsid w:val="00B10CD4"/>
    <w:rsid w:val="00B1241F"/>
    <w:rsid w:val="00B128E4"/>
    <w:rsid w:val="00B1337F"/>
    <w:rsid w:val="00B148A5"/>
    <w:rsid w:val="00B153D1"/>
    <w:rsid w:val="00B16314"/>
    <w:rsid w:val="00B165BA"/>
    <w:rsid w:val="00B1737C"/>
    <w:rsid w:val="00B179E6"/>
    <w:rsid w:val="00B17AD1"/>
    <w:rsid w:val="00B17F99"/>
    <w:rsid w:val="00B201CF"/>
    <w:rsid w:val="00B20630"/>
    <w:rsid w:val="00B21085"/>
    <w:rsid w:val="00B213AC"/>
    <w:rsid w:val="00B21572"/>
    <w:rsid w:val="00B21834"/>
    <w:rsid w:val="00B2194A"/>
    <w:rsid w:val="00B21E21"/>
    <w:rsid w:val="00B22089"/>
    <w:rsid w:val="00B2308A"/>
    <w:rsid w:val="00B2356D"/>
    <w:rsid w:val="00B2376B"/>
    <w:rsid w:val="00B238C5"/>
    <w:rsid w:val="00B23E12"/>
    <w:rsid w:val="00B24480"/>
    <w:rsid w:val="00B24875"/>
    <w:rsid w:val="00B24B05"/>
    <w:rsid w:val="00B250D8"/>
    <w:rsid w:val="00B251D3"/>
    <w:rsid w:val="00B25798"/>
    <w:rsid w:val="00B260FB"/>
    <w:rsid w:val="00B27390"/>
    <w:rsid w:val="00B27EE4"/>
    <w:rsid w:val="00B3017D"/>
    <w:rsid w:val="00B304C4"/>
    <w:rsid w:val="00B30988"/>
    <w:rsid w:val="00B30E34"/>
    <w:rsid w:val="00B31048"/>
    <w:rsid w:val="00B310B9"/>
    <w:rsid w:val="00B312A3"/>
    <w:rsid w:val="00B31523"/>
    <w:rsid w:val="00B315C6"/>
    <w:rsid w:val="00B31D05"/>
    <w:rsid w:val="00B32014"/>
    <w:rsid w:val="00B32191"/>
    <w:rsid w:val="00B32240"/>
    <w:rsid w:val="00B322C1"/>
    <w:rsid w:val="00B3241E"/>
    <w:rsid w:val="00B32F76"/>
    <w:rsid w:val="00B33082"/>
    <w:rsid w:val="00B33547"/>
    <w:rsid w:val="00B33725"/>
    <w:rsid w:val="00B3372F"/>
    <w:rsid w:val="00B33DAD"/>
    <w:rsid w:val="00B3427F"/>
    <w:rsid w:val="00B34DE9"/>
    <w:rsid w:val="00B3505F"/>
    <w:rsid w:val="00B35213"/>
    <w:rsid w:val="00B35B0A"/>
    <w:rsid w:val="00B3691B"/>
    <w:rsid w:val="00B36C2F"/>
    <w:rsid w:val="00B373C2"/>
    <w:rsid w:val="00B37A6C"/>
    <w:rsid w:val="00B40029"/>
    <w:rsid w:val="00B4022C"/>
    <w:rsid w:val="00B409C3"/>
    <w:rsid w:val="00B410CE"/>
    <w:rsid w:val="00B41331"/>
    <w:rsid w:val="00B41CC6"/>
    <w:rsid w:val="00B4280A"/>
    <w:rsid w:val="00B428D2"/>
    <w:rsid w:val="00B434CB"/>
    <w:rsid w:val="00B4367C"/>
    <w:rsid w:val="00B44434"/>
    <w:rsid w:val="00B44DAB"/>
    <w:rsid w:val="00B44F3C"/>
    <w:rsid w:val="00B45BAF"/>
    <w:rsid w:val="00B46362"/>
    <w:rsid w:val="00B467A3"/>
    <w:rsid w:val="00B47645"/>
    <w:rsid w:val="00B4765C"/>
    <w:rsid w:val="00B478D1"/>
    <w:rsid w:val="00B47E52"/>
    <w:rsid w:val="00B5001E"/>
    <w:rsid w:val="00B500DB"/>
    <w:rsid w:val="00B51E36"/>
    <w:rsid w:val="00B5256A"/>
    <w:rsid w:val="00B5289A"/>
    <w:rsid w:val="00B52A4B"/>
    <w:rsid w:val="00B52CEB"/>
    <w:rsid w:val="00B52EA4"/>
    <w:rsid w:val="00B539F9"/>
    <w:rsid w:val="00B53B58"/>
    <w:rsid w:val="00B53CFF"/>
    <w:rsid w:val="00B55595"/>
    <w:rsid w:val="00B5562A"/>
    <w:rsid w:val="00B569B1"/>
    <w:rsid w:val="00B56E4C"/>
    <w:rsid w:val="00B601AA"/>
    <w:rsid w:val="00B6021F"/>
    <w:rsid w:val="00B60FE5"/>
    <w:rsid w:val="00B61876"/>
    <w:rsid w:val="00B61A7C"/>
    <w:rsid w:val="00B62319"/>
    <w:rsid w:val="00B62655"/>
    <w:rsid w:val="00B6291D"/>
    <w:rsid w:val="00B62A19"/>
    <w:rsid w:val="00B62C2C"/>
    <w:rsid w:val="00B634AC"/>
    <w:rsid w:val="00B63E48"/>
    <w:rsid w:val="00B63EC9"/>
    <w:rsid w:val="00B642F0"/>
    <w:rsid w:val="00B64EF3"/>
    <w:rsid w:val="00B652D4"/>
    <w:rsid w:val="00B65340"/>
    <w:rsid w:val="00B65673"/>
    <w:rsid w:val="00B65AD6"/>
    <w:rsid w:val="00B65BBC"/>
    <w:rsid w:val="00B65D6D"/>
    <w:rsid w:val="00B65EA1"/>
    <w:rsid w:val="00B6658E"/>
    <w:rsid w:val="00B665C3"/>
    <w:rsid w:val="00B6680E"/>
    <w:rsid w:val="00B66FBF"/>
    <w:rsid w:val="00B67550"/>
    <w:rsid w:val="00B67A3A"/>
    <w:rsid w:val="00B700BA"/>
    <w:rsid w:val="00B70201"/>
    <w:rsid w:val="00B7047C"/>
    <w:rsid w:val="00B70532"/>
    <w:rsid w:val="00B70BFF"/>
    <w:rsid w:val="00B712C8"/>
    <w:rsid w:val="00B715A2"/>
    <w:rsid w:val="00B718CA"/>
    <w:rsid w:val="00B720EE"/>
    <w:rsid w:val="00B72743"/>
    <w:rsid w:val="00B737AA"/>
    <w:rsid w:val="00B74851"/>
    <w:rsid w:val="00B7584A"/>
    <w:rsid w:val="00B75873"/>
    <w:rsid w:val="00B76036"/>
    <w:rsid w:val="00B76AC8"/>
    <w:rsid w:val="00B777AD"/>
    <w:rsid w:val="00B80614"/>
    <w:rsid w:val="00B80A65"/>
    <w:rsid w:val="00B81453"/>
    <w:rsid w:val="00B820BB"/>
    <w:rsid w:val="00B82346"/>
    <w:rsid w:val="00B825CA"/>
    <w:rsid w:val="00B83D28"/>
    <w:rsid w:val="00B84B5F"/>
    <w:rsid w:val="00B850FE"/>
    <w:rsid w:val="00B866EE"/>
    <w:rsid w:val="00B8691A"/>
    <w:rsid w:val="00B870F5"/>
    <w:rsid w:val="00B87255"/>
    <w:rsid w:val="00B872D7"/>
    <w:rsid w:val="00B87FE3"/>
    <w:rsid w:val="00B901DC"/>
    <w:rsid w:val="00B916BA"/>
    <w:rsid w:val="00B9188F"/>
    <w:rsid w:val="00B91A6D"/>
    <w:rsid w:val="00B91E0B"/>
    <w:rsid w:val="00B92FCA"/>
    <w:rsid w:val="00B93186"/>
    <w:rsid w:val="00B93F62"/>
    <w:rsid w:val="00B94432"/>
    <w:rsid w:val="00B94DC7"/>
    <w:rsid w:val="00B94F23"/>
    <w:rsid w:val="00B9574D"/>
    <w:rsid w:val="00B958EB"/>
    <w:rsid w:val="00B95A6F"/>
    <w:rsid w:val="00B95BF4"/>
    <w:rsid w:val="00B95C2D"/>
    <w:rsid w:val="00B95EE3"/>
    <w:rsid w:val="00B95EEF"/>
    <w:rsid w:val="00B96471"/>
    <w:rsid w:val="00B964F3"/>
    <w:rsid w:val="00B96EC2"/>
    <w:rsid w:val="00B97022"/>
    <w:rsid w:val="00B9734A"/>
    <w:rsid w:val="00B97523"/>
    <w:rsid w:val="00BA0B80"/>
    <w:rsid w:val="00BA1161"/>
    <w:rsid w:val="00BA173C"/>
    <w:rsid w:val="00BA19D5"/>
    <w:rsid w:val="00BA2019"/>
    <w:rsid w:val="00BA205A"/>
    <w:rsid w:val="00BA3D21"/>
    <w:rsid w:val="00BA3D53"/>
    <w:rsid w:val="00BA3E34"/>
    <w:rsid w:val="00BA3EF3"/>
    <w:rsid w:val="00BA4153"/>
    <w:rsid w:val="00BA44FC"/>
    <w:rsid w:val="00BA451C"/>
    <w:rsid w:val="00BA4D69"/>
    <w:rsid w:val="00BA4F37"/>
    <w:rsid w:val="00BA511B"/>
    <w:rsid w:val="00BA5174"/>
    <w:rsid w:val="00BA5BFF"/>
    <w:rsid w:val="00BA661B"/>
    <w:rsid w:val="00BA66B3"/>
    <w:rsid w:val="00BA6FD3"/>
    <w:rsid w:val="00BA75A4"/>
    <w:rsid w:val="00BA76D5"/>
    <w:rsid w:val="00BA777F"/>
    <w:rsid w:val="00BA79D6"/>
    <w:rsid w:val="00BA7AB7"/>
    <w:rsid w:val="00BB009E"/>
    <w:rsid w:val="00BB0B1F"/>
    <w:rsid w:val="00BB0C8F"/>
    <w:rsid w:val="00BB10D8"/>
    <w:rsid w:val="00BB230B"/>
    <w:rsid w:val="00BB2848"/>
    <w:rsid w:val="00BB28E7"/>
    <w:rsid w:val="00BB2A5B"/>
    <w:rsid w:val="00BB381D"/>
    <w:rsid w:val="00BB5420"/>
    <w:rsid w:val="00BB59DB"/>
    <w:rsid w:val="00BB758F"/>
    <w:rsid w:val="00BB78C3"/>
    <w:rsid w:val="00BB7A23"/>
    <w:rsid w:val="00BC01E8"/>
    <w:rsid w:val="00BC05C3"/>
    <w:rsid w:val="00BC0F5E"/>
    <w:rsid w:val="00BC17DA"/>
    <w:rsid w:val="00BC1D90"/>
    <w:rsid w:val="00BC26FB"/>
    <w:rsid w:val="00BC2766"/>
    <w:rsid w:val="00BC2BE4"/>
    <w:rsid w:val="00BC3071"/>
    <w:rsid w:val="00BC46FA"/>
    <w:rsid w:val="00BC5180"/>
    <w:rsid w:val="00BC5C52"/>
    <w:rsid w:val="00BC5DDF"/>
    <w:rsid w:val="00BC61E2"/>
    <w:rsid w:val="00BC624D"/>
    <w:rsid w:val="00BC644E"/>
    <w:rsid w:val="00BC6806"/>
    <w:rsid w:val="00BC68C2"/>
    <w:rsid w:val="00BC68E4"/>
    <w:rsid w:val="00BC6B58"/>
    <w:rsid w:val="00BC747D"/>
    <w:rsid w:val="00BC7A4D"/>
    <w:rsid w:val="00BD098F"/>
    <w:rsid w:val="00BD0F2B"/>
    <w:rsid w:val="00BD1242"/>
    <w:rsid w:val="00BD1E4C"/>
    <w:rsid w:val="00BD25B4"/>
    <w:rsid w:val="00BD26A3"/>
    <w:rsid w:val="00BD31BD"/>
    <w:rsid w:val="00BD32A7"/>
    <w:rsid w:val="00BD3717"/>
    <w:rsid w:val="00BD3D57"/>
    <w:rsid w:val="00BD4ABA"/>
    <w:rsid w:val="00BD50F4"/>
    <w:rsid w:val="00BD5E5B"/>
    <w:rsid w:val="00BD5E8D"/>
    <w:rsid w:val="00BE0FE9"/>
    <w:rsid w:val="00BE15A8"/>
    <w:rsid w:val="00BE202F"/>
    <w:rsid w:val="00BE23D2"/>
    <w:rsid w:val="00BE2429"/>
    <w:rsid w:val="00BE2874"/>
    <w:rsid w:val="00BE2E9F"/>
    <w:rsid w:val="00BE2ED3"/>
    <w:rsid w:val="00BE3017"/>
    <w:rsid w:val="00BE306C"/>
    <w:rsid w:val="00BE30C6"/>
    <w:rsid w:val="00BE37F2"/>
    <w:rsid w:val="00BE3EEF"/>
    <w:rsid w:val="00BE5864"/>
    <w:rsid w:val="00BE5FB3"/>
    <w:rsid w:val="00BE6620"/>
    <w:rsid w:val="00BE6658"/>
    <w:rsid w:val="00BE6934"/>
    <w:rsid w:val="00BE7043"/>
    <w:rsid w:val="00BE7FDD"/>
    <w:rsid w:val="00BF0933"/>
    <w:rsid w:val="00BF198E"/>
    <w:rsid w:val="00BF1D82"/>
    <w:rsid w:val="00BF2884"/>
    <w:rsid w:val="00BF316C"/>
    <w:rsid w:val="00BF3223"/>
    <w:rsid w:val="00BF3D47"/>
    <w:rsid w:val="00BF4472"/>
    <w:rsid w:val="00BF4516"/>
    <w:rsid w:val="00BF4742"/>
    <w:rsid w:val="00BF5391"/>
    <w:rsid w:val="00BF5399"/>
    <w:rsid w:val="00BF57BE"/>
    <w:rsid w:val="00BF5F93"/>
    <w:rsid w:val="00BF66BB"/>
    <w:rsid w:val="00BF7441"/>
    <w:rsid w:val="00BF78BF"/>
    <w:rsid w:val="00BF7AE0"/>
    <w:rsid w:val="00BF7B7F"/>
    <w:rsid w:val="00C0025B"/>
    <w:rsid w:val="00C002AC"/>
    <w:rsid w:val="00C00388"/>
    <w:rsid w:val="00C00C9D"/>
    <w:rsid w:val="00C011FE"/>
    <w:rsid w:val="00C01881"/>
    <w:rsid w:val="00C02214"/>
    <w:rsid w:val="00C02BB7"/>
    <w:rsid w:val="00C02BE9"/>
    <w:rsid w:val="00C03B78"/>
    <w:rsid w:val="00C04C19"/>
    <w:rsid w:val="00C04C84"/>
    <w:rsid w:val="00C04CE6"/>
    <w:rsid w:val="00C04D7B"/>
    <w:rsid w:val="00C05130"/>
    <w:rsid w:val="00C0642A"/>
    <w:rsid w:val="00C068A4"/>
    <w:rsid w:val="00C069C0"/>
    <w:rsid w:val="00C0704C"/>
    <w:rsid w:val="00C07878"/>
    <w:rsid w:val="00C07F24"/>
    <w:rsid w:val="00C1017F"/>
    <w:rsid w:val="00C1221F"/>
    <w:rsid w:val="00C12862"/>
    <w:rsid w:val="00C13159"/>
    <w:rsid w:val="00C13255"/>
    <w:rsid w:val="00C134A1"/>
    <w:rsid w:val="00C13D82"/>
    <w:rsid w:val="00C16EE8"/>
    <w:rsid w:val="00C17783"/>
    <w:rsid w:val="00C17F9C"/>
    <w:rsid w:val="00C20D82"/>
    <w:rsid w:val="00C20EC7"/>
    <w:rsid w:val="00C220ED"/>
    <w:rsid w:val="00C228D2"/>
    <w:rsid w:val="00C22D9E"/>
    <w:rsid w:val="00C23058"/>
    <w:rsid w:val="00C234E9"/>
    <w:rsid w:val="00C237B8"/>
    <w:rsid w:val="00C2443E"/>
    <w:rsid w:val="00C249EC"/>
    <w:rsid w:val="00C252EA"/>
    <w:rsid w:val="00C25AF9"/>
    <w:rsid w:val="00C25C56"/>
    <w:rsid w:val="00C261AF"/>
    <w:rsid w:val="00C264C3"/>
    <w:rsid w:val="00C2670A"/>
    <w:rsid w:val="00C268FB"/>
    <w:rsid w:val="00C304A9"/>
    <w:rsid w:val="00C3080A"/>
    <w:rsid w:val="00C30946"/>
    <w:rsid w:val="00C313BA"/>
    <w:rsid w:val="00C3162C"/>
    <w:rsid w:val="00C31845"/>
    <w:rsid w:val="00C319BA"/>
    <w:rsid w:val="00C31D64"/>
    <w:rsid w:val="00C31E6E"/>
    <w:rsid w:val="00C32C7A"/>
    <w:rsid w:val="00C32F61"/>
    <w:rsid w:val="00C33C4B"/>
    <w:rsid w:val="00C33C73"/>
    <w:rsid w:val="00C344EE"/>
    <w:rsid w:val="00C34F83"/>
    <w:rsid w:val="00C35289"/>
    <w:rsid w:val="00C35ED4"/>
    <w:rsid w:val="00C35FC9"/>
    <w:rsid w:val="00C3609A"/>
    <w:rsid w:val="00C37126"/>
    <w:rsid w:val="00C37451"/>
    <w:rsid w:val="00C378BF"/>
    <w:rsid w:val="00C379FD"/>
    <w:rsid w:val="00C40024"/>
    <w:rsid w:val="00C405A9"/>
    <w:rsid w:val="00C425B4"/>
    <w:rsid w:val="00C42A6D"/>
    <w:rsid w:val="00C42AF4"/>
    <w:rsid w:val="00C42C58"/>
    <w:rsid w:val="00C43511"/>
    <w:rsid w:val="00C4367E"/>
    <w:rsid w:val="00C43CBF"/>
    <w:rsid w:val="00C44117"/>
    <w:rsid w:val="00C4413D"/>
    <w:rsid w:val="00C44463"/>
    <w:rsid w:val="00C44705"/>
    <w:rsid w:val="00C44CD2"/>
    <w:rsid w:val="00C45110"/>
    <w:rsid w:val="00C45376"/>
    <w:rsid w:val="00C476BB"/>
    <w:rsid w:val="00C4771D"/>
    <w:rsid w:val="00C477D6"/>
    <w:rsid w:val="00C50092"/>
    <w:rsid w:val="00C50186"/>
    <w:rsid w:val="00C502F6"/>
    <w:rsid w:val="00C50891"/>
    <w:rsid w:val="00C50DDC"/>
    <w:rsid w:val="00C51AA8"/>
    <w:rsid w:val="00C51FC6"/>
    <w:rsid w:val="00C53082"/>
    <w:rsid w:val="00C5311F"/>
    <w:rsid w:val="00C53261"/>
    <w:rsid w:val="00C54357"/>
    <w:rsid w:val="00C54D4C"/>
    <w:rsid w:val="00C55E2E"/>
    <w:rsid w:val="00C55FDE"/>
    <w:rsid w:val="00C56E8C"/>
    <w:rsid w:val="00C57357"/>
    <w:rsid w:val="00C57369"/>
    <w:rsid w:val="00C578BD"/>
    <w:rsid w:val="00C600F9"/>
    <w:rsid w:val="00C60B73"/>
    <w:rsid w:val="00C620E5"/>
    <w:rsid w:val="00C625BF"/>
    <w:rsid w:val="00C62692"/>
    <w:rsid w:val="00C62AEC"/>
    <w:rsid w:val="00C62B17"/>
    <w:rsid w:val="00C634B4"/>
    <w:rsid w:val="00C6370F"/>
    <w:rsid w:val="00C63E95"/>
    <w:rsid w:val="00C63F9B"/>
    <w:rsid w:val="00C6450E"/>
    <w:rsid w:val="00C645BD"/>
    <w:rsid w:val="00C64E67"/>
    <w:rsid w:val="00C657C9"/>
    <w:rsid w:val="00C65D65"/>
    <w:rsid w:val="00C65E1C"/>
    <w:rsid w:val="00C6606E"/>
    <w:rsid w:val="00C66081"/>
    <w:rsid w:val="00C665B1"/>
    <w:rsid w:val="00C71984"/>
    <w:rsid w:val="00C71D1F"/>
    <w:rsid w:val="00C72003"/>
    <w:rsid w:val="00C7206D"/>
    <w:rsid w:val="00C7217F"/>
    <w:rsid w:val="00C721FE"/>
    <w:rsid w:val="00C72B2A"/>
    <w:rsid w:val="00C72DDF"/>
    <w:rsid w:val="00C74078"/>
    <w:rsid w:val="00C74710"/>
    <w:rsid w:val="00C75BAE"/>
    <w:rsid w:val="00C75BC5"/>
    <w:rsid w:val="00C75D07"/>
    <w:rsid w:val="00C761C4"/>
    <w:rsid w:val="00C763AB"/>
    <w:rsid w:val="00C76A45"/>
    <w:rsid w:val="00C76DF3"/>
    <w:rsid w:val="00C76E50"/>
    <w:rsid w:val="00C77520"/>
    <w:rsid w:val="00C77B13"/>
    <w:rsid w:val="00C77B6F"/>
    <w:rsid w:val="00C77CA0"/>
    <w:rsid w:val="00C80EDC"/>
    <w:rsid w:val="00C817AB"/>
    <w:rsid w:val="00C820FB"/>
    <w:rsid w:val="00C825CD"/>
    <w:rsid w:val="00C82A40"/>
    <w:rsid w:val="00C82E0A"/>
    <w:rsid w:val="00C83266"/>
    <w:rsid w:val="00C84227"/>
    <w:rsid w:val="00C846A3"/>
    <w:rsid w:val="00C84969"/>
    <w:rsid w:val="00C84FC1"/>
    <w:rsid w:val="00C85897"/>
    <w:rsid w:val="00C85FC3"/>
    <w:rsid w:val="00C871CE"/>
    <w:rsid w:val="00C8745E"/>
    <w:rsid w:val="00C87715"/>
    <w:rsid w:val="00C87BCA"/>
    <w:rsid w:val="00C87CE6"/>
    <w:rsid w:val="00C901FE"/>
    <w:rsid w:val="00C9074A"/>
    <w:rsid w:val="00C90D79"/>
    <w:rsid w:val="00C910D5"/>
    <w:rsid w:val="00C911AF"/>
    <w:rsid w:val="00C91471"/>
    <w:rsid w:val="00C918DE"/>
    <w:rsid w:val="00C924F0"/>
    <w:rsid w:val="00C92A3A"/>
    <w:rsid w:val="00C94840"/>
    <w:rsid w:val="00C9493E"/>
    <w:rsid w:val="00C9579C"/>
    <w:rsid w:val="00C9588F"/>
    <w:rsid w:val="00C95A4B"/>
    <w:rsid w:val="00C95D82"/>
    <w:rsid w:val="00C96DC2"/>
    <w:rsid w:val="00C97304"/>
    <w:rsid w:val="00C9739C"/>
    <w:rsid w:val="00C97DF6"/>
    <w:rsid w:val="00C97F64"/>
    <w:rsid w:val="00CA0293"/>
    <w:rsid w:val="00CA10A0"/>
    <w:rsid w:val="00CA1136"/>
    <w:rsid w:val="00CA166B"/>
    <w:rsid w:val="00CA1A8D"/>
    <w:rsid w:val="00CA22C8"/>
    <w:rsid w:val="00CA2927"/>
    <w:rsid w:val="00CA3AFA"/>
    <w:rsid w:val="00CA3C7F"/>
    <w:rsid w:val="00CA3CD2"/>
    <w:rsid w:val="00CA408B"/>
    <w:rsid w:val="00CA446A"/>
    <w:rsid w:val="00CA475B"/>
    <w:rsid w:val="00CA478B"/>
    <w:rsid w:val="00CA47C2"/>
    <w:rsid w:val="00CA4E7B"/>
    <w:rsid w:val="00CA4EB8"/>
    <w:rsid w:val="00CA50EF"/>
    <w:rsid w:val="00CA52C8"/>
    <w:rsid w:val="00CA5DB8"/>
    <w:rsid w:val="00CA64DF"/>
    <w:rsid w:val="00CA661F"/>
    <w:rsid w:val="00CA6784"/>
    <w:rsid w:val="00CA6C68"/>
    <w:rsid w:val="00CA70B9"/>
    <w:rsid w:val="00CA76FF"/>
    <w:rsid w:val="00CA782C"/>
    <w:rsid w:val="00CA7F10"/>
    <w:rsid w:val="00CA7F81"/>
    <w:rsid w:val="00CB0062"/>
    <w:rsid w:val="00CB012F"/>
    <w:rsid w:val="00CB1D98"/>
    <w:rsid w:val="00CB202E"/>
    <w:rsid w:val="00CB2088"/>
    <w:rsid w:val="00CB23ED"/>
    <w:rsid w:val="00CB3A16"/>
    <w:rsid w:val="00CB3B1A"/>
    <w:rsid w:val="00CB3E4C"/>
    <w:rsid w:val="00CB428D"/>
    <w:rsid w:val="00CB4817"/>
    <w:rsid w:val="00CB49A6"/>
    <w:rsid w:val="00CB4B6B"/>
    <w:rsid w:val="00CB598C"/>
    <w:rsid w:val="00CB5BB9"/>
    <w:rsid w:val="00CB5E5D"/>
    <w:rsid w:val="00CB6556"/>
    <w:rsid w:val="00CB6892"/>
    <w:rsid w:val="00CB72C1"/>
    <w:rsid w:val="00CB7ABB"/>
    <w:rsid w:val="00CB7F37"/>
    <w:rsid w:val="00CC00C1"/>
    <w:rsid w:val="00CC0822"/>
    <w:rsid w:val="00CC082A"/>
    <w:rsid w:val="00CC0CA4"/>
    <w:rsid w:val="00CC0DA3"/>
    <w:rsid w:val="00CC1684"/>
    <w:rsid w:val="00CC1C5B"/>
    <w:rsid w:val="00CC20CD"/>
    <w:rsid w:val="00CC2AFB"/>
    <w:rsid w:val="00CC2CC4"/>
    <w:rsid w:val="00CC451D"/>
    <w:rsid w:val="00CC4830"/>
    <w:rsid w:val="00CC4855"/>
    <w:rsid w:val="00CC4A06"/>
    <w:rsid w:val="00CC51F8"/>
    <w:rsid w:val="00CC5910"/>
    <w:rsid w:val="00CC6106"/>
    <w:rsid w:val="00CC62DC"/>
    <w:rsid w:val="00CC6E4A"/>
    <w:rsid w:val="00CC713D"/>
    <w:rsid w:val="00CC768D"/>
    <w:rsid w:val="00CC78CD"/>
    <w:rsid w:val="00CC7F26"/>
    <w:rsid w:val="00CD10D2"/>
    <w:rsid w:val="00CD132E"/>
    <w:rsid w:val="00CD1379"/>
    <w:rsid w:val="00CD1EB1"/>
    <w:rsid w:val="00CD2815"/>
    <w:rsid w:val="00CD29D0"/>
    <w:rsid w:val="00CD368D"/>
    <w:rsid w:val="00CD4163"/>
    <w:rsid w:val="00CD561B"/>
    <w:rsid w:val="00CD5746"/>
    <w:rsid w:val="00CD599B"/>
    <w:rsid w:val="00CD5C14"/>
    <w:rsid w:val="00CD5F6B"/>
    <w:rsid w:val="00CD66B9"/>
    <w:rsid w:val="00CD6CD2"/>
    <w:rsid w:val="00CD7BD6"/>
    <w:rsid w:val="00CD7E3D"/>
    <w:rsid w:val="00CE0996"/>
    <w:rsid w:val="00CE0B54"/>
    <w:rsid w:val="00CE0CF7"/>
    <w:rsid w:val="00CE0FD7"/>
    <w:rsid w:val="00CE1255"/>
    <w:rsid w:val="00CE138F"/>
    <w:rsid w:val="00CE1668"/>
    <w:rsid w:val="00CE1766"/>
    <w:rsid w:val="00CE1ECC"/>
    <w:rsid w:val="00CE27D6"/>
    <w:rsid w:val="00CE2880"/>
    <w:rsid w:val="00CE2EA9"/>
    <w:rsid w:val="00CE32F6"/>
    <w:rsid w:val="00CE3792"/>
    <w:rsid w:val="00CE3C5D"/>
    <w:rsid w:val="00CE4A46"/>
    <w:rsid w:val="00CE52E2"/>
    <w:rsid w:val="00CE5884"/>
    <w:rsid w:val="00CE77BE"/>
    <w:rsid w:val="00CE79DA"/>
    <w:rsid w:val="00CF011E"/>
    <w:rsid w:val="00CF0656"/>
    <w:rsid w:val="00CF10D4"/>
    <w:rsid w:val="00CF1ACA"/>
    <w:rsid w:val="00CF2180"/>
    <w:rsid w:val="00CF2459"/>
    <w:rsid w:val="00CF26EA"/>
    <w:rsid w:val="00CF2754"/>
    <w:rsid w:val="00CF3894"/>
    <w:rsid w:val="00CF3F15"/>
    <w:rsid w:val="00CF4D08"/>
    <w:rsid w:val="00CF55FD"/>
    <w:rsid w:val="00CF56BF"/>
    <w:rsid w:val="00CF596E"/>
    <w:rsid w:val="00CF625C"/>
    <w:rsid w:val="00CF6553"/>
    <w:rsid w:val="00CF65A0"/>
    <w:rsid w:val="00CF6F84"/>
    <w:rsid w:val="00CF7562"/>
    <w:rsid w:val="00CF75B1"/>
    <w:rsid w:val="00D007AD"/>
    <w:rsid w:val="00D0084E"/>
    <w:rsid w:val="00D00EA2"/>
    <w:rsid w:val="00D015B5"/>
    <w:rsid w:val="00D01745"/>
    <w:rsid w:val="00D01814"/>
    <w:rsid w:val="00D01BCB"/>
    <w:rsid w:val="00D039BE"/>
    <w:rsid w:val="00D03B58"/>
    <w:rsid w:val="00D03ECC"/>
    <w:rsid w:val="00D0405C"/>
    <w:rsid w:val="00D041D6"/>
    <w:rsid w:val="00D04433"/>
    <w:rsid w:val="00D04963"/>
    <w:rsid w:val="00D05AB2"/>
    <w:rsid w:val="00D05D1A"/>
    <w:rsid w:val="00D060C8"/>
    <w:rsid w:val="00D07194"/>
    <w:rsid w:val="00D10151"/>
    <w:rsid w:val="00D10646"/>
    <w:rsid w:val="00D1075F"/>
    <w:rsid w:val="00D10B09"/>
    <w:rsid w:val="00D10CD8"/>
    <w:rsid w:val="00D11572"/>
    <w:rsid w:val="00D11704"/>
    <w:rsid w:val="00D11BB6"/>
    <w:rsid w:val="00D11C2E"/>
    <w:rsid w:val="00D12205"/>
    <w:rsid w:val="00D12485"/>
    <w:rsid w:val="00D12AD8"/>
    <w:rsid w:val="00D12B02"/>
    <w:rsid w:val="00D1313E"/>
    <w:rsid w:val="00D13519"/>
    <w:rsid w:val="00D135DD"/>
    <w:rsid w:val="00D13F42"/>
    <w:rsid w:val="00D1412C"/>
    <w:rsid w:val="00D149EC"/>
    <w:rsid w:val="00D14F5E"/>
    <w:rsid w:val="00D14F97"/>
    <w:rsid w:val="00D15051"/>
    <w:rsid w:val="00D151D6"/>
    <w:rsid w:val="00D15A64"/>
    <w:rsid w:val="00D15E18"/>
    <w:rsid w:val="00D16E58"/>
    <w:rsid w:val="00D1705E"/>
    <w:rsid w:val="00D174FB"/>
    <w:rsid w:val="00D201B9"/>
    <w:rsid w:val="00D2035F"/>
    <w:rsid w:val="00D2051E"/>
    <w:rsid w:val="00D20E19"/>
    <w:rsid w:val="00D21269"/>
    <w:rsid w:val="00D21276"/>
    <w:rsid w:val="00D21FE8"/>
    <w:rsid w:val="00D222F4"/>
    <w:rsid w:val="00D22EFA"/>
    <w:rsid w:val="00D22F3A"/>
    <w:rsid w:val="00D2403B"/>
    <w:rsid w:val="00D24163"/>
    <w:rsid w:val="00D2530C"/>
    <w:rsid w:val="00D2536B"/>
    <w:rsid w:val="00D2549D"/>
    <w:rsid w:val="00D25573"/>
    <w:rsid w:val="00D269C2"/>
    <w:rsid w:val="00D271EF"/>
    <w:rsid w:val="00D3083F"/>
    <w:rsid w:val="00D30972"/>
    <w:rsid w:val="00D30A55"/>
    <w:rsid w:val="00D30D8E"/>
    <w:rsid w:val="00D3280A"/>
    <w:rsid w:val="00D32C98"/>
    <w:rsid w:val="00D3353A"/>
    <w:rsid w:val="00D3370C"/>
    <w:rsid w:val="00D33736"/>
    <w:rsid w:val="00D343AB"/>
    <w:rsid w:val="00D344F3"/>
    <w:rsid w:val="00D34761"/>
    <w:rsid w:val="00D34839"/>
    <w:rsid w:val="00D35234"/>
    <w:rsid w:val="00D35516"/>
    <w:rsid w:val="00D355A3"/>
    <w:rsid w:val="00D363F7"/>
    <w:rsid w:val="00D3658E"/>
    <w:rsid w:val="00D3783B"/>
    <w:rsid w:val="00D37896"/>
    <w:rsid w:val="00D400C9"/>
    <w:rsid w:val="00D4128A"/>
    <w:rsid w:val="00D41B3A"/>
    <w:rsid w:val="00D430A9"/>
    <w:rsid w:val="00D44CF4"/>
    <w:rsid w:val="00D461A8"/>
    <w:rsid w:val="00D46891"/>
    <w:rsid w:val="00D46AC7"/>
    <w:rsid w:val="00D46F8C"/>
    <w:rsid w:val="00D47D49"/>
    <w:rsid w:val="00D5011B"/>
    <w:rsid w:val="00D5173E"/>
    <w:rsid w:val="00D52A53"/>
    <w:rsid w:val="00D52DE0"/>
    <w:rsid w:val="00D53393"/>
    <w:rsid w:val="00D54157"/>
    <w:rsid w:val="00D548E1"/>
    <w:rsid w:val="00D551BA"/>
    <w:rsid w:val="00D56D1C"/>
    <w:rsid w:val="00D5734D"/>
    <w:rsid w:val="00D57447"/>
    <w:rsid w:val="00D57E33"/>
    <w:rsid w:val="00D600F7"/>
    <w:rsid w:val="00D60954"/>
    <w:rsid w:val="00D60C73"/>
    <w:rsid w:val="00D60DF1"/>
    <w:rsid w:val="00D60E5C"/>
    <w:rsid w:val="00D61491"/>
    <w:rsid w:val="00D6188A"/>
    <w:rsid w:val="00D621C0"/>
    <w:rsid w:val="00D62370"/>
    <w:rsid w:val="00D62537"/>
    <w:rsid w:val="00D626DE"/>
    <w:rsid w:val="00D62BCA"/>
    <w:rsid w:val="00D63B6F"/>
    <w:rsid w:val="00D64305"/>
    <w:rsid w:val="00D654EC"/>
    <w:rsid w:val="00D6595D"/>
    <w:rsid w:val="00D659A4"/>
    <w:rsid w:val="00D6734C"/>
    <w:rsid w:val="00D70262"/>
    <w:rsid w:val="00D705FF"/>
    <w:rsid w:val="00D7063F"/>
    <w:rsid w:val="00D708CF"/>
    <w:rsid w:val="00D70BA5"/>
    <w:rsid w:val="00D70DC1"/>
    <w:rsid w:val="00D70E49"/>
    <w:rsid w:val="00D72404"/>
    <w:rsid w:val="00D728F1"/>
    <w:rsid w:val="00D73130"/>
    <w:rsid w:val="00D740EB"/>
    <w:rsid w:val="00D743A3"/>
    <w:rsid w:val="00D7471D"/>
    <w:rsid w:val="00D7475A"/>
    <w:rsid w:val="00D74D3E"/>
    <w:rsid w:val="00D74E53"/>
    <w:rsid w:val="00D750F3"/>
    <w:rsid w:val="00D7524F"/>
    <w:rsid w:val="00D758C9"/>
    <w:rsid w:val="00D769CD"/>
    <w:rsid w:val="00D76ABA"/>
    <w:rsid w:val="00D77300"/>
    <w:rsid w:val="00D7772A"/>
    <w:rsid w:val="00D805D6"/>
    <w:rsid w:val="00D80999"/>
    <w:rsid w:val="00D80B76"/>
    <w:rsid w:val="00D812FB"/>
    <w:rsid w:val="00D81828"/>
    <w:rsid w:val="00D82A96"/>
    <w:rsid w:val="00D82CE1"/>
    <w:rsid w:val="00D83837"/>
    <w:rsid w:val="00D8387A"/>
    <w:rsid w:val="00D84166"/>
    <w:rsid w:val="00D84BB9"/>
    <w:rsid w:val="00D8527B"/>
    <w:rsid w:val="00D85416"/>
    <w:rsid w:val="00D859B0"/>
    <w:rsid w:val="00D85F58"/>
    <w:rsid w:val="00D864C7"/>
    <w:rsid w:val="00D87465"/>
    <w:rsid w:val="00D87ED7"/>
    <w:rsid w:val="00D900D5"/>
    <w:rsid w:val="00D90195"/>
    <w:rsid w:val="00D90426"/>
    <w:rsid w:val="00D912FA"/>
    <w:rsid w:val="00D9161F"/>
    <w:rsid w:val="00D91C55"/>
    <w:rsid w:val="00D92AA1"/>
    <w:rsid w:val="00D9386F"/>
    <w:rsid w:val="00D939F9"/>
    <w:rsid w:val="00D93E07"/>
    <w:rsid w:val="00D9467D"/>
    <w:rsid w:val="00D94A6E"/>
    <w:rsid w:val="00D94C58"/>
    <w:rsid w:val="00D952E3"/>
    <w:rsid w:val="00D9602B"/>
    <w:rsid w:val="00D967AE"/>
    <w:rsid w:val="00D97064"/>
    <w:rsid w:val="00D97428"/>
    <w:rsid w:val="00D976AC"/>
    <w:rsid w:val="00D97A5B"/>
    <w:rsid w:val="00DA013E"/>
    <w:rsid w:val="00DA03C5"/>
    <w:rsid w:val="00DA0AF0"/>
    <w:rsid w:val="00DA0FE3"/>
    <w:rsid w:val="00DA1361"/>
    <w:rsid w:val="00DA144C"/>
    <w:rsid w:val="00DA172C"/>
    <w:rsid w:val="00DA178F"/>
    <w:rsid w:val="00DA180C"/>
    <w:rsid w:val="00DA2307"/>
    <w:rsid w:val="00DA2A0C"/>
    <w:rsid w:val="00DA39EC"/>
    <w:rsid w:val="00DA3DC0"/>
    <w:rsid w:val="00DA4AAE"/>
    <w:rsid w:val="00DA5096"/>
    <w:rsid w:val="00DA50F3"/>
    <w:rsid w:val="00DA5AF8"/>
    <w:rsid w:val="00DA6B3F"/>
    <w:rsid w:val="00DA712E"/>
    <w:rsid w:val="00DA7606"/>
    <w:rsid w:val="00DA7A83"/>
    <w:rsid w:val="00DA7C0D"/>
    <w:rsid w:val="00DA7DAB"/>
    <w:rsid w:val="00DB14E4"/>
    <w:rsid w:val="00DB374B"/>
    <w:rsid w:val="00DB3A29"/>
    <w:rsid w:val="00DB45A8"/>
    <w:rsid w:val="00DB4EC7"/>
    <w:rsid w:val="00DB5D2D"/>
    <w:rsid w:val="00DB60FD"/>
    <w:rsid w:val="00DB6450"/>
    <w:rsid w:val="00DB7615"/>
    <w:rsid w:val="00DB79B9"/>
    <w:rsid w:val="00DC0BB7"/>
    <w:rsid w:val="00DC0BD3"/>
    <w:rsid w:val="00DC23C2"/>
    <w:rsid w:val="00DC38DE"/>
    <w:rsid w:val="00DC43E9"/>
    <w:rsid w:val="00DC4A55"/>
    <w:rsid w:val="00DC4AFB"/>
    <w:rsid w:val="00DC4C2E"/>
    <w:rsid w:val="00DC4D69"/>
    <w:rsid w:val="00DC5E42"/>
    <w:rsid w:val="00DC6D70"/>
    <w:rsid w:val="00DC6D9C"/>
    <w:rsid w:val="00DC70C8"/>
    <w:rsid w:val="00DC730B"/>
    <w:rsid w:val="00DC7C62"/>
    <w:rsid w:val="00DC7F9F"/>
    <w:rsid w:val="00DD010B"/>
    <w:rsid w:val="00DD023D"/>
    <w:rsid w:val="00DD060D"/>
    <w:rsid w:val="00DD088D"/>
    <w:rsid w:val="00DD1282"/>
    <w:rsid w:val="00DD1937"/>
    <w:rsid w:val="00DD1A4E"/>
    <w:rsid w:val="00DD2970"/>
    <w:rsid w:val="00DD2AE0"/>
    <w:rsid w:val="00DD3AA5"/>
    <w:rsid w:val="00DD402C"/>
    <w:rsid w:val="00DD53A3"/>
    <w:rsid w:val="00DD5495"/>
    <w:rsid w:val="00DD623F"/>
    <w:rsid w:val="00DD6E21"/>
    <w:rsid w:val="00DD7D38"/>
    <w:rsid w:val="00DE0BEF"/>
    <w:rsid w:val="00DE0E8D"/>
    <w:rsid w:val="00DE0E8F"/>
    <w:rsid w:val="00DE1C91"/>
    <w:rsid w:val="00DE1F85"/>
    <w:rsid w:val="00DE304E"/>
    <w:rsid w:val="00DE3224"/>
    <w:rsid w:val="00DE335F"/>
    <w:rsid w:val="00DE370F"/>
    <w:rsid w:val="00DE4144"/>
    <w:rsid w:val="00DE4AA0"/>
    <w:rsid w:val="00DE567B"/>
    <w:rsid w:val="00DE5D8C"/>
    <w:rsid w:val="00DE5D93"/>
    <w:rsid w:val="00DE628E"/>
    <w:rsid w:val="00DE6E65"/>
    <w:rsid w:val="00DE7445"/>
    <w:rsid w:val="00DE74B2"/>
    <w:rsid w:val="00DF0069"/>
    <w:rsid w:val="00DF065A"/>
    <w:rsid w:val="00DF0B66"/>
    <w:rsid w:val="00DF1114"/>
    <w:rsid w:val="00DF184A"/>
    <w:rsid w:val="00DF1CA4"/>
    <w:rsid w:val="00DF1D00"/>
    <w:rsid w:val="00DF1D96"/>
    <w:rsid w:val="00DF2227"/>
    <w:rsid w:val="00DF2740"/>
    <w:rsid w:val="00DF33AE"/>
    <w:rsid w:val="00DF3AD1"/>
    <w:rsid w:val="00DF3D6D"/>
    <w:rsid w:val="00DF3D71"/>
    <w:rsid w:val="00DF4130"/>
    <w:rsid w:val="00DF43D4"/>
    <w:rsid w:val="00DF48BF"/>
    <w:rsid w:val="00DF610D"/>
    <w:rsid w:val="00DF75C6"/>
    <w:rsid w:val="00E01BA1"/>
    <w:rsid w:val="00E01C18"/>
    <w:rsid w:val="00E020F8"/>
    <w:rsid w:val="00E030C6"/>
    <w:rsid w:val="00E03BD9"/>
    <w:rsid w:val="00E03E2E"/>
    <w:rsid w:val="00E03F69"/>
    <w:rsid w:val="00E0425C"/>
    <w:rsid w:val="00E042FB"/>
    <w:rsid w:val="00E04457"/>
    <w:rsid w:val="00E045E0"/>
    <w:rsid w:val="00E04CD7"/>
    <w:rsid w:val="00E05C24"/>
    <w:rsid w:val="00E07ACE"/>
    <w:rsid w:val="00E101A5"/>
    <w:rsid w:val="00E10358"/>
    <w:rsid w:val="00E10378"/>
    <w:rsid w:val="00E109B5"/>
    <w:rsid w:val="00E10E08"/>
    <w:rsid w:val="00E11162"/>
    <w:rsid w:val="00E11425"/>
    <w:rsid w:val="00E115D7"/>
    <w:rsid w:val="00E117E9"/>
    <w:rsid w:val="00E11DCA"/>
    <w:rsid w:val="00E12A2B"/>
    <w:rsid w:val="00E12B06"/>
    <w:rsid w:val="00E12FEC"/>
    <w:rsid w:val="00E13A05"/>
    <w:rsid w:val="00E15016"/>
    <w:rsid w:val="00E15CC5"/>
    <w:rsid w:val="00E163F6"/>
    <w:rsid w:val="00E1651E"/>
    <w:rsid w:val="00E20955"/>
    <w:rsid w:val="00E2136F"/>
    <w:rsid w:val="00E21DB1"/>
    <w:rsid w:val="00E22351"/>
    <w:rsid w:val="00E22452"/>
    <w:rsid w:val="00E225A1"/>
    <w:rsid w:val="00E228F0"/>
    <w:rsid w:val="00E229D6"/>
    <w:rsid w:val="00E23071"/>
    <w:rsid w:val="00E234A5"/>
    <w:rsid w:val="00E23BA0"/>
    <w:rsid w:val="00E23C9A"/>
    <w:rsid w:val="00E2427A"/>
    <w:rsid w:val="00E243F4"/>
    <w:rsid w:val="00E245E1"/>
    <w:rsid w:val="00E24645"/>
    <w:rsid w:val="00E24690"/>
    <w:rsid w:val="00E24D1F"/>
    <w:rsid w:val="00E250D0"/>
    <w:rsid w:val="00E25105"/>
    <w:rsid w:val="00E253E2"/>
    <w:rsid w:val="00E2582E"/>
    <w:rsid w:val="00E258E8"/>
    <w:rsid w:val="00E25A73"/>
    <w:rsid w:val="00E25C60"/>
    <w:rsid w:val="00E25D83"/>
    <w:rsid w:val="00E25FA5"/>
    <w:rsid w:val="00E263B7"/>
    <w:rsid w:val="00E2652F"/>
    <w:rsid w:val="00E26C26"/>
    <w:rsid w:val="00E27006"/>
    <w:rsid w:val="00E27325"/>
    <w:rsid w:val="00E27362"/>
    <w:rsid w:val="00E27F81"/>
    <w:rsid w:val="00E302B9"/>
    <w:rsid w:val="00E30533"/>
    <w:rsid w:val="00E30F56"/>
    <w:rsid w:val="00E31E79"/>
    <w:rsid w:val="00E320AF"/>
    <w:rsid w:val="00E3229A"/>
    <w:rsid w:val="00E32372"/>
    <w:rsid w:val="00E328DB"/>
    <w:rsid w:val="00E3291C"/>
    <w:rsid w:val="00E32F01"/>
    <w:rsid w:val="00E336CF"/>
    <w:rsid w:val="00E339EE"/>
    <w:rsid w:val="00E34340"/>
    <w:rsid w:val="00E34A83"/>
    <w:rsid w:val="00E3503D"/>
    <w:rsid w:val="00E3512E"/>
    <w:rsid w:val="00E35281"/>
    <w:rsid w:val="00E364DD"/>
    <w:rsid w:val="00E36C47"/>
    <w:rsid w:val="00E36E4F"/>
    <w:rsid w:val="00E37E25"/>
    <w:rsid w:val="00E37EE8"/>
    <w:rsid w:val="00E4071A"/>
    <w:rsid w:val="00E41043"/>
    <w:rsid w:val="00E4184B"/>
    <w:rsid w:val="00E41B36"/>
    <w:rsid w:val="00E41D62"/>
    <w:rsid w:val="00E428AF"/>
    <w:rsid w:val="00E4333A"/>
    <w:rsid w:val="00E44390"/>
    <w:rsid w:val="00E448E8"/>
    <w:rsid w:val="00E449B3"/>
    <w:rsid w:val="00E44CB5"/>
    <w:rsid w:val="00E451DD"/>
    <w:rsid w:val="00E45C01"/>
    <w:rsid w:val="00E46A71"/>
    <w:rsid w:val="00E46C0B"/>
    <w:rsid w:val="00E46D58"/>
    <w:rsid w:val="00E4702F"/>
    <w:rsid w:val="00E475CD"/>
    <w:rsid w:val="00E47706"/>
    <w:rsid w:val="00E47885"/>
    <w:rsid w:val="00E47AB0"/>
    <w:rsid w:val="00E47E89"/>
    <w:rsid w:val="00E47F2B"/>
    <w:rsid w:val="00E502A9"/>
    <w:rsid w:val="00E50B90"/>
    <w:rsid w:val="00E516A3"/>
    <w:rsid w:val="00E5188C"/>
    <w:rsid w:val="00E51C67"/>
    <w:rsid w:val="00E522EE"/>
    <w:rsid w:val="00E52646"/>
    <w:rsid w:val="00E52B8E"/>
    <w:rsid w:val="00E52BA7"/>
    <w:rsid w:val="00E52BEF"/>
    <w:rsid w:val="00E52F48"/>
    <w:rsid w:val="00E544B5"/>
    <w:rsid w:val="00E545F2"/>
    <w:rsid w:val="00E54BBC"/>
    <w:rsid w:val="00E54C05"/>
    <w:rsid w:val="00E55404"/>
    <w:rsid w:val="00E556DD"/>
    <w:rsid w:val="00E55AB6"/>
    <w:rsid w:val="00E560AF"/>
    <w:rsid w:val="00E560F8"/>
    <w:rsid w:val="00E564D9"/>
    <w:rsid w:val="00E56548"/>
    <w:rsid w:val="00E56C5D"/>
    <w:rsid w:val="00E56D46"/>
    <w:rsid w:val="00E56D8C"/>
    <w:rsid w:val="00E575F3"/>
    <w:rsid w:val="00E57AFB"/>
    <w:rsid w:val="00E57F58"/>
    <w:rsid w:val="00E60000"/>
    <w:rsid w:val="00E60C1A"/>
    <w:rsid w:val="00E619E5"/>
    <w:rsid w:val="00E61ACA"/>
    <w:rsid w:val="00E620EE"/>
    <w:rsid w:val="00E62147"/>
    <w:rsid w:val="00E623F8"/>
    <w:rsid w:val="00E63087"/>
    <w:rsid w:val="00E630C3"/>
    <w:rsid w:val="00E638D9"/>
    <w:rsid w:val="00E63D06"/>
    <w:rsid w:val="00E6406D"/>
    <w:rsid w:val="00E64099"/>
    <w:rsid w:val="00E664AA"/>
    <w:rsid w:val="00E66731"/>
    <w:rsid w:val="00E66E44"/>
    <w:rsid w:val="00E6761C"/>
    <w:rsid w:val="00E67950"/>
    <w:rsid w:val="00E679CA"/>
    <w:rsid w:val="00E67B14"/>
    <w:rsid w:val="00E67B3E"/>
    <w:rsid w:val="00E700CC"/>
    <w:rsid w:val="00E70326"/>
    <w:rsid w:val="00E70BAA"/>
    <w:rsid w:val="00E70EB9"/>
    <w:rsid w:val="00E70F91"/>
    <w:rsid w:val="00E71011"/>
    <w:rsid w:val="00E7119B"/>
    <w:rsid w:val="00E712A4"/>
    <w:rsid w:val="00E713C2"/>
    <w:rsid w:val="00E71482"/>
    <w:rsid w:val="00E71D93"/>
    <w:rsid w:val="00E721EA"/>
    <w:rsid w:val="00E72AA3"/>
    <w:rsid w:val="00E72B42"/>
    <w:rsid w:val="00E7483C"/>
    <w:rsid w:val="00E74A6C"/>
    <w:rsid w:val="00E74E0C"/>
    <w:rsid w:val="00E75CDC"/>
    <w:rsid w:val="00E765CA"/>
    <w:rsid w:val="00E76EF7"/>
    <w:rsid w:val="00E7771D"/>
    <w:rsid w:val="00E77BA3"/>
    <w:rsid w:val="00E803FF"/>
    <w:rsid w:val="00E80DFD"/>
    <w:rsid w:val="00E814E7"/>
    <w:rsid w:val="00E81F38"/>
    <w:rsid w:val="00E827A1"/>
    <w:rsid w:val="00E82DD5"/>
    <w:rsid w:val="00E83393"/>
    <w:rsid w:val="00E8368F"/>
    <w:rsid w:val="00E8420E"/>
    <w:rsid w:val="00E84346"/>
    <w:rsid w:val="00E84499"/>
    <w:rsid w:val="00E847DB"/>
    <w:rsid w:val="00E84A2A"/>
    <w:rsid w:val="00E85424"/>
    <w:rsid w:val="00E8544B"/>
    <w:rsid w:val="00E86600"/>
    <w:rsid w:val="00E86BB7"/>
    <w:rsid w:val="00E86C4B"/>
    <w:rsid w:val="00E86D50"/>
    <w:rsid w:val="00E87219"/>
    <w:rsid w:val="00E90230"/>
    <w:rsid w:val="00E90296"/>
    <w:rsid w:val="00E9071F"/>
    <w:rsid w:val="00E91E31"/>
    <w:rsid w:val="00E91E7F"/>
    <w:rsid w:val="00E93F75"/>
    <w:rsid w:val="00E943B4"/>
    <w:rsid w:val="00E9443A"/>
    <w:rsid w:val="00E9447E"/>
    <w:rsid w:val="00E94571"/>
    <w:rsid w:val="00E953B5"/>
    <w:rsid w:val="00E959FA"/>
    <w:rsid w:val="00E95BF6"/>
    <w:rsid w:val="00E95D5C"/>
    <w:rsid w:val="00E96511"/>
    <w:rsid w:val="00E96BFA"/>
    <w:rsid w:val="00E972F3"/>
    <w:rsid w:val="00E97A00"/>
    <w:rsid w:val="00E97C1F"/>
    <w:rsid w:val="00EA0A62"/>
    <w:rsid w:val="00EA12AC"/>
    <w:rsid w:val="00EA16EC"/>
    <w:rsid w:val="00EA1D0D"/>
    <w:rsid w:val="00EA1EE9"/>
    <w:rsid w:val="00EA3759"/>
    <w:rsid w:val="00EA5707"/>
    <w:rsid w:val="00EA5D0F"/>
    <w:rsid w:val="00EA654A"/>
    <w:rsid w:val="00EA6C1D"/>
    <w:rsid w:val="00EA711B"/>
    <w:rsid w:val="00EA7259"/>
    <w:rsid w:val="00EB0312"/>
    <w:rsid w:val="00EB132F"/>
    <w:rsid w:val="00EB17A6"/>
    <w:rsid w:val="00EB2184"/>
    <w:rsid w:val="00EB2266"/>
    <w:rsid w:val="00EB2689"/>
    <w:rsid w:val="00EB2E0F"/>
    <w:rsid w:val="00EB2E8F"/>
    <w:rsid w:val="00EB31FC"/>
    <w:rsid w:val="00EB320D"/>
    <w:rsid w:val="00EB350F"/>
    <w:rsid w:val="00EB45DE"/>
    <w:rsid w:val="00EB4CE7"/>
    <w:rsid w:val="00EB6470"/>
    <w:rsid w:val="00EB6CDF"/>
    <w:rsid w:val="00EB77E8"/>
    <w:rsid w:val="00EC009D"/>
    <w:rsid w:val="00EC05A3"/>
    <w:rsid w:val="00EC10B0"/>
    <w:rsid w:val="00EC23DB"/>
    <w:rsid w:val="00EC245E"/>
    <w:rsid w:val="00EC27BF"/>
    <w:rsid w:val="00EC3885"/>
    <w:rsid w:val="00EC4136"/>
    <w:rsid w:val="00EC45C0"/>
    <w:rsid w:val="00EC502B"/>
    <w:rsid w:val="00EC67D7"/>
    <w:rsid w:val="00EC693C"/>
    <w:rsid w:val="00EC6D1B"/>
    <w:rsid w:val="00EC715A"/>
    <w:rsid w:val="00EC73C3"/>
    <w:rsid w:val="00EC7833"/>
    <w:rsid w:val="00EC7D06"/>
    <w:rsid w:val="00EC7D24"/>
    <w:rsid w:val="00EC7D73"/>
    <w:rsid w:val="00ED08F8"/>
    <w:rsid w:val="00ED11CB"/>
    <w:rsid w:val="00ED16A2"/>
    <w:rsid w:val="00ED21F9"/>
    <w:rsid w:val="00ED259D"/>
    <w:rsid w:val="00ED2BA5"/>
    <w:rsid w:val="00ED30C8"/>
    <w:rsid w:val="00ED3433"/>
    <w:rsid w:val="00ED3553"/>
    <w:rsid w:val="00ED398F"/>
    <w:rsid w:val="00ED3AD1"/>
    <w:rsid w:val="00ED3F49"/>
    <w:rsid w:val="00ED43DB"/>
    <w:rsid w:val="00ED4AEC"/>
    <w:rsid w:val="00ED4C42"/>
    <w:rsid w:val="00ED4D6E"/>
    <w:rsid w:val="00ED5D8F"/>
    <w:rsid w:val="00ED679B"/>
    <w:rsid w:val="00ED68B1"/>
    <w:rsid w:val="00ED69C8"/>
    <w:rsid w:val="00ED71FC"/>
    <w:rsid w:val="00ED745E"/>
    <w:rsid w:val="00ED7A98"/>
    <w:rsid w:val="00EE04AF"/>
    <w:rsid w:val="00EE08D8"/>
    <w:rsid w:val="00EE1C2E"/>
    <w:rsid w:val="00EE25DD"/>
    <w:rsid w:val="00EE2F22"/>
    <w:rsid w:val="00EE3020"/>
    <w:rsid w:val="00EE34F1"/>
    <w:rsid w:val="00EE37C0"/>
    <w:rsid w:val="00EE3A32"/>
    <w:rsid w:val="00EE3AF9"/>
    <w:rsid w:val="00EE6788"/>
    <w:rsid w:val="00EE6883"/>
    <w:rsid w:val="00EE6BAA"/>
    <w:rsid w:val="00EE7C76"/>
    <w:rsid w:val="00EF06FC"/>
    <w:rsid w:val="00EF084B"/>
    <w:rsid w:val="00EF0CB0"/>
    <w:rsid w:val="00EF105F"/>
    <w:rsid w:val="00EF137E"/>
    <w:rsid w:val="00EF2B0C"/>
    <w:rsid w:val="00EF2F9A"/>
    <w:rsid w:val="00EF3227"/>
    <w:rsid w:val="00EF3314"/>
    <w:rsid w:val="00EF337A"/>
    <w:rsid w:val="00EF390D"/>
    <w:rsid w:val="00EF3A16"/>
    <w:rsid w:val="00EF3CBC"/>
    <w:rsid w:val="00EF4C13"/>
    <w:rsid w:val="00EF5127"/>
    <w:rsid w:val="00EF5862"/>
    <w:rsid w:val="00EF6026"/>
    <w:rsid w:val="00EF6089"/>
    <w:rsid w:val="00EF6978"/>
    <w:rsid w:val="00EF6A19"/>
    <w:rsid w:val="00EF7AF3"/>
    <w:rsid w:val="00F00064"/>
    <w:rsid w:val="00F000F9"/>
    <w:rsid w:val="00F00109"/>
    <w:rsid w:val="00F0036D"/>
    <w:rsid w:val="00F00485"/>
    <w:rsid w:val="00F006A6"/>
    <w:rsid w:val="00F00747"/>
    <w:rsid w:val="00F00779"/>
    <w:rsid w:val="00F00A14"/>
    <w:rsid w:val="00F011EA"/>
    <w:rsid w:val="00F014FF"/>
    <w:rsid w:val="00F01624"/>
    <w:rsid w:val="00F02E0B"/>
    <w:rsid w:val="00F04120"/>
    <w:rsid w:val="00F046F6"/>
    <w:rsid w:val="00F059E9"/>
    <w:rsid w:val="00F069A1"/>
    <w:rsid w:val="00F07584"/>
    <w:rsid w:val="00F100F4"/>
    <w:rsid w:val="00F101A9"/>
    <w:rsid w:val="00F10B9D"/>
    <w:rsid w:val="00F1184C"/>
    <w:rsid w:val="00F12365"/>
    <w:rsid w:val="00F12EF4"/>
    <w:rsid w:val="00F13C1A"/>
    <w:rsid w:val="00F14223"/>
    <w:rsid w:val="00F14F93"/>
    <w:rsid w:val="00F15678"/>
    <w:rsid w:val="00F15C99"/>
    <w:rsid w:val="00F16273"/>
    <w:rsid w:val="00F16A7F"/>
    <w:rsid w:val="00F16CB8"/>
    <w:rsid w:val="00F173D0"/>
    <w:rsid w:val="00F175A3"/>
    <w:rsid w:val="00F21B4F"/>
    <w:rsid w:val="00F226C4"/>
    <w:rsid w:val="00F2295C"/>
    <w:rsid w:val="00F22BF4"/>
    <w:rsid w:val="00F22D68"/>
    <w:rsid w:val="00F22F52"/>
    <w:rsid w:val="00F232AC"/>
    <w:rsid w:val="00F234B6"/>
    <w:rsid w:val="00F23554"/>
    <w:rsid w:val="00F239FD"/>
    <w:rsid w:val="00F24E18"/>
    <w:rsid w:val="00F25844"/>
    <w:rsid w:val="00F26043"/>
    <w:rsid w:val="00F26514"/>
    <w:rsid w:val="00F26F63"/>
    <w:rsid w:val="00F27243"/>
    <w:rsid w:val="00F273C6"/>
    <w:rsid w:val="00F27418"/>
    <w:rsid w:val="00F27434"/>
    <w:rsid w:val="00F275D3"/>
    <w:rsid w:val="00F27862"/>
    <w:rsid w:val="00F27A77"/>
    <w:rsid w:val="00F3102E"/>
    <w:rsid w:val="00F3115B"/>
    <w:rsid w:val="00F3160D"/>
    <w:rsid w:val="00F3181C"/>
    <w:rsid w:val="00F319AC"/>
    <w:rsid w:val="00F32304"/>
    <w:rsid w:val="00F32414"/>
    <w:rsid w:val="00F34E64"/>
    <w:rsid w:val="00F35604"/>
    <w:rsid w:val="00F35832"/>
    <w:rsid w:val="00F35BB2"/>
    <w:rsid w:val="00F37ADB"/>
    <w:rsid w:val="00F37F26"/>
    <w:rsid w:val="00F400D1"/>
    <w:rsid w:val="00F404CC"/>
    <w:rsid w:val="00F40D18"/>
    <w:rsid w:val="00F4130E"/>
    <w:rsid w:val="00F41379"/>
    <w:rsid w:val="00F41655"/>
    <w:rsid w:val="00F4165E"/>
    <w:rsid w:val="00F42B30"/>
    <w:rsid w:val="00F42EA0"/>
    <w:rsid w:val="00F42EA3"/>
    <w:rsid w:val="00F42F82"/>
    <w:rsid w:val="00F431D1"/>
    <w:rsid w:val="00F4326A"/>
    <w:rsid w:val="00F44702"/>
    <w:rsid w:val="00F4487A"/>
    <w:rsid w:val="00F44D7C"/>
    <w:rsid w:val="00F44E6C"/>
    <w:rsid w:val="00F44F08"/>
    <w:rsid w:val="00F45202"/>
    <w:rsid w:val="00F45650"/>
    <w:rsid w:val="00F45660"/>
    <w:rsid w:val="00F46B6A"/>
    <w:rsid w:val="00F47112"/>
    <w:rsid w:val="00F4721B"/>
    <w:rsid w:val="00F47492"/>
    <w:rsid w:val="00F4782F"/>
    <w:rsid w:val="00F47ACA"/>
    <w:rsid w:val="00F5061A"/>
    <w:rsid w:val="00F50954"/>
    <w:rsid w:val="00F50F3C"/>
    <w:rsid w:val="00F50F91"/>
    <w:rsid w:val="00F51C3E"/>
    <w:rsid w:val="00F52071"/>
    <w:rsid w:val="00F523E7"/>
    <w:rsid w:val="00F52DE6"/>
    <w:rsid w:val="00F5484E"/>
    <w:rsid w:val="00F54A97"/>
    <w:rsid w:val="00F54C67"/>
    <w:rsid w:val="00F54F4A"/>
    <w:rsid w:val="00F56C27"/>
    <w:rsid w:val="00F56CAD"/>
    <w:rsid w:val="00F579A3"/>
    <w:rsid w:val="00F60A66"/>
    <w:rsid w:val="00F60AA3"/>
    <w:rsid w:val="00F60ECC"/>
    <w:rsid w:val="00F62EE4"/>
    <w:rsid w:val="00F6364D"/>
    <w:rsid w:val="00F63A5E"/>
    <w:rsid w:val="00F64119"/>
    <w:rsid w:val="00F641E7"/>
    <w:rsid w:val="00F6436C"/>
    <w:rsid w:val="00F6439F"/>
    <w:rsid w:val="00F643F1"/>
    <w:rsid w:val="00F6447A"/>
    <w:rsid w:val="00F6450D"/>
    <w:rsid w:val="00F64563"/>
    <w:rsid w:val="00F6463A"/>
    <w:rsid w:val="00F64796"/>
    <w:rsid w:val="00F64D88"/>
    <w:rsid w:val="00F64E33"/>
    <w:rsid w:val="00F65542"/>
    <w:rsid w:val="00F66242"/>
    <w:rsid w:val="00F6652A"/>
    <w:rsid w:val="00F672F3"/>
    <w:rsid w:val="00F6759B"/>
    <w:rsid w:val="00F675DA"/>
    <w:rsid w:val="00F67A9F"/>
    <w:rsid w:val="00F67BC6"/>
    <w:rsid w:val="00F67CE3"/>
    <w:rsid w:val="00F67DCC"/>
    <w:rsid w:val="00F67FB8"/>
    <w:rsid w:val="00F701CB"/>
    <w:rsid w:val="00F71565"/>
    <w:rsid w:val="00F71753"/>
    <w:rsid w:val="00F72A0F"/>
    <w:rsid w:val="00F72DE8"/>
    <w:rsid w:val="00F731E2"/>
    <w:rsid w:val="00F73442"/>
    <w:rsid w:val="00F746E9"/>
    <w:rsid w:val="00F74807"/>
    <w:rsid w:val="00F74E84"/>
    <w:rsid w:val="00F7534C"/>
    <w:rsid w:val="00F75B20"/>
    <w:rsid w:val="00F76D21"/>
    <w:rsid w:val="00F8027D"/>
    <w:rsid w:val="00F805D0"/>
    <w:rsid w:val="00F80E73"/>
    <w:rsid w:val="00F81C1C"/>
    <w:rsid w:val="00F8257D"/>
    <w:rsid w:val="00F825F1"/>
    <w:rsid w:val="00F83D88"/>
    <w:rsid w:val="00F846B9"/>
    <w:rsid w:val="00F84C21"/>
    <w:rsid w:val="00F854AC"/>
    <w:rsid w:val="00F86528"/>
    <w:rsid w:val="00F8667F"/>
    <w:rsid w:val="00F87273"/>
    <w:rsid w:val="00F87521"/>
    <w:rsid w:val="00F90863"/>
    <w:rsid w:val="00F91305"/>
    <w:rsid w:val="00F9144F"/>
    <w:rsid w:val="00F91B2A"/>
    <w:rsid w:val="00F92E55"/>
    <w:rsid w:val="00F93182"/>
    <w:rsid w:val="00F94DB4"/>
    <w:rsid w:val="00F950DC"/>
    <w:rsid w:val="00F96501"/>
    <w:rsid w:val="00F969D9"/>
    <w:rsid w:val="00F96C2E"/>
    <w:rsid w:val="00F96C4D"/>
    <w:rsid w:val="00F96F28"/>
    <w:rsid w:val="00F97AEB"/>
    <w:rsid w:val="00F97F27"/>
    <w:rsid w:val="00F97FA5"/>
    <w:rsid w:val="00FA21AD"/>
    <w:rsid w:val="00FA265A"/>
    <w:rsid w:val="00FA2856"/>
    <w:rsid w:val="00FA2EAA"/>
    <w:rsid w:val="00FA38AA"/>
    <w:rsid w:val="00FA4080"/>
    <w:rsid w:val="00FA415E"/>
    <w:rsid w:val="00FA52C8"/>
    <w:rsid w:val="00FA55F6"/>
    <w:rsid w:val="00FA5602"/>
    <w:rsid w:val="00FA5C54"/>
    <w:rsid w:val="00FA5E74"/>
    <w:rsid w:val="00FA603B"/>
    <w:rsid w:val="00FA6922"/>
    <w:rsid w:val="00FA72A9"/>
    <w:rsid w:val="00FB023F"/>
    <w:rsid w:val="00FB03C3"/>
    <w:rsid w:val="00FB09B1"/>
    <w:rsid w:val="00FB1820"/>
    <w:rsid w:val="00FB1B26"/>
    <w:rsid w:val="00FB25D8"/>
    <w:rsid w:val="00FB2607"/>
    <w:rsid w:val="00FB2A0A"/>
    <w:rsid w:val="00FB2DEC"/>
    <w:rsid w:val="00FB3402"/>
    <w:rsid w:val="00FB5C4B"/>
    <w:rsid w:val="00FB6100"/>
    <w:rsid w:val="00FB669B"/>
    <w:rsid w:val="00FB6C56"/>
    <w:rsid w:val="00FB6D20"/>
    <w:rsid w:val="00FB72C6"/>
    <w:rsid w:val="00FB7CDF"/>
    <w:rsid w:val="00FC0043"/>
    <w:rsid w:val="00FC03B7"/>
    <w:rsid w:val="00FC19B4"/>
    <w:rsid w:val="00FC19FA"/>
    <w:rsid w:val="00FC38B6"/>
    <w:rsid w:val="00FC3EC9"/>
    <w:rsid w:val="00FC41CB"/>
    <w:rsid w:val="00FC4B51"/>
    <w:rsid w:val="00FC5530"/>
    <w:rsid w:val="00FC5B65"/>
    <w:rsid w:val="00FC68AE"/>
    <w:rsid w:val="00FC6CA1"/>
    <w:rsid w:val="00FC6EC2"/>
    <w:rsid w:val="00FC76C3"/>
    <w:rsid w:val="00FC7A8B"/>
    <w:rsid w:val="00FC7BF8"/>
    <w:rsid w:val="00FD01A8"/>
    <w:rsid w:val="00FD12F8"/>
    <w:rsid w:val="00FD1B63"/>
    <w:rsid w:val="00FD1DD1"/>
    <w:rsid w:val="00FD22F2"/>
    <w:rsid w:val="00FD2878"/>
    <w:rsid w:val="00FD2ACF"/>
    <w:rsid w:val="00FD301E"/>
    <w:rsid w:val="00FD3A4E"/>
    <w:rsid w:val="00FD4487"/>
    <w:rsid w:val="00FD4534"/>
    <w:rsid w:val="00FD4578"/>
    <w:rsid w:val="00FD4747"/>
    <w:rsid w:val="00FD476D"/>
    <w:rsid w:val="00FD4860"/>
    <w:rsid w:val="00FD4B78"/>
    <w:rsid w:val="00FD5256"/>
    <w:rsid w:val="00FD5D13"/>
    <w:rsid w:val="00FD6238"/>
    <w:rsid w:val="00FD6F79"/>
    <w:rsid w:val="00FD7384"/>
    <w:rsid w:val="00FD7C32"/>
    <w:rsid w:val="00FE03B6"/>
    <w:rsid w:val="00FE0EE1"/>
    <w:rsid w:val="00FE1118"/>
    <w:rsid w:val="00FE24AB"/>
    <w:rsid w:val="00FE3832"/>
    <w:rsid w:val="00FE3AEF"/>
    <w:rsid w:val="00FE4531"/>
    <w:rsid w:val="00FE4F8B"/>
    <w:rsid w:val="00FE59EE"/>
    <w:rsid w:val="00FE5C0C"/>
    <w:rsid w:val="00FE5FCF"/>
    <w:rsid w:val="00FE66B2"/>
    <w:rsid w:val="00FE6C45"/>
    <w:rsid w:val="00FE725C"/>
    <w:rsid w:val="00FE7779"/>
    <w:rsid w:val="00FE7D19"/>
    <w:rsid w:val="00FF0A6B"/>
    <w:rsid w:val="00FF1422"/>
    <w:rsid w:val="00FF2E62"/>
    <w:rsid w:val="00FF30AC"/>
    <w:rsid w:val="00FF31E7"/>
    <w:rsid w:val="00FF4ACE"/>
    <w:rsid w:val="00FF4CA6"/>
    <w:rsid w:val="00FF589E"/>
    <w:rsid w:val="00FF5C95"/>
    <w:rsid w:val="00FF6198"/>
    <w:rsid w:val="00FF61F9"/>
    <w:rsid w:val="00FF62EA"/>
    <w:rsid w:val="00FF69BE"/>
    <w:rsid w:val="00FF6EC1"/>
    <w:rsid w:val="00FF704B"/>
    <w:rsid w:val="00FF73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style="mso-position-vertical-relative:line" fill="f" fillcolor="white" stroke="f">
      <v:fill color="white" on="f"/>
      <v:stroke on="f"/>
    </o:shapedefaults>
    <o:shapelayout v:ext="edit">
      <o:idmap v:ext="edit" data="1"/>
    </o:shapelayout>
  </w:shapeDefaults>
  <w:decimalSymbol w:val="."/>
  <w:listSeparator w:val=","/>
  <w14:docId w14:val="366B918E"/>
  <w15:docId w15:val="{9FB25307-5293-4F3C-827A-1E35814448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167CE"/>
    <w:pPr>
      <w:widowControl w:val="0"/>
      <w:suppressAutoHyphens/>
      <w:jc w:val="both"/>
    </w:pPr>
    <w:rPr>
      <w:rFonts w:ascii="Verdana" w:eastAsia="Lucida Sans Unicode" w:hAnsi="Verdana"/>
      <w:sz w:val="22"/>
    </w:rPr>
  </w:style>
  <w:style w:type="paragraph" w:styleId="Heading1">
    <w:name w:val="heading 1"/>
    <w:basedOn w:val="Normal"/>
    <w:next w:val="Normal"/>
    <w:link w:val="Heading1Char"/>
    <w:uiPriority w:val="9"/>
    <w:qFormat/>
    <w:rsid w:val="00D76ABA"/>
    <w:pPr>
      <w:keepNext/>
      <w:pBdr>
        <w:top w:val="single" w:sz="4" w:space="1" w:color="auto"/>
        <w:left w:val="single" w:sz="4" w:space="4" w:color="auto"/>
        <w:bottom w:val="single" w:sz="4" w:space="1" w:color="auto"/>
        <w:right w:val="single" w:sz="4" w:space="4" w:color="auto"/>
      </w:pBdr>
      <w:shd w:val="clear" w:color="auto" w:fill="99FF99"/>
      <w:spacing w:before="240" w:after="60"/>
      <w:jc w:val="center"/>
      <w:outlineLvl w:val="0"/>
    </w:pPr>
    <w:rPr>
      <w:rFonts w:eastAsia="Times New Roman"/>
      <w:b/>
      <w:bCs/>
      <w:kern w:val="32"/>
      <w:sz w:val="32"/>
      <w:szCs w:val="32"/>
    </w:rPr>
  </w:style>
  <w:style w:type="paragraph" w:styleId="Heading2">
    <w:name w:val="heading 2"/>
    <w:basedOn w:val="Normal"/>
    <w:next w:val="Normal"/>
    <w:link w:val="Heading2Char"/>
    <w:uiPriority w:val="9"/>
    <w:qFormat/>
    <w:rsid w:val="00D90195"/>
    <w:pPr>
      <w:keepNext/>
      <w:pBdr>
        <w:top w:val="single" w:sz="4" w:space="1" w:color="auto"/>
        <w:left w:val="single" w:sz="4" w:space="4" w:color="auto"/>
        <w:bottom w:val="single" w:sz="4" w:space="1" w:color="auto"/>
        <w:right w:val="single" w:sz="4" w:space="4" w:color="auto"/>
      </w:pBdr>
      <w:shd w:val="clear" w:color="auto" w:fill="FFFF99"/>
      <w:tabs>
        <w:tab w:val="num" w:pos="0"/>
      </w:tabs>
      <w:outlineLvl w:val="1"/>
    </w:pPr>
    <w:rPr>
      <w:b/>
      <w:sz w:val="24"/>
    </w:rPr>
  </w:style>
  <w:style w:type="paragraph" w:styleId="Heading3">
    <w:name w:val="heading 3"/>
    <w:basedOn w:val="Normal"/>
    <w:next w:val="Normal"/>
    <w:link w:val="Heading3Char"/>
    <w:uiPriority w:val="9"/>
    <w:unhideWhenUsed/>
    <w:qFormat/>
    <w:rsid w:val="00D7524F"/>
    <w:pPr>
      <w:keepNext/>
      <w:spacing w:before="120" w:after="60"/>
      <w:outlineLvl w:val="2"/>
    </w:pPr>
    <w:rPr>
      <w:rFonts w:eastAsia="Times New Roman"/>
      <w:b/>
      <w:bCs/>
      <w:sz w:val="24"/>
      <w:szCs w:val="26"/>
      <w:u w:val="single"/>
    </w:rPr>
  </w:style>
  <w:style w:type="paragraph" w:styleId="Heading4">
    <w:name w:val="heading 4"/>
    <w:basedOn w:val="Normal"/>
    <w:next w:val="Normal"/>
    <w:link w:val="Heading4Char"/>
    <w:uiPriority w:val="9"/>
    <w:unhideWhenUsed/>
    <w:qFormat/>
    <w:rsid w:val="00D7524F"/>
    <w:pPr>
      <w:keepNext/>
      <w:spacing w:before="240" w:after="60"/>
      <w:outlineLvl w:val="3"/>
    </w:pPr>
    <w:rPr>
      <w:rFonts w:eastAsia="Times New Roman"/>
      <w:b/>
      <w:bCs/>
      <w:sz w:val="20"/>
      <w:szCs w:val="28"/>
    </w:rPr>
  </w:style>
  <w:style w:type="paragraph" w:styleId="Heading5">
    <w:name w:val="heading 5"/>
    <w:basedOn w:val="Normal"/>
    <w:next w:val="Normal"/>
    <w:link w:val="Heading5Char"/>
    <w:uiPriority w:val="9"/>
    <w:unhideWhenUsed/>
    <w:qFormat/>
    <w:rsid w:val="00D3083F"/>
    <w:pPr>
      <w:spacing w:before="240" w:after="60"/>
      <w:outlineLvl w:val="4"/>
    </w:pPr>
    <w:rPr>
      <w:rFonts w:eastAsia="Times New Roman"/>
      <w:b/>
      <w:bCs/>
      <w:i/>
      <w:iCs/>
      <w:szCs w:val="26"/>
    </w:rPr>
  </w:style>
  <w:style w:type="paragraph" w:styleId="Heading6">
    <w:name w:val="heading 6"/>
    <w:basedOn w:val="Normal"/>
    <w:next w:val="Normal"/>
    <w:link w:val="Heading6Char"/>
    <w:uiPriority w:val="9"/>
    <w:qFormat/>
    <w:rsid w:val="008A5B86"/>
    <w:pPr>
      <w:spacing w:before="240" w:after="60"/>
      <w:jc w:val="left"/>
      <w:outlineLvl w:val="5"/>
    </w:pPr>
    <w:rPr>
      <w:rFonts w:ascii="Calibri" w:eastAsia="Times New Roman" w:hAnsi="Calibri"/>
      <w:b/>
      <w:bCs/>
      <w:szCs w:val="22"/>
    </w:rPr>
  </w:style>
  <w:style w:type="paragraph" w:styleId="Heading7">
    <w:name w:val="heading 7"/>
    <w:basedOn w:val="Normal"/>
    <w:next w:val="Normal"/>
    <w:link w:val="Heading7Char"/>
    <w:uiPriority w:val="9"/>
    <w:semiHidden/>
    <w:unhideWhenUsed/>
    <w:qFormat/>
    <w:rsid w:val="002C7F52"/>
    <w:pPr>
      <w:keepNext/>
      <w:keepLines/>
      <w:widowControl/>
      <w:suppressAutoHyphens w:val="0"/>
      <w:spacing w:before="40" w:line="264" w:lineRule="auto"/>
      <w:jc w:val="left"/>
      <w:outlineLvl w:val="6"/>
    </w:pPr>
    <w:rPr>
      <w:rFonts w:asciiTheme="majorHAnsi" w:eastAsiaTheme="majorEastAsia" w:hAnsiTheme="majorHAnsi" w:cstheme="majorBidi"/>
      <w:i/>
      <w:iCs/>
      <w:color w:val="244061" w:themeColor="accent1" w:themeShade="80"/>
      <w:sz w:val="21"/>
      <w:szCs w:val="21"/>
    </w:rPr>
  </w:style>
  <w:style w:type="paragraph" w:styleId="Heading8">
    <w:name w:val="heading 8"/>
    <w:basedOn w:val="Normal"/>
    <w:next w:val="Normal"/>
    <w:link w:val="Heading8Char"/>
    <w:uiPriority w:val="9"/>
    <w:semiHidden/>
    <w:unhideWhenUsed/>
    <w:qFormat/>
    <w:rsid w:val="002C7F52"/>
    <w:pPr>
      <w:keepNext/>
      <w:keepLines/>
      <w:widowControl/>
      <w:suppressAutoHyphens w:val="0"/>
      <w:spacing w:before="40" w:line="264" w:lineRule="auto"/>
      <w:jc w:val="left"/>
      <w:outlineLvl w:val="7"/>
    </w:pPr>
    <w:rPr>
      <w:rFonts w:asciiTheme="majorHAnsi" w:eastAsiaTheme="majorEastAsia" w:hAnsiTheme="majorHAnsi" w:cstheme="majorBidi"/>
      <w:b/>
      <w:bCs/>
      <w:color w:val="1F497D" w:themeColor="text2"/>
      <w:sz w:val="20"/>
    </w:rPr>
  </w:style>
  <w:style w:type="paragraph" w:styleId="Heading9">
    <w:name w:val="heading 9"/>
    <w:basedOn w:val="Normal"/>
    <w:next w:val="Normal"/>
    <w:link w:val="Heading9Char"/>
    <w:uiPriority w:val="9"/>
    <w:semiHidden/>
    <w:unhideWhenUsed/>
    <w:qFormat/>
    <w:rsid w:val="002C7F52"/>
    <w:pPr>
      <w:keepNext/>
      <w:keepLines/>
      <w:widowControl/>
      <w:suppressAutoHyphens w:val="0"/>
      <w:spacing w:before="40" w:line="264" w:lineRule="auto"/>
      <w:jc w:val="left"/>
      <w:outlineLvl w:val="8"/>
    </w:pPr>
    <w:rPr>
      <w:rFonts w:asciiTheme="majorHAnsi" w:eastAsiaTheme="majorEastAsia" w:hAnsiTheme="majorHAnsi" w:cstheme="majorBidi"/>
      <w:b/>
      <w:bCs/>
      <w:i/>
      <w:iCs/>
      <w:color w:val="1F497D" w:themeColor="text2"/>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bsatz-Standardschriftart">
    <w:name w:val="Absatz-Standardschriftart"/>
    <w:rsid w:val="002056DF"/>
  </w:style>
  <w:style w:type="character" w:customStyle="1" w:styleId="WW-Absatz-Standardschriftart">
    <w:name w:val="WW-Absatz-Standardschriftart"/>
    <w:rsid w:val="002056DF"/>
  </w:style>
  <w:style w:type="character" w:customStyle="1" w:styleId="WW-Absatz-Standardschriftart1">
    <w:name w:val="WW-Absatz-Standardschriftart1"/>
    <w:rsid w:val="002056DF"/>
  </w:style>
  <w:style w:type="character" w:customStyle="1" w:styleId="WW-Absatz-Standardschriftart11">
    <w:name w:val="WW-Absatz-Standardschriftart11"/>
    <w:rsid w:val="002056DF"/>
  </w:style>
  <w:style w:type="character" w:customStyle="1" w:styleId="WW-Absatz-Standardschriftart111">
    <w:name w:val="WW-Absatz-Standardschriftart111"/>
    <w:rsid w:val="002056DF"/>
  </w:style>
  <w:style w:type="character" w:customStyle="1" w:styleId="WW-Absatz-Standardschriftart1111">
    <w:name w:val="WW-Absatz-Standardschriftart1111"/>
    <w:rsid w:val="002056DF"/>
  </w:style>
  <w:style w:type="character" w:customStyle="1" w:styleId="WW-Absatz-Standardschriftart11111">
    <w:name w:val="WW-Absatz-Standardschriftart11111"/>
    <w:rsid w:val="002056DF"/>
  </w:style>
  <w:style w:type="character" w:customStyle="1" w:styleId="WW-Absatz-Standardschriftart111111">
    <w:name w:val="WW-Absatz-Standardschriftart111111"/>
    <w:rsid w:val="002056DF"/>
  </w:style>
  <w:style w:type="character" w:customStyle="1" w:styleId="WW-Absatz-Standardschriftart1111111">
    <w:name w:val="WW-Absatz-Standardschriftart1111111"/>
    <w:rsid w:val="002056DF"/>
  </w:style>
  <w:style w:type="character" w:customStyle="1" w:styleId="WW-Absatz-Standardschriftart11111111">
    <w:name w:val="WW-Absatz-Standardschriftart11111111"/>
    <w:rsid w:val="002056DF"/>
  </w:style>
  <w:style w:type="character" w:customStyle="1" w:styleId="WW-Absatz-Standardschriftart111111111">
    <w:name w:val="WW-Absatz-Standardschriftart111111111"/>
    <w:rsid w:val="002056DF"/>
  </w:style>
  <w:style w:type="character" w:customStyle="1" w:styleId="WW-Absatz-Standardschriftart1111111111">
    <w:name w:val="WW-Absatz-Standardschriftart1111111111"/>
    <w:rsid w:val="002056DF"/>
  </w:style>
  <w:style w:type="paragraph" w:customStyle="1" w:styleId="a">
    <w:name w:val="Заглавље"/>
    <w:basedOn w:val="Normal"/>
    <w:next w:val="BodyText"/>
    <w:rsid w:val="002056DF"/>
    <w:pPr>
      <w:keepNext/>
      <w:spacing w:before="240" w:after="120"/>
    </w:pPr>
    <w:rPr>
      <w:rFonts w:ascii="Arial" w:eastAsia="Arial Unicode MS" w:hAnsi="Arial" w:cs="Tahoma"/>
      <w:sz w:val="28"/>
      <w:szCs w:val="28"/>
    </w:rPr>
  </w:style>
  <w:style w:type="paragraph" w:styleId="BodyText">
    <w:name w:val="Body Text"/>
    <w:basedOn w:val="Normal"/>
    <w:rsid w:val="002056DF"/>
    <w:pPr>
      <w:spacing w:after="120"/>
    </w:pPr>
  </w:style>
  <w:style w:type="paragraph" w:styleId="List">
    <w:name w:val="List"/>
    <w:basedOn w:val="BodyText"/>
    <w:rsid w:val="002056DF"/>
    <w:rPr>
      <w:rFonts w:cs="Tahoma"/>
    </w:rPr>
  </w:style>
  <w:style w:type="paragraph" w:customStyle="1" w:styleId="a0">
    <w:name w:val="Наслов"/>
    <w:basedOn w:val="Normal"/>
    <w:rsid w:val="002056DF"/>
    <w:pPr>
      <w:suppressLineNumbers/>
      <w:spacing w:before="120" w:after="120"/>
    </w:pPr>
    <w:rPr>
      <w:rFonts w:cs="Tahoma"/>
      <w:i/>
      <w:iCs/>
      <w:szCs w:val="24"/>
    </w:rPr>
  </w:style>
  <w:style w:type="paragraph" w:customStyle="1" w:styleId="a1">
    <w:name w:val="Индекс"/>
    <w:basedOn w:val="Normal"/>
    <w:rsid w:val="002056DF"/>
    <w:pPr>
      <w:suppressLineNumbers/>
    </w:pPr>
    <w:rPr>
      <w:rFonts w:cs="Tahoma"/>
    </w:rPr>
  </w:style>
  <w:style w:type="paragraph" w:customStyle="1" w:styleId="Heading">
    <w:name w:val="Heading"/>
    <w:basedOn w:val="Normal"/>
    <w:next w:val="BodyText"/>
    <w:rsid w:val="00510C0B"/>
    <w:pPr>
      <w:numPr>
        <w:numId w:val="1"/>
      </w:numPr>
    </w:pPr>
  </w:style>
  <w:style w:type="paragraph" w:customStyle="1" w:styleId="Caption1">
    <w:name w:val="Caption1"/>
    <w:basedOn w:val="Normal"/>
    <w:rsid w:val="002056DF"/>
    <w:pPr>
      <w:suppressLineNumbers/>
      <w:spacing w:before="120" w:after="120"/>
    </w:pPr>
    <w:rPr>
      <w:rFonts w:cs="Tahoma"/>
      <w:i/>
      <w:iCs/>
      <w:sz w:val="20"/>
    </w:rPr>
  </w:style>
  <w:style w:type="paragraph" w:customStyle="1" w:styleId="Index">
    <w:name w:val="Index"/>
    <w:basedOn w:val="Normal"/>
    <w:rsid w:val="002056DF"/>
    <w:pPr>
      <w:suppressLineNumbers/>
    </w:pPr>
    <w:rPr>
      <w:rFonts w:cs="Tahoma"/>
    </w:rPr>
  </w:style>
  <w:style w:type="paragraph" w:customStyle="1" w:styleId="TableContents">
    <w:name w:val="Table Contents"/>
    <w:basedOn w:val="Normal"/>
    <w:rsid w:val="002056DF"/>
    <w:pPr>
      <w:suppressLineNumbers/>
    </w:pPr>
  </w:style>
  <w:style w:type="paragraph" w:customStyle="1" w:styleId="TableHeading">
    <w:name w:val="Table Heading"/>
    <w:basedOn w:val="TableContents"/>
    <w:rsid w:val="002056DF"/>
    <w:pPr>
      <w:jc w:val="center"/>
    </w:pPr>
    <w:rPr>
      <w:b/>
      <w:bCs/>
      <w:i/>
      <w:iCs/>
    </w:rPr>
  </w:style>
  <w:style w:type="paragraph" w:customStyle="1" w:styleId="Framecontents">
    <w:name w:val="Frame contents"/>
    <w:basedOn w:val="BodyText"/>
    <w:rsid w:val="002056DF"/>
  </w:style>
  <w:style w:type="paragraph" w:customStyle="1" w:styleId="a2">
    <w:name w:val="Садржај оквира"/>
    <w:basedOn w:val="BodyText"/>
    <w:rsid w:val="002056DF"/>
  </w:style>
  <w:style w:type="paragraph" w:customStyle="1" w:styleId="a3">
    <w:name w:val="Садржај табеле"/>
    <w:basedOn w:val="Normal"/>
    <w:rsid w:val="002056DF"/>
    <w:pPr>
      <w:suppressLineNumbers/>
    </w:pPr>
  </w:style>
  <w:style w:type="paragraph" w:customStyle="1" w:styleId="a4">
    <w:name w:val="Заглавље табеле"/>
    <w:basedOn w:val="a3"/>
    <w:rsid w:val="002056DF"/>
    <w:pPr>
      <w:jc w:val="center"/>
    </w:pPr>
    <w:rPr>
      <w:b/>
      <w:bCs/>
      <w:i/>
      <w:iCs/>
    </w:rPr>
  </w:style>
  <w:style w:type="paragraph" w:styleId="Header">
    <w:name w:val="header"/>
    <w:basedOn w:val="Normal"/>
    <w:link w:val="HeaderChar"/>
    <w:uiPriority w:val="99"/>
    <w:rsid w:val="001C68A4"/>
    <w:pPr>
      <w:tabs>
        <w:tab w:val="center" w:pos="4680"/>
        <w:tab w:val="right" w:pos="9360"/>
      </w:tabs>
    </w:pPr>
    <w:rPr>
      <w:rFonts w:ascii="Times New Roman" w:hAnsi="Times New Roman"/>
      <w:sz w:val="24"/>
    </w:rPr>
  </w:style>
  <w:style w:type="character" w:customStyle="1" w:styleId="HeaderChar">
    <w:name w:val="Header Char"/>
    <w:link w:val="Header"/>
    <w:uiPriority w:val="99"/>
    <w:rsid w:val="001C68A4"/>
    <w:rPr>
      <w:rFonts w:eastAsia="Lucida Sans Unicode"/>
      <w:sz w:val="24"/>
    </w:rPr>
  </w:style>
  <w:style w:type="paragraph" w:styleId="Footer">
    <w:name w:val="footer"/>
    <w:basedOn w:val="Normal"/>
    <w:link w:val="FooterChar"/>
    <w:uiPriority w:val="99"/>
    <w:rsid w:val="00210737"/>
    <w:pPr>
      <w:pBdr>
        <w:top w:val="thinThickSmallGap" w:sz="24" w:space="0" w:color="622423"/>
      </w:pBdr>
      <w:tabs>
        <w:tab w:val="right" w:pos="10204"/>
      </w:tabs>
    </w:pPr>
    <w:rPr>
      <w:rFonts w:ascii="Cambria" w:hAnsi="Cambria"/>
      <w:sz w:val="24"/>
    </w:rPr>
  </w:style>
  <w:style w:type="character" w:customStyle="1" w:styleId="FooterChar">
    <w:name w:val="Footer Char"/>
    <w:link w:val="Footer"/>
    <w:uiPriority w:val="99"/>
    <w:rsid w:val="00210737"/>
    <w:rPr>
      <w:rFonts w:ascii="Cambria" w:eastAsia="Lucida Sans Unicode" w:hAnsi="Cambria"/>
      <w:sz w:val="24"/>
    </w:rPr>
  </w:style>
  <w:style w:type="table" w:styleId="TableGrid">
    <w:name w:val="Table Grid"/>
    <w:basedOn w:val="TableNormal"/>
    <w:uiPriority w:val="59"/>
    <w:rsid w:val="001A69A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rsid w:val="008312D7"/>
    <w:rPr>
      <w:rFonts w:ascii="Tahoma" w:hAnsi="Tahoma"/>
      <w:sz w:val="16"/>
      <w:szCs w:val="16"/>
    </w:rPr>
  </w:style>
  <w:style w:type="character" w:customStyle="1" w:styleId="BalloonTextChar">
    <w:name w:val="Balloon Text Char"/>
    <w:link w:val="BalloonText"/>
    <w:rsid w:val="008312D7"/>
    <w:rPr>
      <w:rFonts w:ascii="Tahoma" w:eastAsia="Lucida Sans Unicode" w:hAnsi="Tahoma" w:cs="Tahoma"/>
      <w:sz w:val="16"/>
      <w:szCs w:val="16"/>
    </w:rPr>
  </w:style>
  <w:style w:type="paragraph" w:styleId="NoSpacing">
    <w:name w:val="No Spacing"/>
    <w:link w:val="NoSpacingChar"/>
    <w:uiPriority w:val="1"/>
    <w:qFormat/>
    <w:rsid w:val="00154B1A"/>
    <w:rPr>
      <w:rFonts w:ascii="Calibri" w:hAnsi="Calibri"/>
      <w:sz w:val="22"/>
      <w:szCs w:val="22"/>
    </w:rPr>
  </w:style>
  <w:style w:type="character" w:customStyle="1" w:styleId="NoSpacingChar">
    <w:name w:val="No Spacing Char"/>
    <w:link w:val="NoSpacing"/>
    <w:uiPriority w:val="1"/>
    <w:rsid w:val="00154B1A"/>
    <w:rPr>
      <w:rFonts w:ascii="Calibri" w:hAnsi="Calibri"/>
      <w:sz w:val="22"/>
      <w:szCs w:val="22"/>
      <w:lang w:val="en-US" w:eastAsia="en-US" w:bidi="ar-SA"/>
    </w:rPr>
  </w:style>
  <w:style w:type="character" w:styleId="Hyperlink">
    <w:name w:val="Hyperlink"/>
    <w:uiPriority w:val="99"/>
    <w:rsid w:val="00CF26EA"/>
    <w:rPr>
      <w:color w:val="0000FF"/>
      <w:u w:val="single"/>
    </w:rPr>
  </w:style>
  <w:style w:type="paragraph" w:customStyle="1" w:styleId="WW-TableContents1">
    <w:name w:val="WW-Table Contents1"/>
    <w:basedOn w:val="Normal"/>
    <w:rsid w:val="003E2B0C"/>
    <w:pPr>
      <w:suppressLineNumbers/>
    </w:pPr>
    <w:rPr>
      <w:rFonts w:eastAsia="Times New Roman"/>
      <w:lang w:eastAsia="ar-SA"/>
    </w:rPr>
  </w:style>
  <w:style w:type="character" w:customStyle="1" w:styleId="Heading1Char">
    <w:name w:val="Heading 1 Char"/>
    <w:link w:val="Heading1"/>
    <w:uiPriority w:val="9"/>
    <w:rsid w:val="00D76ABA"/>
    <w:rPr>
      <w:rFonts w:ascii="Verdana" w:hAnsi="Verdana"/>
      <w:b/>
      <w:bCs/>
      <w:kern w:val="32"/>
      <w:sz w:val="32"/>
      <w:szCs w:val="32"/>
      <w:shd w:val="clear" w:color="auto" w:fill="99FF99"/>
    </w:rPr>
  </w:style>
  <w:style w:type="character" w:styleId="Strong">
    <w:name w:val="Strong"/>
    <w:uiPriority w:val="22"/>
    <w:qFormat/>
    <w:rsid w:val="00F101A9"/>
    <w:rPr>
      <w:b/>
      <w:bCs/>
    </w:rPr>
  </w:style>
  <w:style w:type="character" w:customStyle="1" w:styleId="Heading3Char">
    <w:name w:val="Heading 3 Char"/>
    <w:link w:val="Heading3"/>
    <w:uiPriority w:val="9"/>
    <w:rsid w:val="00D7524F"/>
    <w:rPr>
      <w:rFonts w:ascii="Verdana" w:hAnsi="Verdana"/>
      <w:b/>
      <w:bCs/>
      <w:sz w:val="24"/>
      <w:szCs w:val="26"/>
      <w:u w:val="single"/>
    </w:rPr>
  </w:style>
  <w:style w:type="character" w:customStyle="1" w:styleId="Heading4Char">
    <w:name w:val="Heading 4 Char"/>
    <w:link w:val="Heading4"/>
    <w:uiPriority w:val="9"/>
    <w:rsid w:val="00D7524F"/>
    <w:rPr>
      <w:rFonts w:ascii="Verdana" w:hAnsi="Verdana"/>
      <w:b/>
      <w:bCs/>
      <w:szCs w:val="28"/>
    </w:rPr>
  </w:style>
  <w:style w:type="paragraph" w:styleId="TOC2">
    <w:name w:val="toc 2"/>
    <w:basedOn w:val="Normal"/>
    <w:next w:val="Normal"/>
    <w:autoRedefine/>
    <w:uiPriority w:val="39"/>
    <w:qFormat/>
    <w:rsid w:val="00F21B4F"/>
    <w:pPr>
      <w:tabs>
        <w:tab w:val="right" w:leader="dot" w:pos="10431"/>
      </w:tabs>
      <w:spacing w:before="120"/>
      <w:ind w:left="220"/>
      <w:jc w:val="left"/>
    </w:pPr>
    <w:rPr>
      <w:rFonts w:ascii="Calibri" w:hAnsi="Calibri" w:cs="Calibri"/>
      <w:b/>
      <w:bCs/>
      <w:noProof/>
      <w:sz w:val="24"/>
      <w:szCs w:val="24"/>
      <w:lang w:val="sr-Cyrl-CS"/>
    </w:rPr>
  </w:style>
  <w:style w:type="paragraph" w:styleId="TOC1">
    <w:name w:val="toc 1"/>
    <w:basedOn w:val="Normal"/>
    <w:next w:val="Normal"/>
    <w:autoRedefine/>
    <w:uiPriority w:val="39"/>
    <w:qFormat/>
    <w:rsid w:val="005F4C7A"/>
    <w:pPr>
      <w:tabs>
        <w:tab w:val="right" w:leader="dot" w:pos="10286"/>
      </w:tabs>
      <w:spacing w:before="120"/>
      <w:jc w:val="left"/>
    </w:pPr>
    <w:rPr>
      <w:rFonts w:ascii="Times New Roman" w:hAnsi="Times New Roman"/>
      <w:bCs/>
      <w:iCs/>
      <w:noProof/>
      <w:sz w:val="24"/>
      <w:szCs w:val="24"/>
      <w:lang w:val="sr-Cyrl-CS"/>
    </w:rPr>
  </w:style>
  <w:style w:type="paragraph" w:styleId="TOC3">
    <w:name w:val="toc 3"/>
    <w:basedOn w:val="Normal"/>
    <w:next w:val="Normal"/>
    <w:autoRedefine/>
    <w:uiPriority w:val="39"/>
    <w:qFormat/>
    <w:rsid w:val="00862A23"/>
    <w:pPr>
      <w:tabs>
        <w:tab w:val="right" w:leader="dot" w:pos="10286"/>
      </w:tabs>
      <w:ind w:left="440"/>
      <w:jc w:val="left"/>
    </w:pPr>
    <w:rPr>
      <w:rFonts w:asciiTheme="minorHAnsi" w:hAnsiTheme="minorHAnsi" w:cs="Calibri"/>
      <w:noProof/>
      <w:sz w:val="24"/>
      <w:szCs w:val="24"/>
      <w:lang w:val="sr-Cyrl-CS"/>
    </w:rPr>
  </w:style>
  <w:style w:type="character" w:customStyle="1" w:styleId="WW8Num2z0">
    <w:name w:val="WW8Num2z0"/>
    <w:rsid w:val="00CE2EA9"/>
    <w:rPr>
      <w:rFonts w:ascii="Times New Roman" w:hAnsi="Times New Roman"/>
    </w:rPr>
  </w:style>
  <w:style w:type="character" w:customStyle="1" w:styleId="WW8Num3z0">
    <w:name w:val="WW8Num3z0"/>
    <w:rsid w:val="00CE2EA9"/>
    <w:rPr>
      <w:rFonts w:ascii="Times New Roman" w:hAnsi="Times New Roman"/>
    </w:rPr>
  </w:style>
  <w:style w:type="character" w:customStyle="1" w:styleId="WW8Num4z0">
    <w:name w:val="WW8Num4z0"/>
    <w:rsid w:val="00CE2EA9"/>
    <w:rPr>
      <w:rFonts w:ascii="Times New Roman" w:hAnsi="Times New Roman"/>
    </w:rPr>
  </w:style>
  <w:style w:type="character" w:customStyle="1" w:styleId="WW8Num5z0">
    <w:name w:val="WW8Num5z0"/>
    <w:rsid w:val="00CE2EA9"/>
    <w:rPr>
      <w:rFonts w:ascii="Symbol" w:hAnsi="Symbol" w:cs="StarSymbol"/>
      <w:sz w:val="18"/>
      <w:szCs w:val="18"/>
    </w:rPr>
  </w:style>
  <w:style w:type="character" w:customStyle="1" w:styleId="WW8Num7z0">
    <w:name w:val="WW8Num7z0"/>
    <w:rsid w:val="00CE2EA9"/>
    <w:rPr>
      <w:rFonts w:ascii="Times New Roman" w:hAnsi="Times New Roman"/>
    </w:rPr>
  </w:style>
  <w:style w:type="character" w:customStyle="1" w:styleId="WW-Absatz-Standardschriftart11111111111">
    <w:name w:val="WW-Absatz-Standardschriftart11111111111"/>
    <w:rsid w:val="00CE2EA9"/>
  </w:style>
  <w:style w:type="character" w:customStyle="1" w:styleId="WW-Absatz-Standardschriftart111111111111">
    <w:name w:val="WW-Absatz-Standardschriftart111111111111"/>
    <w:rsid w:val="00CE2EA9"/>
  </w:style>
  <w:style w:type="character" w:customStyle="1" w:styleId="WW-Absatz-Standardschriftart1111111111111">
    <w:name w:val="WW-Absatz-Standardschriftart1111111111111"/>
    <w:rsid w:val="00CE2EA9"/>
  </w:style>
  <w:style w:type="character" w:customStyle="1" w:styleId="WW-Absatz-Standardschriftart11111111111111">
    <w:name w:val="WW-Absatz-Standardschriftart11111111111111"/>
    <w:rsid w:val="00CE2EA9"/>
  </w:style>
  <w:style w:type="character" w:customStyle="1" w:styleId="WW-Absatz-Standardschriftart111111111111111">
    <w:name w:val="WW-Absatz-Standardschriftart111111111111111"/>
    <w:rsid w:val="00CE2EA9"/>
  </w:style>
  <w:style w:type="character" w:customStyle="1" w:styleId="WW8Num1z0">
    <w:name w:val="WW8Num1z0"/>
    <w:rsid w:val="00CE2EA9"/>
    <w:rPr>
      <w:rFonts w:ascii="Times New Roman" w:hAnsi="Times New Roman"/>
    </w:rPr>
  </w:style>
  <w:style w:type="character" w:customStyle="1" w:styleId="WW-Absatz-Standardschriftart1111111111111111">
    <w:name w:val="WW-Absatz-Standardschriftart1111111111111111"/>
    <w:rsid w:val="00CE2EA9"/>
  </w:style>
  <w:style w:type="character" w:customStyle="1" w:styleId="WW-Absatz-Standardschriftart11111111111111111">
    <w:name w:val="WW-Absatz-Standardschriftart11111111111111111"/>
    <w:rsid w:val="00CE2EA9"/>
  </w:style>
  <w:style w:type="character" w:customStyle="1" w:styleId="WW-Absatz-Standardschriftart111111111111111111">
    <w:name w:val="WW-Absatz-Standardschriftart111111111111111111"/>
    <w:rsid w:val="00CE2EA9"/>
  </w:style>
  <w:style w:type="character" w:customStyle="1" w:styleId="WW-Absatz-Standardschriftart1111111111111111111">
    <w:name w:val="WW-Absatz-Standardschriftart1111111111111111111"/>
    <w:rsid w:val="00CE2EA9"/>
  </w:style>
  <w:style w:type="character" w:customStyle="1" w:styleId="WW-Absatz-Standardschriftart11111111111111111111">
    <w:name w:val="WW-Absatz-Standardschriftart11111111111111111111"/>
    <w:rsid w:val="00CE2EA9"/>
  </w:style>
  <w:style w:type="character" w:customStyle="1" w:styleId="WW-DefaultParagraphFont">
    <w:name w:val="WW-Default Paragraph Font"/>
    <w:rsid w:val="00CE2EA9"/>
  </w:style>
  <w:style w:type="character" w:customStyle="1" w:styleId="NumberingSymbols">
    <w:name w:val="Numbering Symbols"/>
    <w:rsid w:val="00CE2EA9"/>
  </w:style>
  <w:style w:type="character" w:customStyle="1" w:styleId="Bullets">
    <w:name w:val="Bullets"/>
    <w:rsid w:val="00CE2EA9"/>
    <w:rPr>
      <w:rFonts w:ascii="StarSymbol" w:eastAsia="StarSymbol" w:hAnsi="StarSymbol" w:cs="StarSymbol"/>
      <w:sz w:val="18"/>
      <w:szCs w:val="18"/>
    </w:rPr>
  </w:style>
  <w:style w:type="character" w:customStyle="1" w:styleId="a5">
    <w:name w:val="Симболи за нумерисање"/>
    <w:rsid w:val="00CE2EA9"/>
  </w:style>
  <w:style w:type="character" w:customStyle="1" w:styleId="WW8Num11z0">
    <w:name w:val="WW8Num11z0"/>
    <w:rsid w:val="00CE2EA9"/>
    <w:rPr>
      <w:rFonts w:ascii="Symbol" w:hAnsi="Symbol" w:cs="StarSymbol"/>
      <w:sz w:val="18"/>
      <w:szCs w:val="18"/>
    </w:rPr>
  </w:style>
  <w:style w:type="paragraph" w:styleId="Caption">
    <w:name w:val="caption"/>
    <w:basedOn w:val="Normal"/>
    <w:uiPriority w:val="35"/>
    <w:qFormat/>
    <w:rsid w:val="00CE2EA9"/>
    <w:pPr>
      <w:widowControl/>
      <w:suppressLineNumbers/>
      <w:spacing w:before="120" w:after="120"/>
    </w:pPr>
    <w:rPr>
      <w:rFonts w:eastAsia="Times New Roman" w:cs="Tahoma"/>
      <w:i/>
      <w:iCs/>
      <w:szCs w:val="24"/>
    </w:rPr>
  </w:style>
  <w:style w:type="paragraph" w:customStyle="1" w:styleId="WW-Heading">
    <w:name w:val="WW-Heading"/>
    <w:basedOn w:val="Normal"/>
    <w:next w:val="BodyText"/>
    <w:rsid w:val="00CE2EA9"/>
    <w:pPr>
      <w:keepNext/>
      <w:widowControl/>
      <w:spacing w:before="240" w:after="120"/>
    </w:pPr>
    <w:rPr>
      <w:rFonts w:ascii="Arial" w:eastAsia="Tahoma" w:hAnsi="Arial" w:cs="Tahoma"/>
      <w:sz w:val="28"/>
      <w:szCs w:val="28"/>
    </w:rPr>
  </w:style>
  <w:style w:type="paragraph" w:styleId="Title">
    <w:name w:val="Title"/>
    <w:basedOn w:val="Normal"/>
    <w:next w:val="Subtitle"/>
    <w:link w:val="TitleChar"/>
    <w:uiPriority w:val="10"/>
    <w:qFormat/>
    <w:rsid w:val="00CE2EA9"/>
    <w:pPr>
      <w:widowControl/>
      <w:jc w:val="center"/>
    </w:pPr>
    <w:rPr>
      <w:rFonts w:eastAsia="Times New Roman"/>
      <w:sz w:val="24"/>
      <w:lang w:val="sr-Cyrl-CS"/>
    </w:rPr>
  </w:style>
  <w:style w:type="character" w:customStyle="1" w:styleId="TitleChar">
    <w:name w:val="Title Char"/>
    <w:link w:val="Title"/>
    <w:uiPriority w:val="10"/>
    <w:rsid w:val="00CE2EA9"/>
    <w:rPr>
      <w:rFonts w:ascii="Verdana" w:hAnsi="Verdana"/>
      <w:sz w:val="24"/>
      <w:lang w:val="sr-Cyrl-CS"/>
    </w:rPr>
  </w:style>
  <w:style w:type="paragraph" w:styleId="Subtitle">
    <w:name w:val="Subtitle"/>
    <w:basedOn w:val="WW-Heading"/>
    <w:next w:val="BodyText"/>
    <w:link w:val="SubtitleChar"/>
    <w:uiPriority w:val="11"/>
    <w:qFormat/>
    <w:rsid w:val="00CE2EA9"/>
    <w:pPr>
      <w:jc w:val="center"/>
    </w:pPr>
    <w:rPr>
      <w:rFonts w:cs="Times New Roman"/>
      <w:i/>
      <w:iCs/>
    </w:rPr>
  </w:style>
  <w:style w:type="character" w:customStyle="1" w:styleId="SubtitleChar">
    <w:name w:val="Subtitle Char"/>
    <w:link w:val="Subtitle"/>
    <w:uiPriority w:val="11"/>
    <w:rsid w:val="00CE2EA9"/>
    <w:rPr>
      <w:rFonts w:ascii="Arial" w:eastAsia="Tahoma" w:hAnsi="Arial" w:cs="Tahoma"/>
      <w:i/>
      <w:iCs/>
      <w:sz w:val="28"/>
      <w:szCs w:val="28"/>
    </w:rPr>
  </w:style>
  <w:style w:type="paragraph" w:customStyle="1" w:styleId="WW-TableContents">
    <w:name w:val="WW-Table Contents"/>
    <w:basedOn w:val="BodyText"/>
    <w:rsid w:val="00CE2EA9"/>
    <w:pPr>
      <w:widowControl/>
      <w:suppressLineNumbers/>
      <w:spacing w:after="0"/>
    </w:pPr>
    <w:rPr>
      <w:rFonts w:eastAsia="Times New Roman"/>
      <w:lang w:val="sr-Cyrl-CS"/>
    </w:rPr>
  </w:style>
  <w:style w:type="paragraph" w:customStyle="1" w:styleId="WW-TableHeading">
    <w:name w:val="WW-Table Heading"/>
    <w:basedOn w:val="WW-TableContents"/>
    <w:rsid w:val="00CE2EA9"/>
    <w:pPr>
      <w:jc w:val="center"/>
    </w:pPr>
    <w:rPr>
      <w:b/>
      <w:bCs/>
      <w:i/>
      <w:iCs/>
    </w:rPr>
  </w:style>
  <w:style w:type="paragraph" w:customStyle="1" w:styleId="WW-TableHeading1">
    <w:name w:val="WW-Table Heading1"/>
    <w:basedOn w:val="WW-TableContents1"/>
    <w:rsid w:val="00CE2EA9"/>
    <w:pPr>
      <w:jc w:val="center"/>
    </w:pPr>
    <w:rPr>
      <w:b/>
      <w:i/>
      <w:lang w:eastAsia="en-US"/>
    </w:rPr>
  </w:style>
  <w:style w:type="paragraph" w:customStyle="1" w:styleId="WW-Framecontents">
    <w:name w:val="WW-Frame contents"/>
    <w:basedOn w:val="BodyText"/>
    <w:rsid w:val="00CE2EA9"/>
    <w:pPr>
      <w:widowControl/>
      <w:spacing w:after="0"/>
    </w:pPr>
    <w:rPr>
      <w:rFonts w:eastAsia="Times New Roman"/>
      <w:lang w:val="sr-Cyrl-CS"/>
    </w:rPr>
  </w:style>
  <w:style w:type="paragraph" w:customStyle="1" w:styleId="Tijeloteksta-uvlaka2">
    <w:name w:val="Tijelo teksta - uvlaka 2"/>
    <w:basedOn w:val="Normal"/>
    <w:rsid w:val="00CE2EA9"/>
    <w:pPr>
      <w:widowControl/>
      <w:ind w:left="709"/>
    </w:pPr>
    <w:rPr>
      <w:rFonts w:ascii="TimesTenYuMD" w:eastAsia="Times New Roman" w:hAnsi="TimesTenYuMD"/>
      <w:i/>
      <w:sz w:val="28"/>
    </w:rPr>
  </w:style>
  <w:style w:type="paragraph" w:styleId="BodyText2">
    <w:name w:val="Body Text 2"/>
    <w:basedOn w:val="Normal"/>
    <w:link w:val="BodyText2Char"/>
    <w:rsid w:val="00CE2EA9"/>
    <w:pPr>
      <w:widowControl/>
      <w:jc w:val="center"/>
    </w:pPr>
    <w:rPr>
      <w:rFonts w:eastAsia="Times New Roman"/>
      <w:sz w:val="24"/>
      <w:lang w:val="sr-Cyrl-CS"/>
    </w:rPr>
  </w:style>
  <w:style w:type="character" w:customStyle="1" w:styleId="BodyText2Char">
    <w:name w:val="Body Text 2 Char"/>
    <w:link w:val="BodyText2"/>
    <w:rsid w:val="00CE2EA9"/>
    <w:rPr>
      <w:rFonts w:ascii="Verdana" w:hAnsi="Verdana"/>
      <w:sz w:val="24"/>
      <w:lang w:val="sr-Cyrl-CS"/>
    </w:rPr>
  </w:style>
  <w:style w:type="paragraph" w:styleId="BodyTextIndent">
    <w:name w:val="Body Text Indent"/>
    <w:basedOn w:val="Normal"/>
    <w:link w:val="BodyTextIndentChar"/>
    <w:rsid w:val="00CE2EA9"/>
    <w:pPr>
      <w:widowControl/>
      <w:spacing w:after="120"/>
      <w:ind w:left="360"/>
    </w:pPr>
    <w:rPr>
      <w:rFonts w:eastAsia="Times New Roman"/>
      <w:sz w:val="20"/>
    </w:rPr>
  </w:style>
  <w:style w:type="character" w:customStyle="1" w:styleId="BodyTextIndentChar">
    <w:name w:val="Body Text Indent Char"/>
    <w:basedOn w:val="DefaultParagraphFont"/>
    <w:link w:val="BodyTextIndent"/>
    <w:rsid w:val="00CE2EA9"/>
  </w:style>
  <w:style w:type="paragraph" w:styleId="BodyTextIndent3">
    <w:name w:val="Body Text Indent 3"/>
    <w:basedOn w:val="Normal"/>
    <w:link w:val="BodyTextIndent3Char"/>
    <w:rsid w:val="00CE2EA9"/>
    <w:pPr>
      <w:widowControl/>
      <w:spacing w:after="120"/>
      <w:ind w:left="360"/>
    </w:pPr>
    <w:rPr>
      <w:rFonts w:ascii="Times New Roman" w:eastAsia="Times New Roman" w:hAnsi="Times New Roman"/>
      <w:sz w:val="16"/>
      <w:szCs w:val="16"/>
    </w:rPr>
  </w:style>
  <w:style w:type="character" w:customStyle="1" w:styleId="BodyTextIndent3Char">
    <w:name w:val="Body Text Indent 3 Char"/>
    <w:link w:val="BodyTextIndent3"/>
    <w:rsid w:val="00CE2EA9"/>
    <w:rPr>
      <w:sz w:val="16"/>
      <w:szCs w:val="16"/>
    </w:rPr>
  </w:style>
  <w:style w:type="paragraph" w:styleId="BodyTextIndent2">
    <w:name w:val="Body Text Indent 2"/>
    <w:basedOn w:val="Normal"/>
    <w:link w:val="BodyTextIndent2Char"/>
    <w:rsid w:val="00CE2EA9"/>
    <w:pPr>
      <w:widowControl/>
      <w:spacing w:after="120" w:line="480" w:lineRule="auto"/>
      <w:ind w:left="360"/>
    </w:pPr>
    <w:rPr>
      <w:rFonts w:eastAsia="Times New Roman"/>
      <w:sz w:val="20"/>
    </w:rPr>
  </w:style>
  <w:style w:type="character" w:customStyle="1" w:styleId="BodyTextIndent2Char">
    <w:name w:val="Body Text Indent 2 Char"/>
    <w:basedOn w:val="DefaultParagraphFont"/>
    <w:link w:val="BodyTextIndent2"/>
    <w:rsid w:val="00CE2EA9"/>
  </w:style>
  <w:style w:type="character" w:customStyle="1" w:styleId="Heading5Char">
    <w:name w:val="Heading 5 Char"/>
    <w:link w:val="Heading5"/>
    <w:uiPriority w:val="9"/>
    <w:rsid w:val="00D3083F"/>
    <w:rPr>
      <w:rFonts w:ascii="Verdana" w:hAnsi="Verdana"/>
      <w:b/>
      <w:bCs/>
      <w:i/>
      <w:iCs/>
      <w:sz w:val="22"/>
      <w:szCs w:val="26"/>
    </w:rPr>
  </w:style>
  <w:style w:type="paragraph" w:styleId="TOCHeading">
    <w:name w:val="TOC Heading"/>
    <w:basedOn w:val="Heading1"/>
    <w:next w:val="Normal"/>
    <w:uiPriority w:val="39"/>
    <w:unhideWhenUsed/>
    <w:qFormat/>
    <w:rsid w:val="001D1332"/>
    <w:pPr>
      <w:keepLines/>
      <w:widowControl/>
      <w:suppressAutoHyphens w:val="0"/>
      <w:spacing w:before="480" w:after="0" w:line="276" w:lineRule="auto"/>
      <w:jc w:val="left"/>
      <w:outlineLvl w:val="9"/>
    </w:pPr>
    <w:rPr>
      <w:rFonts w:ascii="Cambria" w:hAnsi="Cambria"/>
      <w:color w:val="365F91"/>
      <w:kern w:val="0"/>
      <w:szCs w:val="28"/>
    </w:rPr>
  </w:style>
  <w:style w:type="paragraph" w:styleId="TOC4">
    <w:name w:val="toc 4"/>
    <w:basedOn w:val="Normal"/>
    <w:next w:val="Normal"/>
    <w:autoRedefine/>
    <w:uiPriority w:val="39"/>
    <w:rsid w:val="00862A23"/>
    <w:pPr>
      <w:tabs>
        <w:tab w:val="right" w:leader="dot" w:pos="10431"/>
      </w:tabs>
      <w:ind w:left="660"/>
      <w:jc w:val="left"/>
    </w:pPr>
    <w:rPr>
      <w:rFonts w:ascii="Calibri" w:hAnsi="Calibri" w:cs="Calibri"/>
      <w:noProof/>
      <w:szCs w:val="22"/>
    </w:rPr>
  </w:style>
  <w:style w:type="paragraph" w:styleId="TOC5">
    <w:name w:val="toc 5"/>
    <w:basedOn w:val="Normal"/>
    <w:next w:val="Normal"/>
    <w:autoRedefine/>
    <w:uiPriority w:val="39"/>
    <w:rsid w:val="002E09E3"/>
    <w:pPr>
      <w:ind w:left="880"/>
      <w:jc w:val="left"/>
    </w:pPr>
    <w:rPr>
      <w:rFonts w:ascii="Calibri" w:hAnsi="Calibri" w:cs="Calibri"/>
      <w:sz w:val="20"/>
    </w:rPr>
  </w:style>
  <w:style w:type="paragraph" w:styleId="ListParagraph">
    <w:name w:val="List Paragraph"/>
    <w:aliases w:val="Citation List,ANNEX,Pasus sa listom1,본문(내용),List Paragraph (numbered (a)),Colorful List - Accent 11,List Paragraph1"/>
    <w:basedOn w:val="Normal"/>
    <w:link w:val="ListParagraphChar"/>
    <w:uiPriority w:val="34"/>
    <w:qFormat/>
    <w:rsid w:val="008E7F5C"/>
    <w:pPr>
      <w:ind w:left="720"/>
    </w:pPr>
  </w:style>
  <w:style w:type="paragraph" w:customStyle="1" w:styleId="Normal1">
    <w:name w:val="Normal1"/>
    <w:basedOn w:val="Normal"/>
    <w:rsid w:val="007D52CC"/>
    <w:pPr>
      <w:widowControl/>
      <w:suppressAutoHyphens w:val="0"/>
      <w:spacing w:before="100" w:beforeAutospacing="1" w:after="100" w:afterAutospacing="1"/>
    </w:pPr>
    <w:rPr>
      <w:rFonts w:ascii="Times New Roman" w:eastAsia="Times New Roman" w:hAnsi="Times New Roman"/>
      <w:sz w:val="24"/>
      <w:szCs w:val="24"/>
      <w:lang w:val="sr-Latn-CS" w:eastAsia="sr-Latn-CS"/>
    </w:rPr>
  </w:style>
  <w:style w:type="character" w:styleId="Emphasis">
    <w:name w:val="Emphasis"/>
    <w:uiPriority w:val="20"/>
    <w:qFormat/>
    <w:rsid w:val="00BD1E4C"/>
    <w:rPr>
      <w:i/>
      <w:iCs/>
    </w:rPr>
  </w:style>
  <w:style w:type="paragraph" w:styleId="TOC6">
    <w:name w:val="toc 6"/>
    <w:basedOn w:val="Normal"/>
    <w:next w:val="Normal"/>
    <w:autoRedefine/>
    <w:rsid w:val="00B866EE"/>
    <w:pPr>
      <w:ind w:left="1100"/>
      <w:jc w:val="left"/>
    </w:pPr>
    <w:rPr>
      <w:rFonts w:ascii="Calibri" w:hAnsi="Calibri" w:cs="Calibri"/>
      <w:sz w:val="20"/>
    </w:rPr>
  </w:style>
  <w:style w:type="paragraph" w:styleId="TOC7">
    <w:name w:val="toc 7"/>
    <w:basedOn w:val="Normal"/>
    <w:next w:val="Normal"/>
    <w:autoRedefine/>
    <w:rsid w:val="00B866EE"/>
    <w:pPr>
      <w:ind w:left="1320"/>
      <w:jc w:val="left"/>
    </w:pPr>
    <w:rPr>
      <w:rFonts w:ascii="Calibri" w:hAnsi="Calibri" w:cs="Calibri"/>
      <w:sz w:val="20"/>
    </w:rPr>
  </w:style>
  <w:style w:type="paragraph" w:styleId="TOC8">
    <w:name w:val="toc 8"/>
    <w:basedOn w:val="Normal"/>
    <w:next w:val="Normal"/>
    <w:autoRedefine/>
    <w:rsid w:val="00B866EE"/>
    <w:pPr>
      <w:ind w:left="1540"/>
      <w:jc w:val="left"/>
    </w:pPr>
    <w:rPr>
      <w:rFonts w:ascii="Calibri" w:hAnsi="Calibri" w:cs="Calibri"/>
      <w:sz w:val="20"/>
    </w:rPr>
  </w:style>
  <w:style w:type="paragraph" w:styleId="TOC9">
    <w:name w:val="toc 9"/>
    <w:basedOn w:val="Normal"/>
    <w:next w:val="Normal"/>
    <w:autoRedefine/>
    <w:rsid w:val="00B866EE"/>
    <w:pPr>
      <w:ind w:left="1760"/>
      <w:jc w:val="left"/>
    </w:pPr>
    <w:rPr>
      <w:rFonts w:ascii="Calibri" w:hAnsi="Calibri" w:cs="Calibri"/>
      <w:sz w:val="20"/>
    </w:rPr>
  </w:style>
  <w:style w:type="paragraph" w:customStyle="1" w:styleId="Default">
    <w:name w:val="Default"/>
    <w:rsid w:val="00365E99"/>
    <w:pPr>
      <w:autoSpaceDE w:val="0"/>
      <w:autoSpaceDN w:val="0"/>
      <w:adjustRightInd w:val="0"/>
    </w:pPr>
    <w:rPr>
      <w:rFonts w:ascii="Verdana" w:eastAsiaTheme="minorHAnsi" w:hAnsi="Verdana" w:cs="Verdana"/>
      <w:color w:val="000000"/>
      <w:sz w:val="24"/>
      <w:szCs w:val="24"/>
    </w:rPr>
  </w:style>
  <w:style w:type="character" w:styleId="FollowedHyperlink">
    <w:name w:val="FollowedHyperlink"/>
    <w:basedOn w:val="DefaultParagraphFont"/>
    <w:rsid w:val="0053559F"/>
    <w:rPr>
      <w:color w:val="800080" w:themeColor="followedHyperlink"/>
      <w:u w:val="single"/>
    </w:rPr>
  </w:style>
  <w:style w:type="character" w:customStyle="1" w:styleId="Heading6Char">
    <w:name w:val="Heading 6 Char"/>
    <w:basedOn w:val="DefaultParagraphFont"/>
    <w:link w:val="Heading6"/>
    <w:uiPriority w:val="9"/>
    <w:rsid w:val="008A5B86"/>
    <w:rPr>
      <w:rFonts w:ascii="Calibri" w:hAnsi="Calibri"/>
      <w:b/>
      <w:bCs/>
      <w:sz w:val="22"/>
      <w:szCs w:val="22"/>
    </w:rPr>
  </w:style>
  <w:style w:type="table" w:customStyle="1" w:styleId="TableGrid1">
    <w:name w:val="Table Grid1"/>
    <w:basedOn w:val="TableNormal"/>
    <w:next w:val="TableGrid"/>
    <w:uiPriority w:val="59"/>
    <w:rsid w:val="008A5B8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Bodytext7NotBold">
    <w:name w:val="Body text (7) + Not Bold"/>
    <w:rsid w:val="008A5B86"/>
    <w:rPr>
      <w:rFonts w:ascii="Arial" w:eastAsia="Arial" w:hAnsi="Arial" w:cs="Arial"/>
      <w:b/>
      <w:bCs/>
      <w:i w:val="0"/>
      <w:iCs w:val="0"/>
      <w:smallCaps w:val="0"/>
      <w:strike w:val="0"/>
      <w:color w:val="000000"/>
      <w:spacing w:val="0"/>
      <w:w w:val="100"/>
      <w:position w:val="0"/>
      <w:sz w:val="18"/>
      <w:szCs w:val="18"/>
      <w:u w:val="none"/>
    </w:rPr>
  </w:style>
  <w:style w:type="character" w:customStyle="1" w:styleId="BodytextBold">
    <w:name w:val="Body text + Bold"/>
    <w:rsid w:val="008A5B86"/>
    <w:rPr>
      <w:rFonts w:ascii="Arial" w:eastAsia="Arial" w:hAnsi="Arial" w:cs="Arial"/>
      <w:b/>
      <w:bCs/>
      <w:i w:val="0"/>
      <w:iCs w:val="0"/>
      <w:smallCaps w:val="0"/>
      <w:strike w:val="0"/>
      <w:color w:val="000000"/>
      <w:spacing w:val="0"/>
      <w:w w:val="100"/>
      <w:position w:val="0"/>
      <w:sz w:val="18"/>
      <w:szCs w:val="18"/>
      <w:u w:val="none"/>
    </w:rPr>
  </w:style>
  <w:style w:type="character" w:customStyle="1" w:styleId="Bodytext885pt">
    <w:name w:val="Body text (8) + 8.5 pt"/>
    <w:rsid w:val="008A5B86"/>
    <w:rPr>
      <w:rFonts w:ascii="Arial" w:eastAsia="Arial" w:hAnsi="Arial" w:cs="Arial"/>
      <w:b w:val="0"/>
      <w:bCs w:val="0"/>
      <w:i w:val="0"/>
      <w:iCs w:val="0"/>
      <w:smallCaps w:val="0"/>
      <w:strike w:val="0"/>
      <w:color w:val="000000"/>
      <w:spacing w:val="0"/>
      <w:w w:val="100"/>
      <w:position w:val="0"/>
      <w:sz w:val="17"/>
      <w:szCs w:val="17"/>
      <w:u w:val="none"/>
    </w:rPr>
  </w:style>
  <w:style w:type="character" w:customStyle="1" w:styleId="Bodytext20">
    <w:name w:val="Body text (2)"/>
    <w:rsid w:val="008A5B86"/>
    <w:rPr>
      <w:rFonts w:ascii="Arial" w:eastAsia="Arial" w:hAnsi="Arial" w:cs="Arial"/>
      <w:b w:val="0"/>
      <w:bCs w:val="0"/>
      <w:i w:val="0"/>
      <w:iCs w:val="0"/>
      <w:smallCaps w:val="0"/>
      <w:strike w:val="0"/>
      <w:color w:val="000000"/>
      <w:spacing w:val="0"/>
      <w:w w:val="100"/>
      <w:position w:val="0"/>
      <w:sz w:val="20"/>
      <w:szCs w:val="20"/>
      <w:u w:val="none"/>
    </w:rPr>
  </w:style>
  <w:style w:type="character" w:customStyle="1" w:styleId="Bodytext2Italic">
    <w:name w:val="Body text (2) + Italic"/>
    <w:rsid w:val="008A5B86"/>
    <w:rPr>
      <w:rFonts w:ascii="Arial" w:eastAsia="Arial" w:hAnsi="Arial" w:cs="Arial"/>
      <w:b w:val="0"/>
      <w:bCs w:val="0"/>
      <w:i/>
      <w:iCs/>
      <w:smallCaps w:val="0"/>
      <w:strike w:val="0"/>
      <w:color w:val="000000"/>
      <w:spacing w:val="0"/>
      <w:w w:val="100"/>
      <w:position w:val="0"/>
      <w:sz w:val="20"/>
      <w:szCs w:val="20"/>
      <w:u w:val="none"/>
    </w:rPr>
  </w:style>
  <w:style w:type="character" w:styleId="CommentReference">
    <w:name w:val="annotation reference"/>
    <w:rsid w:val="00BA173C"/>
    <w:rPr>
      <w:sz w:val="16"/>
      <w:szCs w:val="16"/>
    </w:rPr>
  </w:style>
  <w:style w:type="paragraph" w:styleId="CommentText">
    <w:name w:val="annotation text"/>
    <w:basedOn w:val="Normal"/>
    <w:link w:val="CommentTextChar"/>
    <w:rsid w:val="00BA173C"/>
    <w:pPr>
      <w:widowControl/>
      <w:suppressAutoHyphens w:val="0"/>
      <w:jc w:val="left"/>
    </w:pPr>
    <w:rPr>
      <w:rFonts w:ascii="Times New Roman" w:eastAsia="Times New Roman" w:hAnsi="Times New Roman"/>
      <w:sz w:val="20"/>
      <w:lang w:val="sr-Latn-CS" w:eastAsia="sr-Latn-CS"/>
    </w:rPr>
  </w:style>
  <w:style w:type="character" w:customStyle="1" w:styleId="CommentTextChar">
    <w:name w:val="Comment Text Char"/>
    <w:basedOn w:val="DefaultParagraphFont"/>
    <w:link w:val="CommentText"/>
    <w:rsid w:val="00BA173C"/>
    <w:rPr>
      <w:lang w:val="sr-Latn-CS" w:eastAsia="sr-Latn-CS"/>
    </w:rPr>
  </w:style>
  <w:style w:type="numbering" w:customStyle="1" w:styleId="WWNum43">
    <w:name w:val="WWNum43"/>
    <w:basedOn w:val="NoList"/>
    <w:rsid w:val="00A974CB"/>
    <w:pPr>
      <w:numPr>
        <w:numId w:val="6"/>
      </w:numPr>
    </w:pPr>
  </w:style>
  <w:style w:type="paragraph" w:customStyle="1" w:styleId="Standard">
    <w:name w:val="Standard"/>
    <w:rsid w:val="00A974CB"/>
    <w:pPr>
      <w:widowControl w:val="0"/>
      <w:suppressAutoHyphens/>
      <w:autoSpaceDN w:val="0"/>
      <w:jc w:val="both"/>
      <w:textAlignment w:val="baseline"/>
    </w:pPr>
    <w:rPr>
      <w:rFonts w:ascii="Verdana" w:eastAsia="Lucida Sans Unicode" w:hAnsi="Verdana"/>
      <w:kern w:val="3"/>
      <w:sz w:val="22"/>
    </w:rPr>
  </w:style>
  <w:style w:type="character" w:customStyle="1" w:styleId="Bodytext0">
    <w:name w:val="Body text_"/>
    <w:basedOn w:val="DefaultParagraphFont"/>
    <w:link w:val="BodyText11"/>
    <w:rsid w:val="00A52D52"/>
    <w:rPr>
      <w:rFonts w:ascii="Verdana" w:eastAsia="Verdana" w:hAnsi="Verdana" w:cs="Verdana"/>
      <w:sz w:val="23"/>
      <w:szCs w:val="23"/>
      <w:shd w:val="clear" w:color="auto" w:fill="FFFFFF"/>
    </w:rPr>
  </w:style>
  <w:style w:type="paragraph" w:customStyle="1" w:styleId="BodyText11">
    <w:name w:val="Body Text11"/>
    <w:basedOn w:val="Normal"/>
    <w:link w:val="Bodytext0"/>
    <w:rsid w:val="00A52D52"/>
    <w:pPr>
      <w:shd w:val="clear" w:color="auto" w:fill="FFFFFF"/>
      <w:suppressAutoHyphens w:val="0"/>
      <w:spacing w:before="180" w:after="60" w:line="0" w:lineRule="atLeast"/>
      <w:ind w:hanging="960"/>
      <w:jc w:val="center"/>
    </w:pPr>
    <w:rPr>
      <w:rFonts w:eastAsia="Verdana" w:cs="Verdana"/>
      <w:sz w:val="23"/>
      <w:szCs w:val="23"/>
    </w:rPr>
  </w:style>
  <w:style w:type="character" w:customStyle="1" w:styleId="Tablecaption3">
    <w:name w:val="Table caption (3)"/>
    <w:basedOn w:val="DefaultParagraphFont"/>
    <w:rsid w:val="00C75BAE"/>
    <w:rPr>
      <w:rFonts w:ascii="Verdana" w:eastAsia="Verdana" w:hAnsi="Verdana" w:cs="Verdana"/>
      <w:b w:val="0"/>
      <w:bCs w:val="0"/>
      <w:i w:val="0"/>
      <w:iCs w:val="0"/>
      <w:smallCaps w:val="0"/>
      <w:strike w:val="0"/>
      <w:color w:val="000000"/>
      <w:spacing w:val="-10"/>
      <w:w w:val="100"/>
      <w:position w:val="0"/>
      <w:sz w:val="19"/>
      <w:szCs w:val="19"/>
      <w:u w:val="none"/>
    </w:rPr>
  </w:style>
  <w:style w:type="character" w:customStyle="1" w:styleId="Tablecaption30">
    <w:name w:val="Table caption (3)_"/>
    <w:basedOn w:val="DefaultParagraphFont"/>
    <w:rsid w:val="0041418A"/>
    <w:rPr>
      <w:rFonts w:ascii="Verdana" w:eastAsia="Verdana" w:hAnsi="Verdana" w:cs="Verdana"/>
      <w:b w:val="0"/>
      <w:bCs w:val="0"/>
      <w:i w:val="0"/>
      <w:iCs w:val="0"/>
      <w:smallCaps w:val="0"/>
      <w:strike w:val="0"/>
      <w:spacing w:val="-10"/>
      <w:sz w:val="19"/>
      <w:szCs w:val="19"/>
      <w:u w:val="none"/>
    </w:rPr>
  </w:style>
  <w:style w:type="character" w:customStyle="1" w:styleId="BodytextTimesNewRoman">
    <w:name w:val="Body text + Times New Roman"/>
    <w:aliases w:val="14 pt,Italic"/>
    <w:basedOn w:val="Bodytext0"/>
    <w:rsid w:val="0041418A"/>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rPr>
  </w:style>
  <w:style w:type="character" w:customStyle="1" w:styleId="BodyText1">
    <w:name w:val="Body Text1"/>
    <w:basedOn w:val="Bodytext0"/>
    <w:rsid w:val="00C85FC3"/>
    <w:rPr>
      <w:rFonts w:ascii="Verdana" w:eastAsia="Verdana" w:hAnsi="Verdana" w:cs="Verdana"/>
      <w:b w:val="0"/>
      <w:bCs w:val="0"/>
      <w:i w:val="0"/>
      <w:iCs w:val="0"/>
      <w:smallCaps w:val="0"/>
      <w:strike w:val="0"/>
      <w:color w:val="000000"/>
      <w:spacing w:val="0"/>
      <w:w w:val="100"/>
      <w:position w:val="0"/>
      <w:sz w:val="23"/>
      <w:szCs w:val="23"/>
      <w:u w:val="none"/>
      <w:shd w:val="clear" w:color="auto" w:fill="FFFFFF"/>
    </w:rPr>
  </w:style>
  <w:style w:type="character" w:customStyle="1" w:styleId="ListParagraphChar">
    <w:name w:val="List Paragraph Char"/>
    <w:aliases w:val="Citation List Char,ANNEX Char,Pasus sa listom1 Char,본문(내용) Char,List Paragraph (numbered (a)) Char,Colorful List - Accent 11 Char,List Paragraph1 Char"/>
    <w:link w:val="ListParagraph"/>
    <w:qFormat/>
    <w:locked/>
    <w:rsid w:val="00A617E1"/>
    <w:rPr>
      <w:rFonts w:ascii="Verdana" w:eastAsia="Lucida Sans Unicode" w:hAnsi="Verdana"/>
      <w:sz w:val="22"/>
    </w:rPr>
  </w:style>
  <w:style w:type="character" w:customStyle="1" w:styleId="Heading7Char">
    <w:name w:val="Heading 7 Char"/>
    <w:basedOn w:val="DefaultParagraphFont"/>
    <w:link w:val="Heading7"/>
    <w:uiPriority w:val="9"/>
    <w:semiHidden/>
    <w:rsid w:val="002C7F52"/>
    <w:rPr>
      <w:rFonts w:asciiTheme="majorHAnsi" w:eastAsiaTheme="majorEastAsia" w:hAnsiTheme="majorHAnsi" w:cstheme="majorBidi"/>
      <w:i/>
      <w:iCs/>
      <w:color w:val="244061" w:themeColor="accent1" w:themeShade="80"/>
      <w:sz w:val="21"/>
      <w:szCs w:val="21"/>
    </w:rPr>
  </w:style>
  <w:style w:type="character" w:customStyle="1" w:styleId="Heading8Char">
    <w:name w:val="Heading 8 Char"/>
    <w:basedOn w:val="DefaultParagraphFont"/>
    <w:link w:val="Heading8"/>
    <w:uiPriority w:val="9"/>
    <w:semiHidden/>
    <w:rsid w:val="002C7F52"/>
    <w:rPr>
      <w:rFonts w:asciiTheme="majorHAnsi" w:eastAsiaTheme="majorEastAsia" w:hAnsiTheme="majorHAnsi" w:cstheme="majorBidi"/>
      <w:b/>
      <w:bCs/>
      <w:color w:val="1F497D" w:themeColor="text2"/>
    </w:rPr>
  </w:style>
  <w:style w:type="character" w:customStyle="1" w:styleId="Heading9Char">
    <w:name w:val="Heading 9 Char"/>
    <w:basedOn w:val="DefaultParagraphFont"/>
    <w:link w:val="Heading9"/>
    <w:uiPriority w:val="9"/>
    <w:semiHidden/>
    <w:rsid w:val="002C7F52"/>
    <w:rPr>
      <w:rFonts w:asciiTheme="majorHAnsi" w:eastAsiaTheme="majorEastAsia" w:hAnsiTheme="majorHAnsi" w:cstheme="majorBidi"/>
      <w:b/>
      <w:bCs/>
      <w:i/>
      <w:iCs/>
      <w:color w:val="1F497D" w:themeColor="text2"/>
    </w:rPr>
  </w:style>
  <w:style w:type="character" w:customStyle="1" w:styleId="Heading2Char">
    <w:name w:val="Heading 2 Char"/>
    <w:basedOn w:val="DefaultParagraphFont"/>
    <w:link w:val="Heading2"/>
    <w:uiPriority w:val="9"/>
    <w:rsid w:val="002C7F52"/>
    <w:rPr>
      <w:rFonts w:ascii="Verdana" w:eastAsia="Lucida Sans Unicode" w:hAnsi="Verdana"/>
      <w:b/>
      <w:sz w:val="24"/>
      <w:shd w:val="clear" w:color="auto" w:fill="FFFF99"/>
    </w:rPr>
  </w:style>
  <w:style w:type="paragraph" w:styleId="Quote">
    <w:name w:val="Quote"/>
    <w:basedOn w:val="Normal"/>
    <w:next w:val="Normal"/>
    <w:link w:val="QuoteChar"/>
    <w:uiPriority w:val="29"/>
    <w:qFormat/>
    <w:rsid w:val="002C7F52"/>
    <w:pPr>
      <w:widowControl/>
      <w:suppressAutoHyphens w:val="0"/>
      <w:spacing w:before="160" w:after="120" w:line="264" w:lineRule="auto"/>
      <w:ind w:left="720" w:right="720"/>
      <w:jc w:val="left"/>
    </w:pPr>
    <w:rPr>
      <w:rFonts w:asciiTheme="minorHAnsi" w:eastAsiaTheme="minorEastAsia" w:hAnsiTheme="minorHAnsi" w:cstheme="minorBidi"/>
      <w:i/>
      <w:iCs/>
      <w:color w:val="404040" w:themeColor="text1" w:themeTint="BF"/>
      <w:sz w:val="20"/>
    </w:rPr>
  </w:style>
  <w:style w:type="character" w:customStyle="1" w:styleId="QuoteChar">
    <w:name w:val="Quote Char"/>
    <w:basedOn w:val="DefaultParagraphFont"/>
    <w:link w:val="Quote"/>
    <w:uiPriority w:val="29"/>
    <w:rsid w:val="002C7F52"/>
    <w:rPr>
      <w:rFonts w:asciiTheme="minorHAnsi" w:eastAsiaTheme="minorEastAsia" w:hAnsiTheme="minorHAnsi" w:cstheme="minorBidi"/>
      <w:i/>
      <w:iCs/>
      <w:color w:val="404040" w:themeColor="text1" w:themeTint="BF"/>
    </w:rPr>
  </w:style>
  <w:style w:type="paragraph" w:styleId="IntenseQuote">
    <w:name w:val="Intense Quote"/>
    <w:basedOn w:val="Normal"/>
    <w:next w:val="Normal"/>
    <w:link w:val="IntenseQuoteChar"/>
    <w:uiPriority w:val="30"/>
    <w:qFormat/>
    <w:rsid w:val="002C7F52"/>
    <w:pPr>
      <w:widowControl/>
      <w:pBdr>
        <w:left w:val="single" w:sz="18" w:space="12" w:color="4F81BD" w:themeColor="accent1"/>
      </w:pBdr>
      <w:suppressAutoHyphens w:val="0"/>
      <w:spacing w:before="100" w:beforeAutospacing="1" w:after="120" w:line="300" w:lineRule="auto"/>
      <w:ind w:left="1224" w:right="1224"/>
      <w:jc w:val="left"/>
    </w:pPr>
    <w:rPr>
      <w:rFonts w:asciiTheme="majorHAnsi" w:eastAsiaTheme="majorEastAsia" w:hAnsiTheme="majorHAnsi" w:cstheme="majorBidi"/>
      <w:color w:val="4F81BD" w:themeColor="accent1"/>
      <w:sz w:val="28"/>
      <w:szCs w:val="28"/>
    </w:rPr>
  </w:style>
  <w:style w:type="character" w:customStyle="1" w:styleId="IntenseQuoteChar">
    <w:name w:val="Intense Quote Char"/>
    <w:basedOn w:val="DefaultParagraphFont"/>
    <w:link w:val="IntenseQuote"/>
    <w:uiPriority w:val="30"/>
    <w:rsid w:val="002C7F52"/>
    <w:rPr>
      <w:rFonts w:asciiTheme="majorHAnsi" w:eastAsiaTheme="majorEastAsia" w:hAnsiTheme="majorHAnsi" w:cstheme="majorBidi"/>
      <w:color w:val="4F81BD" w:themeColor="accent1"/>
      <w:sz w:val="28"/>
      <w:szCs w:val="28"/>
    </w:rPr>
  </w:style>
  <w:style w:type="character" w:styleId="SubtleEmphasis">
    <w:name w:val="Subtle Emphasis"/>
    <w:basedOn w:val="DefaultParagraphFont"/>
    <w:uiPriority w:val="19"/>
    <w:qFormat/>
    <w:rsid w:val="002C7F52"/>
    <w:rPr>
      <w:i/>
      <w:iCs/>
      <w:color w:val="404040" w:themeColor="text1" w:themeTint="BF"/>
    </w:rPr>
  </w:style>
  <w:style w:type="character" w:styleId="IntenseEmphasis">
    <w:name w:val="Intense Emphasis"/>
    <w:basedOn w:val="DefaultParagraphFont"/>
    <w:uiPriority w:val="21"/>
    <w:qFormat/>
    <w:rsid w:val="002C7F52"/>
    <w:rPr>
      <w:b/>
      <w:bCs/>
      <w:i/>
      <w:iCs/>
    </w:rPr>
  </w:style>
  <w:style w:type="character" w:styleId="SubtleReference">
    <w:name w:val="Subtle Reference"/>
    <w:basedOn w:val="DefaultParagraphFont"/>
    <w:uiPriority w:val="31"/>
    <w:qFormat/>
    <w:rsid w:val="002C7F52"/>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2C7F52"/>
    <w:rPr>
      <w:b/>
      <w:bCs/>
      <w:smallCaps/>
      <w:spacing w:val="5"/>
      <w:u w:val="single"/>
    </w:rPr>
  </w:style>
  <w:style w:type="character" w:styleId="BookTitle">
    <w:name w:val="Book Title"/>
    <w:basedOn w:val="DefaultParagraphFont"/>
    <w:uiPriority w:val="33"/>
    <w:qFormat/>
    <w:rsid w:val="002C7F52"/>
    <w:rPr>
      <w:b/>
      <w:bCs/>
      <w:smallCaps/>
    </w:rPr>
  </w:style>
  <w:style w:type="character" w:customStyle="1" w:styleId="Bodytext3">
    <w:name w:val="Body text (3)_"/>
    <w:basedOn w:val="DefaultParagraphFont"/>
    <w:link w:val="Bodytext30"/>
    <w:locked/>
    <w:rsid w:val="002C7F52"/>
    <w:rPr>
      <w:rFonts w:ascii="Calibri" w:eastAsia="Calibri" w:hAnsi="Calibri" w:cs="Calibri"/>
      <w:b/>
      <w:bCs/>
      <w:sz w:val="22"/>
      <w:szCs w:val="22"/>
      <w:shd w:val="clear" w:color="auto" w:fill="FFFFFF"/>
    </w:rPr>
  </w:style>
  <w:style w:type="paragraph" w:customStyle="1" w:styleId="Bodytext30">
    <w:name w:val="Body text (3)"/>
    <w:basedOn w:val="Normal"/>
    <w:link w:val="Bodytext3"/>
    <w:rsid w:val="002C7F52"/>
    <w:pPr>
      <w:shd w:val="clear" w:color="auto" w:fill="FFFFFF"/>
      <w:suppressAutoHyphens w:val="0"/>
      <w:spacing w:line="317" w:lineRule="exact"/>
      <w:ind w:hanging="380"/>
      <w:jc w:val="center"/>
    </w:pPr>
    <w:rPr>
      <w:rFonts w:ascii="Calibri" w:eastAsia="Calibri" w:hAnsi="Calibri" w:cs="Calibri"/>
      <w:b/>
      <w:bCs/>
      <w:szCs w:val="22"/>
    </w:rPr>
  </w:style>
  <w:style w:type="character" w:customStyle="1" w:styleId="Bodytext3NotBold">
    <w:name w:val="Body text (3) + Not Bold"/>
    <w:basedOn w:val="Bodytext3"/>
    <w:rsid w:val="002C7F52"/>
    <w:rPr>
      <w:rFonts w:ascii="Calibri" w:eastAsia="Calibri" w:hAnsi="Calibri" w:cs="Calibri"/>
      <w:b/>
      <w:bCs/>
      <w:color w:val="000000"/>
      <w:spacing w:val="0"/>
      <w:w w:val="100"/>
      <w:position w:val="0"/>
      <w:sz w:val="22"/>
      <w:szCs w:val="22"/>
      <w:shd w:val="clear" w:color="auto" w:fill="FFFFFF"/>
    </w:rPr>
  </w:style>
  <w:style w:type="character" w:customStyle="1" w:styleId="Bodytext95pt">
    <w:name w:val="Body text + 9.5 pt"/>
    <w:basedOn w:val="DefaultParagraphFont"/>
    <w:rsid w:val="002C7F52"/>
    <w:rPr>
      <w:rFonts w:ascii="Calibri" w:eastAsia="Calibri" w:hAnsi="Calibri" w:cs="Calibri" w:hint="default"/>
      <w:b w:val="0"/>
      <w:bCs w:val="0"/>
      <w:i w:val="0"/>
      <w:iCs w:val="0"/>
      <w:smallCaps w:val="0"/>
      <w:strike w:val="0"/>
      <w:dstrike w:val="0"/>
      <w:color w:val="000000"/>
      <w:spacing w:val="0"/>
      <w:w w:val="100"/>
      <w:position w:val="0"/>
      <w:sz w:val="19"/>
      <w:szCs w:val="19"/>
      <w:u w:val="none"/>
      <w:effect w:val="none"/>
    </w:rPr>
  </w:style>
  <w:style w:type="character" w:customStyle="1" w:styleId="Tablecaption">
    <w:name w:val="Table caption_"/>
    <w:basedOn w:val="DefaultParagraphFont"/>
    <w:link w:val="Tablecaption0"/>
    <w:locked/>
    <w:rsid w:val="002C7F52"/>
    <w:rPr>
      <w:rFonts w:ascii="Calibri" w:eastAsia="Calibri" w:hAnsi="Calibri" w:cs="Calibri"/>
      <w:sz w:val="22"/>
      <w:szCs w:val="22"/>
      <w:shd w:val="clear" w:color="auto" w:fill="FFFFFF"/>
    </w:rPr>
  </w:style>
  <w:style w:type="paragraph" w:customStyle="1" w:styleId="Tablecaption0">
    <w:name w:val="Table caption"/>
    <w:basedOn w:val="Normal"/>
    <w:link w:val="Tablecaption"/>
    <w:rsid w:val="002C7F52"/>
    <w:pPr>
      <w:shd w:val="clear" w:color="auto" w:fill="FFFFFF"/>
      <w:suppressAutoHyphens w:val="0"/>
      <w:spacing w:line="307" w:lineRule="exact"/>
    </w:pPr>
    <w:rPr>
      <w:rFonts w:ascii="Calibri" w:eastAsia="Calibri" w:hAnsi="Calibri" w:cs="Calibri"/>
      <w:szCs w:val="22"/>
    </w:rPr>
  </w:style>
  <w:style w:type="paragraph" w:customStyle="1" w:styleId="BodyText21">
    <w:name w:val="Body Text2"/>
    <w:basedOn w:val="Normal"/>
    <w:rsid w:val="002C7F52"/>
    <w:pPr>
      <w:shd w:val="clear" w:color="auto" w:fill="FFFFFF"/>
      <w:suppressAutoHyphens w:val="0"/>
      <w:spacing w:line="413" w:lineRule="exact"/>
      <w:ind w:hanging="380"/>
    </w:pPr>
    <w:rPr>
      <w:rFonts w:ascii="Calibri" w:eastAsia="Calibri" w:hAnsi="Calibri" w:cs="Calibri"/>
      <w:szCs w:val="22"/>
    </w:rPr>
  </w:style>
  <w:style w:type="character" w:customStyle="1" w:styleId="Bodytext22">
    <w:name w:val="Body text (2)_"/>
    <w:basedOn w:val="DefaultParagraphFont"/>
    <w:locked/>
    <w:rsid w:val="002C7F52"/>
    <w:rPr>
      <w:rFonts w:ascii="Calibri" w:eastAsia="Calibri" w:hAnsi="Calibri" w:cs="Calibri"/>
      <w:b/>
      <w:bCs/>
      <w:sz w:val="22"/>
      <w:szCs w:val="22"/>
      <w:shd w:val="clear" w:color="auto" w:fill="FFFFFF"/>
    </w:rPr>
  </w:style>
  <w:style w:type="character" w:customStyle="1" w:styleId="BodytextTrebuchetMS">
    <w:name w:val="Body text + Trebuchet MS"/>
    <w:basedOn w:val="Bodytext0"/>
    <w:rsid w:val="002C7F52"/>
    <w:rPr>
      <w:rFonts w:ascii="Trebuchet MS" w:eastAsia="Trebuchet MS" w:hAnsi="Trebuchet MS" w:cs="Trebuchet MS"/>
      <w:color w:val="000000"/>
      <w:spacing w:val="0"/>
      <w:w w:val="100"/>
      <w:position w:val="0"/>
      <w:sz w:val="22"/>
      <w:szCs w:val="22"/>
      <w:shd w:val="clear" w:color="auto" w:fill="FFFFF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1481361">
      <w:bodyDiv w:val="1"/>
      <w:marLeft w:val="0"/>
      <w:marRight w:val="0"/>
      <w:marTop w:val="0"/>
      <w:marBottom w:val="0"/>
      <w:divBdr>
        <w:top w:val="none" w:sz="0" w:space="0" w:color="auto"/>
        <w:left w:val="none" w:sz="0" w:space="0" w:color="auto"/>
        <w:bottom w:val="none" w:sz="0" w:space="0" w:color="auto"/>
        <w:right w:val="none" w:sz="0" w:space="0" w:color="auto"/>
      </w:divBdr>
      <w:divsChild>
        <w:div w:id="744884357">
          <w:marLeft w:val="0"/>
          <w:marRight w:val="0"/>
          <w:marTop w:val="0"/>
          <w:marBottom w:val="0"/>
          <w:divBdr>
            <w:top w:val="none" w:sz="0" w:space="0" w:color="auto"/>
            <w:left w:val="none" w:sz="0" w:space="0" w:color="auto"/>
            <w:bottom w:val="none" w:sz="0" w:space="0" w:color="auto"/>
            <w:right w:val="none" w:sz="0" w:space="0" w:color="auto"/>
          </w:divBdr>
        </w:div>
        <w:div w:id="1002244214">
          <w:marLeft w:val="0"/>
          <w:marRight w:val="0"/>
          <w:marTop w:val="0"/>
          <w:marBottom w:val="0"/>
          <w:divBdr>
            <w:top w:val="none" w:sz="0" w:space="0" w:color="auto"/>
            <w:left w:val="none" w:sz="0" w:space="0" w:color="auto"/>
            <w:bottom w:val="none" w:sz="0" w:space="0" w:color="auto"/>
            <w:right w:val="none" w:sz="0" w:space="0" w:color="auto"/>
          </w:divBdr>
        </w:div>
        <w:div w:id="1312293459">
          <w:marLeft w:val="0"/>
          <w:marRight w:val="0"/>
          <w:marTop w:val="0"/>
          <w:marBottom w:val="0"/>
          <w:divBdr>
            <w:top w:val="none" w:sz="0" w:space="0" w:color="auto"/>
            <w:left w:val="none" w:sz="0" w:space="0" w:color="auto"/>
            <w:bottom w:val="none" w:sz="0" w:space="0" w:color="auto"/>
            <w:right w:val="none" w:sz="0" w:space="0" w:color="auto"/>
          </w:divBdr>
        </w:div>
        <w:div w:id="1339502669">
          <w:marLeft w:val="0"/>
          <w:marRight w:val="0"/>
          <w:marTop w:val="0"/>
          <w:marBottom w:val="0"/>
          <w:divBdr>
            <w:top w:val="none" w:sz="0" w:space="0" w:color="auto"/>
            <w:left w:val="none" w:sz="0" w:space="0" w:color="auto"/>
            <w:bottom w:val="none" w:sz="0" w:space="0" w:color="auto"/>
            <w:right w:val="none" w:sz="0" w:space="0" w:color="auto"/>
          </w:divBdr>
        </w:div>
        <w:div w:id="1451240997">
          <w:marLeft w:val="0"/>
          <w:marRight w:val="0"/>
          <w:marTop w:val="0"/>
          <w:marBottom w:val="0"/>
          <w:divBdr>
            <w:top w:val="none" w:sz="0" w:space="0" w:color="auto"/>
            <w:left w:val="none" w:sz="0" w:space="0" w:color="auto"/>
            <w:bottom w:val="none" w:sz="0" w:space="0" w:color="auto"/>
            <w:right w:val="none" w:sz="0" w:space="0" w:color="auto"/>
          </w:divBdr>
        </w:div>
      </w:divsChild>
    </w:div>
    <w:div w:id="747389922">
      <w:bodyDiv w:val="1"/>
      <w:marLeft w:val="0"/>
      <w:marRight w:val="0"/>
      <w:marTop w:val="0"/>
      <w:marBottom w:val="0"/>
      <w:divBdr>
        <w:top w:val="none" w:sz="0" w:space="0" w:color="auto"/>
        <w:left w:val="none" w:sz="0" w:space="0" w:color="auto"/>
        <w:bottom w:val="none" w:sz="0" w:space="0" w:color="auto"/>
        <w:right w:val="none" w:sz="0" w:space="0" w:color="auto"/>
      </w:divBdr>
      <w:divsChild>
        <w:div w:id="932858665">
          <w:marLeft w:val="0"/>
          <w:marRight w:val="0"/>
          <w:marTop w:val="0"/>
          <w:marBottom w:val="0"/>
          <w:divBdr>
            <w:top w:val="none" w:sz="0" w:space="0" w:color="auto"/>
            <w:left w:val="none" w:sz="0" w:space="0" w:color="auto"/>
            <w:bottom w:val="none" w:sz="0" w:space="0" w:color="auto"/>
            <w:right w:val="none" w:sz="0" w:space="0" w:color="auto"/>
          </w:divBdr>
        </w:div>
        <w:div w:id="1168014118">
          <w:marLeft w:val="0"/>
          <w:marRight w:val="0"/>
          <w:marTop w:val="0"/>
          <w:marBottom w:val="0"/>
          <w:divBdr>
            <w:top w:val="none" w:sz="0" w:space="0" w:color="auto"/>
            <w:left w:val="none" w:sz="0" w:space="0" w:color="auto"/>
            <w:bottom w:val="none" w:sz="0" w:space="0" w:color="auto"/>
            <w:right w:val="none" w:sz="0" w:space="0" w:color="auto"/>
          </w:divBdr>
        </w:div>
        <w:div w:id="1182620613">
          <w:marLeft w:val="0"/>
          <w:marRight w:val="0"/>
          <w:marTop w:val="0"/>
          <w:marBottom w:val="0"/>
          <w:divBdr>
            <w:top w:val="none" w:sz="0" w:space="0" w:color="auto"/>
            <w:left w:val="none" w:sz="0" w:space="0" w:color="auto"/>
            <w:bottom w:val="none" w:sz="0" w:space="0" w:color="auto"/>
            <w:right w:val="none" w:sz="0" w:space="0" w:color="auto"/>
          </w:divBdr>
        </w:div>
        <w:div w:id="1921980820">
          <w:marLeft w:val="0"/>
          <w:marRight w:val="0"/>
          <w:marTop w:val="0"/>
          <w:marBottom w:val="0"/>
          <w:divBdr>
            <w:top w:val="none" w:sz="0" w:space="0" w:color="auto"/>
            <w:left w:val="none" w:sz="0" w:space="0" w:color="auto"/>
            <w:bottom w:val="none" w:sz="0" w:space="0" w:color="auto"/>
            <w:right w:val="none" w:sz="0" w:space="0" w:color="auto"/>
          </w:divBdr>
        </w:div>
        <w:div w:id="2088766250">
          <w:marLeft w:val="0"/>
          <w:marRight w:val="0"/>
          <w:marTop w:val="0"/>
          <w:marBottom w:val="0"/>
          <w:divBdr>
            <w:top w:val="none" w:sz="0" w:space="0" w:color="auto"/>
            <w:left w:val="none" w:sz="0" w:space="0" w:color="auto"/>
            <w:bottom w:val="none" w:sz="0" w:space="0" w:color="auto"/>
            <w:right w:val="none" w:sz="0" w:space="0" w:color="auto"/>
          </w:divBdr>
        </w:div>
        <w:div w:id="2140108095">
          <w:marLeft w:val="0"/>
          <w:marRight w:val="0"/>
          <w:marTop w:val="0"/>
          <w:marBottom w:val="0"/>
          <w:divBdr>
            <w:top w:val="none" w:sz="0" w:space="0" w:color="auto"/>
            <w:left w:val="none" w:sz="0" w:space="0" w:color="auto"/>
            <w:bottom w:val="none" w:sz="0" w:space="0" w:color="auto"/>
            <w:right w:val="none" w:sz="0" w:space="0" w:color="auto"/>
          </w:divBdr>
        </w:div>
      </w:divsChild>
    </w:div>
    <w:div w:id="780876268">
      <w:bodyDiv w:val="1"/>
      <w:marLeft w:val="0"/>
      <w:marRight w:val="0"/>
      <w:marTop w:val="0"/>
      <w:marBottom w:val="0"/>
      <w:divBdr>
        <w:top w:val="none" w:sz="0" w:space="0" w:color="auto"/>
        <w:left w:val="none" w:sz="0" w:space="0" w:color="auto"/>
        <w:bottom w:val="none" w:sz="0" w:space="0" w:color="auto"/>
        <w:right w:val="none" w:sz="0" w:space="0" w:color="auto"/>
      </w:divBdr>
      <w:divsChild>
        <w:div w:id="736708214">
          <w:marLeft w:val="0"/>
          <w:marRight w:val="0"/>
          <w:marTop w:val="0"/>
          <w:marBottom w:val="0"/>
          <w:divBdr>
            <w:top w:val="none" w:sz="0" w:space="0" w:color="auto"/>
            <w:left w:val="none" w:sz="0" w:space="0" w:color="auto"/>
            <w:bottom w:val="none" w:sz="0" w:space="0" w:color="auto"/>
            <w:right w:val="none" w:sz="0" w:space="0" w:color="auto"/>
          </w:divBdr>
        </w:div>
        <w:div w:id="771898316">
          <w:marLeft w:val="0"/>
          <w:marRight w:val="0"/>
          <w:marTop w:val="0"/>
          <w:marBottom w:val="0"/>
          <w:divBdr>
            <w:top w:val="none" w:sz="0" w:space="0" w:color="auto"/>
            <w:left w:val="none" w:sz="0" w:space="0" w:color="auto"/>
            <w:bottom w:val="none" w:sz="0" w:space="0" w:color="auto"/>
            <w:right w:val="none" w:sz="0" w:space="0" w:color="auto"/>
          </w:divBdr>
        </w:div>
        <w:div w:id="1636401002">
          <w:marLeft w:val="0"/>
          <w:marRight w:val="0"/>
          <w:marTop w:val="0"/>
          <w:marBottom w:val="0"/>
          <w:divBdr>
            <w:top w:val="none" w:sz="0" w:space="0" w:color="auto"/>
            <w:left w:val="none" w:sz="0" w:space="0" w:color="auto"/>
            <w:bottom w:val="none" w:sz="0" w:space="0" w:color="auto"/>
            <w:right w:val="none" w:sz="0" w:space="0" w:color="auto"/>
          </w:divBdr>
        </w:div>
      </w:divsChild>
    </w:div>
    <w:div w:id="790855412">
      <w:bodyDiv w:val="1"/>
      <w:marLeft w:val="0"/>
      <w:marRight w:val="0"/>
      <w:marTop w:val="0"/>
      <w:marBottom w:val="0"/>
      <w:divBdr>
        <w:top w:val="none" w:sz="0" w:space="0" w:color="auto"/>
        <w:left w:val="none" w:sz="0" w:space="0" w:color="auto"/>
        <w:bottom w:val="none" w:sz="0" w:space="0" w:color="auto"/>
        <w:right w:val="none" w:sz="0" w:space="0" w:color="auto"/>
      </w:divBdr>
      <w:divsChild>
        <w:div w:id="99684949">
          <w:marLeft w:val="0"/>
          <w:marRight w:val="0"/>
          <w:marTop w:val="0"/>
          <w:marBottom w:val="0"/>
          <w:divBdr>
            <w:top w:val="none" w:sz="0" w:space="0" w:color="auto"/>
            <w:left w:val="none" w:sz="0" w:space="0" w:color="auto"/>
            <w:bottom w:val="none" w:sz="0" w:space="0" w:color="auto"/>
            <w:right w:val="none" w:sz="0" w:space="0" w:color="auto"/>
          </w:divBdr>
        </w:div>
        <w:div w:id="810832032">
          <w:marLeft w:val="0"/>
          <w:marRight w:val="0"/>
          <w:marTop w:val="0"/>
          <w:marBottom w:val="0"/>
          <w:divBdr>
            <w:top w:val="none" w:sz="0" w:space="0" w:color="auto"/>
            <w:left w:val="none" w:sz="0" w:space="0" w:color="auto"/>
            <w:bottom w:val="none" w:sz="0" w:space="0" w:color="auto"/>
            <w:right w:val="none" w:sz="0" w:space="0" w:color="auto"/>
          </w:divBdr>
        </w:div>
        <w:div w:id="1102456470">
          <w:marLeft w:val="0"/>
          <w:marRight w:val="0"/>
          <w:marTop w:val="0"/>
          <w:marBottom w:val="0"/>
          <w:divBdr>
            <w:top w:val="none" w:sz="0" w:space="0" w:color="auto"/>
            <w:left w:val="none" w:sz="0" w:space="0" w:color="auto"/>
            <w:bottom w:val="none" w:sz="0" w:space="0" w:color="auto"/>
            <w:right w:val="none" w:sz="0" w:space="0" w:color="auto"/>
          </w:divBdr>
        </w:div>
        <w:div w:id="1246184801">
          <w:marLeft w:val="0"/>
          <w:marRight w:val="0"/>
          <w:marTop w:val="0"/>
          <w:marBottom w:val="0"/>
          <w:divBdr>
            <w:top w:val="none" w:sz="0" w:space="0" w:color="auto"/>
            <w:left w:val="none" w:sz="0" w:space="0" w:color="auto"/>
            <w:bottom w:val="none" w:sz="0" w:space="0" w:color="auto"/>
            <w:right w:val="none" w:sz="0" w:space="0" w:color="auto"/>
          </w:divBdr>
        </w:div>
        <w:div w:id="1521510147">
          <w:marLeft w:val="0"/>
          <w:marRight w:val="0"/>
          <w:marTop w:val="0"/>
          <w:marBottom w:val="0"/>
          <w:divBdr>
            <w:top w:val="none" w:sz="0" w:space="0" w:color="auto"/>
            <w:left w:val="none" w:sz="0" w:space="0" w:color="auto"/>
            <w:bottom w:val="none" w:sz="0" w:space="0" w:color="auto"/>
            <w:right w:val="none" w:sz="0" w:space="0" w:color="auto"/>
          </w:divBdr>
        </w:div>
      </w:divsChild>
    </w:div>
    <w:div w:id="830216984">
      <w:bodyDiv w:val="1"/>
      <w:marLeft w:val="0"/>
      <w:marRight w:val="0"/>
      <w:marTop w:val="0"/>
      <w:marBottom w:val="0"/>
      <w:divBdr>
        <w:top w:val="none" w:sz="0" w:space="0" w:color="auto"/>
        <w:left w:val="none" w:sz="0" w:space="0" w:color="auto"/>
        <w:bottom w:val="none" w:sz="0" w:space="0" w:color="auto"/>
        <w:right w:val="none" w:sz="0" w:space="0" w:color="auto"/>
      </w:divBdr>
      <w:divsChild>
        <w:div w:id="1137604564">
          <w:marLeft w:val="0"/>
          <w:marRight w:val="0"/>
          <w:marTop w:val="0"/>
          <w:marBottom w:val="0"/>
          <w:divBdr>
            <w:top w:val="none" w:sz="0" w:space="0" w:color="auto"/>
            <w:left w:val="none" w:sz="0" w:space="0" w:color="auto"/>
            <w:bottom w:val="none" w:sz="0" w:space="0" w:color="auto"/>
            <w:right w:val="none" w:sz="0" w:space="0" w:color="auto"/>
          </w:divBdr>
        </w:div>
        <w:div w:id="1340619169">
          <w:marLeft w:val="0"/>
          <w:marRight w:val="0"/>
          <w:marTop w:val="0"/>
          <w:marBottom w:val="0"/>
          <w:divBdr>
            <w:top w:val="none" w:sz="0" w:space="0" w:color="auto"/>
            <w:left w:val="none" w:sz="0" w:space="0" w:color="auto"/>
            <w:bottom w:val="none" w:sz="0" w:space="0" w:color="auto"/>
            <w:right w:val="none" w:sz="0" w:space="0" w:color="auto"/>
          </w:divBdr>
        </w:div>
        <w:div w:id="1358039506">
          <w:marLeft w:val="0"/>
          <w:marRight w:val="0"/>
          <w:marTop w:val="0"/>
          <w:marBottom w:val="0"/>
          <w:divBdr>
            <w:top w:val="none" w:sz="0" w:space="0" w:color="auto"/>
            <w:left w:val="none" w:sz="0" w:space="0" w:color="auto"/>
            <w:bottom w:val="none" w:sz="0" w:space="0" w:color="auto"/>
            <w:right w:val="none" w:sz="0" w:space="0" w:color="auto"/>
          </w:divBdr>
        </w:div>
        <w:div w:id="1746143568">
          <w:marLeft w:val="0"/>
          <w:marRight w:val="0"/>
          <w:marTop w:val="0"/>
          <w:marBottom w:val="0"/>
          <w:divBdr>
            <w:top w:val="none" w:sz="0" w:space="0" w:color="auto"/>
            <w:left w:val="none" w:sz="0" w:space="0" w:color="auto"/>
            <w:bottom w:val="none" w:sz="0" w:space="0" w:color="auto"/>
            <w:right w:val="none" w:sz="0" w:space="0" w:color="auto"/>
          </w:divBdr>
        </w:div>
        <w:div w:id="1980501109">
          <w:marLeft w:val="0"/>
          <w:marRight w:val="0"/>
          <w:marTop w:val="0"/>
          <w:marBottom w:val="0"/>
          <w:divBdr>
            <w:top w:val="none" w:sz="0" w:space="0" w:color="auto"/>
            <w:left w:val="none" w:sz="0" w:space="0" w:color="auto"/>
            <w:bottom w:val="none" w:sz="0" w:space="0" w:color="auto"/>
            <w:right w:val="none" w:sz="0" w:space="0" w:color="auto"/>
          </w:divBdr>
        </w:div>
      </w:divsChild>
    </w:div>
    <w:div w:id="885485046">
      <w:bodyDiv w:val="1"/>
      <w:marLeft w:val="0"/>
      <w:marRight w:val="0"/>
      <w:marTop w:val="0"/>
      <w:marBottom w:val="0"/>
      <w:divBdr>
        <w:top w:val="none" w:sz="0" w:space="0" w:color="auto"/>
        <w:left w:val="none" w:sz="0" w:space="0" w:color="auto"/>
        <w:bottom w:val="none" w:sz="0" w:space="0" w:color="auto"/>
        <w:right w:val="none" w:sz="0" w:space="0" w:color="auto"/>
      </w:divBdr>
      <w:divsChild>
        <w:div w:id="77679646">
          <w:marLeft w:val="0"/>
          <w:marRight w:val="0"/>
          <w:marTop w:val="0"/>
          <w:marBottom w:val="0"/>
          <w:divBdr>
            <w:top w:val="none" w:sz="0" w:space="0" w:color="auto"/>
            <w:left w:val="none" w:sz="0" w:space="0" w:color="auto"/>
            <w:bottom w:val="none" w:sz="0" w:space="0" w:color="auto"/>
            <w:right w:val="none" w:sz="0" w:space="0" w:color="auto"/>
          </w:divBdr>
        </w:div>
        <w:div w:id="566648323">
          <w:marLeft w:val="0"/>
          <w:marRight w:val="0"/>
          <w:marTop w:val="0"/>
          <w:marBottom w:val="0"/>
          <w:divBdr>
            <w:top w:val="none" w:sz="0" w:space="0" w:color="auto"/>
            <w:left w:val="none" w:sz="0" w:space="0" w:color="auto"/>
            <w:bottom w:val="none" w:sz="0" w:space="0" w:color="auto"/>
            <w:right w:val="none" w:sz="0" w:space="0" w:color="auto"/>
          </w:divBdr>
        </w:div>
        <w:div w:id="810833502">
          <w:marLeft w:val="0"/>
          <w:marRight w:val="0"/>
          <w:marTop w:val="0"/>
          <w:marBottom w:val="0"/>
          <w:divBdr>
            <w:top w:val="none" w:sz="0" w:space="0" w:color="auto"/>
            <w:left w:val="none" w:sz="0" w:space="0" w:color="auto"/>
            <w:bottom w:val="none" w:sz="0" w:space="0" w:color="auto"/>
            <w:right w:val="none" w:sz="0" w:space="0" w:color="auto"/>
          </w:divBdr>
        </w:div>
        <w:div w:id="915868882">
          <w:marLeft w:val="0"/>
          <w:marRight w:val="0"/>
          <w:marTop w:val="0"/>
          <w:marBottom w:val="0"/>
          <w:divBdr>
            <w:top w:val="none" w:sz="0" w:space="0" w:color="auto"/>
            <w:left w:val="none" w:sz="0" w:space="0" w:color="auto"/>
            <w:bottom w:val="none" w:sz="0" w:space="0" w:color="auto"/>
            <w:right w:val="none" w:sz="0" w:space="0" w:color="auto"/>
          </w:divBdr>
        </w:div>
        <w:div w:id="945163518">
          <w:marLeft w:val="0"/>
          <w:marRight w:val="0"/>
          <w:marTop w:val="0"/>
          <w:marBottom w:val="0"/>
          <w:divBdr>
            <w:top w:val="none" w:sz="0" w:space="0" w:color="auto"/>
            <w:left w:val="none" w:sz="0" w:space="0" w:color="auto"/>
            <w:bottom w:val="none" w:sz="0" w:space="0" w:color="auto"/>
            <w:right w:val="none" w:sz="0" w:space="0" w:color="auto"/>
          </w:divBdr>
        </w:div>
        <w:div w:id="1259101342">
          <w:marLeft w:val="0"/>
          <w:marRight w:val="0"/>
          <w:marTop w:val="0"/>
          <w:marBottom w:val="0"/>
          <w:divBdr>
            <w:top w:val="none" w:sz="0" w:space="0" w:color="auto"/>
            <w:left w:val="none" w:sz="0" w:space="0" w:color="auto"/>
            <w:bottom w:val="none" w:sz="0" w:space="0" w:color="auto"/>
            <w:right w:val="none" w:sz="0" w:space="0" w:color="auto"/>
          </w:divBdr>
        </w:div>
        <w:div w:id="1551923005">
          <w:marLeft w:val="0"/>
          <w:marRight w:val="0"/>
          <w:marTop w:val="0"/>
          <w:marBottom w:val="0"/>
          <w:divBdr>
            <w:top w:val="none" w:sz="0" w:space="0" w:color="auto"/>
            <w:left w:val="none" w:sz="0" w:space="0" w:color="auto"/>
            <w:bottom w:val="none" w:sz="0" w:space="0" w:color="auto"/>
            <w:right w:val="none" w:sz="0" w:space="0" w:color="auto"/>
          </w:divBdr>
        </w:div>
        <w:div w:id="1914581366">
          <w:marLeft w:val="0"/>
          <w:marRight w:val="0"/>
          <w:marTop w:val="0"/>
          <w:marBottom w:val="0"/>
          <w:divBdr>
            <w:top w:val="none" w:sz="0" w:space="0" w:color="auto"/>
            <w:left w:val="none" w:sz="0" w:space="0" w:color="auto"/>
            <w:bottom w:val="none" w:sz="0" w:space="0" w:color="auto"/>
            <w:right w:val="none" w:sz="0" w:space="0" w:color="auto"/>
          </w:divBdr>
        </w:div>
        <w:div w:id="1924606047">
          <w:marLeft w:val="0"/>
          <w:marRight w:val="0"/>
          <w:marTop w:val="0"/>
          <w:marBottom w:val="0"/>
          <w:divBdr>
            <w:top w:val="none" w:sz="0" w:space="0" w:color="auto"/>
            <w:left w:val="none" w:sz="0" w:space="0" w:color="auto"/>
            <w:bottom w:val="none" w:sz="0" w:space="0" w:color="auto"/>
            <w:right w:val="none" w:sz="0" w:space="0" w:color="auto"/>
          </w:divBdr>
        </w:div>
        <w:div w:id="1972056272">
          <w:marLeft w:val="0"/>
          <w:marRight w:val="0"/>
          <w:marTop w:val="0"/>
          <w:marBottom w:val="0"/>
          <w:divBdr>
            <w:top w:val="none" w:sz="0" w:space="0" w:color="auto"/>
            <w:left w:val="none" w:sz="0" w:space="0" w:color="auto"/>
            <w:bottom w:val="none" w:sz="0" w:space="0" w:color="auto"/>
            <w:right w:val="none" w:sz="0" w:space="0" w:color="auto"/>
          </w:divBdr>
        </w:div>
        <w:div w:id="1998802318">
          <w:marLeft w:val="0"/>
          <w:marRight w:val="0"/>
          <w:marTop w:val="0"/>
          <w:marBottom w:val="0"/>
          <w:divBdr>
            <w:top w:val="none" w:sz="0" w:space="0" w:color="auto"/>
            <w:left w:val="none" w:sz="0" w:space="0" w:color="auto"/>
            <w:bottom w:val="none" w:sz="0" w:space="0" w:color="auto"/>
            <w:right w:val="none" w:sz="0" w:space="0" w:color="auto"/>
          </w:divBdr>
        </w:div>
        <w:div w:id="2135830144">
          <w:marLeft w:val="0"/>
          <w:marRight w:val="0"/>
          <w:marTop w:val="0"/>
          <w:marBottom w:val="0"/>
          <w:divBdr>
            <w:top w:val="none" w:sz="0" w:space="0" w:color="auto"/>
            <w:left w:val="none" w:sz="0" w:space="0" w:color="auto"/>
            <w:bottom w:val="none" w:sz="0" w:space="0" w:color="auto"/>
            <w:right w:val="none" w:sz="0" w:space="0" w:color="auto"/>
          </w:divBdr>
        </w:div>
      </w:divsChild>
    </w:div>
    <w:div w:id="1143766783">
      <w:bodyDiv w:val="1"/>
      <w:marLeft w:val="0"/>
      <w:marRight w:val="0"/>
      <w:marTop w:val="0"/>
      <w:marBottom w:val="0"/>
      <w:divBdr>
        <w:top w:val="none" w:sz="0" w:space="0" w:color="auto"/>
        <w:left w:val="none" w:sz="0" w:space="0" w:color="auto"/>
        <w:bottom w:val="none" w:sz="0" w:space="0" w:color="auto"/>
        <w:right w:val="none" w:sz="0" w:space="0" w:color="auto"/>
      </w:divBdr>
      <w:divsChild>
        <w:div w:id="60258382">
          <w:marLeft w:val="0"/>
          <w:marRight w:val="0"/>
          <w:marTop w:val="0"/>
          <w:marBottom w:val="0"/>
          <w:divBdr>
            <w:top w:val="none" w:sz="0" w:space="0" w:color="auto"/>
            <w:left w:val="none" w:sz="0" w:space="0" w:color="auto"/>
            <w:bottom w:val="none" w:sz="0" w:space="0" w:color="auto"/>
            <w:right w:val="none" w:sz="0" w:space="0" w:color="auto"/>
          </w:divBdr>
        </w:div>
        <w:div w:id="64302804">
          <w:marLeft w:val="0"/>
          <w:marRight w:val="0"/>
          <w:marTop w:val="0"/>
          <w:marBottom w:val="0"/>
          <w:divBdr>
            <w:top w:val="none" w:sz="0" w:space="0" w:color="auto"/>
            <w:left w:val="none" w:sz="0" w:space="0" w:color="auto"/>
            <w:bottom w:val="none" w:sz="0" w:space="0" w:color="auto"/>
            <w:right w:val="none" w:sz="0" w:space="0" w:color="auto"/>
          </w:divBdr>
        </w:div>
        <w:div w:id="78530029">
          <w:marLeft w:val="0"/>
          <w:marRight w:val="0"/>
          <w:marTop w:val="0"/>
          <w:marBottom w:val="0"/>
          <w:divBdr>
            <w:top w:val="none" w:sz="0" w:space="0" w:color="auto"/>
            <w:left w:val="none" w:sz="0" w:space="0" w:color="auto"/>
            <w:bottom w:val="none" w:sz="0" w:space="0" w:color="auto"/>
            <w:right w:val="none" w:sz="0" w:space="0" w:color="auto"/>
          </w:divBdr>
        </w:div>
        <w:div w:id="178156417">
          <w:marLeft w:val="0"/>
          <w:marRight w:val="0"/>
          <w:marTop w:val="0"/>
          <w:marBottom w:val="0"/>
          <w:divBdr>
            <w:top w:val="none" w:sz="0" w:space="0" w:color="auto"/>
            <w:left w:val="none" w:sz="0" w:space="0" w:color="auto"/>
            <w:bottom w:val="none" w:sz="0" w:space="0" w:color="auto"/>
            <w:right w:val="none" w:sz="0" w:space="0" w:color="auto"/>
          </w:divBdr>
        </w:div>
        <w:div w:id="259682400">
          <w:marLeft w:val="0"/>
          <w:marRight w:val="0"/>
          <w:marTop w:val="0"/>
          <w:marBottom w:val="0"/>
          <w:divBdr>
            <w:top w:val="none" w:sz="0" w:space="0" w:color="auto"/>
            <w:left w:val="none" w:sz="0" w:space="0" w:color="auto"/>
            <w:bottom w:val="none" w:sz="0" w:space="0" w:color="auto"/>
            <w:right w:val="none" w:sz="0" w:space="0" w:color="auto"/>
          </w:divBdr>
        </w:div>
        <w:div w:id="426971300">
          <w:marLeft w:val="0"/>
          <w:marRight w:val="0"/>
          <w:marTop w:val="0"/>
          <w:marBottom w:val="0"/>
          <w:divBdr>
            <w:top w:val="none" w:sz="0" w:space="0" w:color="auto"/>
            <w:left w:val="none" w:sz="0" w:space="0" w:color="auto"/>
            <w:bottom w:val="none" w:sz="0" w:space="0" w:color="auto"/>
            <w:right w:val="none" w:sz="0" w:space="0" w:color="auto"/>
          </w:divBdr>
        </w:div>
        <w:div w:id="447625192">
          <w:marLeft w:val="0"/>
          <w:marRight w:val="0"/>
          <w:marTop w:val="0"/>
          <w:marBottom w:val="0"/>
          <w:divBdr>
            <w:top w:val="none" w:sz="0" w:space="0" w:color="auto"/>
            <w:left w:val="none" w:sz="0" w:space="0" w:color="auto"/>
            <w:bottom w:val="none" w:sz="0" w:space="0" w:color="auto"/>
            <w:right w:val="none" w:sz="0" w:space="0" w:color="auto"/>
          </w:divBdr>
        </w:div>
        <w:div w:id="730736812">
          <w:marLeft w:val="0"/>
          <w:marRight w:val="0"/>
          <w:marTop w:val="0"/>
          <w:marBottom w:val="0"/>
          <w:divBdr>
            <w:top w:val="none" w:sz="0" w:space="0" w:color="auto"/>
            <w:left w:val="none" w:sz="0" w:space="0" w:color="auto"/>
            <w:bottom w:val="none" w:sz="0" w:space="0" w:color="auto"/>
            <w:right w:val="none" w:sz="0" w:space="0" w:color="auto"/>
          </w:divBdr>
        </w:div>
        <w:div w:id="854807450">
          <w:marLeft w:val="0"/>
          <w:marRight w:val="0"/>
          <w:marTop w:val="0"/>
          <w:marBottom w:val="0"/>
          <w:divBdr>
            <w:top w:val="none" w:sz="0" w:space="0" w:color="auto"/>
            <w:left w:val="none" w:sz="0" w:space="0" w:color="auto"/>
            <w:bottom w:val="none" w:sz="0" w:space="0" w:color="auto"/>
            <w:right w:val="none" w:sz="0" w:space="0" w:color="auto"/>
          </w:divBdr>
        </w:div>
        <w:div w:id="901985265">
          <w:marLeft w:val="0"/>
          <w:marRight w:val="0"/>
          <w:marTop w:val="0"/>
          <w:marBottom w:val="0"/>
          <w:divBdr>
            <w:top w:val="none" w:sz="0" w:space="0" w:color="auto"/>
            <w:left w:val="none" w:sz="0" w:space="0" w:color="auto"/>
            <w:bottom w:val="none" w:sz="0" w:space="0" w:color="auto"/>
            <w:right w:val="none" w:sz="0" w:space="0" w:color="auto"/>
          </w:divBdr>
        </w:div>
        <w:div w:id="932933696">
          <w:marLeft w:val="0"/>
          <w:marRight w:val="0"/>
          <w:marTop w:val="0"/>
          <w:marBottom w:val="0"/>
          <w:divBdr>
            <w:top w:val="none" w:sz="0" w:space="0" w:color="auto"/>
            <w:left w:val="none" w:sz="0" w:space="0" w:color="auto"/>
            <w:bottom w:val="none" w:sz="0" w:space="0" w:color="auto"/>
            <w:right w:val="none" w:sz="0" w:space="0" w:color="auto"/>
          </w:divBdr>
        </w:div>
        <w:div w:id="1063716800">
          <w:marLeft w:val="0"/>
          <w:marRight w:val="0"/>
          <w:marTop w:val="0"/>
          <w:marBottom w:val="0"/>
          <w:divBdr>
            <w:top w:val="none" w:sz="0" w:space="0" w:color="auto"/>
            <w:left w:val="none" w:sz="0" w:space="0" w:color="auto"/>
            <w:bottom w:val="none" w:sz="0" w:space="0" w:color="auto"/>
            <w:right w:val="none" w:sz="0" w:space="0" w:color="auto"/>
          </w:divBdr>
        </w:div>
        <w:div w:id="1097677689">
          <w:marLeft w:val="0"/>
          <w:marRight w:val="0"/>
          <w:marTop w:val="0"/>
          <w:marBottom w:val="0"/>
          <w:divBdr>
            <w:top w:val="none" w:sz="0" w:space="0" w:color="auto"/>
            <w:left w:val="none" w:sz="0" w:space="0" w:color="auto"/>
            <w:bottom w:val="none" w:sz="0" w:space="0" w:color="auto"/>
            <w:right w:val="none" w:sz="0" w:space="0" w:color="auto"/>
          </w:divBdr>
        </w:div>
        <w:div w:id="1106848402">
          <w:marLeft w:val="0"/>
          <w:marRight w:val="0"/>
          <w:marTop w:val="0"/>
          <w:marBottom w:val="0"/>
          <w:divBdr>
            <w:top w:val="none" w:sz="0" w:space="0" w:color="auto"/>
            <w:left w:val="none" w:sz="0" w:space="0" w:color="auto"/>
            <w:bottom w:val="none" w:sz="0" w:space="0" w:color="auto"/>
            <w:right w:val="none" w:sz="0" w:space="0" w:color="auto"/>
          </w:divBdr>
        </w:div>
        <w:div w:id="1164125972">
          <w:marLeft w:val="0"/>
          <w:marRight w:val="0"/>
          <w:marTop w:val="0"/>
          <w:marBottom w:val="0"/>
          <w:divBdr>
            <w:top w:val="none" w:sz="0" w:space="0" w:color="auto"/>
            <w:left w:val="none" w:sz="0" w:space="0" w:color="auto"/>
            <w:bottom w:val="none" w:sz="0" w:space="0" w:color="auto"/>
            <w:right w:val="none" w:sz="0" w:space="0" w:color="auto"/>
          </w:divBdr>
        </w:div>
        <w:div w:id="1173302040">
          <w:marLeft w:val="0"/>
          <w:marRight w:val="0"/>
          <w:marTop w:val="0"/>
          <w:marBottom w:val="0"/>
          <w:divBdr>
            <w:top w:val="none" w:sz="0" w:space="0" w:color="auto"/>
            <w:left w:val="none" w:sz="0" w:space="0" w:color="auto"/>
            <w:bottom w:val="none" w:sz="0" w:space="0" w:color="auto"/>
            <w:right w:val="none" w:sz="0" w:space="0" w:color="auto"/>
          </w:divBdr>
        </w:div>
        <w:div w:id="1217282646">
          <w:marLeft w:val="0"/>
          <w:marRight w:val="0"/>
          <w:marTop w:val="0"/>
          <w:marBottom w:val="0"/>
          <w:divBdr>
            <w:top w:val="none" w:sz="0" w:space="0" w:color="auto"/>
            <w:left w:val="none" w:sz="0" w:space="0" w:color="auto"/>
            <w:bottom w:val="none" w:sz="0" w:space="0" w:color="auto"/>
            <w:right w:val="none" w:sz="0" w:space="0" w:color="auto"/>
          </w:divBdr>
        </w:div>
        <w:div w:id="1230075094">
          <w:marLeft w:val="0"/>
          <w:marRight w:val="0"/>
          <w:marTop w:val="0"/>
          <w:marBottom w:val="0"/>
          <w:divBdr>
            <w:top w:val="none" w:sz="0" w:space="0" w:color="auto"/>
            <w:left w:val="none" w:sz="0" w:space="0" w:color="auto"/>
            <w:bottom w:val="none" w:sz="0" w:space="0" w:color="auto"/>
            <w:right w:val="none" w:sz="0" w:space="0" w:color="auto"/>
          </w:divBdr>
        </w:div>
        <w:div w:id="1433629462">
          <w:marLeft w:val="0"/>
          <w:marRight w:val="0"/>
          <w:marTop w:val="0"/>
          <w:marBottom w:val="0"/>
          <w:divBdr>
            <w:top w:val="none" w:sz="0" w:space="0" w:color="auto"/>
            <w:left w:val="none" w:sz="0" w:space="0" w:color="auto"/>
            <w:bottom w:val="none" w:sz="0" w:space="0" w:color="auto"/>
            <w:right w:val="none" w:sz="0" w:space="0" w:color="auto"/>
          </w:divBdr>
        </w:div>
        <w:div w:id="1499885926">
          <w:marLeft w:val="0"/>
          <w:marRight w:val="0"/>
          <w:marTop w:val="0"/>
          <w:marBottom w:val="0"/>
          <w:divBdr>
            <w:top w:val="none" w:sz="0" w:space="0" w:color="auto"/>
            <w:left w:val="none" w:sz="0" w:space="0" w:color="auto"/>
            <w:bottom w:val="none" w:sz="0" w:space="0" w:color="auto"/>
            <w:right w:val="none" w:sz="0" w:space="0" w:color="auto"/>
          </w:divBdr>
        </w:div>
        <w:div w:id="1556820772">
          <w:marLeft w:val="0"/>
          <w:marRight w:val="0"/>
          <w:marTop w:val="0"/>
          <w:marBottom w:val="0"/>
          <w:divBdr>
            <w:top w:val="none" w:sz="0" w:space="0" w:color="auto"/>
            <w:left w:val="none" w:sz="0" w:space="0" w:color="auto"/>
            <w:bottom w:val="none" w:sz="0" w:space="0" w:color="auto"/>
            <w:right w:val="none" w:sz="0" w:space="0" w:color="auto"/>
          </w:divBdr>
        </w:div>
        <w:div w:id="1592158854">
          <w:marLeft w:val="0"/>
          <w:marRight w:val="0"/>
          <w:marTop w:val="0"/>
          <w:marBottom w:val="0"/>
          <w:divBdr>
            <w:top w:val="none" w:sz="0" w:space="0" w:color="auto"/>
            <w:left w:val="none" w:sz="0" w:space="0" w:color="auto"/>
            <w:bottom w:val="none" w:sz="0" w:space="0" w:color="auto"/>
            <w:right w:val="none" w:sz="0" w:space="0" w:color="auto"/>
          </w:divBdr>
        </w:div>
        <w:div w:id="1602101003">
          <w:marLeft w:val="0"/>
          <w:marRight w:val="0"/>
          <w:marTop w:val="0"/>
          <w:marBottom w:val="0"/>
          <w:divBdr>
            <w:top w:val="none" w:sz="0" w:space="0" w:color="auto"/>
            <w:left w:val="none" w:sz="0" w:space="0" w:color="auto"/>
            <w:bottom w:val="none" w:sz="0" w:space="0" w:color="auto"/>
            <w:right w:val="none" w:sz="0" w:space="0" w:color="auto"/>
          </w:divBdr>
        </w:div>
        <w:div w:id="1831216122">
          <w:marLeft w:val="0"/>
          <w:marRight w:val="0"/>
          <w:marTop w:val="0"/>
          <w:marBottom w:val="0"/>
          <w:divBdr>
            <w:top w:val="none" w:sz="0" w:space="0" w:color="auto"/>
            <w:left w:val="none" w:sz="0" w:space="0" w:color="auto"/>
            <w:bottom w:val="none" w:sz="0" w:space="0" w:color="auto"/>
            <w:right w:val="none" w:sz="0" w:space="0" w:color="auto"/>
          </w:divBdr>
        </w:div>
        <w:div w:id="2009096089">
          <w:marLeft w:val="0"/>
          <w:marRight w:val="0"/>
          <w:marTop w:val="0"/>
          <w:marBottom w:val="0"/>
          <w:divBdr>
            <w:top w:val="none" w:sz="0" w:space="0" w:color="auto"/>
            <w:left w:val="none" w:sz="0" w:space="0" w:color="auto"/>
            <w:bottom w:val="none" w:sz="0" w:space="0" w:color="auto"/>
            <w:right w:val="none" w:sz="0" w:space="0" w:color="auto"/>
          </w:divBdr>
        </w:div>
        <w:div w:id="2092117446">
          <w:marLeft w:val="0"/>
          <w:marRight w:val="0"/>
          <w:marTop w:val="0"/>
          <w:marBottom w:val="0"/>
          <w:divBdr>
            <w:top w:val="none" w:sz="0" w:space="0" w:color="auto"/>
            <w:left w:val="none" w:sz="0" w:space="0" w:color="auto"/>
            <w:bottom w:val="none" w:sz="0" w:space="0" w:color="auto"/>
            <w:right w:val="none" w:sz="0" w:space="0" w:color="auto"/>
          </w:divBdr>
        </w:div>
        <w:div w:id="2106656750">
          <w:marLeft w:val="0"/>
          <w:marRight w:val="0"/>
          <w:marTop w:val="0"/>
          <w:marBottom w:val="0"/>
          <w:divBdr>
            <w:top w:val="none" w:sz="0" w:space="0" w:color="auto"/>
            <w:left w:val="none" w:sz="0" w:space="0" w:color="auto"/>
            <w:bottom w:val="none" w:sz="0" w:space="0" w:color="auto"/>
            <w:right w:val="none" w:sz="0" w:space="0" w:color="auto"/>
          </w:divBdr>
        </w:div>
        <w:div w:id="2122912402">
          <w:marLeft w:val="0"/>
          <w:marRight w:val="0"/>
          <w:marTop w:val="0"/>
          <w:marBottom w:val="0"/>
          <w:divBdr>
            <w:top w:val="none" w:sz="0" w:space="0" w:color="auto"/>
            <w:left w:val="none" w:sz="0" w:space="0" w:color="auto"/>
            <w:bottom w:val="none" w:sz="0" w:space="0" w:color="auto"/>
            <w:right w:val="none" w:sz="0" w:space="0" w:color="auto"/>
          </w:divBdr>
        </w:div>
      </w:divsChild>
    </w:div>
    <w:div w:id="1160847386">
      <w:bodyDiv w:val="1"/>
      <w:marLeft w:val="0"/>
      <w:marRight w:val="0"/>
      <w:marTop w:val="0"/>
      <w:marBottom w:val="0"/>
      <w:divBdr>
        <w:top w:val="none" w:sz="0" w:space="0" w:color="auto"/>
        <w:left w:val="none" w:sz="0" w:space="0" w:color="auto"/>
        <w:bottom w:val="none" w:sz="0" w:space="0" w:color="auto"/>
        <w:right w:val="none" w:sz="0" w:space="0" w:color="auto"/>
      </w:divBdr>
      <w:divsChild>
        <w:div w:id="66924460">
          <w:marLeft w:val="0"/>
          <w:marRight w:val="0"/>
          <w:marTop w:val="0"/>
          <w:marBottom w:val="0"/>
          <w:divBdr>
            <w:top w:val="none" w:sz="0" w:space="0" w:color="auto"/>
            <w:left w:val="none" w:sz="0" w:space="0" w:color="auto"/>
            <w:bottom w:val="none" w:sz="0" w:space="0" w:color="auto"/>
            <w:right w:val="none" w:sz="0" w:space="0" w:color="auto"/>
          </w:divBdr>
        </w:div>
        <w:div w:id="139614126">
          <w:marLeft w:val="0"/>
          <w:marRight w:val="0"/>
          <w:marTop w:val="0"/>
          <w:marBottom w:val="0"/>
          <w:divBdr>
            <w:top w:val="none" w:sz="0" w:space="0" w:color="auto"/>
            <w:left w:val="none" w:sz="0" w:space="0" w:color="auto"/>
            <w:bottom w:val="none" w:sz="0" w:space="0" w:color="auto"/>
            <w:right w:val="none" w:sz="0" w:space="0" w:color="auto"/>
          </w:divBdr>
        </w:div>
        <w:div w:id="188374645">
          <w:marLeft w:val="0"/>
          <w:marRight w:val="0"/>
          <w:marTop w:val="0"/>
          <w:marBottom w:val="0"/>
          <w:divBdr>
            <w:top w:val="none" w:sz="0" w:space="0" w:color="auto"/>
            <w:left w:val="none" w:sz="0" w:space="0" w:color="auto"/>
            <w:bottom w:val="none" w:sz="0" w:space="0" w:color="auto"/>
            <w:right w:val="none" w:sz="0" w:space="0" w:color="auto"/>
          </w:divBdr>
        </w:div>
        <w:div w:id="214465337">
          <w:marLeft w:val="0"/>
          <w:marRight w:val="0"/>
          <w:marTop w:val="0"/>
          <w:marBottom w:val="0"/>
          <w:divBdr>
            <w:top w:val="none" w:sz="0" w:space="0" w:color="auto"/>
            <w:left w:val="none" w:sz="0" w:space="0" w:color="auto"/>
            <w:bottom w:val="none" w:sz="0" w:space="0" w:color="auto"/>
            <w:right w:val="none" w:sz="0" w:space="0" w:color="auto"/>
          </w:divBdr>
        </w:div>
        <w:div w:id="226109487">
          <w:marLeft w:val="0"/>
          <w:marRight w:val="0"/>
          <w:marTop w:val="0"/>
          <w:marBottom w:val="0"/>
          <w:divBdr>
            <w:top w:val="none" w:sz="0" w:space="0" w:color="auto"/>
            <w:left w:val="none" w:sz="0" w:space="0" w:color="auto"/>
            <w:bottom w:val="none" w:sz="0" w:space="0" w:color="auto"/>
            <w:right w:val="none" w:sz="0" w:space="0" w:color="auto"/>
          </w:divBdr>
        </w:div>
        <w:div w:id="389959242">
          <w:marLeft w:val="0"/>
          <w:marRight w:val="0"/>
          <w:marTop w:val="0"/>
          <w:marBottom w:val="0"/>
          <w:divBdr>
            <w:top w:val="none" w:sz="0" w:space="0" w:color="auto"/>
            <w:left w:val="none" w:sz="0" w:space="0" w:color="auto"/>
            <w:bottom w:val="none" w:sz="0" w:space="0" w:color="auto"/>
            <w:right w:val="none" w:sz="0" w:space="0" w:color="auto"/>
          </w:divBdr>
        </w:div>
        <w:div w:id="414714692">
          <w:marLeft w:val="0"/>
          <w:marRight w:val="0"/>
          <w:marTop w:val="0"/>
          <w:marBottom w:val="0"/>
          <w:divBdr>
            <w:top w:val="none" w:sz="0" w:space="0" w:color="auto"/>
            <w:left w:val="none" w:sz="0" w:space="0" w:color="auto"/>
            <w:bottom w:val="none" w:sz="0" w:space="0" w:color="auto"/>
            <w:right w:val="none" w:sz="0" w:space="0" w:color="auto"/>
          </w:divBdr>
        </w:div>
        <w:div w:id="538443937">
          <w:marLeft w:val="0"/>
          <w:marRight w:val="0"/>
          <w:marTop w:val="0"/>
          <w:marBottom w:val="0"/>
          <w:divBdr>
            <w:top w:val="none" w:sz="0" w:space="0" w:color="auto"/>
            <w:left w:val="none" w:sz="0" w:space="0" w:color="auto"/>
            <w:bottom w:val="none" w:sz="0" w:space="0" w:color="auto"/>
            <w:right w:val="none" w:sz="0" w:space="0" w:color="auto"/>
          </w:divBdr>
        </w:div>
        <w:div w:id="973560317">
          <w:marLeft w:val="0"/>
          <w:marRight w:val="0"/>
          <w:marTop w:val="0"/>
          <w:marBottom w:val="0"/>
          <w:divBdr>
            <w:top w:val="none" w:sz="0" w:space="0" w:color="auto"/>
            <w:left w:val="none" w:sz="0" w:space="0" w:color="auto"/>
            <w:bottom w:val="none" w:sz="0" w:space="0" w:color="auto"/>
            <w:right w:val="none" w:sz="0" w:space="0" w:color="auto"/>
          </w:divBdr>
        </w:div>
        <w:div w:id="1063455621">
          <w:marLeft w:val="0"/>
          <w:marRight w:val="0"/>
          <w:marTop w:val="0"/>
          <w:marBottom w:val="0"/>
          <w:divBdr>
            <w:top w:val="none" w:sz="0" w:space="0" w:color="auto"/>
            <w:left w:val="none" w:sz="0" w:space="0" w:color="auto"/>
            <w:bottom w:val="none" w:sz="0" w:space="0" w:color="auto"/>
            <w:right w:val="none" w:sz="0" w:space="0" w:color="auto"/>
          </w:divBdr>
        </w:div>
        <w:div w:id="1218206333">
          <w:marLeft w:val="0"/>
          <w:marRight w:val="0"/>
          <w:marTop w:val="0"/>
          <w:marBottom w:val="0"/>
          <w:divBdr>
            <w:top w:val="none" w:sz="0" w:space="0" w:color="auto"/>
            <w:left w:val="none" w:sz="0" w:space="0" w:color="auto"/>
            <w:bottom w:val="none" w:sz="0" w:space="0" w:color="auto"/>
            <w:right w:val="none" w:sz="0" w:space="0" w:color="auto"/>
          </w:divBdr>
        </w:div>
        <w:div w:id="1266308315">
          <w:marLeft w:val="0"/>
          <w:marRight w:val="0"/>
          <w:marTop w:val="0"/>
          <w:marBottom w:val="0"/>
          <w:divBdr>
            <w:top w:val="none" w:sz="0" w:space="0" w:color="auto"/>
            <w:left w:val="none" w:sz="0" w:space="0" w:color="auto"/>
            <w:bottom w:val="none" w:sz="0" w:space="0" w:color="auto"/>
            <w:right w:val="none" w:sz="0" w:space="0" w:color="auto"/>
          </w:divBdr>
        </w:div>
        <w:div w:id="1414743530">
          <w:marLeft w:val="0"/>
          <w:marRight w:val="0"/>
          <w:marTop w:val="0"/>
          <w:marBottom w:val="0"/>
          <w:divBdr>
            <w:top w:val="none" w:sz="0" w:space="0" w:color="auto"/>
            <w:left w:val="none" w:sz="0" w:space="0" w:color="auto"/>
            <w:bottom w:val="none" w:sz="0" w:space="0" w:color="auto"/>
            <w:right w:val="none" w:sz="0" w:space="0" w:color="auto"/>
          </w:divBdr>
        </w:div>
        <w:div w:id="1508590852">
          <w:marLeft w:val="0"/>
          <w:marRight w:val="0"/>
          <w:marTop w:val="0"/>
          <w:marBottom w:val="0"/>
          <w:divBdr>
            <w:top w:val="none" w:sz="0" w:space="0" w:color="auto"/>
            <w:left w:val="none" w:sz="0" w:space="0" w:color="auto"/>
            <w:bottom w:val="none" w:sz="0" w:space="0" w:color="auto"/>
            <w:right w:val="none" w:sz="0" w:space="0" w:color="auto"/>
          </w:divBdr>
        </w:div>
        <w:div w:id="1516729150">
          <w:marLeft w:val="0"/>
          <w:marRight w:val="0"/>
          <w:marTop w:val="0"/>
          <w:marBottom w:val="0"/>
          <w:divBdr>
            <w:top w:val="none" w:sz="0" w:space="0" w:color="auto"/>
            <w:left w:val="none" w:sz="0" w:space="0" w:color="auto"/>
            <w:bottom w:val="none" w:sz="0" w:space="0" w:color="auto"/>
            <w:right w:val="none" w:sz="0" w:space="0" w:color="auto"/>
          </w:divBdr>
        </w:div>
        <w:div w:id="1524173034">
          <w:marLeft w:val="0"/>
          <w:marRight w:val="0"/>
          <w:marTop w:val="0"/>
          <w:marBottom w:val="0"/>
          <w:divBdr>
            <w:top w:val="none" w:sz="0" w:space="0" w:color="auto"/>
            <w:left w:val="none" w:sz="0" w:space="0" w:color="auto"/>
            <w:bottom w:val="none" w:sz="0" w:space="0" w:color="auto"/>
            <w:right w:val="none" w:sz="0" w:space="0" w:color="auto"/>
          </w:divBdr>
        </w:div>
        <w:div w:id="1777672404">
          <w:marLeft w:val="0"/>
          <w:marRight w:val="0"/>
          <w:marTop w:val="0"/>
          <w:marBottom w:val="0"/>
          <w:divBdr>
            <w:top w:val="none" w:sz="0" w:space="0" w:color="auto"/>
            <w:left w:val="none" w:sz="0" w:space="0" w:color="auto"/>
            <w:bottom w:val="none" w:sz="0" w:space="0" w:color="auto"/>
            <w:right w:val="none" w:sz="0" w:space="0" w:color="auto"/>
          </w:divBdr>
        </w:div>
        <w:div w:id="1975404874">
          <w:marLeft w:val="0"/>
          <w:marRight w:val="0"/>
          <w:marTop w:val="0"/>
          <w:marBottom w:val="0"/>
          <w:divBdr>
            <w:top w:val="none" w:sz="0" w:space="0" w:color="auto"/>
            <w:left w:val="none" w:sz="0" w:space="0" w:color="auto"/>
            <w:bottom w:val="none" w:sz="0" w:space="0" w:color="auto"/>
            <w:right w:val="none" w:sz="0" w:space="0" w:color="auto"/>
          </w:divBdr>
        </w:div>
        <w:div w:id="2008634635">
          <w:marLeft w:val="0"/>
          <w:marRight w:val="0"/>
          <w:marTop w:val="0"/>
          <w:marBottom w:val="0"/>
          <w:divBdr>
            <w:top w:val="none" w:sz="0" w:space="0" w:color="auto"/>
            <w:left w:val="none" w:sz="0" w:space="0" w:color="auto"/>
            <w:bottom w:val="none" w:sz="0" w:space="0" w:color="auto"/>
            <w:right w:val="none" w:sz="0" w:space="0" w:color="auto"/>
          </w:divBdr>
        </w:div>
        <w:div w:id="2016691190">
          <w:marLeft w:val="0"/>
          <w:marRight w:val="0"/>
          <w:marTop w:val="0"/>
          <w:marBottom w:val="0"/>
          <w:divBdr>
            <w:top w:val="none" w:sz="0" w:space="0" w:color="auto"/>
            <w:left w:val="none" w:sz="0" w:space="0" w:color="auto"/>
            <w:bottom w:val="none" w:sz="0" w:space="0" w:color="auto"/>
            <w:right w:val="none" w:sz="0" w:space="0" w:color="auto"/>
          </w:divBdr>
        </w:div>
      </w:divsChild>
    </w:div>
    <w:div w:id="1278608682">
      <w:bodyDiv w:val="1"/>
      <w:marLeft w:val="0"/>
      <w:marRight w:val="0"/>
      <w:marTop w:val="0"/>
      <w:marBottom w:val="0"/>
      <w:divBdr>
        <w:top w:val="none" w:sz="0" w:space="0" w:color="auto"/>
        <w:left w:val="none" w:sz="0" w:space="0" w:color="auto"/>
        <w:bottom w:val="none" w:sz="0" w:space="0" w:color="auto"/>
        <w:right w:val="none" w:sz="0" w:space="0" w:color="auto"/>
      </w:divBdr>
      <w:divsChild>
        <w:div w:id="538318027">
          <w:marLeft w:val="0"/>
          <w:marRight w:val="0"/>
          <w:marTop w:val="0"/>
          <w:marBottom w:val="0"/>
          <w:divBdr>
            <w:top w:val="none" w:sz="0" w:space="0" w:color="auto"/>
            <w:left w:val="none" w:sz="0" w:space="0" w:color="auto"/>
            <w:bottom w:val="none" w:sz="0" w:space="0" w:color="auto"/>
            <w:right w:val="none" w:sz="0" w:space="0" w:color="auto"/>
          </w:divBdr>
        </w:div>
        <w:div w:id="658971172">
          <w:marLeft w:val="0"/>
          <w:marRight w:val="0"/>
          <w:marTop w:val="0"/>
          <w:marBottom w:val="0"/>
          <w:divBdr>
            <w:top w:val="none" w:sz="0" w:space="0" w:color="auto"/>
            <w:left w:val="none" w:sz="0" w:space="0" w:color="auto"/>
            <w:bottom w:val="none" w:sz="0" w:space="0" w:color="auto"/>
            <w:right w:val="none" w:sz="0" w:space="0" w:color="auto"/>
          </w:divBdr>
        </w:div>
        <w:div w:id="982275742">
          <w:marLeft w:val="0"/>
          <w:marRight w:val="0"/>
          <w:marTop w:val="0"/>
          <w:marBottom w:val="0"/>
          <w:divBdr>
            <w:top w:val="none" w:sz="0" w:space="0" w:color="auto"/>
            <w:left w:val="none" w:sz="0" w:space="0" w:color="auto"/>
            <w:bottom w:val="none" w:sz="0" w:space="0" w:color="auto"/>
            <w:right w:val="none" w:sz="0" w:space="0" w:color="auto"/>
          </w:divBdr>
        </w:div>
        <w:div w:id="1713530293">
          <w:marLeft w:val="0"/>
          <w:marRight w:val="0"/>
          <w:marTop w:val="0"/>
          <w:marBottom w:val="0"/>
          <w:divBdr>
            <w:top w:val="none" w:sz="0" w:space="0" w:color="auto"/>
            <w:left w:val="none" w:sz="0" w:space="0" w:color="auto"/>
            <w:bottom w:val="none" w:sz="0" w:space="0" w:color="auto"/>
            <w:right w:val="none" w:sz="0" w:space="0" w:color="auto"/>
          </w:divBdr>
        </w:div>
        <w:div w:id="1896163876">
          <w:marLeft w:val="0"/>
          <w:marRight w:val="0"/>
          <w:marTop w:val="0"/>
          <w:marBottom w:val="0"/>
          <w:divBdr>
            <w:top w:val="none" w:sz="0" w:space="0" w:color="auto"/>
            <w:left w:val="none" w:sz="0" w:space="0" w:color="auto"/>
            <w:bottom w:val="none" w:sz="0" w:space="0" w:color="auto"/>
            <w:right w:val="none" w:sz="0" w:space="0" w:color="auto"/>
          </w:divBdr>
        </w:div>
      </w:divsChild>
    </w:div>
    <w:div w:id="1380277179">
      <w:bodyDiv w:val="1"/>
      <w:marLeft w:val="0"/>
      <w:marRight w:val="0"/>
      <w:marTop w:val="0"/>
      <w:marBottom w:val="0"/>
      <w:divBdr>
        <w:top w:val="none" w:sz="0" w:space="0" w:color="auto"/>
        <w:left w:val="none" w:sz="0" w:space="0" w:color="auto"/>
        <w:bottom w:val="none" w:sz="0" w:space="0" w:color="auto"/>
        <w:right w:val="none" w:sz="0" w:space="0" w:color="auto"/>
      </w:divBdr>
      <w:divsChild>
        <w:div w:id="51345485">
          <w:marLeft w:val="0"/>
          <w:marRight w:val="0"/>
          <w:marTop w:val="0"/>
          <w:marBottom w:val="0"/>
          <w:divBdr>
            <w:top w:val="none" w:sz="0" w:space="0" w:color="auto"/>
            <w:left w:val="none" w:sz="0" w:space="0" w:color="auto"/>
            <w:bottom w:val="none" w:sz="0" w:space="0" w:color="auto"/>
            <w:right w:val="none" w:sz="0" w:space="0" w:color="auto"/>
          </w:divBdr>
        </w:div>
        <w:div w:id="1837377295">
          <w:marLeft w:val="0"/>
          <w:marRight w:val="0"/>
          <w:marTop w:val="0"/>
          <w:marBottom w:val="0"/>
          <w:divBdr>
            <w:top w:val="none" w:sz="0" w:space="0" w:color="auto"/>
            <w:left w:val="none" w:sz="0" w:space="0" w:color="auto"/>
            <w:bottom w:val="none" w:sz="0" w:space="0" w:color="auto"/>
            <w:right w:val="none" w:sz="0" w:space="0" w:color="auto"/>
          </w:divBdr>
        </w:div>
      </w:divsChild>
    </w:div>
    <w:div w:id="2015037292">
      <w:bodyDiv w:val="1"/>
      <w:marLeft w:val="0"/>
      <w:marRight w:val="0"/>
      <w:marTop w:val="0"/>
      <w:marBottom w:val="0"/>
      <w:divBdr>
        <w:top w:val="none" w:sz="0" w:space="0" w:color="auto"/>
        <w:left w:val="none" w:sz="0" w:space="0" w:color="auto"/>
        <w:bottom w:val="none" w:sz="0" w:space="0" w:color="auto"/>
        <w:right w:val="none" w:sz="0" w:space="0" w:color="auto"/>
      </w:divBdr>
      <w:divsChild>
        <w:div w:id="723719443">
          <w:marLeft w:val="0"/>
          <w:marRight w:val="0"/>
          <w:marTop w:val="0"/>
          <w:marBottom w:val="0"/>
          <w:divBdr>
            <w:top w:val="none" w:sz="0" w:space="0" w:color="auto"/>
            <w:left w:val="none" w:sz="0" w:space="0" w:color="auto"/>
            <w:bottom w:val="none" w:sz="0" w:space="0" w:color="auto"/>
            <w:right w:val="none" w:sz="0" w:space="0" w:color="auto"/>
          </w:divBdr>
        </w:div>
        <w:div w:id="1194926616">
          <w:marLeft w:val="0"/>
          <w:marRight w:val="0"/>
          <w:marTop w:val="0"/>
          <w:marBottom w:val="0"/>
          <w:divBdr>
            <w:top w:val="none" w:sz="0" w:space="0" w:color="auto"/>
            <w:left w:val="none" w:sz="0" w:space="0" w:color="auto"/>
            <w:bottom w:val="none" w:sz="0" w:space="0" w:color="auto"/>
            <w:right w:val="none" w:sz="0" w:space="0" w:color="auto"/>
          </w:divBdr>
        </w:div>
        <w:div w:id="213440172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19.JPG"/><Relationship Id="rId39" Type="http://schemas.openxmlformats.org/officeDocument/2006/relationships/fontTable" Target="fontTable.xml"/><Relationship Id="rId21" Type="http://schemas.openxmlformats.org/officeDocument/2006/relationships/image" Target="media/image15.png"/><Relationship Id="rId34" Type="http://schemas.openxmlformats.org/officeDocument/2006/relationships/image" Target="media/image27.JPG"/><Relationship Id="rId7" Type="http://schemas.openxmlformats.org/officeDocument/2006/relationships/endnotes" Target="endnote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hyperlink" Target="https://www.sombor.rs/wp-content/uploads/2024/01/Sluzbeni-list-grada-Sombora-15-2023.pdf" TargetMode="External"/><Relationship Id="rId33" Type="http://schemas.openxmlformats.org/officeDocument/2006/relationships/image" Target="media/image26.JPG"/><Relationship Id="rId38"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image" Target="media/image14.png"/><Relationship Id="rId29" Type="http://schemas.openxmlformats.org/officeDocument/2006/relationships/image" Target="media/image22.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8.png"/><Relationship Id="rId32" Type="http://schemas.openxmlformats.org/officeDocument/2006/relationships/image" Target="media/image25.JP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1.JPG"/><Relationship Id="rId36" Type="http://schemas.openxmlformats.org/officeDocument/2006/relationships/image" Target="media/image29.jpeg"/><Relationship Id="rId10" Type="http://schemas.openxmlformats.org/officeDocument/2006/relationships/image" Target="media/image5.png"/><Relationship Id="rId19" Type="http://schemas.openxmlformats.org/officeDocument/2006/relationships/image" Target="media/image13.png"/><Relationship Id="rId31" Type="http://schemas.openxmlformats.org/officeDocument/2006/relationships/image" Target="media/image24.JP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0.JPG"/><Relationship Id="rId30" Type="http://schemas.openxmlformats.org/officeDocument/2006/relationships/image" Target="media/image23.JPG"/><Relationship Id="rId35" Type="http://schemas.openxmlformats.org/officeDocument/2006/relationships/image" Target="media/image28.JPG"/><Relationship Id="rId8" Type="http://schemas.openxmlformats.org/officeDocument/2006/relationships/image" Target="media/image3.jpe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30.png"/></Relationships>
</file>

<file path=word/_rels/numbering.xml.rels><?xml version="1.0" encoding="UTF-8" standalone="yes"?>
<Relationships xmlns="http://schemas.openxmlformats.org/package/2006/relationships"><Relationship Id="rId2" Type="http://schemas.openxmlformats.org/officeDocument/2006/relationships/image" Target="media/image2.gif"/><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51DE2CC-D552-41C8-9605-3A871EE084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92</Pages>
  <Words>26261</Words>
  <Characters>149694</Characters>
  <Application>Microsoft Office Word</Application>
  <DocSecurity>0</DocSecurity>
  <Lines>1247</Lines>
  <Paragraphs>351</Paragraphs>
  <ScaleCrop>false</ScaleCrop>
  <HeadingPairs>
    <vt:vector size="2" baseType="variant">
      <vt:variant>
        <vt:lpstr>Title</vt:lpstr>
      </vt:variant>
      <vt:variant>
        <vt:i4>1</vt:i4>
      </vt:variant>
    </vt:vector>
  </HeadingPairs>
  <TitlesOfParts>
    <vt:vector size="1" baseType="lpstr">
      <vt:lpstr/>
    </vt:vector>
  </TitlesOfParts>
  <Company>U</Company>
  <LinksUpToDate>false</LinksUpToDate>
  <CharactersWithSpaces>175604</CharactersWithSpaces>
  <SharedDoc>false</SharedDoc>
  <HLinks>
    <vt:vector size="324" baseType="variant">
      <vt:variant>
        <vt:i4>1310778</vt:i4>
      </vt:variant>
      <vt:variant>
        <vt:i4>323</vt:i4>
      </vt:variant>
      <vt:variant>
        <vt:i4>0</vt:i4>
      </vt:variant>
      <vt:variant>
        <vt:i4>5</vt:i4>
      </vt:variant>
      <vt:variant>
        <vt:lpwstr/>
      </vt:variant>
      <vt:variant>
        <vt:lpwstr>_Toc418757329</vt:lpwstr>
      </vt:variant>
      <vt:variant>
        <vt:i4>1310778</vt:i4>
      </vt:variant>
      <vt:variant>
        <vt:i4>317</vt:i4>
      </vt:variant>
      <vt:variant>
        <vt:i4>0</vt:i4>
      </vt:variant>
      <vt:variant>
        <vt:i4>5</vt:i4>
      </vt:variant>
      <vt:variant>
        <vt:lpwstr/>
      </vt:variant>
      <vt:variant>
        <vt:lpwstr>_Toc418757328</vt:lpwstr>
      </vt:variant>
      <vt:variant>
        <vt:i4>1310778</vt:i4>
      </vt:variant>
      <vt:variant>
        <vt:i4>311</vt:i4>
      </vt:variant>
      <vt:variant>
        <vt:i4>0</vt:i4>
      </vt:variant>
      <vt:variant>
        <vt:i4>5</vt:i4>
      </vt:variant>
      <vt:variant>
        <vt:lpwstr/>
      </vt:variant>
      <vt:variant>
        <vt:lpwstr>_Toc418757327</vt:lpwstr>
      </vt:variant>
      <vt:variant>
        <vt:i4>1310778</vt:i4>
      </vt:variant>
      <vt:variant>
        <vt:i4>305</vt:i4>
      </vt:variant>
      <vt:variant>
        <vt:i4>0</vt:i4>
      </vt:variant>
      <vt:variant>
        <vt:i4>5</vt:i4>
      </vt:variant>
      <vt:variant>
        <vt:lpwstr/>
      </vt:variant>
      <vt:variant>
        <vt:lpwstr>_Toc418757326</vt:lpwstr>
      </vt:variant>
      <vt:variant>
        <vt:i4>1310778</vt:i4>
      </vt:variant>
      <vt:variant>
        <vt:i4>299</vt:i4>
      </vt:variant>
      <vt:variant>
        <vt:i4>0</vt:i4>
      </vt:variant>
      <vt:variant>
        <vt:i4>5</vt:i4>
      </vt:variant>
      <vt:variant>
        <vt:lpwstr/>
      </vt:variant>
      <vt:variant>
        <vt:lpwstr>_Toc418757325</vt:lpwstr>
      </vt:variant>
      <vt:variant>
        <vt:i4>1310778</vt:i4>
      </vt:variant>
      <vt:variant>
        <vt:i4>293</vt:i4>
      </vt:variant>
      <vt:variant>
        <vt:i4>0</vt:i4>
      </vt:variant>
      <vt:variant>
        <vt:i4>5</vt:i4>
      </vt:variant>
      <vt:variant>
        <vt:lpwstr/>
      </vt:variant>
      <vt:variant>
        <vt:lpwstr>_Toc418757324</vt:lpwstr>
      </vt:variant>
      <vt:variant>
        <vt:i4>1310778</vt:i4>
      </vt:variant>
      <vt:variant>
        <vt:i4>287</vt:i4>
      </vt:variant>
      <vt:variant>
        <vt:i4>0</vt:i4>
      </vt:variant>
      <vt:variant>
        <vt:i4>5</vt:i4>
      </vt:variant>
      <vt:variant>
        <vt:lpwstr/>
      </vt:variant>
      <vt:variant>
        <vt:lpwstr>_Toc418757323</vt:lpwstr>
      </vt:variant>
      <vt:variant>
        <vt:i4>1310778</vt:i4>
      </vt:variant>
      <vt:variant>
        <vt:i4>281</vt:i4>
      </vt:variant>
      <vt:variant>
        <vt:i4>0</vt:i4>
      </vt:variant>
      <vt:variant>
        <vt:i4>5</vt:i4>
      </vt:variant>
      <vt:variant>
        <vt:lpwstr/>
      </vt:variant>
      <vt:variant>
        <vt:lpwstr>_Toc418757322</vt:lpwstr>
      </vt:variant>
      <vt:variant>
        <vt:i4>1310778</vt:i4>
      </vt:variant>
      <vt:variant>
        <vt:i4>275</vt:i4>
      </vt:variant>
      <vt:variant>
        <vt:i4>0</vt:i4>
      </vt:variant>
      <vt:variant>
        <vt:i4>5</vt:i4>
      </vt:variant>
      <vt:variant>
        <vt:lpwstr/>
      </vt:variant>
      <vt:variant>
        <vt:lpwstr>_Toc418757321</vt:lpwstr>
      </vt:variant>
      <vt:variant>
        <vt:i4>1310778</vt:i4>
      </vt:variant>
      <vt:variant>
        <vt:i4>269</vt:i4>
      </vt:variant>
      <vt:variant>
        <vt:i4>0</vt:i4>
      </vt:variant>
      <vt:variant>
        <vt:i4>5</vt:i4>
      </vt:variant>
      <vt:variant>
        <vt:lpwstr/>
      </vt:variant>
      <vt:variant>
        <vt:lpwstr>_Toc418757320</vt:lpwstr>
      </vt:variant>
      <vt:variant>
        <vt:i4>1507386</vt:i4>
      </vt:variant>
      <vt:variant>
        <vt:i4>263</vt:i4>
      </vt:variant>
      <vt:variant>
        <vt:i4>0</vt:i4>
      </vt:variant>
      <vt:variant>
        <vt:i4>5</vt:i4>
      </vt:variant>
      <vt:variant>
        <vt:lpwstr/>
      </vt:variant>
      <vt:variant>
        <vt:lpwstr>_Toc418757319</vt:lpwstr>
      </vt:variant>
      <vt:variant>
        <vt:i4>1507386</vt:i4>
      </vt:variant>
      <vt:variant>
        <vt:i4>257</vt:i4>
      </vt:variant>
      <vt:variant>
        <vt:i4>0</vt:i4>
      </vt:variant>
      <vt:variant>
        <vt:i4>5</vt:i4>
      </vt:variant>
      <vt:variant>
        <vt:lpwstr/>
      </vt:variant>
      <vt:variant>
        <vt:lpwstr>_Toc418757318</vt:lpwstr>
      </vt:variant>
      <vt:variant>
        <vt:i4>1507386</vt:i4>
      </vt:variant>
      <vt:variant>
        <vt:i4>251</vt:i4>
      </vt:variant>
      <vt:variant>
        <vt:i4>0</vt:i4>
      </vt:variant>
      <vt:variant>
        <vt:i4>5</vt:i4>
      </vt:variant>
      <vt:variant>
        <vt:lpwstr/>
      </vt:variant>
      <vt:variant>
        <vt:lpwstr>_Toc418757317</vt:lpwstr>
      </vt:variant>
      <vt:variant>
        <vt:i4>1507386</vt:i4>
      </vt:variant>
      <vt:variant>
        <vt:i4>245</vt:i4>
      </vt:variant>
      <vt:variant>
        <vt:i4>0</vt:i4>
      </vt:variant>
      <vt:variant>
        <vt:i4>5</vt:i4>
      </vt:variant>
      <vt:variant>
        <vt:lpwstr/>
      </vt:variant>
      <vt:variant>
        <vt:lpwstr>_Toc418757316</vt:lpwstr>
      </vt:variant>
      <vt:variant>
        <vt:i4>1507386</vt:i4>
      </vt:variant>
      <vt:variant>
        <vt:i4>239</vt:i4>
      </vt:variant>
      <vt:variant>
        <vt:i4>0</vt:i4>
      </vt:variant>
      <vt:variant>
        <vt:i4>5</vt:i4>
      </vt:variant>
      <vt:variant>
        <vt:lpwstr/>
      </vt:variant>
      <vt:variant>
        <vt:lpwstr>_Toc418757315</vt:lpwstr>
      </vt:variant>
      <vt:variant>
        <vt:i4>1507386</vt:i4>
      </vt:variant>
      <vt:variant>
        <vt:i4>233</vt:i4>
      </vt:variant>
      <vt:variant>
        <vt:i4>0</vt:i4>
      </vt:variant>
      <vt:variant>
        <vt:i4>5</vt:i4>
      </vt:variant>
      <vt:variant>
        <vt:lpwstr/>
      </vt:variant>
      <vt:variant>
        <vt:lpwstr>_Toc418757314</vt:lpwstr>
      </vt:variant>
      <vt:variant>
        <vt:i4>1507386</vt:i4>
      </vt:variant>
      <vt:variant>
        <vt:i4>227</vt:i4>
      </vt:variant>
      <vt:variant>
        <vt:i4>0</vt:i4>
      </vt:variant>
      <vt:variant>
        <vt:i4>5</vt:i4>
      </vt:variant>
      <vt:variant>
        <vt:lpwstr/>
      </vt:variant>
      <vt:variant>
        <vt:lpwstr>_Toc418757313</vt:lpwstr>
      </vt:variant>
      <vt:variant>
        <vt:i4>1507386</vt:i4>
      </vt:variant>
      <vt:variant>
        <vt:i4>221</vt:i4>
      </vt:variant>
      <vt:variant>
        <vt:i4>0</vt:i4>
      </vt:variant>
      <vt:variant>
        <vt:i4>5</vt:i4>
      </vt:variant>
      <vt:variant>
        <vt:lpwstr/>
      </vt:variant>
      <vt:variant>
        <vt:lpwstr>_Toc418757312</vt:lpwstr>
      </vt:variant>
      <vt:variant>
        <vt:i4>1507386</vt:i4>
      </vt:variant>
      <vt:variant>
        <vt:i4>215</vt:i4>
      </vt:variant>
      <vt:variant>
        <vt:i4>0</vt:i4>
      </vt:variant>
      <vt:variant>
        <vt:i4>5</vt:i4>
      </vt:variant>
      <vt:variant>
        <vt:lpwstr/>
      </vt:variant>
      <vt:variant>
        <vt:lpwstr>_Toc418757311</vt:lpwstr>
      </vt:variant>
      <vt:variant>
        <vt:i4>1507386</vt:i4>
      </vt:variant>
      <vt:variant>
        <vt:i4>209</vt:i4>
      </vt:variant>
      <vt:variant>
        <vt:i4>0</vt:i4>
      </vt:variant>
      <vt:variant>
        <vt:i4>5</vt:i4>
      </vt:variant>
      <vt:variant>
        <vt:lpwstr/>
      </vt:variant>
      <vt:variant>
        <vt:lpwstr>_Toc418757310</vt:lpwstr>
      </vt:variant>
      <vt:variant>
        <vt:i4>1441850</vt:i4>
      </vt:variant>
      <vt:variant>
        <vt:i4>203</vt:i4>
      </vt:variant>
      <vt:variant>
        <vt:i4>0</vt:i4>
      </vt:variant>
      <vt:variant>
        <vt:i4>5</vt:i4>
      </vt:variant>
      <vt:variant>
        <vt:lpwstr/>
      </vt:variant>
      <vt:variant>
        <vt:lpwstr>_Toc418757309</vt:lpwstr>
      </vt:variant>
      <vt:variant>
        <vt:i4>1441850</vt:i4>
      </vt:variant>
      <vt:variant>
        <vt:i4>197</vt:i4>
      </vt:variant>
      <vt:variant>
        <vt:i4>0</vt:i4>
      </vt:variant>
      <vt:variant>
        <vt:i4>5</vt:i4>
      </vt:variant>
      <vt:variant>
        <vt:lpwstr/>
      </vt:variant>
      <vt:variant>
        <vt:lpwstr>_Toc418757308</vt:lpwstr>
      </vt:variant>
      <vt:variant>
        <vt:i4>1441850</vt:i4>
      </vt:variant>
      <vt:variant>
        <vt:i4>191</vt:i4>
      </vt:variant>
      <vt:variant>
        <vt:i4>0</vt:i4>
      </vt:variant>
      <vt:variant>
        <vt:i4>5</vt:i4>
      </vt:variant>
      <vt:variant>
        <vt:lpwstr/>
      </vt:variant>
      <vt:variant>
        <vt:lpwstr>_Toc418757307</vt:lpwstr>
      </vt:variant>
      <vt:variant>
        <vt:i4>1441850</vt:i4>
      </vt:variant>
      <vt:variant>
        <vt:i4>185</vt:i4>
      </vt:variant>
      <vt:variant>
        <vt:i4>0</vt:i4>
      </vt:variant>
      <vt:variant>
        <vt:i4>5</vt:i4>
      </vt:variant>
      <vt:variant>
        <vt:lpwstr/>
      </vt:variant>
      <vt:variant>
        <vt:lpwstr>_Toc418757306</vt:lpwstr>
      </vt:variant>
      <vt:variant>
        <vt:i4>1441850</vt:i4>
      </vt:variant>
      <vt:variant>
        <vt:i4>179</vt:i4>
      </vt:variant>
      <vt:variant>
        <vt:i4>0</vt:i4>
      </vt:variant>
      <vt:variant>
        <vt:i4>5</vt:i4>
      </vt:variant>
      <vt:variant>
        <vt:lpwstr/>
      </vt:variant>
      <vt:variant>
        <vt:lpwstr>_Toc418757305</vt:lpwstr>
      </vt:variant>
      <vt:variant>
        <vt:i4>1441850</vt:i4>
      </vt:variant>
      <vt:variant>
        <vt:i4>173</vt:i4>
      </vt:variant>
      <vt:variant>
        <vt:i4>0</vt:i4>
      </vt:variant>
      <vt:variant>
        <vt:i4>5</vt:i4>
      </vt:variant>
      <vt:variant>
        <vt:lpwstr/>
      </vt:variant>
      <vt:variant>
        <vt:lpwstr>_Toc418757304</vt:lpwstr>
      </vt:variant>
      <vt:variant>
        <vt:i4>1441850</vt:i4>
      </vt:variant>
      <vt:variant>
        <vt:i4>167</vt:i4>
      </vt:variant>
      <vt:variant>
        <vt:i4>0</vt:i4>
      </vt:variant>
      <vt:variant>
        <vt:i4>5</vt:i4>
      </vt:variant>
      <vt:variant>
        <vt:lpwstr/>
      </vt:variant>
      <vt:variant>
        <vt:lpwstr>_Toc418757303</vt:lpwstr>
      </vt:variant>
      <vt:variant>
        <vt:i4>1441850</vt:i4>
      </vt:variant>
      <vt:variant>
        <vt:i4>161</vt:i4>
      </vt:variant>
      <vt:variant>
        <vt:i4>0</vt:i4>
      </vt:variant>
      <vt:variant>
        <vt:i4>5</vt:i4>
      </vt:variant>
      <vt:variant>
        <vt:lpwstr/>
      </vt:variant>
      <vt:variant>
        <vt:lpwstr>_Toc418757302</vt:lpwstr>
      </vt:variant>
      <vt:variant>
        <vt:i4>1441850</vt:i4>
      </vt:variant>
      <vt:variant>
        <vt:i4>155</vt:i4>
      </vt:variant>
      <vt:variant>
        <vt:i4>0</vt:i4>
      </vt:variant>
      <vt:variant>
        <vt:i4>5</vt:i4>
      </vt:variant>
      <vt:variant>
        <vt:lpwstr/>
      </vt:variant>
      <vt:variant>
        <vt:lpwstr>_Toc418757301</vt:lpwstr>
      </vt:variant>
      <vt:variant>
        <vt:i4>1441850</vt:i4>
      </vt:variant>
      <vt:variant>
        <vt:i4>149</vt:i4>
      </vt:variant>
      <vt:variant>
        <vt:i4>0</vt:i4>
      </vt:variant>
      <vt:variant>
        <vt:i4>5</vt:i4>
      </vt:variant>
      <vt:variant>
        <vt:lpwstr/>
      </vt:variant>
      <vt:variant>
        <vt:lpwstr>_Toc418757300</vt:lpwstr>
      </vt:variant>
      <vt:variant>
        <vt:i4>2031675</vt:i4>
      </vt:variant>
      <vt:variant>
        <vt:i4>143</vt:i4>
      </vt:variant>
      <vt:variant>
        <vt:i4>0</vt:i4>
      </vt:variant>
      <vt:variant>
        <vt:i4>5</vt:i4>
      </vt:variant>
      <vt:variant>
        <vt:lpwstr/>
      </vt:variant>
      <vt:variant>
        <vt:lpwstr>_Toc418757299</vt:lpwstr>
      </vt:variant>
      <vt:variant>
        <vt:i4>2031675</vt:i4>
      </vt:variant>
      <vt:variant>
        <vt:i4>137</vt:i4>
      </vt:variant>
      <vt:variant>
        <vt:i4>0</vt:i4>
      </vt:variant>
      <vt:variant>
        <vt:i4>5</vt:i4>
      </vt:variant>
      <vt:variant>
        <vt:lpwstr/>
      </vt:variant>
      <vt:variant>
        <vt:lpwstr>_Toc418757298</vt:lpwstr>
      </vt:variant>
      <vt:variant>
        <vt:i4>2031675</vt:i4>
      </vt:variant>
      <vt:variant>
        <vt:i4>131</vt:i4>
      </vt:variant>
      <vt:variant>
        <vt:i4>0</vt:i4>
      </vt:variant>
      <vt:variant>
        <vt:i4>5</vt:i4>
      </vt:variant>
      <vt:variant>
        <vt:lpwstr/>
      </vt:variant>
      <vt:variant>
        <vt:lpwstr>_Toc418757297</vt:lpwstr>
      </vt:variant>
      <vt:variant>
        <vt:i4>2031675</vt:i4>
      </vt:variant>
      <vt:variant>
        <vt:i4>125</vt:i4>
      </vt:variant>
      <vt:variant>
        <vt:i4>0</vt:i4>
      </vt:variant>
      <vt:variant>
        <vt:i4>5</vt:i4>
      </vt:variant>
      <vt:variant>
        <vt:lpwstr/>
      </vt:variant>
      <vt:variant>
        <vt:lpwstr>_Toc418757296</vt:lpwstr>
      </vt:variant>
      <vt:variant>
        <vt:i4>2031675</vt:i4>
      </vt:variant>
      <vt:variant>
        <vt:i4>119</vt:i4>
      </vt:variant>
      <vt:variant>
        <vt:i4>0</vt:i4>
      </vt:variant>
      <vt:variant>
        <vt:i4>5</vt:i4>
      </vt:variant>
      <vt:variant>
        <vt:lpwstr/>
      </vt:variant>
      <vt:variant>
        <vt:lpwstr>_Toc418757295</vt:lpwstr>
      </vt:variant>
      <vt:variant>
        <vt:i4>2031675</vt:i4>
      </vt:variant>
      <vt:variant>
        <vt:i4>113</vt:i4>
      </vt:variant>
      <vt:variant>
        <vt:i4>0</vt:i4>
      </vt:variant>
      <vt:variant>
        <vt:i4>5</vt:i4>
      </vt:variant>
      <vt:variant>
        <vt:lpwstr/>
      </vt:variant>
      <vt:variant>
        <vt:lpwstr>_Toc418757294</vt:lpwstr>
      </vt:variant>
      <vt:variant>
        <vt:i4>2031675</vt:i4>
      </vt:variant>
      <vt:variant>
        <vt:i4>107</vt:i4>
      </vt:variant>
      <vt:variant>
        <vt:i4>0</vt:i4>
      </vt:variant>
      <vt:variant>
        <vt:i4>5</vt:i4>
      </vt:variant>
      <vt:variant>
        <vt:lpwstr/>
      </vt:variant>
      <vt:variant>
        <vt:lpwstr>_Toc418757293</vt:lpwstr>
      </vt:variant>
      <vt:variant>
        <vt:i4>2031675</vt:i4>
      </vt:variant>
      <vt:variant>
        <vt:i4>101</vt:i4>
      </vt:variant>
      <vt:variant>
        <vt:i4>0</vt:i4>
      </vt:variant>
      <vt:variant>
        <vt:i4>5</vt:i4>
      </vt:variant>
      <vt:variant>
        <vt:lpwstr/>
      </vt:variant>
      <vt:variant>
        <vt:lpwstr>_Toc418757292</vt:lpwstr>
      </vt:variant>
      <vt:variant>
        <vt:i4>2031675</vt:i4>
      </vt:variant>
      <vt:variant>
        <vt:i4>95</vt:i4>
      </vt:variant>
      <vt:variant>
        <vt:i4>0</vt:i4>
      </vt:variant>
      <vt:variant>
        <vt:i4>5</vt:i4>
      </vt:variant>
      <vt:variant>
        <vt:lpwstr/>
      </vt:variant>
      <vt:variant>
        <vt:lpwstr>_Toc418757291</vt:lpwstr>
      </vt:variant>
      <vt:variant>
        <vt:i4>2031675</vt:i4>
      </vt:variant>
      <vt:variant>
        <vt:i4>89</vt:i4>
      </vt:variant>
      <vt:variant>
        <vt:i4>0</vt:i4>
      </vt:variant>
      <vt:variant>
        <vt:i4>5</vt:i4>
      </vt:variant>
      <vt:variant>
        <vt:lpwstr/>
      </vt:variant>
      <vt:variant>
        <vt:lpwstr>_Toc418757290</vt:lpwstr>
      </vt:variant>
      <vt:variant>
        <vt:i4>1966139</vt:i4>
      </vt:variant>
      <vt:variant>
        <vt:i4>83</vt:i4>
      </vt:variant>
      <vt:variant>
        <vt:i4>0</vt:i4>
      </vt:variant>
      <vt:variant>
        <vt:i4>5</vt:i4>
      </vt:variant>
      <vt:variant>
        <vt:lpwstr/>
      </vt:variant>
      <vt:variant>
        <vt:lpwstr>_Toc418757289</vt:lpwstr>
      </vt:variant>
      <vt:variant>
        <vt:i4>1966139</vt:i4>
      </vt:variant>
      <vt:variant>
        <vt:i4>77</vt:i4>
      </vt:variant>
      <vt:variant>
        <vt:i4>0</vt:i4>
      </vt:variant>
      <vt:variant>
        <vt:i4>5</vt:i4>
      </vt:variant>
      <vt:variant>
        <vt:lpwstr/>
      </vt:variant>
      <vt:variant>
        <vt:lpwstr>_Toc418757288</vt:lpwstr>
      </vt:variant>
      <vt:variant>
        <vt:i4>1966139</vt:i4>
      </vt:variant>
      <vt:variant>
        <vt:i4>71</vt:i4>
      </vt:variant>
      <vt:variant>
        <vt:i4>0</vt:i4>
      </vt:variant>
      <vt:variant>
        <vt:i4>5</vt:i4>
      </vt:variant>
      <vt:variant>
        <vt:lpwstr/>
      </vt:variant>
      <vt:variant>
        <vt:lpwstr>_Toc418757287</vt:lpwstr>
      </vt:variant>
      <vt:variant>
        <vt:i4>1966139</vt:i4>
      </vt:variant>
      <vt:variant>
        <vt:i4>65</vt:i4>
      </vt:variant>
      <vt:variant>
        <vt:i4>0</vt:i4>
      </vt:variant>
      <vt:variant>
        <vt:i4>5</vt:i4>
      </vt:variant>
      <vt:variant>
        <vt:lpwstr/>
      </vt:variant>
      <vt:variant>
        <vt:lpwstr>_Toc418757286</vt:lpwstr>
      </vt:variant>
      <vt:variant>
        <vt:i4>1966139</vt:i4>
      </vt:variant>
      <vt:variant>
        <vt:i4>59</vt:i4>
      </vt:variant>
      <vt:variant>
        <vt:i4>0</vt:i4>
      </vt:variant>
      <vt:variant>
        <vt:i4>5</vt:i4>
      </vt:variant>
      <vt:variant>
        <vt:lpwstr/>
      </vt:variant>
      <vt:variant>
        <vt:lpwstr>_Toc418757285</vt:lpwstr>
      </vt:variant>
      <vt:variant>
        <vt:i4>1966139</vt:i4>
      </vt:variant>
      <vt:variant>
        <vt:i4>53</vt:i4>
      </vt:variant>
      <vt:variant>
        <vt:i4>0</vt:i4>
      </vt:variant>
      <vt:variant>
        <vt:i4>5</vt:i4>
      </vt:variant>
      <vt:variant>
        <vt:lpwstr/>
      </vt:variant>
      <vt:variant>
        <vt:lpwstr>_Toc418757284</vt:lpwstr>
      </vt:variant>
      <vt:variant>
        <vt:i4>1966139</vt:i4>
      </vt:variant>
      <vt:variant>
        <vt:i4>47</vt:i4>
      </vt:variant>
      <vt:variant>
        <vt:i4>0</vt:i4>
      </vt:variant>
      <vt:variant>
        <vt:i4>5</vt:i4>
      </vt:variant>
      <vt:variant>
        <vt:lpwstr/>
      </vt:variant>
      <vt:variant>
        <vt:lpwstr>_Toc418757283</vt:lpwstr>
      </vt:variant>
      <vt:variant>
        <vt:i4>1966139</vt:i4>
      </vt:variant>
      <vt:variant>
        <vt:i4>41</vt:i4>
      </vt:variant>
      <vt:variant>
        <vt:i4>0</vt:i4>
      </vt:variant>
      <vt:variant>
        <vt:i4>5</vt:i4>
      </vt:variant>
      <vt:variant>
        <vt:lpwstr/>
      </vt:variant>
      <vt:variant>
        <vt:lpwstr>_Toc418757282</vt:lpwstr>
      </vt:variant>
      <vt:variant>
        <vt:i4>1966139</vt:i4>
      </vt:variant>
      <vt:variant>
        <vt:i4>35</vt:i4>
      </vt:variant>
      <vt:variant>
        <vt:i4>0</vt:i4>
      </vt:variant>
      <vt:variant>
        <vt:i4>5</vt:i4>
      </vt:variant>
      <vt:variant>
        <vt:lpwstr/>
      </vt:variant>
      <vt:variant>
        <vt:lpwstr>_Toc418757281</vt:lpwstr>
      </vt:variant>
      <vt:variant>
        <vt:i4>1966139</vt:i4>
      </vt:variant>
      <vt:variant>
        <vt:i4>29</vt:i4>
      </vt:variant>
      <vt:variant>
        <vt:i4>0</vt:i4>
      </vt:variant>
      <vt:variant>
        <vt:i4>5</vt:i4>
      </vt:variant>
      <vt:variant>
        <vt:lpwstr/>
      </vt:variant>
      <vt:variant>
        <vt:lpwstr>_Toc418757280</vt:lpwstr>
      </vt:variant>
      <vt:variant>
        <vt:i4>1114171</vt:i4>
      </vt:variant>
      <vt:variant>
        <vt:i4>23</vt:i4>
      </vt:variant>
      <vt:variant>
        <vt:i4>0</vt:i4>
      </vt:variant>
      <vt:variant>
        <vt:i4>5</vt:i4>
      </vt:variant>
      <vt:variant>
        <vt:lpwstr/>
      </vt:variant>
      <vt:variant>
        <vt:lpwstr>_Toc418757279</vt:lpwstr>
      </vt:variant>
      <vt:variant>
        <vt:i4>1114171</vt:i4>
      </vt:variant>
      <vt:variant>
        <vt:i4>17</vt:i4>
      </vt:variant>
      <vt:variant>
        <vt:i4>0</vt:i4>
      </vt:variant>
      <vt:variant>
        <vt:i4>5</vt:i4>
      </vt:variant>
      <vt:variant>
        <vt:lpwstr/>
      </vt:variant>
      <vt:variant>
        <vt:lpwstr>_Toc418757278</vt:lpwstr>
      </vt:variant>
      <vt:variant>
        <vt:i4>1114171</vt:i4>
      </vt:variant>
      <vt:variant>
        <vt:i4>11</vt:i4>
      </vt:variant>
      <vt:variant>
        <vt:i4>0</vt:i4>
      </vt:variant>
      <vt:variant>
        <vt:i4>5</vt:i4>
      </vt:variant>
      <vt:variant>
        <vt:lpwstr/>
      </vt:variant>
      <vt:variant>
        <vt:lpwstr>_Toc418757277</vt:lpwstr>
      </vt:variant>
      <vt:variant>
        <vt:i4>1114171</vt:i4>
      </vt:variant>
      <vt:variant>
        <vt:i4>5</vt:i4>
      </vt:variant>
      <vt:variant>
        <vt:i4>0</vt:i4>
      </vt:variant>
      <vt:variant>
        <vt:i4>5</vt:i4>
      </vt:variant>
      <vt:variant>
        <vt:lpwstr/>
      </vt:variant>
      <vt:variant>
        <vt:lpwstr>_Toc418757276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Master 2</dc:creator>
  <cp:lastModifiedBy>Windows User</cp:lastModifiedBy>
  <cp:revision>3</cp:revision>
  <cp:lastPrinted>2024-06-04T12:20:00Z</cp:lastPrinted>
  <dcterms:created xsi:type="dcterms:W3CDTF">2024-06-04T12:28:00Z</dcterms:created>
  <dcterms:modified xsi:type="dcterms:W3CDTF">2024-08-09T18:53:00Z</dcterms:modified>
</cp:coreProperties>
</file>