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6"/>
      </w:tblGrid>
      <w:tr w:rsidR="0061548D">
        <w:trPr>
          <w:trHeight w:val="1124"/>
        </w:trPr>
        <w:tc>
          <w:tcPr>
            <w:tcW w:w="5736" w:type="dxa"/>
          </w:tcPr>
          <w:p w:rsidR="0061548D" w:rsidRDefault="006C4B83">
            <w:pPr>
              <w:pStyle w:val="TableParagraph"/>
              <w:spacing w:line="240" w:lineRule="auto"/>
              <w:ind w:left="2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14708" cy="684085"/>
                  <wp:effectExtent l="0" t="0" r="0" b="0"/>
                  <wp:docPr id="1" name="image1.png" descr="https://www.sombor.rs/wp-content/uploads/2017/01/grb-gra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708" cy="68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48D">
        <w:trPr>
          <w:trHeight w:val="1704"/>
        </w:trPr>
        <w:tc>
          <w:tcPr>
            <w:tcW w:w="5736" w:type="dxa"/>
          </w:tcPr>
          <w:p w:rsidR="0061548D" w:rsidRDefault="006C4B83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РЕПУБЛИКА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СРБИЈА</w:t>
            </w:r>
          </w:p>
          <w:p w:rsidR="0061548D" w:rsidRDefault="006C4B83">
            <w:pPr>
              <w:pStyle w:val="TableParagraph"/>
              <w:spacing w:before="37" w:line="276" w:lineRule="auto"/>
              <w:ind w:right="1179"/>
              <w:rPr>
                <w:b/>
              </w:rPr>
            </w:pPr>
            <w:r>
              <w:rPr>
                <w:b/>
              </w:rPr>
              <w:t>АУТОНОМНА ПОКРАЈИНА ВОЈВОДИНА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ГРАД СОМБОР</w:t>
            </w:r>
          </w:p>
          <w:p w:rsidR="0061548D" w:rsidRDefault="006C4B83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ГРАДСКА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УПРАВА</w:t>
            </w:r>
          </w:p>
          <w:p w:rsidR="0061548D" w:rsidRDefault="006C4B83">
            <w:pPr>
              <w:pStyle w:val="TableParagraph"/>
              <w:spacing w:before="38" w:line="240" w:lineRule="auto"/>
              <w:rPr>
                <w:b/>
              </w:rPr>
            </w:pPr>
            <w:r>
              <w:rPr>
                <w:b/>
              </w:rPr>
              <w:t>ОДЕЉЕЊЕ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КОМУНАЛНЕ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ДЕЛАТНОСТИ,</w:t>
            </w:r>
          </w:p>
          <w:p w:rsidR="0061548D" w:rsidRDefault="006C4B83">
            <w:pPr>
              <w:pStyle w:val="TableParagraph"/>
              <w:spacing w:before="39" w:line="237" w:lineRule="exact"/>
              <w:rPr>
                <w:b/>
              </w:rPr>
            </w:pPr>
            <w:r>
              <w:rPr>
                <w:b/>
              </w:rPr>
              <w:t>ИМОВИНСКО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ПРАВНЕ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 СТАМБЕНЕ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ПОСЛОВЕ</w:t>
            </w:r>
          </w:p>
        </w:tc>
      </w:tr>
    </w:tbl>
    <w:p w:rsidR="0061548D" w:rsidRDefault="0061548D">
      <w:pPr>
        <w:pStyle w:val="BodyText"/>
        <w:rPr>
          <w:rFonts w:ascii="Times New Roman"/>
        </w:rPr>
      </w:pPr>
    </w:p>
    <w:p w:rsidR="0061548D" w:rsidRDefault="0061548D">
      <w:pPr>
        <w:pStyle w:val="BodyText"/>
        <w:rPr>
          <w:rFonts w:ascii="Times New Roman"/>
        </w:rPr>
      </w:pPr>
    </w:p>
    <w:p w:rsidR="0061548D" w:rsidRDefault="0061548D">
      <w:pPr>
        <w:pStyle w:val="BodyText"/>
        <w:spacing w:before="9"/>
        <w:rPr>
          <w:rFonts w:ascii="Times New Roman"/>
          <w:sz w:val="22"/>
        </w:rPr>
      </w:pPr>
    </w:p>
    <w:p w:rsidR="0061548D" w:rsidRDefault="006C4B83">
      <w:pPr>
        <w:pStyle w:val="Title"/>
      </w:pPr>
      <w:r>
        <w:t>ЗАХТЕВ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ИЗДАВАЊЕ</w:t>
      </w:r>
      <w:r>
        <w:rPr>
          <w:spacing w:val="-1"/>
        </w:rPr>
        <w:t xml:space="preserve"> </w:t>
      </w:r>
      <w:r>
        <w:t>УВЕРЕЊА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НАЗИВУ/ПРОМЕНИ</w:t>
      </w:r>
      <w:r>
        <w:rPr>
          <w:spacing w:val="-1"/>
        </w:rPr>
        <w:t xml:space="preserve"> </w:t>
      </w:r>
      <w:r>
        <w:t>НАЗИВА</w:t>
      </w:r>
      <w:r>
        <w:rPr>
          <w:spacing w:val="-7"/>
        </w:rPr>
        <w:t xml:space="preserve"> </w:t>
      </w:r>
      <w:r>
        <w:t>УЛИЦЕ</w:t>
      </w:r>
    </w:p>
    <w:p w:rsidR="0061548D" w:rsidRDefault="006C4B83">
      <w:pPr>
        <w:pStyle w:val="BodyText"/>
        <w:tabs>
          <w:tab w:val="left" w:pos="4748"/>
          <w:tab w:val="left" w:pos="8770"/>
        </w:tabs>
        <w:spacing w:before="212" w:line="364" w:lineRule="auto"/>
        <w:ind w:left="318" w:right="294" w:firstLine="719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29.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rPr>
          <w:spacing w:val="53"/>
        </w:rPr>
        <w:t xml:space="preserve">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spacing w:val="1"/>
        </w:rPr>
        <w:t xml:space="preserve"> </w:t>
      </w:r>
      <w:r>
        <w:t>РС</w:t>
      </w:r>
      <w:proofErr w:type="gramStart"/>
      <w:r>
        <w:t xml:space="preserve">“ </w:t>
      </w:r>
      <w:proofErr w:type="spellStart"/>
      <w:r>
        <w:t>број</w:t>
      </w:r>
      <w:proofErr w:type="spellEnd"/>
      <w:proofErr w:type="gramEnd"/>
      <w:r>
        <w:t xml:space="preserve"> 18/2016</w:t>
      </w:r>
      <w:r w:rsidR="00B40F01">
        <w:t xml:space="preserve"> </w:t>
      </w:r>
      <w:r w:rsidR="00B40F01">
        <w:rPr>
          <w:lang w:val="sr-Cyrl-RS"/>
        </w:rPr>
        <w:t>и 95/2018- аутентично тумачење</w:t>
      </w:r>
      <w:r>
        <w:t xml:space="preserve">), </w:t>
      </w:r>
      <w:proofErr w:type="spellStart"/>
      <w:r>
        <w:t>члана</w:t>
      </w:r>
      <w:proofErr w:type="spellEnd"/>
      <w:r>
        <w:t xml:space="preserve"> </w:t>
      </w:r>
      <w:r w:rsidR="00B40F01">
        <w:rPr>
          <w:lang w:val="sr-Cyrl-RS"/>
        </w:rPr>
        <w:t>9</w:t>
      </w:r>
      <w:r>
        <w:t xml:space="preserve">. </w:t>
      </w:r>
      <w:proofErr w:type="spellStart"/>
      <w:r>
        <w:t>Одлуке</w:t>
      </w:r>
      <w:proofErr w:type="spellEnd"/>
      <w:r>
        <w:t xml:space="preserve"> о </w:t>
      </w:r>
      <w:r w:rsidR="00B40F01">
        <w:rPr>
          <w:lang w:val="sr-Cyrl-RS"/>
        </w:rPr>
        <w:t>начину утврђивања и означавања назива улица, тргова, заселака и других делова насељеног места</w:t>
      </w:r>
      <w:r>
        <w:rPr>
          <w:spacing w:val="1"/>
        </w:rPr>
        <w:t xml:space="preserve"> </w:t>
      </w:r>
      <w:r w:rsidR="00B40F01">
        <w:rPr>
          <w:spacing w:val="1"/>
          <w:lang w:val="sr-Cyrl-RS"/>
        </w:rPr>
        <w:t xml:space="preserve">и начину означавања објеката и катастарских парцела кућним бројевима </w:t>
      </w:r>
      <w:r>
        <w:t>(„</w:t>
      </w:r>
      <w:proofErr w:type="spellStart"/>
      <w:r>
        <w:t>Сл.лист</w:t>
      </w:r>
      <w:proofErr w:type="spellEnd"/>
      <w:r>
        <w:rPr>
          <w:spacing w:val="-6"/>
        </w:rPr>
        <w:t xml:space="preserve"> </w:t>
      </w:r>
      <w:proofErr w:type="spellStart"/>
      <w:r>
        <w:t>Града</w:t>
      </w:r>
      <w:proofErr w:type="spellEnd"/>
      <w:r>
        <w:rPr>
          <w:spacing w:val="-6"/>
        </w:rPr>
        <w:t xml:space="preserve"> </w:t>
      </w:r>
      <w:proofErr w:type="spellStart"/>
      <w:r>
        <w:t>Сомбора</w:t>
      </w:r>
      <w:proofErr w:type="spellEnd"/>
      <w:r>
        <w:t>“</w:t>
      </w:r>
      <w:bookmarkStart w:id="0" w:name="_GoBack"/>
      <w:bookmarkEnd w:id="0"/>
      <w:r>
        <w:t>,</w:t>
      </w:r>
      <w:r>
        <w:rPr>
          <w:spacing w:val="-5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-6"/>
        </w:rPr>
        <w:t xml:space="preserve"> </w:t>
      </w:r>
      <w:r w:rsidR="00B40F01">
        <w:t>12/2021</w:t>
      </w:r>
      <w:r>
        <w:t>)</w:t>
      </w:r>
      <w:r>
        <w:rPr>
          <w:spacing w:val="-1"/>
        </w:rPr>
        <w:t xml:space="preserve"> </w:t>
      </w:r>
      <w:proofErr w:type="spellStart"/>
      <w:r>
        <w:t>захтевам</w:t>
      </w:r>
      <w:proofErr w:type="spellEnd"/>
      <w:r>
        <w:rPr>
          <w:spacing w:val="-5"/>
        </w:rPr>
        <w:t xml:space="preserve"> </w:t>
      </w:r>
      <w:proofErr w:type="spellStart"/>
      <w:r>
        <w:t>да</w:t>
      </w:r>
      <w:proofErr w:type="spellEnd"/>
      <w:r>
        <w:rPr>
          <w:spacing w:val="-4"/>
        </w:rPr>
        <w:t xml:space="preserve"> </w:t>
      </w:r>
      <w:proofErr w:type="spellStart"/>
      <w:r>
        <w:t>ми</w:t>
      </w:r>
      <w:proofErr w:type="spellEnd"/>
      <w:r>
        <w:rPr>
          <w:spacing w:val="-6"/>
        </w:rPr>
        <w:t xml:space="preserve"> </w:t>
      </w:r>
      <w:proofErr w:type="spellStart"/>
      <w:r>
        <w:t>издате</w:t>
      </w:r>
      <w:proofErr w:type="spellEnd"/>
      <w:r>
        <w:rPr>
          <w:spacing w:val="-2"/>
        </w:rPr>
        <w:t xml:space="preserve"> </w:t>
      </w:r>
      <w:proofErr w:type="spellStart"/>
      <w:r>
        <w:t>уверење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proofErr w:type="spellStart"/>
      <w:r>
        <w:t>називу</w:t>
      </w:r>
      <w:proofErr w:type="spellEnd"/>
      <w:r>
        <w:t>/</w:t>
      </w:r>
      <w:proofErr w:type="spellStart"/>
      <w:r>
        <w:t>промени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назива</w:t>
      </w:r>
      <w:proofErr w:type="spellEnd"/>
      <w:r w:rsidR="00B40F01">
        <w:rPr>
          <w:lang w:val="sr-Cyrl-RS"/>
        </w:rPr>
        <w:t xml:space="preserve"> </w:t>
      </w:r>
      <w:r>
        <w:rPr>
          <w:spacing w:val="-51"/>
        </w:rPr>
        <w:t xml:space="preserve"> </w:t>
      </w:r>
      <w:proofErr w:type="spellStart"/>
      <w:r>
        <w:t>улице</w:t>
      </w:r>
      <w:proofErr w:type="spellEnd"/>
      <w:proofErr w:type="gramEnd"/>
      <w:r>
        <w:rPr>
          <w:rFonts w:ascii="Times New Roman" w:hAnsi="Times New Roman"/>
          <w:u w:val="single"/>
        </w:rPr>
        <w:tab/>
      </w:r>
      <w:r w:rsidR="00B40F01">
        <w:rPr>
          <w:rFonts w:ascii="Times New Roman" w:hAnsi="Times New Roman"/>
          <w:u w:val="single"/>
          <w:lang w:val="sr-Cyrl-RS"/>
        </w:rPr>
        <w:t xml:space="preserve">           </w:t>
      </w:r>
      <w:r>
        <w:t>у</w:t>
      </w:r>
      <w:r>
        <w:rPr>
          <w:spacing w:val="-4"/>
        </w:rPr>
        <w:t xml:space="preserve"> </w:t>
      </w:r>
      <w:proofErr w:type="spellStart"/>
      <w:r>
        <w:t>насељеном</w:t>
      </w:r>
      <w:proofErr w:type="spellEnd"/>
      <w:r>
        <w:rPr>
          <w:spacing w:val="7"/>
        </w:rPr>
        <w:t xml:space="preserve"> </w:t>
      </w:r>
      <w:proofErr w:type="spellStart"/>
      <w:r>
        <w:t>месту</w:t>
      </w:r>
      <w:proofErr w:type="spellEnd"/>
      <w:r w:rsidR="00B40F01">
        <w:rPr>
          <w:lang w:val="sr-Cyrl-RS"/>
        </w:rPr>
        <w:t xml:space="preserve">  </w:t>
      </w:r>
      <w:r>
        <w:rPr>
          <w:rFonts w:ascii="Times New Roman" w:hAnsi="Times New Roman"/>
          <w:u w:val="single"/>
        </w:rPr>
        <w:tab/>
      </w:r>
      <w:r>
        <w:t>.</w:t>
      </w:r>
    </w:p>
    <w:p w:rsidR="0061548D" w:rsidRDefault="006C4B83">
      <w:pPr>
        <w:pStyle w:val="BodyText"/>
        <w:tabs>
          <w:tab w:val="left" w:pos="9258"/>
        </w:tabs>
        <w:spacing w:before="5"/>
        <w:ind w:left="1038"/>
        <w:jc w:val="both"/>
        <w:rPr>
          <w:rFonts w:ascii="Times New Roman" w:hAnsi="Times New Roman"/>
        </w:rPr>
      </w:pPr>
      <w:proofErr w:type="spellStart"/>
      <w:r>
        <w:t>Уверење</w:t>
      </w:r>
      <w:proofErr w:type="spellEnd"/>
      <w:r>
        <w:rPr>
          <w:spacing w:val="-3"/>
        </w:rPr>
        <w:t xml:space="preserve"> </w:t>
      </w:r>
      <w:proofErr w:type="spellStart"/>
      <w:r>
        <w:t>ми</w:t>
      </w:r>
      <w:proofErr w:type="spellEnd"/>
      <w:r>
        <w:rPr>
          <w:spacing w:val="-5"/>
        </w:rPr>
        <w:t xml:space="preserve"> </w:t>
      </w:r>
      <w:proofErr w:type="spellStart"/>
      <w:r>
        <w:t>је</w:t>
      </w:r>
      <w:proofErr w:type="spellEnd"/>
      <w:r>
        <w:rPr>
          <w:spacing w:val="-2"/>
        </w:rPr>
        <w:t xml:space="preserve"> </w:t>
      </w:r>
      <w:proofErr w:type="spellStart"/>
      <w:r>
        <w:t>потребно</w:t>
      </w:r>
      <w:proofErr w:type="spellEnd"/>
      <w:r>
        <w:rPr>
          <w:spacing w:val="-3"/>
        </w:rPr>
        <w:t xml:space="preserve"> </w:t>
      </w:r>
      <w:proofErr w:type="spellStart"/>
      <w:r>
        <w:t>ради</w:t>
      </w:r>
      <w:proofErr w:type="spellEnd"/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1548D" w:rsidRDefault="006C4B83">
      <w:pPr>
        <w:pStyle w:val="BodyText"/>
        <w:spacing w:before="119"/>
        <w:ind w:left="4639"/>
      </w:pP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разлог</w:t>
      </w:r>
      <w:proofErr w:type="spellEnd"/>
      <w:r>
        <w:rPr>
          <w:spacing w:val="-10"/>
        </w:rPr>
        <w:t xml:space="preserve"> </w:t>
      </w:r>
      <w:proofErr w:type="spellStart"/>
      <w:r>
        <w:t>подношења</w:t>
      </w:r>
      <w:proofErr w:type="spellEnd"/>
      <w:r>
        <w:rPr>
          <w:spacing w:val="-9"/>
        </w:rPr>
        <w:t xml:space="preserve"> </w:t>
      </w:r>
      <w:proofErr w:type="spellStart"/>
      <w:r>
        <w:t>захтева</w:t>
      </w:r>
      <w:proofErr w:type="spellEnd"/>
      <w:r>
        <w:t>)</w:t>
      </w:r>
    </w:p>
    <w:p w:rsidR="0061548D" w:rsidRDefault="006C4B83">
      <w:pPr>
        <w:pStyle w:val="BodyText"/>
        <w:tabs>
          <w:tab w:val="left" w:pos="4162"/>
          <w:tab w:val="left" w:pos="4877"/>
          <w:tab w:val="left" w:pos="5277"/>
          <w:tab w:val="left" w:pos="6353"/>
          <w:tab w:val="left" w:pos="7748"/>
          <w:tab w:val="left" w:pos="8883"/>
        </w:tabs>
        <w:spacing w:before="119"/>
        <w:ind w:left="1939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(</w:t>
      </w:r>
      <w:proofErr w:type="spellStart"/>
      <w:proofErr w:type="gramStart"/>
      <w:r>
        <w:t>име</w:t>
      </w:r>
      <w:proofErr w:type="spellEnd"/>
      <w:proofErr w:type="gramEnd"/>
      <w:r>
        <w:tab/>
        <w:t>и</w:t>
      </w:r>
      <w:r>
        <w:tab/>
      </w:r>
      <w:proofErr w:type="spellStart"/>
      <w:r>
        <w:t>презиме</w:t>
      </w:r>
      <w:proofErr w:type="spellEnd"/>
      <w:r>
        <w:tab/>
      </w:r>
      <w:proofErr w:type="spellStart"/>
      <w:r>
        <w:t>подносиоца</w:t>
      </w:r>
      <w:proofErr w:type="spellEnd"/>
      <w:r>
        <w:tab/>
      </w:r>
      <w:proofErr w:type="spellStart"/>
      <w:r>
        <w:t>захтева</w:t>
      </w:r>
      <w:proofErr w:type="spellEnd"/>
      <w:r>
        <w:t>),</w:t>
      </w:r>
      <w:r>
        <w:tab/>
        <w:t>ЈМБГ</w:t>
      </w:r>
    </w:p>
    <w:p w:rsidR="0061548D" w:rsidRDefault="006C4B83">
      <w:pPr>
        <w:pStyle w:val="BodyText"/>
        <w:spacing w:line="20" w:lineRule="exact"/>
        <w:ind w:left="3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6.6pt;height:.65pt;mso-position-horizontal-relative:char;mso-position-vertical-relative:line" coordsize="1332,13">
            <v:line id="_x0000_s1032" style="position:absolute" from="0,6" to="1332,6" strokeweight=".22136mm"/>
            <w10:anchorlock/>
          </v:group>
        </w:pict>
      </w:r>
    </w:p>
    <w:p w:rsidR="0061548D" w:rsidRDefault="006C4B83">
      <w:pPr>
        <w:pStyle w:val="BodyText"/>
        <w:spacing w:before="8"/>
        <w:rPr>
          <w:sz w:val="23"/>
        </w:rPr>
      </w:pPr>
      <w:r>
        <w:pict>
          <v:shape id="_x0000_s1030" style="position:absolute;margin-left:70.95pt;margin-top:15.75pt;width:122.2pt;height:.1pt;z-index:-15728128;mso-wrap-distance-left:0;mso-wrap-distance-right:0;mso-position-horizontal-relative:page" coordorigin="1419,315" coordsize="2444,0" path="m1419,315r2443,e" filled="f" strokeweight=".22136mm">
            <v:path arrowok="t"/>
            <w10:wrap type="topAndBottom" anchorx="page"/>
          </v:shape>
        </w:pict>
      </w:r>
    </w:p>
    <w:p w:rsidR="0061548D" w:rsidRDefault="0061548D">
      <w:pPr>
        <w:pStyle w:val="BodyText"/>
      </w:pPr>
    </w:p>
    <w:p w:rsidR="0061548D" w:rsidRDefault="006C4B83">
      <w:pPr>
        <w:pStyle w:val="Heading1"/>
        <w:spacing w:before="93"/>
      </w:pPr>
      <w:proofErr w:type="spellStart"/>
      <w:r>
        <w:t>Уз</w:t>
      </w:r>
      <w:proofErr w:type="spellEnd"/>
      <w:r>
        <w:rPr>
          <w:spacing w:val="-5"/>
        </w:rPr>
        <w:t xml:space="preserve"> </w:t>
      </w:r>
      <w:proofErr w:type="spellStart"/>
      <w:r>
        <w:t>захтев</w:t>
      </w:r>
      <w:proofErr w:type="spellEnd"/>
      <w:r>
        <w:rPr>
          <w:spacing w:val="-5"/>
        </w:rPr>
        <w:t xml:space="preserve"> </w:t>
      </w:r>
      <w:proofErr w:type="spellStart"/>
      <w:r>
        <w:t>достављам</w:t>
      </w:r>
      <w:proofErr w:type="spellEnd"/>
      <w:r>
        <w:t>:</w:t>
      </w:r>
    </w:p>
    <w:tbl>
      <w:tblPr>
        <w:tblW w:w="0" w:type="auto"/>
        <w:tblInd w:w="2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812"/>
        <w:gridCol w:w="2977"/>
      </w:tblGrid>
      <w:tr w:rsidR="0061548D" w:rsidTr="00B40F01">
        <w:trPr>
          <w:trHeight w:val="723"/>
        </w:trPr>
        <w:tc>
          <w:tcPr>
            <w:tcW w:w="5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48D" w:rsidRDefault="006C4B8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РБ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48D" w:rsidRDefault="006C4B83">
            <w:pPr>
              <w:pStyle w:val="TableParagraph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548D" w:rsidRDefault="006C4B83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Форма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</w:p>
        </w:tc>
      </w:tr>
      <w:tr w:rsidR="0061548D">
        <w:trPr>
          <w:trHeight w:val="3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19" w:lineRule="exact"/>
              <w:ind w:left="105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Лична</w:t>
            </w:r>
            <w:proofErr w:type="spellEnd"/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карта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19" w:lineRule="exact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На</w:t>
            </w:r>
            <w:proofErr w:type="spellEnd"/>
            <w:r>
              <w:rPr>
                <w:rFonts w:ascii="Microsoft Sans Serif" w:hAnsi="Microsoft Sans Serif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увид</w:t>
            </w:r>
            <w:proofErr w:type="spellEnd"/>
          </w:p>
        </w:tc>
      </w:tr>
      <w:tr w:rsidR="0061548D">
        <w:trPr>
          <w:trHeight w:val="3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21" w:lineRule="exact"/>
              <w:ind w:left="105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pacing w:val="-1"/>
                <w:sz w:val="20"/>
              </w:rPr>
              <w:t>Доказ</w:t>
            </w:r>
            <w:proofErr w:type="spellEnd"/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pacing w:val="-1"/>
                <w:sz w:val="20"/>
              </w:rPr>
              <w:t>уплаћеној</w:t>
            </w:r>
            <w:proofErr w:type="spellEnd"/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такси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8D" w:rsidRDefault="006C4B83">
            <w:pPr>
              <w:pStyle w:val="TableParagraph"/>
              <w:spacing w:line="221" w:lineRule="exact"/>
              <w:ind w:left="106"/>
              <w:rPr>
                <w:rFonts w:ascii="Microsoft Sans Serif" w:hAnsi="Microsoft Sans Serif"/>
                <w:sz w:val="20"/>
              </w:rPr>
            </w:pPr>
            <w:proofErr w:type="spellStart"/>
            <w:r>
              <w:rPr>
                <w:rFonts w:ascii="Microsoft Sans Serif" w:hAnsi="Microsoft Sans Serif"/>
                <w:sz w:val="20"/>
              </w:rPr>
              <w:t>Oригинал</w:t>
            </w:r>
            <w:proofErr w:type="spellEnd"/>
            <w:r>
              <w:rPr>
                <w:rFonts w:ascii="Microsoft Sans Serif" w:hAnsi="Microsoft Sans Serif"/>
                <w:sz w:val="20"/>
              </w:rPr>
              <w:t>/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оверена</w:t>
            </w:r>
            <w:proofErr w:type="spellEnd"/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20"/>
              </w:rPr>
              <w:t>копија</w:t>
            </w:r>
            <w:proofErr w:type="spellEnd"/>
          </w:p>
        </w:tc>
      </w:tr>
    </w:tbl>
    <w:p w:rsidR="0061548D" w:rsidRDefault="0061548D">
      <w:pPr>
        <w:pStyle w:val="BodyText"/>
        <w:spacing w:before="10"/>
        <w:rPr>
          <w:rFonts w:ascii="Arial"/>
          <w:b/>
          <w:sz w:val="18"/>
        </w:rPr>
      </w:pPr>
    </w:p>
    <w:p w:rsidR="0061548D" w:rsidRDefault="006C4B83">
      <w:pPr>
        <w:ind w:left="318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Напомене</w:t>
      </w:r>
      <w:proofErr w:type="spellEnd"/>
      <w:r>
        <w:rPr>
          <w:rFonts w:ascii="Arial" w:hAnsi="Arial"/>
          <w:b/>
          <w:sz w:val="20"/>
        </w:rPr>
        <w:t>:</w:t>
      </w:r>
    </w:p>
    <w:p w:rsidR="0061548D" w:rsidRDefault="006C4B83">
      <w:pPr>
        <w:pStyle w:val="BodyText"/>
        <w:spacing w:before="4" w:line="244" w:lineRule="auto"/>
        <w:ind w:left="318" w:right="304"/>
        <w:jc w:val="both"/>
      </w:pP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потпуног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реши</w:t>
      </w:r>
      <w:proofErr w:type="spellEnd"/>
      <w:r>
        <w:rPr>
          <w:spacing w:val="53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истог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spacing w:val="1"/>
        </w:rPr>
        <w:t xml:space="preserve"> </w:t>
      </w:r>
      <w:proofErr w:type="spellStart"/>
      <w:r>
        <w:t>кад</w:t>
      </w:r>
      <w:proofErr w:type="spellEnd"/>
      <w:r>
        <w:rPr>
          <w:spacing w:val="2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странка</w:t>
      </w:r>
      <w:proofErr w:type="spellEnd"/>
      <w:r>
        <w:rPr>
          <w:spacing w:val="1"/>
        </w:rPr>
        <w:t xml:space="preserve"> </w:t>
      </w:r>
      <w:proofErr w:type="spellStart"/>
      <w:r>
        <w:t>поднела</w:t>
      </w:r>
      <w:proofErr w:type="spellEnd"/>
      <w:r>
        <w:rPr>
          <w:spacing w:val="2"/>
        </w:rPr>
        <w:t xml:space="preserve"> </w:t>
      </w:r>
      <w:proofErr w:type="spellStart"/>
      <w:r>
        <w:t>захтев</w:t>
      </w:r>
      <w:proofErr w:type="spellEnd"/>
    </w:p>
    <w:p w:rsidR="0061548D" w:rsidRDefault="0061548D">
      <w:pPr>
        <w:pStyle w:val="BodyText"/>
        <w:spacing w:before="11"/>
        <w:rPr>
          <w:sz w:val="22"/>
        </w:rPr>
      </w:pPr>
    </w:p>
    <w:p w:rsidR="0061548D" w:rsidRDefault="006C4B83">
      <w:pPr>
        <w:pStyle w:val="Heading1"/>
      </w:pPr>
      <w:proofErr w:type="spellStart"/>
      <w:r>
        <w:t>Таксе</w:t>
      </w:r>
      <w:proofErr w:type="spellEnd"/>
      <w:r>
        <w:t>/</w:t>
      </w:r>
      <w:proofErr w:type="spellStart"/>
      <w:r>
        <w:t>накнаде</w:t>
      </w:r>
      <w:proofErr w:type="spellEnd"/>
      <w:r>
        <w:t>:</w:t>
      </w:r>
    </w:p>
    <w:p w:rsidR="0061548D" w:rsidRDefault="006C4B83" w:rsidP="00B40F01">
      <w:pPr>
        <w:pStyle w:val="BodyText"/>
        <w:spacing w:after="240" w:line="367" w:lineRule="auto"/>
        <w:ind w:left="318" w:right="294"/>
        <w:jc w:val="both"/>
      </w:pPr>
      <w:proofErr w:type="spellStart"/>
      <w:r>
        <w:t>Градска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уплаћује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жиро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rPr>
          <w:spacing w:val="1"/>
        </w:rPr>
        <w:t xml:space="preserve"> </w:t>
      </w:r>
      <w:r>
        <w:t xml:space="preserve">840-742241843-03 </w:t>
      </w:r>
      <w:proofErr w:type="spellStart"/>
      <w:r>
        <w:t>корисник</w:t>
      </w:r>
      <w:proofErr w:type="spellEnd"/>
      <w:r>
        <w:rPr>
          <w:spacing w:val="1"/>
        </w:rP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Сомбора</w:t>
      </w:r>
      <w:proofErr w:type="spellEnd"/>
      <w:r>
        <w:t xml:space="preserve">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97 81-232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) и 97 КБ-232-ПИБ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rPr>
          <w:spacing w:val="1"/>
        </w:rPr>
        <w:t xml:space="preserve"> </w:t>
      </w:r>
      <w:proofErr w:type="spellStart"/>
      <w:r>
        <w:t>лица</w:t>
      </w:r>
      <w:proofErr w:type="spellEnd"/>
      <w:r>
        <w:t>),</w:t>
      </w:r>
      <w:r>
        <w:rPr>
          <w:spacing w:val="-4"/>
        </w:rPr>
        <w:t xml:space="preserve"> </w:t>
      </w:r>
      <w:proofErr w:type="spellStart"/>
      <w:r>
        <w:t>сврха</w:t>
      </w:r>
      <w:proofErr w:type="spellEnd"/>
      <w:r>
        <w:rPr>
          <w:spacing w:val="-4"/>
        </w:rPr>
        <w:t xml:space="preserve"> </w:t>
      </w:r>
      <w:proofErr w:type="spellStart"/>
      <w:r>
        <w:t>дознаке</w:t>
      </w:r>
      <w:proofErr w:type="spellEnd"/>
      <w:r>
        <w:rPr>
          <w:spacing w:val="-4"/>
        </w:rPr>
        <w:t xml:space="preserve"> </w:t>
      </w:r>
      <w:r>
        <w:t>''</w:t>
      </w:r>
      <w:proofErr w:type="spellStart"/>
      <w:r>
        <w:t>Градска</w:t>
      </w:r>
      <w:proofErr w:type="spellEnd"/>
      <w:r>
        <w:rPr>
          <w:spacing w:val="-2"/>
        </w:rPr>
        <w:t xml:space="preserve"> </w:t>
      </w:r>
      <w:proofErr w:type="spellStart"/>
      <w:r>
        <w:t>административна</w:t>
      </w:r>
      <w:proofErr w:type="spellEnd"/>
      <w:r>
        <w:rPr>
          <w:spacing w:val="-4"/>
        </w:rPr>
        <w:t xml:space="preserve"> </w:t>
      </w:r>
      <w:proofErr w:type="spellStart"/>
      <w:r>
        <w:t>такса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5"/>
        </w:rPr>
        <w:t xml:space="preserve"> </w:t>
      </w:r>
      <w:proofErr w:type="spellStart"/>
      <w:r>
        <w:t>захтев</w:t>
      </w:r>
      <w:proofErr w:type="spellEnd"/>
      <w:r>
        <w:t>'', у</w:t>
      </w:r>
      <w:r>
        <w:rPr>
          <w:spacing w:val="-5"/>
        </w:rPr>
        <w:t xml:space="preserve"> </w:t>
      </w:r>
      <w:proofErr w:type="spellStart"/>
      <w:r>
        <w:t>износу</w:t>
      </w:r>
      <w:proofErr w:type="spellEnd"/>
      <w:r>
        <w:rPr>
          <w:spacing w:val="-7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r>
        <w:t>139,00</w:t>
      </w:r>
      <w:r>
        <w:rPr>
          <w:spacing w:val="-4"/>
        </w:rPr>
        <w:t xml:space="preserve"> </w:t>
      </w:r>
      <w:proofErr w:type="spellStart"/>
      <w:r w:rsidR="00B40F01">
        <w:t>динара</w:t>
      </w:r>
      <w:proofErr w:type="spellEnd"/>
      <w:r w:rsidR="00B40F01">
        <w:t>.</w:t>
      </w:r>
    </w:p>
    <w:p w:rsidR="0061548D" w:rsidRDefault="0061548D">
      <w:pPr>
        <w:pStyle w:val="BodyText"/>
        <w:spacing w:before="4"/>
        <w:rPr>
          <w:sz w:val="14"/>
        </w:rPr>
      </w:pPr>
    </w:p>
    <w:p w:rsidR="0061548D" w:rsidRDefault="006C4B83">
      <w:pPr>
        <w:pStyle w:val="BodyText"/>
        <w:tabs>
          <w:tab w:val="left" w:pos="3776"/>
          <w:tab w:val="left" w:pos="8629"/>
        </w:tabs>
        <w:spacing w:before="97"/>
        <w:ind w:left="318"/>
      </w:pPr>
      <w:proofErr w:type="spellStart"/>
      <w:r>
        <w:t>Место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 w:rsidR="00B40F01">
        <w:rPr>
          <w:lang w:val="sr-Cyrl-RS"/>
        </w:rPr>
        <w:t xml:space="preserve">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proofErr w:type="spellStart"/>
      <w:r>
        <w:t>Адреса</w:t>
      </w:r>
      <w:proofErr w:type="spellEnd"/>
    </w:p>
    <w:p w:rsidR="0061548D" w:rsidRDefault="006C4B83">
      <w:pPr>
        <w:pStyle w:val="BodyText"/>
        <w:spacing w:before="5"/>
        <w:rPr>
          <w:sz w:val="15"/>
        </w:rPr>
      </w:pPr>
      <w:r>
        <w:pict>
          <v:shape id="_x0000_s1029" style="position:absolute;margin-left:357.65pt;margin-top:11.1pt;width:166.7pt;height:.1pt;z-index:-15727616;mso-wrap-distance-left:0;mso-wrap-distance-right:0;mso-position-horizontal-relative:page" coordorigin="7153,222" coordsize="3334,0" path="m7153,222r3333,e" filled="f" strokeweight=".22136mm">
            <v:path arrowok="t"/>
            <w10:wrap type="topAndBottom" anchorx="page"/>
          </v:shape>
        </w:pict>
      </w:r>
    </w:p>
    <w:p w:rsidR="0061548D" w:rsidRDefault="0061548D">
      <w:pPr>
        <w:pStyle w:val="BodyText"/>
        <w:spacing w:before="8"/>
        <w:rPr>
          <w:sz w:val="12"/>
        </w:rPr>
      </w:pPr>
    </w:p>
    <w:p w:rsidR="0061548D" w:rsidRDefault="006C4B83">
      <w:pPr>
        <w:pStyle w:val="BodyText"/>
        <w:spacing w:before="97"/>
        <w:ind w:right="295"/>
        <w:jc w:val="right"/>
      </w:pPr>
      <w:proofErr w:type="spellStart"/>
      <w:r>
        <w:t>Број</w:t>
      </w:r>
      <w:proofErr w:type="spellEnd"/>
      <w:r>
        <w:rPr>
          <w:spacing w:val="-9"/>
        </w:rPr>
        <w:t xml:space="preserve"> </w:t>
      </w:r>
      <w:proofErr w:type="spellStart"/>
      <w:r>
        <w:t>личне</w:t>
      </w:r>
      <w:proofErr w:type="spellEnd"/>
      <w:r>
        <w:rPr>
          <w:spacing w:val="-9"/>
        </w:rPr>
        <w:t xml:space="preserve"> </w:t>
      </w:r>
      <w:proofErr w:type="spellStart"/>
      <w:r>
        <w:t>карте</w:t>
      </w:r>
      <w:proofErr w:type="spellEnd"/>
    </w:p>
    <w:p w:rsidR="0061548D" w:rsidRDefault="006C4B83">
      <w:pPr>
        <w:pStyle w:val="BodyText"/>
        <w:spacing w:before="5"/>
        <w:rPr>
          <w:sz w:val="15"/>
        </w:rPr>
      </w:pPr>
      <w:r>
        <w:pict>
          <v:shape id="_x0000_s1028" style="position:absolute;margin-left:357.65pt;margin-top:11.1pt;width:166.7pt;height:.1pt;z-index:-15727104;mso-wrap-distance-left:0;mso-wrap-distance-right:0;mso-position-horizontal-relative:page" coordorigin="7153,222" coordsize="3334,0" path="m7153,222r3333,e" filled="f" strokeweight=".22136mm">
            <v:path arrowok="t"/>
            <w10:wrap type="topAndBottom" anchorx="page"/>
          </v:shape>
        </w:pict>
      </w:r>
    </w:p>
    <w:p w:rsidR="0061548D" w:rsidRDefault="0061548D">
      <w:pPr>
        <w:pStyle w:val="BodyText"/>
        <w:spacing w:before="8"/>
        <w:rPr>
          <w:sz w:val="12"/>
        </w:rPr>
      </w:pPr>
    </w:p>
    <w:p w:rsidR="0061548D" w:rsidRDefault="006C4B83">
      <w:pPr>
        <w:pStyle w:val="BodyText"/>
        <w:spacing w:before="97"/>
        <w:ind w:right="296"/>
        <w:jc w:val="right"/>
      </w:pPr>
      <w:proofErr w:type="spellStart"/>
      <w:r>
        <w:rPr>
          <w:w w:val="95"/>
        </w:rPr>
        <w:t>Контакт</w:t>
      </w:r>
      <w:proofErr w:type="spellEnd"/>
      <w:r>
        <w:rPr>
          <w:spacing w:val="42"/>
          <w:w w:val="95"/>
        </w:rPr>
        <w:t xml:space="preserve"> </w:t>
      </w:r>
      <w:proofErr w:type="spellStart"/>
      <w:r>
        <w:rPr>
          <w:w w:val="95"/>
        </w:rPr>
        <w:t>телефон</w:t>
      </w:r>
      <w:proofErr w:type="spellEnd"/>
    </w:p>
    <w:p w:rsidR="0061548D" w:rsidRDefault="006C4B83">
      <w:pPr>
        <w:pStyle w:val="BodyText"/>
        <w:spacing w:before="5"/>
        <w:rPr>
          <w:sz w:val="15"/>
        </w:rPr>
      </w:pPr>
      <w:r>
        <w:pict>
          <v:shape id="_x0000_s1027" style="position:absolute;margin-left:352.15pt;margin-top:11.05pt;width:172.2pt;height:.1pt;z-index:-15726592;mso-wrap-distance-left:0;mso-wrap-distance-right:0;mso-position-horizontal-relative:page" coordorigin="7043,221" coordsize="3444,0" path="m7043,221r3444,e" filled="f" strokeweight=".22136mm">
            <v:path arrowok="t"/>
            <w10:wrap type="topAndBottom" anchorx="page"/>
          </v:shape>
        </w:pict>
      </w:r>
    </w:p>
    <w:p w:rsidR="0061548D" w:rsidRDefault="006C4B83">
      <w:pPr>
        <w:pStyle w:val="BodyText"/>
        <w:spacing w:line="204" w:lineRule="exact"/>
        <w:ind w:right="296"/>
        <w:jc w:val="right"/>
      </w:pPr>
      <w:proofErr w:type="spellStart"/>
      <w:r>
        <w:t>Потпис</w:t>
      </w:r>
      <w:proofErr w:type="spellEnd"/>
    </w:p>
    <w:p w:rsidR="0061548D" w:rsidRDefault="006C4B83">
      <w:pPr>
        <w:pStyle w:val="BodyText"/>
        <w:spacing w:before="6"/>
        <w:rPr>
          <w:sz w:val="15"/>
        </w:rPr>
      </w:pPr>
      <w:r>
        <w:pict>
          <v:shape id="_x0000_s1026" style="position:absolute;margin-left:352.15pt;margin-top:11.1pt;width:172.4pt;height:.1pt;z-index:-15726080;mso-wrap-distance-left:0;mso-wrap-distance-right:0;mso-position-horizontal-relative:page" coordorigin="7043,222" coordsize="3448,0" o:spt="100" adj="0,,0" path="m7043,222r3220,m10269,222r221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sectPr w:rsidR="0061548D">
      <w:type w:val="continuous"/>
      <w:pgSz w:w="11910" w:h="16850"/>
      <w:pgMar w:top="74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48D"/>
    <w:rsid w:val="0061548D"/>
    <w:rsid w:val="006C4B83"/>
    <w:rsid w:val="00B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E80D475-F5A0-441D-976F-3DBC124F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31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ind w:left="491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2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Darija</cp:lastModifiedBy>
  <cp:revision>2</cp:revision>
  <dcterms:created xsi:type="dcterms:W3CDTF">2022-04-01T08:07:00Z</dcterms:created>
  <dcterms:modified xsi:type="dcterms:W3CDTF">2022-04-01T09:20:00Z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