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9"/>
      </w:tblGrid>
      <w:tr w:rsidR="008C5FAD">
        <w:trPr>
          <w:trHeight w:val="1752"/>
        </w:trPr>
        <w:tc>
          <w:tcPr>
            <w:tcW w:w="4429" w:type="dxa"/>
          </w:tcPr>
          <w:p w:rsidR="008C5FAD" w:rsidRDefault="008C5FAD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8C5FAD" w:rsidRDefault="00972242">
            <w:pPr>
              <w:pStyle w:val="TableParagraph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96051" cy="1051464"/>
                  <wp:effectExtent l="0" t="0" r="0" b="0"/>
                  <wp:docPr id="1" name="Image 1" descr="https://www.sombor.rs/wp-content/uploads/2017/01/grb-grad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www.sombor.rs/wp-content/uploads/2017/01/grb-grada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51" cy="105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AD">
        <w:trPr>
          <w:trHeight w:val="535"/>
        </w:trPr>
        <w:tc>
          <w:tcPr>
            <w:tcW w:w="4429" w:type="dxa"/>
          </w:tcPr>
          <w:p w:rsidR="008C5FAD" w:rsidRDefault="00972242">
            <w:pPr>
              <w:pStyle w:val="TableParagraph"/>
              <w:spacing w:line="235" w:lineRule="exact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80"/>
              </w:rPr>
              <w:t>РЕПУБЛИКА</w:t>
            </w: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90"/>
              </w:rPr>
              <w:t>СРБИЈА</w:t>
            </w:r>
          </w:p>
          <w:p w:rsidR="008C5FAD" w:rsidRDefault="00972242">
            <w:pPr>
              <w:pStyle w:val="TableParagraph"/>
              <w:spacing w:before="16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80"/>
              </w:rPr>
              <w:t>АУТОНОМНА</w:t>
            </w:r>
            <w:r>
              <w:rPr>
                <w:rFonts w:ascii="Times New Roman" w:hAnsi="Times New Roman"/>
                <w:b/>
                <w:spacing w:val="19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</w:rPr>
              <w:t>ПОКРАЈИНА</w:t>
            </w:r>
            <w:r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80"/>
              </w:rPr>
              <w:t>ВОЈВОДИНА</w:t>
            </w:r>
          </w:p>
        </w:tc>
      </w:tr>
      <w:tr w:rsidR="008C5FAD">
        <w:trPr>
          <w:trHeight w:val="537"/>
        </w:trPr>
        <w:tc>
          <w:tcPr>
            <w:tcW w:w="4429" w:type="dxa"/>
          </w:tcPr>
          <w:p w:rsidR="008C5FAD" w:rsidRDefault="00972242">
            <w:pPr>
              <w:pStyle w:val="TableParagraph"/>
              <w:spacing w:line="237" w:lineRule="exact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85"/>
              </w:rPr>
              <w:t>ГРАД</w:t>
            </w:r>
            <w:r>
              <w:rPr>
                <w:rFonts w:ascii="Times New Roman" w:hAnsi="Times New Roman"/>
                <w:b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95"/>
              </w:rPr>
              <w:t>СОМБОР</w:t>
            </w:r>
          </w:p>
          <w:p w:rsidR="008C5FAD" w:rsidRDefault="00972242">
            <w:pPr>
              <w:pStyle w:val="TableParagraph"/>
              <w:spacing w:before="16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80"/>
              </w:rPr>
              <w:t>ГРАДСК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90"/>
              </w:rPr>
              <w:t>УПРАВА</w:t>
            </w:r>
          </w:p>
        </w:tc>
      </w:tr>
      <w:tr w:rsidR="008C5FAD">
        <w:trPr>
          <w:trHeight w:val="513"/>
        </w:trPr>
        <w:tc>
          <w:tcPr>
            <w:tcW w:w="4429" w:type="dxa"/>
          </w:tcPr>
          <w:p w:rsidR="008C5FAD" w:rsidRDefault="00972242">
            <w:pPr>
              <w:pStyle w:val="TableParagraph"/>
              <w:spacing w:line="237" w:lineRule="exact"/>
              <w:ind w:left="5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80"/>
              </w:rPr>
              <w:t>оДЕЉЕЊЕ</w:t>
            </w:r>
            <w:proofErr w:type="spellEnd"/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</w:rPr>
              <w:t>ЗА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</w:rPr>
              <w:t>КОМУНАЛНЕ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80"/>
              </w:rPr>
              <w:t>ДЕЛАТНОСТИ,</w:t>
            </w:r>
          </w:p>
          <w:p w:rsidR="008C5FAD" w:rsidRDefault="00972242">
            <w:pPr>
              <w:pStyle w:val="TableParagraph"/>
              <w:spacing w:before="16" w:line="241" w:lineRule="exact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80"/>
              </w:rPr>
              <w:t>ИМОВИНСКО</w:t>
            </w:r>
            <w:r>
              <w:rPr>
                <w:rFonts w:ascii="Times New Roman" w:hAnsi="Times New Roman"/>
                <w:b/>
                <w:spacing w:val="7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</w:rPr>
              <w:t>ПРАВНЕ</w:t>
            </w: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</w:rPr>
              <w:t>И</w:t>
            </w:r>
            <w:r>
              <w:rPr>
                <w:rFonts w:ascii="Times New Roman" w:hAnsi="Times New Roman"/>
                <w:b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</w:rPr>
              <w:t>СТАМБЕНЕ</w:t>
            </w:r>
            <w:r>
              <w:rPr>
                <w:rFonts w:ascii="Times New Roman" w:hAnsi="Times New Roman"/>
                <w:b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80"/>
              </w:rPr>
              <w:t>ПОСЛОВЕ</w:t>
            </w:r>
          </w:p>
        </w:tc>
      </w:tr>
    </w:tbl>
    <w:p w:rsidR="008C5FAD" w:rsidRDefault="008C5FAD">
      <w:pPr>
        <w:pStyle w:val="BodyText"/>
        <w:rPr>
          <w:rFonts w:ascii="Times New Roman"/>
          <w:sz w:val="24"/>
        </w:rPr>
      </w:pPr>
    </w:p>
    <w:p w:rsidR="008C5FAD" w:rsidRDefault="008C5FAD">
      <w:pPr>
        <w:pStyle w:val="BodyText"/>
        <w:rPr>
          <w:rFonts w:ascii="Times New Roman"/>
          <w:sz w:val="24"/>
        </w:rPr>
      </w:pPr>
    </w:p>
    <w:p w:rsidR="008C5FAD" w:rsidRDefault="008C5FAD">
      <w:pPr>
        <w:pStyle w:val="BodyText"/>
        <w:spacing w:before="15"/>
        <w:rPr>
          <w:rFonts w:ascii="Times New Roman"/>
          <w:sz w:val="24"/>
        </w:rPr>
      </w:pPr>
    </w:p>
    <w:p w:rsidR="008C5FAD" w:rsidRDefault="00972242">
      <w:pPr>
        <w:pStyle w:val="Title"/>
        <w:spacing w:line="276" w:lineRule="auto"/>
      </w:pPr>
      <w:r>
        <w:t>ЗАХТЕВ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ИЗДАВАЊЕ</w:t>
      </w:r>
      <w:r>
        <w:rPr>
          <w:spacing w:val="-2"/>
        </w:rPr>
        <w:t xml:space="preserve"> </w:t>
      </w:r>
      <w:r>
        <w:t>УВЕРЕЊА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СВОЈИНИ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ПОСЕБНОМ</w:t>
      </w:r>
      <w:r>
        <w:rPr>
          <w:spacing w:val="-2"/>
        </w:rPr>
        <w:t xml:space="preserve"> </w:t>
      </w:r>
      <w:r>
        <w:t xml:space="preserve">ДЕЛУ </w:t>
      </w:r>
      <w:r>
        <w:rPr>
          <w:spacing w:val="-2"/>
        </w:rPr>
        <w:t>ЗГРАДЕ</w:t>
      </w:r>
    </w:p>
    <w:p w:rsidR="008C5FAD" w:rsidRDefault="008C5FAD">
      <w:pPr>
        <w:pStyle w:val="BodyText"/>
        <w:rPr>
          <w:b/>
          <w:sz w:val="24"/>
        </w:rPr>
      </w:pPr>
    </w:p>
    <w:p w:rsidR="008C5FAD" w:rsidRDefault="008C5FAD">
      <w:pPr>
        <w:pStyle w:val="BodyText"/>
        <w:rPr>
          <w:b/>
          <w:sz w:val="24"/>
        </w:rPr>
      </w:pPr>
    </w:p>
    <w:p w:rsidR="008C5FAD" w:rsidRDefault="008C5FAD">
      <w:pPr>
        <w:pStyle w:val="BodyText"/>
        <w:spacing w:before="13"/>
        <w:rPr>
          <w:b/>
          <w:sz w:val="24"/>
        </w:rPr>
      </w:pPr>
    </w:p>
    <w:p w:rsidR="008C5FAD" w:rsidRDefault="00972242">
      <w:pPr>
        <w:pStyle w:val="BodyText"/>
        <w:tabs>
          <w:tab w:val="left" w:pos="3424"/>
          <w:tab w:val="left" w:pos="9131"/>
        </w:tabs>
        <w:spacing w:line="360" w:lineRule="auto"/>
        <w:ind w:left="238" w:right="291" w:firstLine="719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својинскоправних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СФРЈ“, </w:t>
      </w:r>
      <w:proofErr w:type="spellStart"/>
      <w:r>
        <w:t>број</w:t>
      </w:r>
      <w:proofErr w:type="spellEnd"/>
      <w:r>
        <w:t xml:space="preserve"> /80 и 36/90, 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СРЈ“, </w:t>
      </w:r>
      <w:proofErr w:type="spellStart"/>
      <w:r>
        <w:t>број</w:t>
      </w:r>
      <w:proofErr w:type="spellEnd"/>
      <w:r>
        <w:t xml:space="preserve"> 29/96 и 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“,</w:t>
      </w:r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 xml:space="preserve">115/05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), </w:t>
      </w:r>
      <w:proofErr w:type="spellStart"/>
      <w:r>
        <w:t>члана</w:t>
      </w:r>
      <w:proofErr w:type="spellEnd"/>
      <w:r>
        <w:t xml:space="preserve"> 14.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</w:t>
      </w:r>
      <w:r>
        <w:rPr>
          <w:spacing w:val="-1"/>
        </w:rPr>
        <w:t xml:space="preserve"> </w:t>
      </w:r>
      <w:proofErr w:type="spellStart"/>
      <w:r>
        <w:t>становању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одржавању</w:t>
      </w:r>
      <w:proofErr w:type="spellEnd"/>
      <w:r>
        <w:rPr>
          <w:spacing w:val="-1"/>
        </w:rPr>
        <w:t xml:space="preserve"> </w:t>
      </w:r>
      <w:proofErr w:type="spellStart"/>
      <w:r>
        <w:t>зграда</w:t>
      </w:r>
      <w:proofErr w:type="spellEnd"/>
      <w:r>
        <w:rPr>
          <w:spacing w:val="-1"/>
        </w:rPr>
        <w:t xml:space="preserve"> </w:t>
      </w:r>
      <w:r>
        <w:t>(''</w:t>
      </w:r>
      <w:proofErr w:type="spellStart"/>
      <w:r>
        <w:t>Служб</w:t>
      </w:r>
      <w:r>
        <w:t>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'', </w:t>
      </w:r>
      <w:proofErr w:type="spellStart"/>
      <w:r>
        <w:t>број</w:t>
      </w:r>
      <w:proofErr w:type="spellEnd"/>
      <w:r>
        <w:t xml:space="preserve"> 104/2016) и </w:t>
      </w:r>
      <w:proofErr w:type="spellStart"/>
      <w:r>
        <w:t>члана</w:t>
      </w:r>
      <w:proofErr w:type="spellEnd"/>
      <w:r>
        <w:rPr>
          <w:spacing w:val="40"/>
        </w:rPr>
        <w:t xml:space="preserve"> </w:t>
      </w:r>
      <w:r>
        <w:t>30.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'', </w:t>
      </w:r>
      <w:proofErr w:type="spellStart"/>
      <w:r>
        <w:t>број</w:t>
      </w:r>
      <w:proofErr w:type="spellEnd"/>
      <w:r>
        <w:t xml:space="preserve"> 18/16), </w:t>
      </w:r>
      <w:proofErr w:type="spellStart"/>
      <w:r>
        <w:t>захтевам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својини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посебном</w:t>
      </w:r>
      <w:proofErr w:type="spellEnd"/>
      <w:r>
        <w:rPr>
          <w:spacing w:val="40"/>
        </w:rPr>
        <w:t xml:space="preserve"> </w:t>
      </w:r>
      <w:proofErr w:type="spellStart"/>
      <w:r>
        <w:t>делу</w:t>
      </w:r>
      <w:proofErr w:type="spellEnd"/>
      <w:r>
        <w:rPr>
          <w:spacing w:val="40"/>
        </w:rPr>
        <w:t xml:space="preserve"> </w:t>
      </w:r>
      <w:proofErr w:type="spellStart"/>
      <w:r>
        <w:t>стамбеног</w:t>
      </w:r>
      <w:proofErr w:type="spellEnd"/>
      <w:r>
        <w:rPr>
          <w:spacing w:val="40"/>
        </w:rPr>
        <w:t xml:space="preserve"> </w:t>
      </w:r>
      <w:proofErr w:type="spellStart"/>
      <w:r>
        <w:t>објекта</w:t>
      </w:r>
      <w:proofErr w:type="spellEnd"/>
      <w:r>
        <w:rPr>
          <w:spacing w:val="40"/>
        </w:rPr>
        <w:t xml:space="preserve"> </w:t>
      </w:r>
      <w:proofErr w:type="spellStart"/>
      <w:r>
        <w:t>који</w:t>
      </w:r>
      <w:proofErr w:type="spellEnd"/>
      <w:r>
        <w:rPr>
          <w:spacing w:val="40"/>
        </w:rPr>
        <w:t xml:space="preserve"> </w:t>
      </w:r>
      <w:proofErr w:type="spellStart"/>
      <w:r>
        <w:t>се</w:t>
      </w:r>
      <w:proofErr w:type="spellEnd"/>
      <w:r>
        <w:rPr>
          <w:spacing w:val="40"/>
        </w:rPr>
        <w:t xml:space="preserve"> </w:t>
      </w:r>
      <w:proofErr w:type="spellStart"/>
      <w:r>
        <w:t>налази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катастарској</w:t>
      </w:r>
      <w:proofErr w:type="spellEnd"/>
      <w:r>
        <w:rPr>
          <w:spacing w:val="40"/>
        </w:rPr>
        <w:t xml:space="preserve"> </w:t>
      </w:r>
      <w:proofErr w:type="spellStart"/>
      <w:r>
        <w:t>парцели</w:t>
      </w:r>
      <w:proofErr w:type="spellEnd"/>
      <w:r>
        <w:rPr>
          <w:spacing w:val="40"/>
        </w:rPr>
        <w:t xml:space="preserve"> </w:t>
      </w:r>
      <w:proofErr w:type="spellStart"/>
      <w:r>
        <w:t>број</w:t>
      </w:r>
      <w:proofErr w:type="spellEnd"/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 xml:space="preserve">у </w:t>
      </w:r>
      <w:proofErr w:type="spellStart"/>
      <w:r>
        <w:t>катастарској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  <w:proofErr w:type="gramEnd"/>
    </w:p>
    <w:p w:rsidR="008C5FAD" w:rsidRDefault="00972242">
      <w:pPr>
        <w:pStyle w:val="BodyText"/>
        <w:ind w:left="238"/>
        <w:jc w:val="both"/>
      </w:pPr>
      <w:proofErr w:type="spellStart"/>
      <w:proofErr w:type="gramStart"/>
      <w:r>
        <w:t>за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физичко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лице</w:t>
      </w:r>
      <w:proofErr w:type="spellEnd"/>
      <w:r>
        <w:rPr>
          <w:spacing w:val="-2"/>
        </w:rPr>
        <w:t>:</w:t>
      </w:r>
    </w:p>
    <w:p w:rsidR="008C5FAD" w:rsidRDefault="00972242">
      <w:pPr>
        <w:pStyle w:val="BodyText"/>
        <w:tabs>
          <w:tab w:val="left" w:pos="5687"/>
        </w:tabs>
        <w:spacing w:before="115"/>
        <w:ind w:left="238"/>
        <w:jc w:val="both"/>
      </w:pPr>
      <w:r>
        <w:rPr>
          <w:rFonts w:ascii="Times New Roman" w:hAnsi="Times New Roman"/>
          <w:u w:val="single"/>
        </w:rPr>
        <w:tab/>
      </w:r>
      <w:r>
        <w:t>(</w:t>
      </w:r>
      <w:proofErr w:type="spellStart"/>
      <w:proofErr w:type="gramStart"/>
      <w:r>
        <w:t>име</w:t>
      </w:r>
      <w:proofErr w:type="spellEnd"/>
      <w:proofErr w:type="gram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презиме</w:t>
      </w:r>
      <w:proofErr w:type="spellEnd"/>
      <w:r>
        <w:rPr>
          <w:spacing w:val="-3"/>
        </w:rPr>
        <w:t xml:space="preserve"> </w:t>
      </w:r>
      <w:proofErr w:type="spellStart"/>
      <w:r>
        <w:t>подносиоца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2"/>
        </w:rPr>
        <w:t>),</w:t>
      </w:r>
    </w:p>
    <w:p w:rsidR="008C5FAD" w:rsidRDefault="00972242">
      <w:pPr>
        <w:pStyle w:val="BodyText"/>
        <w:tabs>
          <w:tab w:val="left" w:pos="3399"/>
        </w:tabs>
        <w:spacing w:before="116"/>
        <w:ind w:left="294"/>
        <w:jc w:val="both"/>
        <w:rPr>
          <w:rFonts w:ascii="Times New Roman" w:hAnsi="Times New Roman"/>
        </w:rPr>
      </w:pPr>
      <w:r>
        <w:t>ЈМБГ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5FAD" w:rsidRDefault="00972242">
      <w:pPr>
        <w:pStyle w:val="BodyText"/>
        <w:spacing w:before="113"/>
        <w:ind w:left="238"/>
        <w:jc w:val="both"/>
      </w:pPr>
      <w:proofErr w:type="spellStart"/>
      <w:proofErr w:type="gramStart"/>
      <w:r>
        <w:t>за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правно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лице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предузетника</w:t>
      </w:r>
      <w:proofErr w:type="spellEnd"/>
    </w:p>
    <w:p w:rsidR="008C5FAD" w:rsidRDefault="00972242">
      <w:pPr>
        <w:pStyle w:val="BodyText"/>
        <w:tabs>
          <w:tab w:val="left" w:pos="3847"/>
          <w:tab w:val="left" w:pos="4946"/>
          <w:tab w:val="left" w:pos="7613"/>
        </w:tabs>
        <w:spacing w:before="116" w:line="360" w:lineRule="auto"/>
        <w:ind w:left="294" w:right="1189" w:hanging="56"/>
        <w:rPr>
          <w:rFonts w:ascii="Times New Roman" w:hAnsi="Times New Roman"/>
        </w:rPr>
      </w:pPr>
      <w:r>
        <w:rPr>
          <w:u w:val="single"/>
        </w:rPr>
        <w:tab/>
      </w:r>
      <w:r>
        <w:t>(</w:t>
      </w:r>
      <w:proofErr w:type="spellStart"/>
      <w:proofErr w:type="gramStart"/>
      <w:r>
        <w:t>пословно</w:t>
      </w:r>
      <w:proofErr w:type="spellEnd"/>
      <w:proofErr w:type="gramEnd"/>
      <w:r>
        <w:t xml:space="preserve"> </w:t>
      </w:r>
      <w:proofErr w:type="spellStart"/>
      <w:r>
        <w:t>име</w:t>
      </w:r>
      <w:proofErr w:type="spellEnd"/>
      <w:r>
        <w:t xml:space="preserve">), </w:t>
      </w:r>
      <w:r>
        <w:rPr>
          <w:u w:val="single"/>
        </w:rPr>
        <w:tab/>
      </w:r>
      <w:proofErr w:type="spellStart"/>
      <w:r>
        <w:rPr>
          <w:spacing w:val="-2"/>
        </w:rPr>
        <w:t>седиште</w:t>
      </w:r>
      <w:proofErr w:type="spellEnd"/>
      <w:r>
        <w:rPr>
          <w:spacing w:val="80"/>
          <w:w w:val="150"/>
        </w:rPr>
        <w:t xml:space="preserve">                      </w:t>
      </w:r>
      <w:r>
        <w:t>МБ и ПИБ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C5FAD" w:rsidRDefault="00972242">
      <w:pPr>
        <w:pStyle w:val="Heading1"/>
        <w:spacing w:before="229"/>
        <w:jc w:val="both"/>
      </w:pPr>
      <w:proofErr w:type="spellStart"/>
      <w:r>
        <w:t>Уз</w:t>
      </w:r>
      <w:proofErr w:type="spellEnd"/>
      <w:r>
        <w:rPr>
          <w:spacing w:val="-6"/>
        </w:rPr>
        <w:t xml:space="preserve"> </w:t>
      </w:r>
      <w:proofErr w:type="spellStart"/>
      <w:r>
        <w:t>захтев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достављам</w:t>
      </w:r>
      <w:proofErr w:type="spellEnd"/>
      <w:r>
        <w:rPr>
          <w:spacing w:val="-2"/>
        </w:rPr>
        <w:t>:</w:t>
      </w:r>
    </w:p>
    <w:tbl>
      <w:tblPr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5812"/>
        <w:gridCol w:w="2977"/>
      </w:tblGrid>
      <w:tr w:rsidR="008C5FAD">
        <w:trPr>
          <w:trHeight w:val="7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FAD" w:rsidRDefault="00972242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РБ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FAD" w:rsidRDefault="00972242"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FAD" w:rsidRDefault="00972242">
            <w:pPr>
              <w:pStyle w:val="TableParagraph"/>
              <w:spacing w:line="205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</w:tr>
      <w:tr w:rsidR="008C5FAD">
        <w:trPr>
          <w:trHeight w:val="10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Основ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употребна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дозвола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оставинско</w:t>
            </w:r>
            <w:proofErr w:type="spellEnd"/>
          </w:p>
          <w:p w:rsidR="008C5FAD" w:rsidRDefault="00972242">
            <w:pPr>
              <w:pStyle w:val="TableParagraph"/>
              <w:spacing w:before="6" w:line="340" w:lineRule="atLeas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уговор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поклону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уговор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купопродаји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судско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пресуда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8C5FAD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8C5FAD" w:rsidRDefault="00972242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  <w:tr w:rsidR="008C5FA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Лична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лица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увид</w:t>
            </w:r>
            <w:proofErr w:type="spellEnd"/>
          </w:p>
        </w:tc>
      </w:tr>
      <w:tr w:rsidR="008C5FAD">
        <w:trPr>
          <w:trHeight w:val="6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уплати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издавање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уверења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ради</w:t>
            </w:r>
            <w:proofErr w:type="spellEnd"/>
          </w:p>
          <w:p w:rsidR="008C5FAD" w:rsidRDefault="00972242">
            <w:pPr>
              <w:pStyle w:val="TableParagraph"/>
              <w:spacing w:before="113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укњижбе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етажне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својине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D" w:rsidRDefault="00972242">
            <w:pPr>
              <w:pStyle w:val="TableParagraph"/>
              <w:spacing w:before="162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</w:tbl>
    <w:p w:rsidR="008C5FAD" w:rsidRDefault="00972242">
      <w:pPr>
        <w:pStyle w:val="BodyText"/>
        <w:spacing w:before="214" w:line="360" w:lineRule="auto"/>
        <w:ind w:left="238" w:right="296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18/2016),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</w:p>
    <w:p w:rsidR="008C5FAD" w:rsidRDefault="008C5FAD">
      <w:pPr>
        <w:spacing w:line="360" w:lineRule="auto"/>
        <w:jc w:val="both"/>
        <w:sectPr w:rsidR="008C5FAD">
          <w:type w:val="continuous"/>
          <w:pgSz w:w="11910" w:h="16840"/>
          <w:pgMar w:top="760" w:right="1120" w:bottom="280" w:left="1180" w:header="720" w:footer="720" w:gutter="0"/>
          <w:cols w:space="720"/>
        </w:sectPr>
      </w:pPr>
    </w:p>
    <w:p w:rsidR="008C5FAD" w:rsidRDefault="00972242">
      <w:pPr>
        <w:pStyle w:val="BodyText"/>
        <w:spacing w:before="81" w:line="360" w:lineRule="auto"/>
        <w:ind w:left="238" w:right="298"/>
        <w:jc w:val="both"/>
      </w:pPr>
      <w:proofErr w:type="spellStart"/>
      <w:proofErr w:type="gramStart"/>
      <w:r>
        <w:lastRenderedPageBreak/>
        <w:t>службена</w:t>
      </w:r>
      <w:proofErr w:type="spellEnd"/>
      <w:proofErr w:type="gram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</w:t>
      </w:r>
      <w:r>
        <w:t>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</w:p>
    <w:p w:rsidR="008C5FAD" w:rsidRDefault="008C5FAD">
      <w:pPr>
        <w:pStyle w:val="BodyText"/>
        <w:spacing w:before="116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832"/>
        <w:gridCol w:w="1985"/>
        <w:gridCol w:w="1986"/>
      </w:tblGrid>
      <w:tr w:rsidR="008C5FAD">
        <w:trPr>
          <w:trHeight w:val="690"/>
        </w:trPr>
        <w:tc>
          <w:tcPr>
            <w:tcW w:w="523" w:type="dxa"/>
            <w:shd w:val="clear" w:color="auto" w:fill="D9D9D9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2" w:type="dxa"/>
            <w:shd w:val="clear" w:color="auto" w:fill="D9D9D9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2"/>
            <w:shd w:val="clear" w:color="auto" w:fill="D9D9D9"/>
          </w:tcPr>
          <w:p w:rsidR="008C5FAD" w:rsidRDefault="00972242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ПОЉИМА</w:t>
            </w:r>
          </w:p>
          <w:p w:rsidR="008C5FAD" w:rsidRDefault="00972242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ИСПОД</w:t>
            </w:r>
          </w:p>
        </w:tc>
      </w:tr>
      <w:tr w:rsidR="008C5FAD">
        <w:trPr>
          <w:trHeight w:val="1034"/>
        </w:trPr>
        <w:tc>
          <w:tcPr>
            <w:tcW w:w="523" w:type="dxa"/>
            <w:shd w:val="clear" w:color="auto" w:fill="D9D9D9"/>
          </w:tcPr>
          <w:p w:rsidR="008C5FAD" w:rsidRDefault="00972242">
            <w:pPr>
              <w:pStyle w:val="TableParagraph"/>
              <w:spacing w:line="229" w:lineRule="exact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РБ</w:t>
            </w:r>
          </w:p>
        </w:tc>
        <w:tc>
          <w:tcPr>
            <w:tcW w:w="4832" w:type="dxa"/>
            <w:shd w:val="clear" w:color="auto" w:fill="D9D9D9"/>
          </w:tcPr>
          <w:p w:rsidR="008C5FAD" w:rsidRDefault="0097224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документа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8C5FAD" w:rsidRDefault="00972242">
            <w:pPr>
              <w:pStyle w:val="TableParagraph"/>
              <w:spacing w:line="357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прибави</w:t>
            </w:r>
            <w:proofErr w:type="spellEnd"/>
          </w:p>
          <w:p w:rsidR="008C5FAD" w:rsidRDefault="00972242">
            <w:pPr>
              <w:pStyle w:val="TableParagraph"/>
              <w:spacing w:before="3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</w:t>
            </w:r>
            <w:proofErr w:type="spellEnd"/>
          </w:p>
        </w:tc>
        <w:tc>
          <w:tcPr>
            <w:tcW w:w="1986" w:type="dxa"/>
            <w:shd w:val="clear" w:color="auto" w:fill="D9D9D9"/>
          </w:tcPr>
          <w:p w:rsidR="008C5FAD" w:rsidRDefault="0097224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Достављам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сам</w:t>
            </w:r>
            <w:proofErr w:type="spellEnd"/>
          </w:p>
        </w:tc>
      </w:tr>
      <w:tr w:rsidR="008C5FAD">
        <w:trPr>
          <w:trHeight w:val="405"/>
        </w:trPr>
        <w:tc>
          <w:tcPr>
            <w:tcW w:w="523" w:type="dxa"/>
          </w:tcPr>
          <w:p w:rsidR="008C5FAD" w:rsidRDefault="00972242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832" w:type="dxa"/>
          </w:tcPr>
          <w:p w:rsidR="008C5FAD" w:rsidRDefault="00972242">
            <w:pPr>
              <w:pStyle w:val="TableParagraph"/>
              <w:spacing w:before="69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Копија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парцеле</w:t>
            </w:r>
            <w:proofErr w:type="spellEnd"/>
          </w:p>
        </w:tc>
        <w:tc>
          <w:tcPr>
            <w:tcW w:w="1985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FAD">
        <w:trPr>
          <w:trHeight w:val="405"/>
        </w:trPr>
        <w:tc>
          <w:tcPr>
            <w:tcW w:w="523" w:type="dxa"/>
          </w:tcPr>
          <w:p w:rsidR="008C5FAD" w:rsidRDefault="00972242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832" w:type="dxa"/>
          </w:tcPr>
          <w:p w:rsidR="008C5FAD" w:rsidRDefault="00972242">
            <w:pPr>
              <w:pStyle w:val="TableParagraph"/>
              <w:spacing w:before="69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непокретности</w:t>
            </w:r>
            <w:proofErr w:type="spellEnd"/>
          </w:p>
        </w:tc>
        <w:tc>
          <w:tcPr>
            <w:tcW w:w="1985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FAD">
        <w:trPr>
          <w:trHeight w:val="405"/>
        </w:trPr>
        <w:tc>
          <w:tcPr>
            <w:tcW w:w="523" w:type="dxa"/>
          </w:tcPr>
          <w:p w:rsidR="008C5FAD" w:rsidRDefault="00972242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4832" w:type="dxa"/>
          </w:tcPr>
          <w:p w:rsidR="008C5FAD" w:rsidRDefault="00972242">
            <w:pPr>
              <w:pStyle w:val="TableParagraph"/>
              <w:spacing w:before="69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регистрацији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лица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5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FAD">
        <w:trPr>
          <w:trHeight w:val="528"/>
        </w:trPr>
        <w:tc>
          <w:tcPr>
            <w:tcW w:w="523" w:type="dxa"/>
          </w:tcPr>
          <w:p w:rsidR="008C5FAD" w:rsidRDefault="00972242">
            <w:pPr>
              <w:pStyle w:val="TableParagraph"/>
              <w:spacing w:line="229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4832" w:type="dxa"/>
          </w:tcPr>
          <w:p w:rsidR="008C5FAD" w:rsidRDefault="0097224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Грађевинска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употребна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дозвола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уколико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је</w:t>
            </w:r>
            <w:proofErr w:type="spellEnd"/>
          </w:p>
          <w:p w:rsidR="008C5FAD" w:rsidRDefault="00972242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издата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5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8C5FAD" w:rsidRDefault="008C5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5FAD" w:rsidRDefault="008C5FAD">
      <w:pPr>
        <w:pStyle w:val="BodyText"/>
        <w:spacing w:before="37"/>
      </w:pPr>
    </w:p>
    <w:p w:rsidR="008C5FAD" w:rsidRDefault="00972242">
      <w:pPr>
        <w:pStyle w:val="Heading1"/>
      </w:pPr>
      <w:proofErr w:type="spellStart"/>
      <w:r>
        <w:rPr>
          <w:spacing w:val="-2"/>
        </w:rPr>
        <w:t>Напомене</w:t>
      </w:r>
      <w:proofErr w:type="spellEnd"/>
      <w:r>
        <w:rPr>
          <w:spacing w:val="-2"/>
        </w:rPr>
        <w:t>:</w:t>
      </w:r>
    </w:p>
    <w:p w:rsidR="008C5FAD" w:rsidRDefault="008C5FAD">
      <w:pPr>
        <w:pStyle w:val="BodyText"/>
        <w:spacing w:before="68"/>
        <w:rPr>
          <w:b/>
        </w:rPr>
      </w:pPr>
    </w:p>
    <w:p w:rsidR="008C5FAD" w:rsidRDefault="00972242">
      <w:pPr>
        <w:pStyle w:val="BodyText"/>
        <w:spacing w:line="360" w:lineRule="auto"/>
        <w:ind w:left="238" w:right="303"/>
        <w:jc w:val="both"/>
      </w:pPr>
      <w:proofErr w:type="spellStart"/>
      <w:proofErr w:type="gram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rPr>
          <w:spacing w:val="40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потпуног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реши</w:t>
      </w:r>
      <w:proofErr w:type="spellEnd"/>
      <w:r>
        <w:rPr>
          <w:spacing w:val="40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(</w:t>
      </w:r>
      <w:proofErr w:type="spellStart"/>
      <w:r>
        <w:t>члан</w:t>
      </w:r>
      <w:proofErr w:type="spellEnd"/>
      <w:r>
        <w:t xml:space="preserve"> 29.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, 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'', </w:t>
      </w:r>
      <w:proofErr w:type="spellStart"/>
      <w:r>
        <w:t>број</w:t>
      </w:r>
      <w:proofErr w:type="spellEnd"/>
      <w:r>
        <w:t xml:space="preserve"> 18/16).</w:t>
      </w:r>
      <w:proofErr w:type="gramEnd"/>
    </w:p>
    <w:p w:rsidR="008C5FAD" w:rsidRDefault="008C5FAD">
      <w:pPr>
        <w:pStyle w:val="BodyText"/>
        <w:spacing w:before="115"/>
      </w:pPr>
    </w:p>
    <w:p w:rsidR="008C5FAD" w:rsidRDefault="00972242">
      <w:pPr>
        <w:pStyle w:val="Heading1"/>
      </w:pPr>
      <w:proofErr w:type="spellStart"/>
      <w:r>
        <w:rPr>
          <w:spacing w:val="-2"/>
        </w:rPr>
        <w:t>Таксе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накнаде</w:t>
      </w:r>
      <w:proofErr w:type="spellEnd"/>
      <w:r>
        <w:rPr>
          <w:spacing w:val="-2"/>
        </w:rPr>
        <w:t>:</w:t>
      </w:r>
    </w:p>
    <w:p w:rsidR="008C5FAD" w:rsidRDefault="008C5FAD">
      <w:pPr>
        <w:pStyle w:val="BodyText"/>
        <w:spacing w:before="150"/>
        <w:rPr>
          <w:b/>
        </w:rPr>
      </w:pPr>
    </w:p>
    <w:p w:rsidR="008C5FAD" w:rsidRDefault="00972242">
      <w:pPr>
        <w:pStyle w:val="BodyText"/>
        <w:spacing w:line="360" w:lineRule="auto"/>
        <w:ind w:left="238" w:right="292"/>
        <w:jc w:val="both"/>
      </w:pP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жиро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840-742241843-03,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Сомбора</w:t>
      </w:r>
      <w:proofErr w:type="spellEnd"/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97 79-232-08873</w:t>
      </w:r>
      <w:r>
        <w:t xml:space="preserve"> (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97 КБ-232- ПИБ (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),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дознаке</w:t>
      </w:r>
      <w:proofErr w:type="spellEnd"/>
      <w:r>
        <w:t xml:space="preserve"> ''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'',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b/>
        </w:rPr>
        <w:t>320,0</w:t>
      </w:r>
      <w:r>
        <w:rPr>
          <w:b/>
        </w:rPr>
        <w:t xml:space="preserve">0 </w:t>
      </w:r>
      <w:proofErr w:type="spellStart"/>
      <w:r>
        <w:rPr>
          <w:b/>
        </w:rPr>
        <w:t>динара</w:t>
      </w:r>
      <w:proofErr w:type="spellEnd"/>
      <w:r>
        <w:t>;</w:t>
      </w:r>
    </w:p>
    <w:p w:rsidR="008C5FAD" w:rsidRDefault="008C5FAD">
      <w:pPr>
        <w:pStyle w:val="BodyText"/>
      </w:pPr>
    </w:p>
    <w:p w:rsidR="008C5FAD" w:rsidRDefault="008C5FAD">
      <w:pPr>
        <w:pStyle w:val="BodyText"/>
      </w:pPr>
    </w:p>
    <w:p w:rsidR="008C5FAD" w:rsidRDefault="008C5FAD">
      <w:pPr>
        <w:pStyle w:val="BodyText"/>
      </w:pPr>
    </w:p>
    <w:p w:rsidR="008C5FAD" w:rsidRDefault="008C5FAD">
      <w:pPr>
        <w:pStyle w:val="BodyText"/>
      </w:pPr>
    </w:p>
    <w:p w:rsidR="008C5FAD" w:rsidRDefault="008C5FAD">
      <w:pPr>
        <w:pStyle w:val="BodyText"/>
        <w:spacing w:before="69"/>
      </w:pPr>
    </w:p>
    <w:p w:rsidR="008C5FAD" w:rsidRDefault="00972242">
      <w:pPr>
        <w:pStyle w:val="BodyText"/>
        <w:tabs>
          <w:tab w:val="left" w:pos="3696"/>
        </w:tabs>
        <w:ind w:left="238"/>
        <w:rPr>
          <w:rFonts w:ascii="Times New Roman" w:hAnsi="Times New Roman"/>
        </w:rPr>
      </w:pPr>
      <w:proofErr w:type="spellStart"/>
      <w:r>
        <w:t>Место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датум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</w:p>
    <w:p w:rsidR="008C5FAD" w:rsidRDefault="008C5FAD">
      <w:pPr>
        <w:pStyle w:val="BodyText"/>
        <w:spacing w:before="229"/>
        <w:rPr>
          <w:rFonts w:ascii="Times New Roman"/>
        </w:rPr>
      </w:pPr>
    </w:p>
    <w:p w:rsidR="008C5FAD" w:rsidRDefault="00972242">
      <w:pPr>
        <w:pStyle w:val="BodyText"/>
        <w:ind w:right="296"/>
        <w:jc w:val="right"/>
      </w:pPr>
      <w:proofErr w:type="spellStart"/>
      <w:r>
        <w:rPr>
          <w:spacing w:val="-2"/>
        </w:rPr>
        <w:t>Адреса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седиште</w:t>
      </w:r>
      <w:proofErr w:type="spellEnd"/>
    </w:p>
    <w:p w:rsidR="008C5FAD" w:rsidRDefault="008C5FAD">
      <w:pPr>
        <w:pStyle w:val="BodyText"/>
        <w:spacing w:before="197"/>
      </w:pPr>
      <w:r>
        <w:pict>
          <v:shape id="docshape1" o:spid="_x0000_s1029" style="position:absolute;margin-left:357.65pt;margin-top:22.6pt;width:166.7pt;height:.1pt;z-index:-15728640;mso-wrap-distance-left:0;mso-wrap-distance-right:0;mso-position-horizontal-relative:page" coordorigin="7153,452" coordsize="3334,0" path="m7153,452r3333,e" filled="f" strokeweight=".22136mm">
            <v:path arrowok="t"/>
            <w10:wrap type="topAndBottom" anchorx="page"/>
          </v:shape>
        </w:pict>
      </w:r>
    </w:p>
    <w:p w:rsidR="008C5FAD" w:rsidRDefault="00972242">
      <w:pPr>
        <w:pStyle w:val="BodyText"/>
        <w:spacing w:before="3"/>
        <w:ind w:right="295"/>
        <w:jc w:val="right"/>
      </w:pPr>
      <w:proofErr w:type="spellStart"/>
      <w:r>
        <w:t>Број</w:t>
      </w:r>
      <w:proofErr w:type="spellEnd"/>
      <w:r>
        <w:rPr>
          <w:spacing w:val="-7"/>
        </w:rPr>
        <w:t xml:space="preserve"> </w:t>
      </w:r>
      <w:proofErr w:type="spellStart"/>
      <w:r>
        <w:t>личне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карте</w:t>
      </w:r>
      <w:proofErr w:type="spellEnd"/>
    </w:p>
    <w:p w:rsidR="008C5FAD" w:rsidRDefault="008C5FAD">
      <w:pPr>
        <w:pStyle w:val="BodyText"/>
        <w:spacing w:before="196"/>
      </w:pPr>
      <w:r>
        <w:pict>
          <v:shape id="docshape2" o:spid="_x0000_s1028" style="position:absolute;margin-left:357.65pt;margin-top:22.5pt;width:166.7pt;height:.1pt;z-index:-15728128;mso-wrap-distance-left:0;mso-wrap-distance-right:0;mso-position-horizontal-relative:page" coordorigin="7153,450" coordsize="3334,0" path="m7153,450r3333,e" filled="f" strokeweight=".22136mm">
            <v:path arrowok="t"/>
            <w10:wrap type="topAndBottom" anchorx="page"/>
          </v:shape>
        </w:pict>
      </w:r>
    </w:p>
    <w:p w:rsidR="008C5FAD" w:rsidRDefault="00972242">
      <w:pPr>
        <w:pStyle w:val="BodyText"/>
        <w:spacing w:before="3"/>
        <w:ind w:right="295"/>
        <w:jc w:val="right"/>
      </w:pPr>
      <w:proofErr w:type="spellStart"/>
      <w:r>
        <w:t>Контакт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телефон</w:t>
      </w:r>
      <w:proofErr w:type="spellEnd"/>
    </w:p>
    <w:p w:rsidR="008C5FAD" w:rsidRDefault="008C5FAD">
      <w:pPr>
        <w:pStyle w:val="BodyText"/>
        <w:spacing w:before="197"/>
      </w:pPr>
      <w:r>
        <w:pict>
          <v:shape id="docshape3" o:spid="_x0000_s1027" style="position:absolute;margin-left:352.15pt;margin-top:22.6pt;width:172.2pt;height:.1pt;z-index:-15727616;mso-wrap-distance-left:0;mso-wrap-distance-right:0;mso-position-horizontal-relative:page" coordorigin="7043,452" coordsize="3444,0" path="m7043,452r3444,e" filled="f" strokeweight=".22136mm">
            <v:path arrowok="t"/>
            <w10:wrap type="topAndBottom" anchorx="page"/>
          </v:shape>
        </w:pict>
      </w:r>
    </w:p>
    <w:p w:rsidR="008C5FAD" w:rsidRDefault="00972242">
      <w:pPr>
        <w:pStyle w:val="BodyText"/>
        <w:spacing w:before="3"/>
        <w:ind w:right="295"/>
        <w:jc w:val="right"/>
      </w:pPr>
      <w:proofErr w:type="spellStart"/>
      <w:r>
        <w:rPr>
          <w:spacing w:val="-2"/>
        </w:rPr>
        <w:t>Потпис</w:t>
      </w:r>
      <w:proofErr w:type="spellEnd"/>
    </w:p>
    <w:p w:rsidR="008C5FAD" w:rsidRDefault="008C5FAD">
      <w:pPr>
        <w:pStyle w:val="BodyText"/>
        <w:spacing w:before="195"/>
      </w:pPr>
      <w:r>
        <w:pict>
          <v:shape id="docshape4" o:spid="_x0000_s1026" style="position:absolute;margin-left:352.15pt;margin-top:22.45pt;width:172.4pt;height:.1pt;z-index:-15727104;mso-wrap-distance-left:0;mso-wrap-distance-right:0;mso-position-horizontal-relative:page" coordorigin="7043,449" coordsize="3448,0" path="m7043,449r3447,e" filled="f" strokeweight=".22136mm">
            <v:path arrowok="t"/>
            <w10:wrap type="topAndBottom" anchorx="page"/>
          </v:shape>
        </w:pict>
      </w:r>
    </w:p>
    <w:sectPr w:rsidR="008C5FAD" w:rsidSect="008C5FAD">
      <w:pgSz w:w="11910" w:h="16840"/>
      <w:pgMar w:top="440" w:right="1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5FAD"/>
    <w:rsid w:val="008C5FAD"/>
    <w:rsid w:val="0097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FA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C5FAD"/>
    <w:pPr>
      <w:ind w:left="23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5FAD"/>
    <w:rPr>
      <w:sz w:val="20"/>
      <w:szCs w:val="20"/>
    </w:rPr>
  </w:style>
  <w:style w:type="paragraph" w:styleId="Title">
    <w:name w:val="Title"/>
    <w:basedOn w:val="Normal"/>
    <w:uiPriority w:val="1"/>
    <w:qFormat/>
    <w:rsid w:val="008C5FAD"/>
    <w:pPr>
      <w:spacing w:before="1"/>
      <w:ind w:left="4300" w:hanging="366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C5FAD"/>
  </w:style>
  <w:style w:type="paragraph" w:customStyle="1" w:styleId="TableParagraph">
    <w:name w:val="Table Paragraph"/>
    <w:basedOn w:val="Normal"/>
    <w:uiPriority w:val="1"/>
    <w:qFormat/>
    <w:rsid w:val="008C5FAD"/>
  </w:style>
  <w:style w:type="paragraph" w:styleId="BalloonText">
    <w:name w:val="Balloon Text"/>
    <w:basedOn w:val="Normal"/>
    <w:link w:val="BalloonTextChar"/>
    <w:uiPriority w:val="99"/>
    <w:semiHidden/>
    <w:unhideWhenUsed/>
    <w:rsid w:val="0097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4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milica.forgic</cp:lastModifiedBy>
  <cp:revision>2</cp:revision>
  <dcterms:created xsi:type="dcterms:W3CDTF">2025-02-12T12:42:00Z</dcterms:created>
  <dcterms:modified xsi:type="dcterms:W3CDTF">2025-02-12T12:42:00Z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3-Heights(TM) PDF Security Shell 4.8.25.2 (http://www.pdf-tools.com)</vt:lpwstr>
  </property>
</Properties>
</file>