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A3" w:rsidRDefault="00263952" w:rsidP="00EF001B">
      <w:pPr>
        <w:spacing w:line="276" w:lineRule="auto"/>
        <w:jc w:val="both"/>
        <w:rPr>
          <w:rFonts w:cs="Arial"/>
          <w:b/>
          <w:caps/>
          <w:sz w:val="20"/>
        </w:rPr>
      </w:pPr>
      <w:r w:rsidRPr="00263952">
        <w:rPr>
          <w:rFonts w:cs="Arial"/>
          <w:b/>
          <w:caps/>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263952" w:rsidRPr="009C7044" w:rsidRDefault="00263952" w:rsidP="00263952">
      <w:pPr>
        <w:rPr>
          <w:rFonts w:ascii="Times New Roman" w:hAnsi="Times New Roman" w:cs="Times New Roman"/>
          <w:b/>
          <w:bCs/>
          <w:caps/>
          <w:sz w:val="20"/>
        </w:rPr>
      </w:pPr>
      <w:r w:rsidRPr="009C7044">
        <w:rPr>
          <w:rFonts w:ascii="Times New Roman" w:hAnsi="Times New Roman" w:cs="Times New Roman"/>
          <w:b/>
          <w:bCs/>
          <w:caps/>
          <w:sz w:val="20"/>
        </w:rPr>
        <w:t>РЕПУБЛИКА СРБИЈА</w:t>
      </w:r>
    </w:p>
    <w:p w:rsidR="00263952" w:rsidRPr="009C7044" w:rsidRDefault="00263952" w:rsidP="00263952">
      <w:pPr>
        <w:rPr>
          <w:rFonts w:ascii="Times New Roman" w:hAnsi="Times New Roman" w:cs="Times New Roman"/>
          <w:sz w:val="20"/>
          <w:lang w:val="sr-Cyrl-CS"/>
        </w:rPr>
      </w:pPr>
      <w:r w:rsidRPr="009C7044">
        <w:rPr>
          <w:rFonts w:ascii="Times New Roman" w:hAnsi="Times New Roman" w:cs="Times New Roman"/>
          <w:b/>
          <w:bCs/>
          <w:caps/>
          <w:sz w:val="20"/>
          <w:lang w:val="sr-Cyrl-CS"/>
        </w:rPr>
        <w:t>Аутономна покрајина Војводина</w:t>
      </w:r>
    </w:p>
    <w:p w:rsidR="00263952" w:rsidRPr="009C7044" w:rsidRDefault="00263952" w:rsidP="00263952">
      <w:pPr>
        <w:rPr>
          <w:rFonts w:ascii="Times New Roman" w:hAnsi="Times New Roman" w:cs="Times New Roman"/>
          <w:b/>
          <w:bCs/>
          <w:smallCaps/>
          <w:sz w:val="20"/>
          <w:lang w:val="sr-Cyrl-CS"/>
        </w:rPr>
      </w:pPr>
      <w:r w:rsidRPr="009C7044">
        <w:rPr>
          <w:rFonts w:ascii="Times New Roman" w:hAnsi="Times New Roman" w:cs="Times New Roman"/>
          <w:b/>
          <w:bCs/>
          <w:sz w:val="20"/>
          <w:lang w:val="sr-Cyrl-CS"/>
        </w:rPr>
        <w:t>ГРАД СОМБОР</w:t>
      </w:r>
    </w:p>
    <w:p w:rsidR="00263952" w:rsidRPr="009C7044" w:rsidRDefault="00263952" w:rsidP="00263952">
      <w:pPr>
        <w:rPr>
          <w:rFonts w:ascii="Times New Roman" w:hAnsi="Times New Roman" w:cs="Times New Roman"/>
          <w:b/>
          <w:bCs/>
          <w:smallCaps/>
          <w:sz w:val="20"/>
          <w:lang w:val="sr-Cyrl-CS"/>
        </w:rPr>
      </w:pPr>
      <w:r w:rsidRPr="009C7044">
        <w:rPr>
          <w:rFonts w:ascii="Times New Roman" w:hAnsi="Times New Roman" w:cs="Times New Roman"/>
          <w:b/>
          <w:bCs/>
          <w:smallCaps/>
          <w:sz w:val="20"/>
          <w:lang w:val="sr-Cyrl-CS"/>
        </w:rPr>
        <w:t xml:space="preserve">ГРАДСКА УПРАВА   </w:t>
      </w:r>
    </w:p>
    <w:p w:rsidR="00263952" w:rsidRPr="009C7044" w:rsidRDefault="00263952" w:rsidP="00263952">
      <w:pPr>
        <w:rPr>
          <w:rFonts w:ascii="Times New Roman" w:hAnsi="Times New Roman" w:cs="Times New Roman"/>
          <w:b/>
          <w:bCs/>
          <w:sz w:val="20"/>
          <w:lang w:val="sr-Cyrl-CS"/>
        </w:rPr>
      </w:pPr>
      <w:r w:rsidRPr="009C7044">
        <w:rPr>
          <w:rFonts w:ascii="Times New Roman" w:hAnsi="Times New Roman" w:cs="Times New Roman"/>
          <w:b/>
          <w:bCs/>
          <w:sz w:val="20"/>
          <w:lang w:val="sr-Cyrl-CS"/>
        </w:rPr>
        <w:t>ОДЕЉЕЊЕ ЗА ПОЉОПРИВРЕДУ И</w:t>
      </w:r>
    </w:p>
    <w:p w:rsidR="00263952" w:rsidRPr="009C7044" w:rsidRDefault="00263952" w:rsidP="00263952">
      <w:pPr>
        <w:jc w:val="both"/>
        <w:rPr>
          <w:rFonts w:ascii="Times New Roman" w:hAnsi="Times New Roman" w:cs="Times New Roman"/>
          <w:b/>
          <w:caps/>
          <w:sz w:val="20"/>
        </w:rPr>
      </w:pPr>
      <w:r w:rsidRPr="009C7044">
        <w:rPr>
          <w:rFonts w:ascii="Times New Roman" w:hAnsi="Times New Roman" w:cs="Times New Roman"/>
          <w:b/>
          <w:bCs/>
          <w:sz w:val="20"/>
          <w:lang w:val="sr-Cyrl-CS"/>
        </w:rPr>
        <w:t>ЗАШТИТУ ЖИВОТНЕ СРЕДИНЕ                                         </w:t>
      </w:r>
    </w:p>
    <w:p w:rsidR="00263952" w:rsidRPr="009C7044" w:rsidRDefault="00263952" w:rsidP="00EF001B">
      <w:pPr>
        <w:spacing w:line="276" w:lineRule="auto"/>
        <w:jc w:val="both"/>
        <w:rPr>
          <w:rFonts w:ascii="Times New Roman" w:hAnsi="Times New Roman" w:cs="Times New Roman"/>
          <w:b/>
          <w:caps/>
          <w:sz w:val="20"/>
        </w:rPr>
      </w:pPr>
    </w:p>
    <w:p w:rsidR="00FB70A3" w:rsidRPr="009C7044" w:rsidRDefault="00FB70A3" w:rsidP="00EF001B">
      <w:pPr>
        <w:spacing w:line="276" w:lineRule="auto"/>
        <w:jc w:val="both"/>
        <w:rPr>
          <w:rFonts w:ascii="Times New Roman" w:hAnsi="Times New Roman" w:cs="Times New Roman"/>
          <w:b/>
          <w:caps/>
          <w:sz w:val="20"/>
        </w:rPr>
      </w:pPr>
    </w:p>
    <w:p w:rsidR="00FB70A3" w:rsidRPr="009C7044" w:rsidRDefault="00FB70A3" w:rsidP="00EF001B">
      <w:pPr>
        <w:spacing w:line="276" w:lineRule="auto"/>
        <w:jc w:val="center"/>
        <w:rPr>
          <w:rFonts w:ascii="Times New Roman" w:hAnsi="Times New Roman" w:cs="Times New Roman"/>
          <w:b/>
          <w:sz w:val="24"/>
          <w:szCs w:val="24"/>
        </w:rPr>
      </w:pPr>
      <w:r w:rsidRPr="009C7044">
        <w:rPr>
          <w:rFonts w:ascii="Times New Roman" w:hAnsi="Times New Roman" w:cs="Times New Roman"/>
          <w:b/>
          <w:sz w:val="24"/>
          <w:szCs w:val="24"/>
        </w:rPr>
        <w:t xml:space="preserve">ЗАХТЕВ ЗА ОДЛУЧИВАЊЕ О ПОТРЕБИ ПРОЦЕНЕ УТИЦАЈА </w:t>
      </w:r>
    </w:p>
    <w:p w:rsidR="00FB70A3" w:rsidRPr="009C7044" w:rsidRDefault="00FB70A3" w:rsidP="00EF001B">
      <w:pPr>
        <w:spacing w:line="276" w:lineRule="auto"/>
        <w:jc w:val="center"/>
        <w:rPr>
          <w:rFonts w:ascii="Times New Roman" w:hAnsi="Times New Roman" w:cs="Times New Roman"/>
          <w:b/>
          <w:sz w:val="24"/>
          <w:szCs w:val="24"/>
        </w:rPr>
      </w:pPr>
      <w:r w:rsidRPr="009C7044">
        <w:rPr>
          <w:rFonts w:ascii="Times New Roman" w:hAnsi="Times New Roman" w:cs="Times New Roman"/>
          <w:b/>
          <w:sz w:val="24"/>
          <w:szCs w:val="24"/>
        </w:rPr>
        <w:t>ЗАТЕЧЕНОГ СТАЊА НА ЖИВОТНУ СРЕДИНУ</w:t>
      </w:r>
    </w:p>
    <w:p w:rsidR="00FB70A3" w:rsidRPr="009C7044" w:rsidRDefault="00FB70A3" w:rsidP="00EF001B">
      <w:pPr>
        <w:spacing w:line="276" w:lineRule="auto"/>
        <w:jc w:val="center"/>
        <w:rPr>
          <w:rFonts w:ascii="Times New Roman" w:hAnsi="Times New Roman" w:cs="Times New Roman"/>
          <w:sz w:val="20"/>
        </w:rPr>
      </w:pPr>
      <w:r w:rsidRPr="009C7044">
        <w:rPr>
          <w:rFonts w:ascii="Times New Roman" w:hAnsi="Times New Roman" w:cs="Times New Roman"/>
          <w:b/>
          <w:sz w:val="20"/>
        </w:rPr>
        <w:t xml:space="preserve"> </w:t>
      </w:r>
    </w:p>
    <w:p w:rsidR="00FB70A3" w:rsidRPr="009C7044" w:rsidRDefault="00FB70A3" w:rsidP="00B80A6E">
      <w:pPr>
        <w:spacing w:line="360" w:lineRule="auto"/>
        <w:ind w:firstLine="709"/>
        <w:jc w:val="both"/>
        <w:rPr>
          <w:rFonts w:ascii="Times New Roman" w:hAnsi="Times New Roman" w:cs="Times New Roman"/>
          <w:color w:val="000000"/>
          <w:sz w:val="20"/>
        </w:rPr>
      </w:pPr>
      <w:r w:rsidRPr="009C7044">
        <w:rPr>
          <w:rFonts w:ascii="Times New Roman" w:hAnsi="Times New Roman" w:cs="Times New Roman"/>
          <w:color w:val="000000"/>
          <w:sz w:val="20"/>
        </w:rPr>
        <w:t>На основу члана  3</w:t>
      </w:r>
      <w:r w:rsidR="00CE6224">
        <w:rPr>
          <w:rFonts w:ascii="Times New Roman" w:hAnsi="Times New Roman" w:cs="Times New Roman"/>
          <w:color w:val="000000"/>
          <w:sz w:val="20"/>
        </w:rPr>
        <w:t>7</w:t>
      </w:r>
      <w:r w:rsidRPr="009C7044">
        <w:rPr>
          <w:rFonts w:ascii="Times New Roman" w:hAnsi="Times New Roman" w:cs="Times New Roman"/>
          <w:color w:val="000000"/>
          <w:sz w:val="20"/>
        </w:rPr>
        <w:t>. Закона о процени утицаја на животну средину (</w:t>
      </w:r>
      <w:r w:rsidR="00A4588C">
        <w:rPr>
          <w:rFonts w:ascii="Times New Roman" w:hAnsi="Times New Roman" w:cs="Times New Roman"/>
          <w:sz w:val="20"/>
        </w:rPr>
        <w:t>„Сл.</w:t>
      </w:r>
      <w:r w:rsidR="00BA21E1" w:rsidRPr="009C7044">
        <w:rPr>
          <w:rFonts w:ascii="Times New Roman" w:hAnsi="Times New Roman" w:cs="Times New Roman"/>
          <w:sz w:val="20"/>
        </w:rPr>
        <w:t xml:space="preserve"> гласник РС“ број</w:t>
      </w:r>
      <w:r w:rsidRPr="009C7044">
        <w:rPr>
          <w:rFonts w:ascii="Times New Roman" w:hAnsi="Times New Roman" w:cs="Times New Roman"/>
          <w:color w:val="000000"/>
          <w:sz w:val="20"/>
        </w:rPr>
        <w:t xml:space="preserve"> </w:t>
      </w:r>
      <w:r w:rsidR="00CE6224">
        <w:rPr>
          <w:rFonts w:ascii="Times New Roman" w:hAnsi="Times New Roman" w:cs="Times New Roman"/>
          <w:color w:val="000000"/>
          <w:sz w:val="20"/>
        </w:rPr>
        <w:t>94/2024</w:t>
      </w:r>
      <w:r w:rsidRPr="009C7044">
        <w:rPr>
          <w:rFonts w:ascii="Times New Roman" w:hAnsi="Times New Roman" w:cs="Times New Roman"/>
          <w:color w:val="000000"/>
          <w:sz w:val="20"/>
        </w:rPr>
        <w:t xml:space="preserve">) и члана 2. </w:t>
      </w:r>
      <w:bookmarkStart w:id="0" w:name="__DdeLink__196_29441197111"/>
      <w:r w:rsidRPr="009C7044">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9C7044">
        <w:rPr>
          <w:rFonts w:ascii="Times New Roman" w:hAnsi="Times New Roman" w:cs="Times New Roman"/>
          <w:color w:val="000000"/>
          <w:sz w:val="20"/>
        </w:rPr>
        <w:t xml:space="preserve"> </w:t>
      </w:r>
      <w:bookmarkStart w:id="1" w:name="__DdeLink__402_140219611"/>
      <w:r w:rsidRPr="009C7044">
        <w:rPr>
          <w:rFonts w:ascii="Times New Roman" w:hAnsi="Times New Roman" w:cs="Times New Roman"/>
          <w:color w:val="000000"/>
          <w:sz w:val="20"/>
        </w:rPr>
        <w:t>(</w:t>
      </w:r>
      <w:r w:rsidR="00A4588C">
        <w:rPr>
          <w:rFonts w:ascii="Times New Roman" w:hAnsi="Times New Roman" w:cs="Times New Roman"/>
          <w:sz w:val="20"/>
        </w:rPr>
        <w:t>„Сл.</w:t>
      </w:r>
      <w:r w:rsidR="00BA21E1" w:rsidRPr="009C7044">
        <w:rPr>
          <w:rFonts w:ascii="Times New Roman" w:hAnsi="Times New Roman" w:cs="Times New Roman"/>
          <w:sz w:val="20"/>
        </w:rPr>
        <w:t xml:space="preserve"> гласник РС“ број</w:t>
      </w:r>
      <w:r w:rsidRPr="009C7044">
        <w:rPr>
          <w:rFonts w:ascii="Times New Roman" w:hAnsi="Times New Roman" w:cs="Times New Roman"/>
          <w:color w:val="000000"/>
          <w:sz w:val="20"/>
        </w:rPr>
        <w:t xml:space="preserve"> 69/</w:t>
      </w:r>
      <w:r w:rsidR="009C7044">
        <w:rPr>
          <w:rFonts w:ascii="Times New Roman" w:hAnsi="Times New Roman" w:cs="Times New Roman"/>
          <w:color w:val="000000"/>
          <w:sz w:val="20"/>
        </w:rPr>
        <w:t>20</w:t>
      </w:r>
      <w:r w:rsidRPr="009C7044">
        <w:rPr>
          <w:rFonts w:ascii="Times New Roman" w:hAnsi="Times New Roman" w:cs="Times New Roman"/>
          <w:color w:val="000000"/>
          <w:sz w:val="20"/>
        </w:rPr>
        <w:t>05)</w:t>
      </w:r>
      <w:bookmarkEnd w:id="1"/>
      <w:r w:rsidRPr="009C7044">
        <w:rPr>
          <w:rFonts w:ascii="Times New Roman" w:hAnsi="Times New Roman" w:cs="Times New Roman"/>
          <w:color w:val="000000"/>
          <w:sz w:val="20"/>
        </w:rPr>
        <w:t xml:space="preserve"> подносим захтев за одлучивање о потреби процене утицаја затеченог стања  на животну средину ПРОЈЕКТА___________________________________________________________________</w:t>
      </w:r>
      <w:r w:rsidR="009C7044">
        <w:rPr>
          <w:rFonts w:ascii="Times New Roman" w:hAnsi="Times New Roman" w:cs="Times New Roman"/>
          <w:color w:val="000000"/>
          <w:sz w:val="20"/>
        </w:rPr>
        <w:t>_________</w:t>
      </w:r>
    </w:p>
    <w:p w:rsidR="00FB70A3" w:rsidRPr="009C7044" w:rsidRDefault="00FB70A3" w:rsidP="00B80A6E">
      <w:pPr>
        <w:spacing w:line="360" w:lineRule="auto"/>
        <w:jc w:val="both"/>
        <w:rPr>
          <w:rFonts w:ascii="Times New Roman" w:hAnsi="Times New Roman" w:cs="Times New Roman"/>
          <w:color w:val="000000"/>
          <w:sz w:val="20"/>
        </w:rPr>
      </w:pPr>
      <w:r w:rsidRPr="009C7044">
        <w:rPr>
          <w:rFonts w:ascii="Times New Roman" w:hAnsi="Times New Roman" w:cs="Times New Roman"/>
          <w:color w:val="000000"/>
          <w:sz w:val="20"/>
        </w:rPr>
        <w:t>____________________________________________________________________________</w:t>
      </w:r>
      <w:r w:rsidR="009C7044">
        <w:rPr>
          <w:rFonts w:ascii="Times New Roman" w:hAnsi="Times New Roman" w:cs="Times New Roman"/>
          <w:color w:val="000000"/>
          <w:sz w:val="20"/>
        </w:rPr>
        <w:t>_________________</w:t>
      </w:r>
      <w:r w:rsidRPr="009C7044">
        <w:rPr>
          <w:rFonts w:ascii="Times New Roman" w:hAnsi="Times New Roman" w:cs="Times New Roman"/>
          <w:color w:val="000000"/>
          <w:sz w:val="20"/>
        </w:rPr>
        <w:t xml:space="preserve">  на катастарској парцели бр. _____________</w:t>
      </w:r>
      <w:r w:rsidR="009C7044">
        <w:rPr>
          <w:rFonts w:ascii="Times New Roman" w:hAnsi="Times New Roman" w:cs="Times New Roman"/>
          <w:color w:val="000000"/>
          <w:sz w:val="20"/>
        </w:rPr>
        <w:t>_____</w:t>
      </w:r>
      <w:r w:rsidRPr="009C7044">
        <w:rPr>
          <w:rFonts w:ascii="Times New Roman" w:hAnsi="Times New Roman" w:cs="Times New Roman"/>
          <w:color w:val="000000"/>
          <w:sz w:val="20"/>
        </w:rPr>
        <w:t xml:space="preserve"> К.О. _______________________ , на територији града/општине</w:t>
      </w:r>
      <w:r w:rsidR="009C7044">
        <w:rPr>
          <w:rFonts w:ascii="Times New Roman" w:hAnsi="Times New Roman" w:cs="Times New Roman"/>
          <w:color w:val="000000"/>
          <w:sz w:val="20"/>
        </w:rPr>
        <w:t xml:space="preserve"> ______________________________</w:t>
      </w:r>
      <w:r w:rsidRPr="009C7044">
        <w:rPr>
          <w:rFonts w:ascii="Times New Roman" w:hAnsi="Times New Roman" w:cs="Times New Roman"/>
          <w:color w:val="000000"/>
          <w:sz w:val="20"/>
        </w:rPr>
        <w:t>, носиоца пројекта ________________________________________________________________</w:t>
      </w:r>
      <w:r w:rsidR="009C7044">
        <w:rPr>
          <w:rFonts w:ascii="Times New Roman" w:hAnsi="Times New Roman" w:cs="Times New Roman"/>
          <w:color w:val="000000"/>
          <w:sz w:val="20"/>
        </w:rPr>
        <w:t>_________________</w:t>
      </w:r>
      <w:r w:rsidRPr="009C7044">
        <w:rPr>
          <w:rFonts w:ascii="Times New Roman" w:hAnsi="Times New Roman" w:cs="Times New Roman"/>
          <w:color w:val="000000"/>
          <w:sz w:val="20"/>
        </w:rPr>
        <w:t>____________</w:t>
      </w:r>
    </w:p>
    <w:p w:rsidR="00FB70A3" w:rsidRPr="009C7044" w:rsidRDefault="00FB70A3" w:rsidP="00B80A6E">
      <w:pPr>
        <w:spacing w:line="360" w:lineRule="auto"/>
        <w:jc w:val="both"/>
        <w:rPr>
          <w:rFonts w:ascii="Times New Roman" w:hAnsi="Times New Roman" w:cs="Times New Roman"/>
          <w:sz w:val="20"/>
        </w:rPr>
      </w:pPr>
      <w:r w:rsidRPr="009C7044">
        <w:rPr>
          <w:rFonts w:ascii="Times New Roman" w:hAnsi="Times New Roman" w:cs="Times New Roman"/>
          <w:color w:val="000000"/>
          <w:sz w:val="20"/>
        </w:rPr>
        <w:t>____________________________________________________________________________</w:t>
      </w:r>
    </w:p>
    <w:p w:rsidR="00B80A6E" w:rsidRPr="009C7044" w:rsidRDefault="00B80A6E" w:rsidP="00B80A6E">
      <w:pPr>
        <w:rPr>
          <w:rFonts w:ascii="Times New Roman" w:hAnsi="Times New Roman" w:cs="Times New Roman"/>
          <w:b/>
          <w:noProof/>
          <w:sz w:val="20"/>
          <w:u w:val="single"/>
        </w:rPr>
      </w:pPr>
    </w:p>
    <w:p w:rsidR="00B80A6E" w:rsidRPr="009C7044" w:rsidRDefault="00B80A6E" w:rsidP="00B80A6E">
      <w:pPr>
        <w:rPr>
          <w:rFonts w:ascii="Times New Roman" w:hAnsi="Times New Roman" w:cs="Times New Roman"/>
          <w:b/>
          <w:noProof/>
          <w:sz w:val="20"/>
          <w:u w:val="single"/>
        </w:rPr>
      </w:pPr>
      <w:r w:rsidRPr="009C7044">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B80A6E" w:rsidRPr="009C7044" w:rsidTr="001D5E95">
        <w:trPr>
          <w:trHeight w:val="741"/>
        </w:trPr>
        <w:tc>
          <w:tcPr>
            <w:tcW w:w="568" w:type="dxa"/>
            <w:shd w:val="clear" w:color="auto" w:fill="D9D9D9"/>
          </w:tcPr>
          <w:p w:rsidR="00B80A6E" w:rsidRPr="009C7044" w:rsidRDefault="00B80A6E" w:rsidP="001D5E95">
            <w:pPr>
              <w:snapToGrid w:val="0"/>
              <w:spacing w:line="360" w:lineRule="auto"/>
              <w:rPr>
                <w:rFonts w:ascii="Times New Roman" w:hAnsi="Times New Roman" w:cs="Times New Roman"/>
                <w:b/>
                <w:noProof/>
                <w:sz w:val="20"/>
              </w:rPr>
            </w:pPr>
            <w:r w:rsidRPr="009C7044">
              <w:rPr>
                <w:rFonts w:ascii="Times New Roman" w:hAnsi="Times New Roman" w:cs="Times New Roman"/>
                <w:b/>
                <w:noProof/>
                <w:sz w:val="20"/>
              </w:rPr>
              <w:t>РБ</w:t>
            </w:r>
          </w:p>
        </w:tc>
        <w:tc>
          <w:tcPr>
            <w:tcW w:w="5811" w:type="dxa"/>
            <w:shd w:val="clear" w:color="auto" w:fill="D9D9D9"/>
          </w:tcPr>
          <w:p w:rsidR="00B80A6E" w:rsidRPr="009C7044" w:rsidRDefault="00B80A6E" w:rsidP="001D5E95">
            <w:pPr>
              <w:snapToGrid w:val="0"/>
              <w:spacing w:line="360" w:lineRule="auto"/>
              <w:rPr>
                <w:rFonts w:ascii="Times New Roman" w:hAnsi="Times New Roman" w:cs="Times New Roman"/>
                <w:b/>
                <w:noProof/>
                <w:sz w:val="20"/>
              </w:rPr>
            </w:pPr>
            <w:r w:rsidRPr="009C7044">
              <w:rPr>
                <w:rFonts w:ascii="Times New Roman" w:hAnsi="Times New Roman" w:cs="Times New Roman"/>
                <w:b/>
                <w:noProof/>
                <w:sz w:val="20"/>
              </w:rPr>
              <w:t>Документа</w:t>
            </w:r>
          </w:p>
        </w:tc>
        <w:tc>
          <w:tcPr>
            <w:tcW w:w="2977" w:type="dxa"/>
            <w:shd w:val="clear" w:color="auto" w:fill="D9D9D9"/>
          </w:tcPr>
          <w:p w:rsidR="00B80A6E" w:rsidRPr="009C7044" w:rsidRDefault="00B80A6E" w:rsidP="001D5E95">
            <w:pPr>
              <w:snapToGrid w:val="0"/>
              <w:spacing w:line="360" w:lineRule="auto"/>
              <w:rPr>
                <w:rFonts w:ascii="Times New Roman" w:hAnsi="Times New Roman" w:cs="Times New Roman"/>
                <w:b/>
                <w:noProof/>
                <w:sz w:val="20"/>
              </w:rPr>
            </w:pPr>
            <w:r w:rsidRPr="009C7044">
              <w:rPr>
                <w:rFonts w:ascii="Times New Roman" w:hAnsi="Times New Roman" w:cs="Times New Roman"/>
                <w:b/>
                <w:noProof/>
                <w:sz w:val="20"/>
              </w:rPr>
              <w:t>Форма документа</w:t>
            </w:r>
          </w:p>
        </w:tc>
      </w:tr>
      <w:tr w:rsidR="00B80A6E" w:rsidRPr="009C7044" w:rsidTr="001D5E95">
        <w:tc>
          <w:tcPr>
            <w:tcW w:w="568" w:type="dxa"/>
            <w:shd w:val="clear" w:color="auto" w:fill="auto"/>
          </w:tcPr>
          <w:p w:rsidR="00B80A6E" w:rsidRPr="001B2CE0" w:rsidRDefault="00B80A6E" w:rsidP="001D5E95">
            <w:pPr>
              <w:snapToGrid w:val="0"/>
              <w:spacing w:line="360" w:lineRule="auto"/>
              <w:rPr>
                <w:rFonts w:ascii="Times New Roman" w:hAnsi="Times New Roman" w:cs="Times New Roman"/>
                <w:b/>
                <w:noProof/>
                <w:sz w:val="20"/>
              </w:rPr>
            </w:pPr>
            <w:r w:rsidRPr="009C7044">
              <w:rPr>
                <w:rFonts w:ascii="Times New Roman" w:hAnsi="Times New Roman" w:cs="Times New Roman"/>
                <w:b/>
                <w:noProof/>
                <w:sz w:val="20"/>
              </w:rPr>
              <w:t xml:space="preserve">1 </w:t>
            </w:r>
            <w:r w:rsidR="001B2CE0">
              <w:rPr>
                <w:rFonts w:ascii="Times New Roman" w:hAnsi="Times New Roman" w:cs="Times New Roman"/>
                <w:b/>
                <w:noProof/>
                <w:sz w:val="20"/>
              </w:rPr>
              <w:t>.</w:t>
            </w:r>
          </w:p>
        </w:tc>
        <w:tc>
          <w:tcPr>
            <w:tcW w:w="5811" w:type="dxa"/>
            <w:shd w:val="clear" w:color="auto" w:fill="auto"/>
            <w:vAlign w:val="center"/>
          </w:tcPr>
          <w:p w:rsidR="00B80A6E" w:rsidRPr="009C7044" w:rsidRDefault="00B80A6E" w:rsidP="001D5E95">
            <w:pPr>
              <w:snapToGrid w:val="0"/>
              <w:spacing w:line="276" w:lineRule="auto"/>
              <w:rPr>
                <w:rFonts w:ascii="Times New Roman" w:hAnsi="Times New Roman" w:cs="Times New Roman"/>
                <w:sz w:val="20"/>
              </w:rPr>
            </w:pPr>
            <w:r w:rsidRPr="009C7044">
              <w:rPr>
                <w:rFonts w:ascii="Times New Roman" w:hAnsi="Times New Roman" w:cs="Times New Roman"/>
                <w:sz w:val="20"/>
              </w:rPr>
              <w:t>Образац Прилог 1 ⃰</w:t>
            </w:r>
          </w:p>
        </w:tc>
        <w:tc>
          <w:tcPr>
            <w:tcW w:w="2977" w:type="dxa"/>
            <w:shd w:val="clear" w:color="auto" w:fill="auto"/>
            <w:vAlign w:val="center"/>
          </w:tcPr>
          <w:p w:rsidR="00B80A6E" w:rsidRPr="009C7044" w:rsidRDefault="00B80A6E" w:rsidP="00B80A6E">
            <w:pPr>
              <w:snapToGrid w:val="0"/>
              <w:spacing w:line="276" w:lineRule="auto"/>
              <w:rPr>
                <w:rFonts w:ascii="Times New Roman" w:hAnsi="Times New Roman" w:cs="Times New Roman"/>
                <w:sz w:val="20"/>
              </w:rPr>
            </w:pPr>
            <w:r w:rsidRPr="009C7044">
              <w:rPr>
                <w:rFonts w:ascii="Times New Roman" w:hAnsi="Times New Roman" w:cs="Times New Roman"/>
                <w:sz w:val="20"/>
              </w:rPr>
              <w:t>Оригинал</w:t>
            </w:r>
          </w:p>
        </w:tc>
      </w:tr>
      <w:tr w:rsidR="005A5752" w:rsidRPr="009C7044" w:rsidTr="001D5E95">
        <w:tc>
          <w:tcPr>
            <w:tcW w:w="568" w:type="dxa"/>
            <w:shd w:val="clear" w:color="auto" w:fill="auto"/>
          </w:tcPr>
          <w:p w:rsidR="005A5752" w:rsidRPr="001B2CE0" w:rsidRDefault="001B2CE0"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2.</w:t>
            </w:r>
          </w:p>
        </w:tc>
        <w:tc>
          <w:tcPr>
            <w:tcW w:w="5811" w:type="dxa"/>
            <w:shd w:val="clear" w:color="auto" w:fill="auto"/>
            <w:vAlign w:val="center"/>
          </w:tcPr>
          <w:p w:rsidR="005A5752" w:rsidRPr="009C7044" w:rsidRDefault="005A5752" w:rsidP="005A5752">
            <w:pPr>
              <w:snapToGrid w:val="0"/>
              <w:spacing w:line="276" w:lineRule="auto"/>
              <w:jc w:val="both"/>
              <w:rPr>
                <w:rFonts w:ascii="Times New Roman" w:hAnsi="Times New Roman" w:cs="Times New Roman"/>
                <w:sz w:val="20"/>
              </w:rPr>
            </w:pPr>
            <w:r>
              <w:rPr>
                <w:rFonts w:ascii="Times New Roman" w:hAnsi="Times New Roman" w:cs="Times New Roman"/>
                <w:sz w:val="20"/>
              </w:rPr>
              <w:t>О</w:t>
            </w:r>
            <w:r w:rsidRPr="005A5752">
              <w:rPr>
                <w:rFonts w:ascii="Times New Roman" w:hAnsi="Times New Roman" w:cs="Times New Roman"/>
                <w:sz w:val="20"/>
              </w:rPr>
              <w:t xml:space="preserve">бавештење о могућностима усклађивања </w:t>
            </w:r>
            <w:r>
              <w:rPr>
                <w:rFonts w:ascii="Times New Roman" w:hAnsi="Times New Roman" w:cs="Times New Roman"/>
                <w:sz w:val="20"/>
              </w:rPr>
              <w:t>са планском документацијом у складу за законом којим се уређује озакоњење објеката</w:t>
            </w:r>
          </w:p>
        </w:tc>
        <w:tc>
          <w:tcPr>
            <w:tcW w:w="2977" w:type="dxa"/>
            <w:shd w:val="clear" w:color="auto" w:fill="auto"/>
            <w:vAlign w:val="center"/>
          </w:tcPr>
          <w:p w:rsidR="005A5752" w:rsidRPr="003B79B3" w:rsidRDefault="006F2D2B" w:rsidP="00B80A6E">
            <w:pPr>
              <w:snapToGrid w:val="0"/>
              <w:spacing w:line="276" w:lineRule="auto"/>
              <w:rPr>
                <w:rFonts w:ascii="Times New Roman" w:hAnsi="Times New Roman" w:cs="Times New Roman"/>
                <w:sz w:val="20"/>
              </w:rPr>
            </w:pPr>
            <w:r>
              <w:rPr>
                <w:rFonts w:ascii="Times New Roman" w:hAnsi="Times New Roman" w:cs="Times New Roman"/>
                <w:sz w:val="20"/>
              </w:rPr>
              <w:t>Оригинал</w:t>
            </w:r>
            <w:r w:rsidR="003B79B3">
              <w:rPr>
                <w:rFonts w:ascii="Times New Roman" w:hAnsi="Times New Roman" w:cs="Times New Roman"/>
                <w:sz w:val="20"/>
              </w:rPr>
              <w:t>/Копија</w:t>
            </w:r>
          </w:p>
        </w:tc>
      </w:tr>
      <w:tr w:rsidR="00B80A6E" w:rsidRPr="009C7044" w:rsidTr="001D5E95">
        <w:tc>
          <w:tcPr>
            <w:tcW w:w="568" w:type="dxa"/>
            <w:shd w:val="clear" w:color="auto" w:fill="auto"/>
          </w:tcPr>
          <w:p w:rsidR="00B80A6E" w:rsidRPr="009C7044" w:rsidRDefault="001B2CE0"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3</w:t>
            </w:r>
            <w:r w:rsidR="00B80A6E" w:rsidRPr="009C7044">
              <w:rPr>
                <w:rFonts w:ascii="Times New Roman" w:hAnsi="Times New Roman" w:cs="Times New Roman"/>
                <w:b/>
                <w:noProof/>
                <w:sz w:val="20"/>
              </w:rPr>
              <w:t>.</w:t>
            </w:r>
          </w:p>
        </w:tc>
        <w:tc>
          <w:tcPr>
            <w:tcW w:w="5811" w:type="dxa"/>
            <w:shd w:val="clear" w:color="auto" w:fill="auto"/>
            <w:vAlign w:val="center"/>
          </w:tcPr>
          <w:p w:rsidR="00B80A6E" w:rsidRPr="00C37702" w:rsidRDefault="00B80A6E" w:rsidP="001D5E95">
            <w:pPr>
              <w:snapToGrid w:val="0"/>
              <w:spacing w:line="276" w:lineRule="auto"/>
              <w:rPr>
                <w:rFonts w:ascii="Times New Roman" w:hAnsi="Times New Roman" w:cs="Times New Roman"/>
                <w:color w:val="auto"/>
                <w:sz w:val="20"/>
              </w:rPr>
            </w:pPr>
            <w:r w:rsidRPr="00C37702">
              <w:rPr>
                <w:rFonts w:ascii="Times New Roman" w:hAnsi="Times New Roman" w:cs="Times New Roman"/>
                <w:color w:val="auto"/>
                <w:sz w:val="20"/>
              </w:rPr>
              <w:t>Извод из пројекта изведеног објекта</w:t>
            </w:r>
          </w:p>
        </w:tc>
        <w:tc>
          <w:tcPr>
            <w:tcW w:w="2977" w:type="dxa"/>
            <w:shd w:val="clear" w:color="auto" w:fill="auto"/>
            <w:vAlign w:val="center"/>
          </w:tcPr>
          <w:p w:rsidR="00B80A6E" w:rsidRPr="009C7044" w:rsidRDefault="00B80A6E" w:rsidP="00B80A6E">
            <w:pPr>
              <w:snapToGrid w:val="0"/>
              <w:spacing w:line="276" w:lineRule="auto"/>
              <w:rPr>
                <w:rFonts w:ascii="Times New Roman" w:hAnsi="Times New Roman" w:cs="Times New Roman"/>
                <w:sz w:val="20"/>
              </w:rPr>
            </w:pPr>
            <w:r w:rsidRPr="009C7044">
              <w:rPr>
                <w:rFonts w:ascii="Times New Roman" w:hAnsi="Times New Roman" w:cs="Times New Roman"/>
                <w:sz w:val="20"/>
              </w:rPr>
              <w:t>Оригинал</w:t>
            </w:r>
          </w:p>
        </w:tc>
      </w:tr>
      <w:tr w:rsidR="00B80A6E" w:rsidRPr="009C7044" w:rsidTr="001D5E95">
        <w:tc>
          <w:tcPr>
            <w:tcW w:w="568" w:type="dxa"/>
            <w:shd w:val="clear" w:color="auto" w:fill="auto"/>
          </w:tcPr>
          <w:p w:rsidR="00B80A6E" w:rsidRPr="009C7044" w:rsidRDefault="001B2CE0"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4</w:t>
            </w:r>
            <w:r w:rsidR="00B80A6E" w:rsidRPr="009C7044">
              <w:rPr>
                <w:rFonts w:ascii="Times New Roman" w:hAnsi="Times New Roman" w:cs="Times New Roman"/>
                <w:b/>
                <w:noProof/>
                <w:sz w:val="20"/>
              </w:rPr>
              <w:t>.</w:t>
            </w:r>
          </w:p>
        </w:tc>
        <w:tc>
          <w:tcPr>
            <w:tcW w:w="5811" w:type="dxa"/>
            <w:shd w:val="clear" w:color="auto" w:fill="auto"/>
            <w:vAlign w:val="center"/>
          </w:tcPr>
          <w:p w:rsidR="00B80A6E" w:rsidRPr="00C37702" w:rsidRDefault="00B80A6E" w:rsidP="001D5E95">
            <w:pPr>
              <w:snapToGrid w:val="0"/>
              <w:spacing w:line="276" w:lineRule="auto"/>
              <w:jc w:val="both"/>
              <w:rPr>
                <w:rFonts w:ascii="Times New Roman" w:hAnsi="Times New Roman" w:cs="Times New Roman"/>
                <w:color w:val="auto"/>
                <w:sz w:val="20"/>
              </w:rPr>
            </w:pPr>
            <w:r w:rsidRPr="00C37702">
              <w:rPr>
                <w:rFonts w:ascii="Times New Roman" w:hAnsi="Times New Roman" w:cs="Times New Roman"/>
                <w:color w:val="auto"/>
                <w:sz w:val="20"/>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w:t>
            </w:r>
          </w:p>
        </w:tc>
        <w:tc>
          <w:tcPr>
            <w:tcW w:w="2977" w:type="dxa"/>
            <w:shd w:val="clear" w:color="auto" w:fill="auto"/>
            <w:vAlign w:val="center"/>
          </w:tcPr>
          <w:p w:rsidR="00B80A6E" w:rsidRPr="009C7044" w:rsidRDefault="00C37702" w:rsidP="00B80A6E">
            <w:pPr>
              <w:snapToGrid w:val="0"/>
              <w:spacing w:line="276" w:lineRule="auto"/>
              <w:rPr>
                <w:rFonts w:ascii="Times New Roman" w:hAnsi="Times New Roman" w:cs="Times New Roman"/>
                <w:sz w:val="20"/>
              </w:rPr>
            </w:pPr>
            <w:r>
              <w:rPr>
                <w:rFonts w:ascii="Times New Roman" w:hAnsi="Times New Roman" w:cs="Times New Roman"/>
                <w:sz w:val="20"/>
              </w:rPr>
              <w:t>Оригинал/К</w:t>
            </w:r>
            <w:r w:rsidR="00B80A6E" w:rsidRPr="009C7044">
              <w:rPr>
                <w:rFonts w:ascii="Times New Roman" w:hAnsi="Times New Roman" w:cs="Times New Roman"/>
                <w:sz w:val="20"/>
              </w:rPr>
              <w:t>опија</w:t>
            </w:r>
          </w:p>
        </w:tc>
      </w:tr>
      <w:tr w:rsidR="00B80A6E" w:rsidRPr="009C7044" w:rsidTr="001D5E95">
        <w:tc>
          <w:tcPr>
            <w:tcW w:w="568" w:type="dxa"/>
            <w:shd w:val="clear" w:color="auto" w:fill="auto"/>
          </w:tcPr>
          <w:p w:rsidR="00B80A6E" w:rsidRPr="009C7044" w:rsidRDefault="001B2CE0"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5</w:t>
            </w:r>
            <w:r w:rsidR="00B80A6E" w:rsidRPr="009C7044">
              <w:rPr>
                <w:rFonts w:ascii="Times New Roman" w:hAnsi="Times New Roman" w:cs="Times New Roman"/>
                <w:b/>
                <w:noProof/>
                <w:sz w:val="20"/>
              </w:rPr>
              <w:t>.</w:t>
            </w:r>
          </w:p>
        </w:tc>
        <w:tc>
          <w:tcPr>
            <w:tcW w:w="5811" w:type="dxa"/>
            <w:shd w:val="clear" w:color="auto" w:fill="auto"/>
            <w:vAlign w:val="center"/>
          </w:tcPr>
          <w:p w:rsidR="00B80A6E" w:rsidRPr="00C37702" w:rsidRDefault="00B80A6E" w:rsidP="001D5E95">
            <w:pPr>
              <w:snapToGrid w:val="0"/>
              <w:spacing w:line="276" w:lineRule="auto"/>
              <w:jc w:val="both"/>
              <w:rPr>
                <w:rFonts w:ascii="Times New Roman" w:hAnsi="Times New Roman" w:cs="Times New Roman"/>
                <w:color w:val="auto"/>
                <w:sz w:val="20"/>
              </w:rPr>
            </w:pPr>
            <w:r w:rsidRPr="00C37702">
              <w:rPr>
                <w:rFonts w:ascii="Times New Roman" w:hAnsi="Times New Roman" w:cs="Times New Roman"/>
                <w:color w:val="auto"/>
                <w:sz w:val="20"/>
              </w:rPr>
              <w:t>Графички приказ микро и макро локације</w:t>
            </w:r>
          </w:p>
        </w:tc>
        <w:tc>
          <w:tcPr>
            <w:tcW w:w="2977" w:type="dxa"/>
            <w:shd w:val="clear" w:color="auto" w:fill="auto"/>
            <w:vAlign w:val="center"/>
          </w:tcPr>
          <w:p w:rsidR="00B80A6E" w:rsidRPr="009C7044" w:rsidRDefault="00B80A6E" w:rsidP="00B80A6E">
            <w:pPr>
              <w:snapToGrid w:val="0"/>
              <w:spacing w:line="276" w:lineRule="auto"/>
              <w:rPr>
                <w:rFonts w:ascii="Times New Roman" w:hAnsi="Times New Roman" w:cs="Times New Roman"/>
                <w:sz w:val="20"/>
              </w:rPr>
            </w:pPr>
            <w:r w:rsidRPr="009C7044">
              <w:rPr>
                <w:rFonts w:ascii="Times New Roman" w:hAnsi="Times New Roman" w:cs="Times New Roman"/>
                <w:sz w:val="20"/>
              </w:rPr>
              <w:t>Оригинал</w:t>
            </w:r>
          </w:p>
        </w:tc>
      </w:tr>
      <w:tr w:rsidR="00B80A6E" w:rsidRPr="009C7044" w:rsidTr="001D5E95">
        <w:tc>
          <w:tcPr>
            <w:tcW w:w="568" w:type="dxa"/>
            <w:shd w:val="clear" w:color="auto" w:fill="auto"/>
          </w:tcPr>
          <w:p w:rsidR="00B80A6E" w:rsidRPr="009C7044" w:rsidRDefault="001B2CE0"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6</w:t>
            </w:r>
            <w:r w:rsidR="00B80A6E" w:rsidRPr="009C7044">
              <w:rPr>
                <w:rFonts w:ascii="Times New Roman" w:hAnsi="Times New Roman" w:cs="Times New Roman"/>
                <w:b/>
                <w:noProof/>
                <w:sz w:val="20"/>
              </w:rPr>
              <w:t>.</w:t>
            </w:r>
          </w:p>
        </w:tc>
        <w:tc>
          <w:tcPr>
            <w:tcW w:w="5811" w:type="dxa"/>
            <w:shd w:val="clear" w:color="auto" w:fill="auto"/>
            <w:vAlign w:val="center"/>
          </w:tcPr>
          <w:p w:rsidR="00B80A6E" w:rsidRPr="009C7044" w:rsidRDefault="00B80A6E" w:rsidP="001D5E95">
            <w:pPr>
              <w:snapToGrid w:val="0"/>
              <w:spacing w:line="276" w:lineRule="auto"/>
              <w:jc w:val="both"/>
              <w:rPr>
                <w:rFonts w:ascii="Times New Roman" w:hAnsi="Times New Roman" w:cs="Times New Roman"/>
                <w:sz w:val="20"/>
              </w:rPr>
            </w:pPr>
            <w:r w:rsidRPr="009C7044">
              <w:rPr>
                <w:rFonts w:ascii="Times New Roman" w:hAnsi="Times New Roman" w:cs="Times New Roman"/>
                <w:color w:val="000000"/>
                <w:sz w:val="20"/>
              </w:rPr>
              <w:t>Доказ о уплати републичке административне таксе</w:t>
            </w:r>
          </w:p>
        </w:tc>
        <w:tc>
          <w:tcPr>
            <w:tcW w:w="2977" w:type="dxa"/>
            <w:shd w:val="clear" w:color="auto" w:fill="auto"/>
            <w:vAlign w:val="center"/>
          </w:tcPr>
          <w:p w:rsidR="00B80A6E" w:rsidRPr="009C7044" w:rsidRDefault="00B80A6E" w:rsidP="00C37702">
            <w:pPr>
              <w:snapToGrid w:val="0"/>
              <w:spacing w:line="276" w:lineRule="auto"/>
              <w:rPr>
                <w:rFonts w:ascii="Times New Roman" w:hAnsi="Times New Roman" w:cs="Times New Roman"/>
                <w:sz w:val="20"/>
              </w:rPr>
            </w:pPr>
            <w:r w:rsidRPr="009C7044">
              <w:rPr>
                <w:rFonts w:ascii="Times New Roman" w:hAnsi="Times New Roman" w:cs="Times New Roman"/>
                <w:sz w:val="20"/>
              </w:rPr>
              <w:t>Оригинал</w:t>
            </w:r>
          </w:p>
        </w:tc>
      </w:tr>
    </w:tbl>
    <w:p w:rsidR="00B80A6E" w:rsidRPr="009C7044" w:rsidRDefault="00B80A6E" w:rsidP="00B80A6E">
      <w:pPr>
        <w:rPr>
          <w:rFonts w:ascii="Times New Roman" w:hAnsi="Times New Roman" w:cs="Times New Roman"/>
          <w:sz w:val="20"/>
          <w:highlight w:val="yellow"/>
          <w:u w:val="single"/>
        </w:rPr>
      </w:pPr>
    </w:p>
    <w:p w:rsidR="005A5752" w:rsidRPr="005A5752" w:rsidRDefault="005A5752" w:rsidP="005A5752">
      <w:pPr>
        <w:pStyle w:val="tekstdokumenta"/>
        <w:spacing w:after="0" w:line="360" w:lineRule="auto"/>
        <w:ind w:firstLine="709"/>
        <w:rPr>
          <w:rFonts w:ascii="Times New Roman" w:hAnsi="Times New Roman" w:cs="Times New Roman"/>
          <w:b/>
          <w:color w:val="333333"/>
          <w:shd w:val="clear" w:color="auto" w:fill="FFFFFF"/>
        </w:rPr>
      </w:pPr>
      <w:r w:rsidRPr="005A5752">
        <w:rPr>
          <w:rFonts w:ascii="Times New Roman" w:hAnsi="Times New Roman" w:cs="Times New Roman"/>
          <w:b/>
          <w:color w:val="333333"/>
          <w:shd w:val="clear" w:color="auto" w:fill="FFFFFF"/>
        </w:rPr>
        <w:t>Уз захтев у папирном облику доставља се и примерак захтева на преносивом електронском носачу информација (ЦД или УСБ).</w:t>
      </w:r>
    </w:p>
    <w:p w:rsidR="00B80A6E" w:rsidRPr="009C7044" w:rsidRDefault="00B80A6E" w:rsidP="00B80A6E">
      <w:pPr>
        <w:pStyle w:val="tekstdokumenta"/>
        <w:spacing w:after="0" w:line="360" w:lineRule="auto"/>
        <w:ind w:firstLine="0"/>
        <w:rPr>
          <w:rFonts w:ascii="Times New Roman" w:hAnsi="Times New Roman" w:cs="Times New Roman"/>
        </w:rPr>
      </w:pPr>
      <w:r w:rsidRPr="009C7044">
        <w:rPr>
          <w:rFonts w:ascii="Times New Roman" w:hAnsi="Times New Roman" w:cs="Times New Roman"/>
        </w:rPr>
        <w:t>Упознат/а сам са одредбом члана 103. став 3. Закона о опш</w:t>
      </w:r>
      <w:r w:rsidR="006260B8">
        <w:rPr>
          <w:rFonts w:ascii="Times New Roman" w:hAnsi="Times New Roman" w:cs="Times New Roman"/>
        </w:rPr>
        <w:t>тем управном поступку („Сл.</w:t>
      </w:r>
      <w:r w:rsidRPr="009C7044">
        <w:rPr>
          <w:rFonts w:ascii="Times New Roman" w:hAnsi="Times New Roman" w:cs="Times New Roman"/>
        </w:rPr>
        <w:t xml:space="preserve"> гласник РС“, бр. 18/2016</w:t>
      </w:r>
      <w:r w:rsidR="00EF46BA" w:rsidRPr="009C7044">
        <w:rPr>
          <w:rFonts w:ascii="Times New Roman" w:hAnsi="Times New Roman" w:cs="Times New Roman"/>
        </w:rPr>
        <w:t>,</w:t>
      </w:r>
      <w:r w:rsidR="00601894" w:rsidRPr="009C7044">
        <w:rPr>
          <w:rFonts w:ascii="Times New Roman" w:hAnsi="Times New Roman" w:cs="Times New Roman"/>
          <w:color w:val="00B050"/>
        </w:rPr>
        <w:t xml:space="preserve"> </w:t>
      </w:r>
      <w:r w:rsidR="00601894" w:rsidRPr="009C7044">
        <w:rPr>
          <w:rFonts w:ascii="Times New Roman" w:hAnsi="Times New Roman" w:cs="Times New Roman"/>
          <w:color w:val="auto"/>
        </w:rPr>
        <w:t>95/2018 - аутентично тумачење</w:t>
      </w:r>
      <w:r w:rsidR="00EF46BA" w:rsidRPr="009C7044">
        <w:rPr>
          <w:rFonts w:ascii="Times New Roman" w:hAnsi="Times New Roman" w:cs="Times New Roman"/>
          <w:color w:val="auto"/>
        </w:rPr>
        <w:t xml:space="preserve"> и 2/2023 –одлука УС</w:t>
      </w:r>
      <w:r w:rsidRPr="009C7044">
        <w:rPr>
          <w:rFonts w:ascii="Times New Roman" w:hAnsi="Times New Roman" w:cs="Times New Roman"/>
        </w:rPr>
        <w:t xml:space="preserve">), којом је прописано да у поступку који се </w:t>
      </w:r>
      <w:r w:rsidRPr="009C7044">
        <w:rPr>
          <w:rFonts w:ascii="Times New Roman" w:hAnsi="Times New Roman" w:cs="Times New Roman"/>
        </w:rPr>
        <w:lastRenderedPageBreak/>
        <w:t>покреће по захтеву странке орган може</w:t>
      </w:r>
      <w:r w:rsidRPr="009C7044">
        <w:rPr>
          <w:rFonts w:ascii="Times New Roman" w:hAnsi="Times New Roman" w:cs="Times New Roman"/>
          <w:color w:val="FF0000"/>
        </w:rPr>
        <w:t xml:space="preserve"> </w:t>
      </w:r>
      <w:r w:rsidRPr="009C7044">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tbl>
      <w:tblPr>
        <w:tblW w:w="0" w:type="auto"/>
        <w:tblInd w:w="-15" w:type="dxa"/>
        <w:tblLayout w:type="fixed"/>
        <w:tblLook w:val="0000"/>
      </w:tblPr>
      <w:tblGrid>
        <w:gridCol w:w="522"/>
        <w:gridCol w:w="4831"/>
        <w:gridCol w:w="1984"/>
        <w:gridCol w:w="2015"/>
      </w:tblGrid>
      <w:tr w:rsidR="008A2ACE" w:rsidRPr="008A2ACE" w:rsidTr="00A82147">
        <w:tc>
          <w:tcPr>
            <w:tcW w:w="522" w:type="dxa"/>
            <w:tcBorders>
              <w:top w:val="single" w:sz="4" w:space="0" w:color="000000"/>
              <w:left w:val="single" w:sz="4" w:space="0" w:color="000000"/>
              <w:bottom w:val="single" w:sz="4" w:space="0" w:color="000000"/>
            </w:tcBorders>
            <w:shd w:val="clear" w:color="auto" w:fill="D9D9D9"/>
          </w:tcPr>
          <w:p w:rsidR="008A2ACE" w:rsidRPr="008A2ACE" w:rsidRDefault="008A2ACE" w:rsidP="008A2ACE">
            <w:pPr>
              <w:spacing w:line="276" w:lineRule="auto"/>
              <w:rPr>
                <w:rFonts w:ascii="Times New Roman" w:hAnsi="Times New Roman" w:cs="Times New Roman"/>
                <w:b/>
                <w:bCs/>
                <w:color w:val="000000"/>
                <w:sz w:val="20"/>
              </w:rPr>
            </w:pPr>
          </w:p>
        </w:tc>
        <w:tc>
          <w:tcPr>
            <w:tcW w:w="4831" w:type="dxa"/>
            <w:tcBorders>
              <w:top w:val="single" w:sz="4" w:space="0" w:color="000000"/>
              <w:left w:val="single" w:sz="4" w:space="0" w:color="000000"/>
              <w:bottom w:val="single" w:sz="4" w:space="0" w:color="000000"/>
            </w:tcBorders>
            <w:shd w:val="clear" w:color="auto" w:fill="D9D9D9"/>
          </w:tcPr>
          <w:p w:rsidR="008A2ACE" w:rsidRPr="008A2ACE" w:rsidRDefault="008A2ACE" w:rsidP="008A2ACE">
            <w:pPr>
              <w:spacing w:line="276" w:lineRule="auto"/>
              <w:rPr>
                <w:rFonts w:ascii="Times New Roman" w:hAnsi="Times New Roman" w:cs="Times New Roman"/>
                <w:b/>
                <w:bCs/>
                <w:color w:val="000000"/>
                <w:sz w:val="20"/>
              </w:rPr>
            </w:pP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D9D9D9"/>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b/>
                <w:bCs/>
                <w:color w:val="000000"/>
                <w:sz w:val="20"/>
              </w:rPr>
              <w:t>ОЗНАЧИТЕ ЗНАКОМ X У ПОЉИМА ИСПОД</w:t>
            </w:r>
          </w:p>
        </w:tc>
      </w:tr>
      <w:tr w:rsidR="008A2ACE" w:rsidRPr="008A2ACE" w:rsidTr="00A82147">
        <w:tc>
          <w:tcPr>
            <w:tcW w:w="522" w:type="dxa"/>
            <w:tcBorders>
              <w:top w:val="single" w:sz="4" w:space="0" w:color="000000"/>
              <w:left w:val="single" w:sz="4" w:space="0" w:color="000000"/>
              <w:bottom w:val="single" w:sz="4" w:space="0" w:color="000000"/>
            </w:tcBorders>
            <w:shd w:val="clear" w:color="auto" w:fill="D9D9D9"/>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b/>
                <w:bCs/>
                <w:color w:val="000000"/>
                <w:sz w:val="20"/>
              </w:rPr>
              <w:t>РБ</w:t>
            </w:r>
          </w:p>
        </w:tc>
        <w:tc>
          <w:tcPr>
            <w:tcW w:w="4831" w:type="dxa"/>
            <w:tcBorders>
              <w:top w:val="single" w:sz="4" w:space="0" w:color="000000"/>
              <w:left w:val="single" w:sz="4" w:space="0" w:color="000000"/>
              <w:bottom w:val="single" w:sz="4" w:space="0" w:color="000000"/>
            </w:tcBorders>
            <w:shd w:val="clear" w:color="auto" w:fill="D9D9D9"/>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b/>
                <w:bCs/>
                <w:color w:val="000000"/>
                <w:sz w:val="20"/>
              </w:rPr>
              <w:t>Подаци из документа</w:t>
            </w:r>
          </w:p>
        </w:tc>
        <w:tc>
          <w:tcPr>
            <w:tcW w:w="1984" w:type="dxa"/>
            <w:tcBorders>
              <w:top w:val="single" w:sz="4" w:space="0" w:color="000000"/>
              <w:left w:val="single" w:sz="4" w:space="0" w:color="000000"/>
              <w:bottom w:val="single" w:sz="4" w:space="0" w:color="000000"/>
            </w:tcBorders>
            <w:shd w:val="clear" w:color="auto" w:fill="D9D9D9"/>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b/>
                <w:bCs/>
                <w:color w:val="000000"/>
                <w:sz w:val="20"/>
              </w:rPr>
              <w:t>Сагласан сам да податке прибави орган</w:t>
            </w:r>
          </w:p>
        </w:tc>
        <w:tc>
          <w:tcPr>
            <w:tcW w:w="2015" w:type="dxa"/>
            <w:tcBorders>
              <w:top w:val="single" w:sz="4" w:space="0" w:color="000000"/>
              <w:left w:val="single" w:sz="4" w:space="0" w:color="000000"/>
              <w:bottom w:val="single" w:sz="4" w:space="0" w:color="000000"/>
              <w:right w:val="single" w:sz="4" w:space="0" w:color="000000"/>
            </w:tcBorders>
            <w:shd w:val="clear" w:color="auto" w:fill="D9D9D9"/>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b/>
                <w:bCs/>
                <w:color w:val="000000"/>
                <w:sz w:val="20"/>
              </w:rPr>
              <w:t>Достављам сам</w:t>
            </w:r>
          </w:p>
        </w:tc>
      </w:tr>
      <w:tr w:rsidR="008A2ACE" w:rsidRPr="008A2ACE" w:rsidTr="00A82147">
        <w:trPr>
          <w:trHeight w:val="405"/>
        </w:trPr>
        <w:tc>
          <w:tcPr>
            <w:tcW w:w="522" w:type="dxa"/>
            <w:tcBorders>
              <w:top w:val="single" w:sz="4" w:space="0" w:color="000000"/>
              <w:left w:val="single" w:sz="4" w:space="0" w:color="000000"/>
              <w:bottom w:val="single" w:sz="4" w:space="0" w:color="000000"/>
            </w:tcBorders>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color w:val="000000"/>
                <w:sz w:val="20"/>
              </w:rPr>
              <w:t>1.</w:t>
            </w:r>
          </w:p>
        </w:tc>
        <w:tc>
          <w:tcPr>
            <w:tcW w:w="4831" w:type="dxa"/>
            <w:tcBorders>
              <w:top w:val="single" w:sz="4" w:space="0" w:color="000000"/>
              <w:left w:val="single" w:sz="4" w:space="0" w:color="000000"/>
              <w:bottom w:val="single" w:sz="4" w:space="0" w:color="000000"/>
            </w:tcBorders>
            <w:vAlign w:val="center"/>
          </w:tcPr>
          <w:p w:rsidR="008A2ACE" w:rsidRPr="008A2ACE" w:rsidRDefault="008A2ACE" w:rsidP="008A2ACE">
            <w:pPr>
              <w:spacing w:line="276" w:lineRule="auto"/>
              <w:rPr>
                <w:rFonts w:ascii="Times New Roman" w:hAnsi="Times New Roman" w:cs="Times New Roman"/>
                <w:color w:val="000000"/>
                <w:sz w:val="20"/>
              </w:rPr>
            </w:pPr>
            <w:r w:rsidRPr="008A2ACE">
              <w:rPr>
                <w:rFonts w:ascii="Times New Roman" w:hAnsi="Times New Roman" w:cs="Times New Roman"/>
                <w:color w:val="000000"/>
                <w:sz w:val="20"/>
              </w:rPr>
              <w:t>Обавештење о могућности усклађивања са планском документацијом у складу са законом којим се уређује озакоњење објеката.</w:t>
            </w:r>
          </w:p>
        </w:tc>
        <w:tc>
          <w:tcPr>
            <w:tcW w:w="1984" w:type="dxa"/>
            <w:tcBorders>
              <w:top w:val="single" w:sz="4" w:space="0" w:color="000000"/>
              <w:left w:val="single" w:sz="4" w:space="0" w:color="000000"/>
              <w:bottom w:val="single" w:sz="4" w:space="0" w:color="000000"/>
            </w:tcBorders>
            <w:vAlign w:val="center"/>
          </w:tcPr>
          <w:p w:rsidR="008A2ACE" w:rsidRPr="008A2ACE" w:rsidRDefault="008A2ACE" w:rsidP="008A2ACE">
            <w:pPr>
              <w:spacing w:line="276" w:lineRule="auto"/>
              <w:rPr>
                <w:rFonts w:ascii="Times New Roman" w:hAnsi="Times New Roman" w:cs="Times New Roman"/>
                <w:color w:val="000000"/>
                <w:sz w:val="20"/>
              </w:rPr>
            </w:pPr>
          </w:p>
        </w:tc>
        <w:tc>
          <w:tcPr>
            <w:tcW w:w="2015" w:type="dxa"/>
            <w:tcBorders>
              <w:top w:val="single" w:sz="4" w:space="0" w:color="000000"/>
              <w:left w:val="single" w:sz="4" w:space="0" w:color="000000"/>
              <w:bottom w:val="single" w:sz="4" w:space="0" w:color="000000"/>
              <w:right w:val="single" w:sz="4" w:space="0" w:color="000000"/>
            </w:tcBorders>
          </w:tcPr>
          <w:p w:rsidR="008A2ACE" w:rsidRPr="008A2ACE" w:rsidRDefault="008A2ACE" w:rsidP="008A2ACE">
            <w:pPr>
              <w:spacing w:line="276" w:lineRule="auto"/>
              <w:rPr>
                <w:rFonts w:ascii="Times New Roman" w:hAnsi="Times New Roman" w:cs="Times New Roman"/>
                <w:color w:val="000000"/>
                <w:sz w:val="20"/>
              </w:rPr>
            </w:pPr>
          </w:p>
        </w:tc>
      </w:tr>
    </w:tbl>
    <w:p w:rsidR="00FB70A3" w:rsidRPr="004E2A34" w:rsidRDefault="00FB70A3" w:rsidP="00EF001B">
      <w:pPr>
        <w:spacing w:line="276" w:lineRule="auto"/>
        <w:rPr>
          <w:rFonts w:ascii="Times New Roman" w:hAnsi="Times New Roman" w:cs="Times New Roman"/>
          <w:color w:val="000000"/>
          <w:sz w:val="20"/>
        </w:rPr>
      </w:pPr>
    </w:p>
    <w:p w:rsidR="00FB70A3" w:rsidRPr="009C7044" w:rsidRDefault="00FB70A3" w:rsidP="00B80A6E">
      <w:pPr>
        <w:pStyle w:val="NoSpacing"/>
        <w:spacing w:line="360" w:lineRule="auto"/>
        <w:rPr>
          <w:rFonts w:ascii="Times New Roman" w:hAnsi="Times New Roman"/>
          <w:b/>
          <w:sz w:val="20"/>
          <w:szCs w:val="20"/>
        </w:rPr>
      </w:pPr>
      <w:r w:rsidRPr="009C7044">
        <w:rPr>
          <w:rFonts w:ascii="Times New Roman" w:hAnsi="Times New Roman"/>
          <w:b/>
          <w:color w:val="000000"/>
          <w:sz w:val="20"/>
          <w:szCs w:val="20"/>
        </w:rPr>
        <w:t>Напомене:</w:t>
      </w:r>
    </w:p>
    <w:p w:rsidR="00FB70A3" w:rsidRPr="005A5752" w:rsidRDefault="00A0317E" w:rsidP="00B80A6E">
      <w:pPr>
        <w:spacing w:line="360" w:lineRule="auto"/>
        <w:jc w:val="both"/>
        <w:rPr>
          <w:rFonts w:ascii="Times New Roman" w:hAnsi="Times New Roman" w:cs="Times New Roman"/>
          <w:bCs/>
          <w:color w:val="000000"/>
          <w:sz w:val="20"/>
        </w:rPr>
      </w:pPr>
      <w:r w:rsidRPr="009C7044">
        <w:rPr>
          <w:rFonts w:ascii="Times New Roman" w:hAnsi="Times New Roman" w:cs="Times New Roman"/>
          <w:bCs/>
          <w:color w:val="000000"/>
          <w:sz w:val="20"/>
        </w:rPr>
        <w:t>Градска</w:t>
      </w:r>
      <w:r w:rsidR="00FB70A3" w:rsidRPr="009C7044">
        <w:rPr>
          <w:rFonts w:ascii="Times New Roman" w:hAnsi="Times New Roman" w:cs="Times New Roman"/>
          <w:bCs/>
          <w:color w:val="000000"/>
          <w:sz w:val="20"/>
        </w:rPr>
        <w:t xml:space="preserve"> управа  је дужна да  реши предмет  у  року од </w:t>
      </w:r>
      <w:r w:rsidR="005A5752">
        <w:rPr>
          <w:rFonts w:ascii="Times New Roman" w:hAnsi="Times New Roman" w:cs="Times New Roman"/>
          <w:bCs/>
          <w:color w:val="000000"/>
          <w:sz w:val="20"/>
        </w:rPr>
        <w:t>4</w:t>
      </w:r>
      <w:r w:rsidR="00A4588C">
        <w:rPr>
          <w:rFonts w:ascii="Times New Roman" w:hAnsi="Times New Roman" w:cs="Times New Roman"/>
          <w:bCs/>
          <w:color w:val="000000"/>
          <w:sz w:val="20"/>
        </w:rPr>
        <w:t>5</w:t>
      </w:r>
      <w:r w:rsidR="00B80A6E" w:rsidRPr="009C7044">
        <w:rPr>
          <w:rFonts w:ascii="Times New Roman" w:hAnsi="Times New Roman" w:cs="Times New Roman"/>
          <w:bCs/>
          <w:color w:val="000000"/>
          <w:sz w:val="20"/>
          <w:lang w:val="en-US"/>
        </w:rPr>
        <w:t xml:space="preserve"> </w:t>
      </w:r>
      <w:r w:rsidR="00FB70A3" w:rsidRPr="009C7044">
        <w:rPr>
          <w:rFonts w:ascii="Times New Roman" w:hAnsi="Times New Roman" w:cs="Times New Roman"/>
          <w:bCs/>
          <w:color w:val="000000"/>
          <w:sz w:val="20"/>
        </w:rPr>
        <w:t xml:space="preserve">дана од достављања уредне </w:t>
      </w:r>
      <w:r w:rsidR="00BA21E1" w:rsidRPr="009C7044">
        <w:rPr>
          <w:rFonts w:ascii="Times New Roman" w:hAnsi="Times New Roman" w:cs="Times New Roman"/>
          <w:bCs/>
          <w:color w:val="000000"/>
          <w:sz w:val="20"/>
        </w:rPr>
        <w:t>документације</w:t>
      </w:r>
      <w:r w:rsidR="005A5752">
        <w:rPr>
          <w:rFonts w:ascii="Times New Roman" w:hAnsi="Times New Roman" w:cs="Times New Roman"/>
          <w:bCs/>
          <w:color w:val="000000"/>
          <w:sz w:val="20"/>
        </w:rPr>
        <w:t>.</w:t>
      </w:r>
    </w:p>
    <w:p w:rsidR="00FB70A3" w:rsidRPr="004E2A34" w:rsidRDefault="00FB70A3" w:rsidP="004E2A34">
      <w:pPr>
        <w:spacing w:line="360" w:lineRule="auto"/>
        <w:rPr>
          <w:rFonts w:ascii="Times New Roman" w:hAnsi="Times New Roman" w:cs="Times New Roman"/>
          <w:b/>
          <w:sz w:val="20"/>
        </w:rPr>
      </w:pPr>
    </w:p>
    <w:p w:rsidR="00FB70A3" w:rsidRPr="009C7044" w:rsidRDefault="00B80A6E" w:rsidP="00B80A6E">
      <w:pPr>
        <w:pStyle w:val="NoSpacing"/>
        <w:tabs>
          <w:tab w:val="left" w:pos="2000"/>
        </w:tabs>
        <w:spacing w:line="360" w:lineRule="auto"/>
        <w:rPr>
          <w:rFonts w:ascii="Times New Roman" w:hAnsi="Times New Roman"/>
          <w:b/>
          <w:color w:val="000000"/>
          <w:sz w:val="20"/>
          <w:szCs w:val="20"/>
        </w:rPr>
      </w:pPr>
      <w:r w:rsidRPr="009C7044">
        <w:rPr>
          <w:rStyle w:val="Bodytext6"/>
          <w:b/>
          <w:color w:val="000000"/>
          <w:sz w:val="20"/>
          <w:szCs w:val="20"/>
        </w:rPr>
        <w:t>Таксе/накнаде:</w:t>
      </w:r>
    </w:p>
    <w:p w:rsidR="00FB70A3" w:rsidRPr="009C7044" w:rsidRDefault="00FB70A3" w:rsidP="007F2D64">
      <w:pPr>
        <w:suppressAutoHyphens w:val="0"/>
        <w:spacing w:line="360" w:lineRule="auto"/>
        <w:jc w:val="both"/>
        <w:rPr>
          <w:rStyle w:val="Bodytext6"/>
          <w:rFonts w:cs="Times New Roman"/>
          <w:color w:val="auto"/>
          <w:sz w:val="20"/>
          <w:lang w:eastAsia="en-US"/>
        </w:rPr>
      </w:pPr>
      <w:r w:rsidRPr="009C7044">
        <w:rPr>
          <w:rStyle w:val="Bodytext6"/>
          <w:rFonts w:cs="Times New Roman"/>
          <w:color w:val="000000"/>
          <w:sz w:val="20"/>
        </w:rPr>
        <w:t>Републичка административна такса у износу од</w:t>
      </w:r>
      <w:r w:rsidR="00601894" w:rsidRPr="009C7044">
        <w:rPr>
          <w:rStyle w:val="Bodytext6"/>
          <w:rFonts w:cs="Times New Roman"/>
          <w:color w:val="00B050"/>
          <w:sz w:val="20"/>
        </w:rPr>
        <w:t xml:space="preserve"> </w:t>
      </w:r>
      <w:r w:rsidR="007F0CD0" w:rsidRPr="009C7044">
        <w:rPr>
          <w:rStyle w:val="Bodytext6"/>
          <w:rFonts w:cs="Times New Roman"/>
          <w:color w:val="auto"/>
          <w:sz w:val="20"/>
        </w:rPr>
        <w:t>2.</w:t>
      </w:r>
      <w:bookmarkStart w:id="2" w:name="_GoBack"/>
      <w:bookmarkEnd w:id="2"/>
      <w:r w:rsidR="009E3790">
        <w:rPr>
          <w:rStyle w:val="Bodytext6"/>
          <w:rFonts w:cs="Times New Roman"/>
          <w:color w:val="auto"/>
          <w:sz w:val="20"/>
          <w:lang/>
        </w:rPr>
        <w:t>7</w:t>
      </w:r>
      <w:r w:rsidR="008F4C2A" w:rsidRPr="009C7044">
        <w:rPr>
          <w:rStyle w:val="Bodytext6"/>
          <w:rFonts w:cs="Times New Roman"/>
          <w:color w:val="auto"/>
          <w:sz w:val="20"/>
        </w:rPr>
        <w:t>1</w:t>
      </w:r>
      <w:r w:rsidR="007F0CD0" w:rsidRPr="009C7044">
        <w:rPr>
          <w:rStyle w:val="Bodytext6"/>
          <w:rFonts w:cs="Times New Roman"/>
          <w:color w:val="auto"/>
          <w:sz w:val="20"/>
        </w:rPr>
        <w:t>0,00</w:t>
      </w:r>
      <w:r w:rsidR="007F0CD0" w:rsidRPr="009C7044">
        <w:rPr>
          <w:rStyle w:val="Bodytext6"/>
          <w:rFonts w:cs="Times New Roman"/>
          <w:color w:val="000000"/>
          <w:sz w:val="20"/>
        </w:rPr>
        <w:t xml:space="preserve"> </w:t>
      </w:r>
      <w:r w:rsidRPr="009C7044">
        <w:rPr>
          <w:rStyle w:val="Bodytext6"/>
          <w:rFonts w:cs="Times New Roman"/>
          <w:color w:val="000000"/>
          <w:sz w:val="20"/>
        </w:rPr>
        <w:t xml:space="preserve">динара (за Тар. бр. 186) Тарифе републичких административних такси и накнада  се уплаћује на текући рачун број </w:t>
      </w:r>
      <w:r w:rsidRPr="009C7044">
        <w:rPr>
          <w:rFonts w:ascii="Times New Roman" w:hAnsi="Times New Roman" w:cs="Times New Roman"/>
          <w:sz w:val="20"/>
          <w:lang w:eastAsia="en-US"/>
        </w:rPr>
        <w:t xml:space="preserve">840-742221843-57, корисник Буџет Републике Србије, </w:t>
      </w:r>
      <w:r w:rsidR="00B878FD" w:rsidRPr="009C7044">
        <w:rPr>
          <w:rFonts w:ascii="Times New Roman" w:hAnsi="Times New Roman" w:cs="Times New Roman"/>
          <w:sz w:val="20"/>
        </w:rPr>
        <w:t xml:space="preserve">97 </w:t>
      </w:r>
      <w:r w:rsidR="00BB7E72">
        <w:rPr>
          <w:rFonts w:ascii="Times New Roman" w:hAnsi="Times New Roman" w:cs="Times New Roman"/>
          <w:sz w:val="20"/>
        </w:rPr>
        <w:t>79</w:t>
      </w:r>
      <w:r w:rsidR="00FC0377">
        <w:rPr>
          <w:rFonts w:ascii="Times New Roman" w:hAnsi="Times New Roman" w:cs="Times New Roman"/>
          <w:sz w:val="20"/>
        </w:rPr>
        <w:t>-232-</w:t>
      </w:r>
      <w:r w:rsidR="00BB7E72">
        <w:rPr>
          <w:rFonts w:ascii="Times New Roman" w:hAnsi="Times New Roman" w:cs="Times New Roman"/>
          <w:sz w:val="20"/>
        </w:rPr>
        <w:t>08873</w:t>
      </w:r>
      <w:r w:rsidR="00B878FD" w:rsidRPr="009C7044">
        <w:rPr>
          <w:rFonts w:ascii="Times New Roman" w:hAnsi="Times New Roman" w:cs="Times New Roman"/>
          <w:color w:val="auto"/>
          <w:sz w:val="20"/>
          <w:lang w:eastAsia="en-US"/>
        </w:rPr>
        <w:t xml:space="preserve">, </w:t>
      </w:r>
      <w:r w:rsidRPr="009C7044">
        <w:rPr>
          <w:rFonts w:ascii="Times New Roman" w:hAnsi="Times New Roman" w:cs="Times New Roman"/>
          <w:color w:val="auto"/>
          <w:sz w:val="20"/>
          <w:lang w:eastAsia="en-US"/>
        </w:rPr>
        <w:t>сврха дознаке „републичка административна такса“ .</w:t>
      </w:r>
    </w:p>
    <w:p w:rsidR="00FB70A3" w:rsidRPr="009C7044" w:rsidRDefault="00FB70A3" w:rsidP="00EF001B">
      <w:pPr>
        <w:spacing w:line="276" w:lineRule="auto"/>
        <w:rPr>
          <w:rStyle w:val="Bodytext6"/>
          <w:rFonts w:cs="Times New Roman"/>
          <w:color w:val="000000"/>
          <w:sz w:val="20"/>
        </w:rPr>
      </w:pPr>
    </w:p>
    <w:p w:rsidR="00FB70A3" w:rsidRPr="009C7044" w:rsidRDefault="00FB70A3" w:rsidP="00EF001B">
      <w:pPr>
        <w:spacing w:line="276" w:lineRule="auto"/>
        <w:rPr>
          <w:rStyle w:val="Bodytext6"/>
          <w:rFonts w:cs="Times New Roman"/>
          <w:color w:val="000000"/>
          <w:sz w:val="20"/>
        </w:rPr>
      </w:pPr>
    </w:p>
    <w:tbl>
      <w:tblPr>
        <w:tblW w:w="9503" w:type="dxa"/>
        <w:tblLook w:val="00A0"/>
      </w:tblPr>
      <w:tblGrid>
        <w:gridCol w:w="4428"/>
        <w:gridCol w:w="5075"/>
      </w:tblGrid>
      <w:tr w:rsidR="00FB70A3" w:rsidRPr="009C7044" w:rsidTr="007D065C">
        <w:trPr>
          <w:trHeight w:val="1473"/>
        </w:trPr>
        <w:tc>
          <w:tcPr>
            <w:tcW w:w="4428" w:type="dxa"/>
          </w:tcPr>
          <w:p w:rsidR="00FB70A3" w:rsidRPr="009C7044" w:rsidRDefault="00FB70A3" w:rsidP="00EF001B">
            <w:pPr>
              <w:snapToGrid w:val="0"/>
              <w:spacing w:line="276" w:lineRule="auto"/>
              <w:rPr>
                <w:rFonts w:ascii="Times New Roman" w:hAnsi="Times New Roman" w:cs="Times New Roman"/>
                <w:sz w:val="20"/>
              </w:rPr>
            </w:pPr>
            <w:r w:rsidRPr="009C7044">
              <w:rPr>
                <w:rFonts w:ascii="Times New Roman" w:hAnsi="Times New Roman" w:cs="Times New Roman"/>
                <w:sz w:val="20"/>
              </w:rPr>
              <w:t>У________________________________,</w:t>
            </w:r>
          </w:p>
          <w:p w:rsidR="00F74737" w:rsidRPr="009C7044" w:rsidRDefault="00FB70A3" w:rsidP="00EF001B">
            <w:pPr>
              <w:snapToGrid w:val="0"/>
              <w:spacing w:line="276" w:lineRule="auto"/>
              <w:rPr>
                <w:rFonts w:ascii="Times New Roman" w:hAnsi="Times New Roman" w:cs="Times New Roman"/>
                <w:sz w:val="20"/>
              </w:rPr>
            </w:pPr>
            <w:r w:rsidRPr="009C7044">
              <w:rPr>
                <w:rFonts w:ascii="Times New Roman" w:hAnsi="Times New Roman" w:cs="Times New Roman"/>
                <w:sz w:val="20"/>
              </w:rPr>
              <w:t xml:space="preserve">   </w:t>
            </w:r>
          </w:p>
          <w:p w:rsidR="00FB70A3" w:rsidRPr="009C7044" w:rsidRDefault="00FB70A3" w:rsidP="00EF001B">
            <w:pPr>
              <w:snapToGrid w:val="0"/>
              <w:spacing w:line="276" w:lineRule="auto"/>
              <w:rPr>
                <w:rFonts w:ascii="Times New Roman" w:hAnsi="Times New Roman" w:cs="Times New Roman"/>
                <w:sz w:val="20"/>
              </w:rPr>
            </w:pPr>
            <w:r w:rsidRPr="009C7044">
              <w:rPr>
                <w:rFonts w:ascii="Times New Roman" w:hAnsi="Times New Roman" w:cs="Times New Roman"/>
                <w:sz w:val="20"/>
              </w:rPr>
              <w:t>__________________________ године</w:t>
            </w:r>
          </w:p>
          <w:p w:rsidR="00FB70A3" w:rsidRPr="009C7044" w:rsidRDefault="00FB70A3" w:rsidP="00EF001B">
            <w:pPr>
              <w:spacing w:line="276" w:lineRule="auto"/>
              <w:rPr>
                <w:rFonts w:ascii="Times New Roman" w:hAnsi="Times New Roman" w:cs="Times New Roman"/>
                <w:sz w:val="20"/>
              </w:rPr>
            </w:pPr>
          </w:p>
          <w:p w:rsidR="00FB70A3" w:rsidRPr="009C7044" w:rsidRDefault="00FB70A3" w:rsidP="00EF001B">
            <w:pPr>
              <w:spacing w:line="276" w:lineRule="auto"/>
              <w:rPr>
                <w:rFonts w:ascii="Times New Roman" w:hAnsi="Times New Roman" w:cs="Times New Roman"/>
                <w:sz w:val="20"/>
              </w:rPr>
            </w:pPr>
          </w:p>
        </w:tc>
        <w:tc>
          <w:tcPr>
            <w:tcW w:w="5075" w:type="dxa"/>
            <w:tcBorders>
              <w:bottom w:val="single" w:sz="8" w:space="0" w:color="000001"/>
            </w:tcBorders>
            <w:vAlign w:val="bottom"/>
          </w:tcPr>
          <w:p w:rsidR="00FB70A3" w:rsidRPr="009C7044" w:rsidRDefault="00FB70A3" w:rsidP="00EF001B">
            <w:pPr>
              <w:snapToGrid w:val="0"/>
              <w:spacing w:line="276" w:lineRule="auto"/>
              <w:jc w:val="center"/>
              <w:rPr>
                <w:rFonts w:ascii="Times New Roman" w:hAnsi="Times New Roman" w:cs="Times New Roman"/>
                <w:color w:val="000000" w:themeColor="text1"/>
                <w:sz w:val="20"/>
              </w:rPr>
            </w:pPr>
          </w:p>
        </w:tc>
      </w:tr>
      <w:tr w:rsidR="00FB70A3" w:rsidRPr="009C7044" w:rsidTr="007D065C">
        <w:trPr>
          <w:trHeight w:val="585"/>
        </w:trPr>
        <w:tc>
          <w:tcPr>
            <w:tcW w:w="4428" w:type="dxa"/>
          </w:tcPr>
          <w:p w:rsidR="00FB70A3" w:rsidRPr="009C7044" w:rsidRDefault="00FB70A3" w:rsidP="00EF001B">
            <w:pPr>
              <w:snapToGrid w:val="0"/>
              <w:spacing w:line="276" w:lineRule="auto"/>
              <w:rPr>
                <w:rFonts w:ascii="Times New Roman" w:hAnsi="Times New Roman" w:cs="Times New Roman"/>
                <w:sz w:val="20"/>
              </w:rPr>
            </w:pPr>
          </w:p>
        </w:tc>
        <w:tc>
          <w:tcPr>
            <w:tcW w:w="5075" w:type="dxa"/>
            <w:tcBorders>
              <w:top w:val="single" w:sz="8" w:space="0" w:color="000001"/>
            </w:tcBorders>
          </w:tcPr>
          <w:p w:rsidR="00FB70A3" w:rsidRPr="009C7044" w:rsidRDefault="00BA21E1" w:rsidP="00B80A6E">
            <w:pPr>
              <w:snapToGrid w:val="0"/>
              <w:spacing w:line="276" w:lineRule="auto"/>
              <w:jc w:val="right"/>
              <w:rPr>
                <w:rFonts w:ascii="Times New Roman" w:hAnsi="Times New Roman" w:cs="Times New Roman"/>
                <w:color w:val="000000" w:themeColor="text1"/>
                <w:sz w:val="20"/>
              </w:rPr>
            </w:pPr>
            <w:r w:rsidRPr="009C7044">
              <w:rPr>
                <w:rFonts w:ascii="Times New Roman" w:hAnsi="Times New Roman" w:cs="Times New Roman"/>
                <w:color w:val="000000" w:themeColor="text1"/>
                <w:sz w:val="20"/>
              </w:rPr>
              <w:t>Име и презиме/пословно име</w:t>
            </w:r>
          </w:p>
          <w:p w:rsidR="00FB70A3" w:rsidRPr="009C7044" w:rsidRDefault="00FB70A3" w:rsidP="00B80A6E">
            <w:pPr>
              <w:snapToGrid w:val="0"/>
              <w:spacing w:line="276" w:lineRule="auto"/>
              <w:jc w:val="right"/>
              <w:rPr>
                <w:rFonts w:ascii="Times New Roman" w:hAnsi="Times New Roman" w:cs="Times New Roman"/>
                <w:color w:val="000000" w:themeColor="text1"/>
                <w:sz w:val="20"/>
              </w:rPr>
            </w:pPr>
            <w:r w:rsidRPr="009C7044">
              <w:rPr>
                <w:rFonts w:ascii="Times New Roman" w:hAnsi="Times New Roman" w:cs="Times New Roman"/>
                <w:color w:val="000000" w:themeColor="text1"/>
                <w:sz w:val="20"/>
              </w:rPr>
              <w:t xml:space="preserve"> подносиоца захтева</w:t>
            </w:r>
          </w:p>
          <w:p w:rsidR="00FB70A3" w:rsidRPr="009C7044" w:rsidRDefault="00FB70A3" w:rsidP="00B80A6E">
            <w:pPr>
              <w:snapToGrid w:val="0"/>
              <w:spacing w:line="276" w:lineRule="auto"/>
              <w:jc w:val="right"/>
              <w:rPr>
                <w:rFonts w:ascii="Times New Roman" w:hAnsi="Times New Roman" w:cs="Times New Roman"/>
                <w:color w:val="000000" w:themeColor="text1"/>
                <w:sz w:val="20"/>
              </w:rPr>
            </w:pPr>
          </w:p>
        </w:tc>
      </w:tr>
      <w:tr w:rsidR="00FB70A3" w:rsidRPr="009C7044" w:rsidTr="007D065C">
        <w:trPr>
          <w:trHeight w:val="303"/>
        </w:trPr>
        <w:tc>
          <w:tcPr>
            <w:tcW w:w="4428" w:type="dxa"/>
          </w:tcPr>
          <w:p w:rsidR="00FB70A3" w:rsidRPr="009C7044" w:rsidRDefault="00FB70A3" w:rsidP="00EF001B">
            <w:pPr>
              <w:snapToGrid w:val="0"/>
              <w:spacing w:line="276" w:lineRule="auto"/>
              <w:rPr>
                <w:rFonts w:ascii="Times New Roman" w:hAnsi="Times New Roman" w:cs="Times New Roman"/>
                <w:sz w:val="20"/>
              </w:rPr>
            </w:pPr>
          </w:p>
        </w:tc>
        <w:tc>
          <w:tcPr>
            <w:tcW w:w="5075" w:type="dxa"/>
            <w:tcBorders>
              <w:top w:val="single" w:sz="8" w:space="0" w:color="000001"/>
            </w:tcBorders>
          </w:tcPr>
          <w:p w:rsidR="00FB70A3" w:rsidRPr="009C7044" w:rsidRDefault="00BA21E1" w:rsidP="007F2D64">
            <w:pPr>
              <w:snapToGrid w:val="0"/>
              <w:spacing w:line="276" w:lineRule="auto"/>
              <w:jc w:val="center"/>
              <w:rPr>
                <w:rFonts w:ascii="Times New Roman" w:hAnsi="Times New Roman" w:cs="Times New Roman"/>
                <w:color w:val="000000" w:themeColor="text1"/>
                <w:sz w:val="20"/>
              </w:rPr>
            </w:pPr>
            <w:r w:rsidRPr="009C7044">
              <w:rPr>
                <w:rFonts w:ascii="Times New Roman" w:hAnsi="Times New Roman" w:cs="Times New Roman"/>
                <w:color w:val="000000" w:themeColor="text1"/>
                <w:sz w:val="20"/>
              </w:rPr>
              <w:t>Потпис</w:t>
            </w:r>
          </w:p>
        </w:tc>
      </w:tr>
    </w:tbl>
    <w:p w:rsidR="00FB70A3" w:rsidRDefault="00FB70A3" w:rsidP="00EF001B">
      <w:pPr>
        <w:spacing w:line="276" w:lineRule="auto"/>
        <w:rPr>
          <w:rStyle w:val="Bodytext6"/>
          <w:rFonts w:cs="Times New Roman"/>
          <w:color w:val="000000"/>
          <w:sz w:val="20"/>
        </w:rPr>
      </w:pPr>
    </w:p>
    <w:p w:rsidR="009C7044" w:rsidRDefault="009C7044" w:rsidP="00EF001B">
      <w:pPr>
        <w:spacing w:line="276" w:lineRule="auto"/>
        <w:rPr>
          <w:rStyle w:val="Bodytext6"/>
          <w:rFonts w:cs="Times New Roman"/>
          <w:color w:val="000000"/>
          <w:sz w:val="20"/>
        </w:rPr>
      </w:pPr>
    </w:p>
    <w:p w:rsidR="009C7044" w:rsidRDefault="009C7044" w:rsidP="00EF001B">
      <w:pPr>
        <w:spacing w:line="276" w:lineRule="auto"/>
        <w:rPr>
          <w:rStyle w:val="Bodytext6"/>
          <w:rFonts w:cs="Times New Roman"/>
          <w:color w:val="000000"/>
          <w:sz w:val="20"/>
        </w:rPr>
      </w:pPr>
    </w:p>
    <w:p w:rsidR="009C7044" w:rsidRDefault="009C7044" w:rsidP="00EF001B">
      <w:pPr>
        <w:spacing w:line="276" w:lineRule="auto"/>
        <w:rPr>
          <w:rStyle w:val="Bodytext6"/>
          <w:rFonts w:cs="Times New Roman"/>
          <w:color w:val="000000"/>
          <w:sz w:val="20"/>
        </w:rPr>
      </w:pPr>
    </w:p>
    <w:p w:rsidR="009C7044" w:rsidRPr="009C7044" w:rsidRDefault="009C7044" w:rsidP="00EF001B">
      <w:pPr>
        <w:spacing w:line="276" w:lineRule="auto"/>
        <w:rPr>
          <w:rStyle w:val="Bodytext6"/>
          <w:rFonts w:cs="Times New Roman"/>
          <w:color w:val="000000"/>
          <w:sz w:val="20"/>
        </w:rPr>
      </w:pPr>
    </w:p>
    <w:p w:rsidR="00FB70A3" w:rsidRDefault="00FB70A3"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5A5752" w:rsidRDefault="005A5752" w:rsidP="00EF001B">
      <w:pPr>
        <w:spacing w:line="276" w:lineRule="auto"/>
        <w:rPr>
          <w:rFonts w:ascii="Times New Roman" w:hAnsi="Times New Roman" w:cs="Times New Roman"/>
          <w:sz w:val="20"/>
        </w:rPr>
      </w:pPr>
    </w:p>
    <w:p w:rsidR="00C23C1F" w:rsidRPr="008A2ACE" w:rsidRDefault="00C23C1F" w:rsidP="00EF001B">
      <w:pPr>
        <w:spacing w:line="276" w:lineRule="auto"/>
        <w:rPr>
          <w:rFonts w:ascii="Times New Roman" w:hAnsi="Times New Roman" w:cs="Times New Roman"/>
          <w:sz w:val="20"/>
        </w:rPr>
      </w:pPr>
    </w:p>
    <w:p w:rsidR="005A5752" w:rsidRPr="005A5752" w:rsidRDefault="005A5752" w:rsidP="00EF001B">
      <w:pPr>
        <w:spacing w:line="276" w:lineRule="auto"/>
        <w:rPr>
          <w:rFonts w:ascii="Times New Roman" w:hAnsi="Times New Roman" w:cs="Times New Roman"/>
          <w:sz w:val="20"/>
        </w:rPr>
      </w:pPr>
    </w:p>
    <w:p w:rsidR="00FB70A3" w:rsidRPr="009C7044" w:rsidRDefault="00FB70A3" w:rsidP="00EF001B">
      <w:pPr>
        <w:pStyle w:val="wyq060---pododeljak"/>
        <w:spacing w:line="276" w:lineRule="auto"/>
        <w:rPr>
          <w:rFonts w:ascii="Times New Roman" w:hAnsi="Times New Roman" w:cs="Times New Roman"/>
          <w:b/>
          <w:sz w:val="20"/>
          <w:szCs w:val="20"/>
        </w:rPr>
      </w:pPr>
      <w:r w:rsidRPr="009C7044">
        <w:rPr>
          <w:rFonts w:ascii="Times New Roman" w:hAnsi="Times New Roman" w:cs="Times New Roman"/>
          <w:b/>
          <w:sz w:val="20"/>
          <w:szCs w:val="20"/>
        </w:rPr>
        <w:lastRenderedPageBreak/>
        <w:t xml:space="preserve"> Прилог 1.</w:t>
      </w:r>
    </w:p>
    <w:p w:rsidR="00FB70A3" w:rsidRPr="009C7044" w:rsidRDefault="00FB70A3" w:rsidP="00EF001B">
      <w:pPr>
        <w:spacing w:line="276" w:lineRule="auto"/>
        <w:rPr>
          <w:rFonts w:ascii="Times New Roman" w:hAnsi="Times New Roman" w:cs="Times New Roman"/>
          <w:sz w:val="20"/>
        </w:rPr>
      </w:pPr>
    </w:p>
    <w:p w:rsidR="00FB70A3" w:rsidRPr="009C7044" w:rsidRDefault="00FB70A3" w:rsidP="00EF001B">
      <w:pPr>
        <w:pStyle w:val="wyq060---pododeljak"/>
        <w:spacing w:line="276" w:lineRule="auto"/>
        <w:rPr>
          <w:rFonts w:ascii="Times New Roman" w:hAnsi="Times New Roman" w:cs="Times New Roman"/>
          <w:sz w:val="20"/>
          <w:szCs w:val="20"/>
        </w:rPr>
      </w:pPr>
      <w:r w:rsidRPr="009C7044">
        <w:rPr>
          <w:rFonts w:ascii="Times New Roman" w:hAnsi="Times New Roman" w:cs="Times New Roman"/>
          <w:sz w:val="20"/>
          <w:szCs w:val="20"/>
        </w:rPr>
        <w:t>САДРЖИНА ЗАХТЕВА ЗА ОДЛУЧИВАЊЕ О ПОТРЕБИ ПРОЦЕНЕ УТИЦАЈА НА ЖИВОТНУ СРЕДИНУ</w:t>
      </w:r>
    </w:p>
    <w:p w:rsidR="00FB70A3" w:rsidRPr="009C7044" w:rsidRDefault="00FB70A3" w:rsidP="00EF001B">
      <w:pPr>
        <w:pStyle w:val="normalprored"/>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185"/>
        <w:gridCol w:w="9215"/>
      </w:tblGrid>
      <w:tr w:rsidR="00FB70A3" w:rsidRPr="009C7044" w:rsidTr="004F73C4">
        <w:trPr>
          <w:tblCellSpacing w:w="0" w:type="dxa"/>
        </w:trPr>
        <w:tc>
          <w:tcPr>
            <w:tcW w:w="0" w:type="auto"/>
            <w:tcBorders>
              <w:top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1.</w:t>
            </w:r>
          </w:p>
        </w:tc>
        <w:tc>
          <w:tcPr>
            <w:tcW w:w="0" w:type="auto"/>
            <w:tcBorders>
              <w:top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b/>
                <w:bCs/>
                <w:sz w:val="20"/>
                <w:szCs w:val="20"/>
              </w:rPr>
              <w:t>Подаци о носиоцу пројекта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Назив, односно име; седиште, односно адреса; телефонски број; факс; е-маил.</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2.</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b/>
                <w:bCs/>
                <w:sz w:val="20"/>
                <w:szCs w:val="20"/>
              </w:rPr>
              <w:t>Карактеристике пројекта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(а) величина пројекта;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(б) могуће кумулирање са ефектима других пројеката;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(в) коришћење природних ресурса и енергије;</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(г) стварање отпада;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 загађивање и изазивање неугодности;</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(ђ) ризик настанка удеса, посебно у погледу супстанци које се користе или техника које се примењују, у складу са прописима.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3.</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b/>
                <w:bCs/>
                <w:sz w:val="20"/>
                <w:szCs w:val="20"/>
              </w:rPr>
              <w:t>Локација пројекта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Осетљивост животне средине у датим географским областима које могу бити изложене штетном утицају пројеката, а нарочито у погледу:</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(а) постојећег коришћења земљишта;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(б) релативног обима, квалитета и регенеративног капацитета природних ресурса у датом подручју;</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4.</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b/>
                <w:bCs/>
                <w:sz w:val="20"/>
                <w:szCs w:val="20"/>
              </w:rPr>
              <w:t>Карактеристике могућег утицаја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Могући значајни утицаји пројекта, а нарочито:</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(а) обим утицаја (географско подручје и бројност становништва изложеног ризику);</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(б) природа прекограничног утицаја;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(в) величина и сложеност утицаја;</w:t>
            </w:r>
          </w:p>
        </w:tc>
      </w:tr>
      <w:tr w:rsidR="00FB70A3" w:rsidRPr="009C7044" w:rsidTr="004F73C4">
        <w:trPr>
          <w:tblCellSpacing w:w="0" w:type="dxa"/>
        </w:trPr>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(г) вероватноћа утицаја;</w:t>
            </w:r>
          </w:p>
        </w:tc>
      </w:tr>
      <w:tr w:rsidR="00FB70A3" w:rsidRPr="009C7044" w:rsidTr="004F73C4">
        <w:trPr>
          <w:tblCellSpacing w:w="0" w:type="dxa"/>
        </w:trPr>
        <w:tc>
          <w:tcPr>
            <w:tcW w:w="0" w:type="auto"/>
            <w:tcBorders>
              <w:bottom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bottom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 трајање, учесталост и вероватноћа понављања утицаја.</w:t>
            </w:r>
          </w:p>
        </w:tc>
      </w:tr>
    </w:tbl>
    <w:p w:rsidR="00B80A6E"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p w:rsidR="00FB70A3" w:rsidRPr="005A5752" w:rsidRDefault="00B80A6E" w:rsidP="005A5752">
      <w:pPr>
        <w:suppressAutoHyphens w:val="0"/>
        <w:rPr>
          <w:rFonts w:ascii="Times New Roman" w:hAnsi="Times New Roman" w:cs="Times New Roman"/>
          <w:color w:val="auto"/>
          <w:sz w:val="20"/>
          <w:lang w:eastAsia="en-US"/>
        </w:rPr>
      </w:pPr>
      <w:r w:rsidRPr="009C7044">
        <w:rPr>
          <w:rFonts w:ascii="Times New Roman" w:hAnsi="Times New Roman" w:cs="Times New Roman"/>
          <w:sz w:val="20"/>
        </w:rPr>
        <w:br w:type="page"/>
      </w:r>
    </w:p>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lastRenderedPageBreak/>
        <w:t>КРАТАК ОПИС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441"/>
        <w:gridCol w:w="6181"/>
        <w:gridCol w:w="1140"/>
        <w:gridCol w:w="1638"/>
      </w:tblGrid>
      <w:tr w:rsidR="00FB70A3" w:rsidRPr="009C7044" w:rsidTr="004F73C4">
        <w:trPr>
          <w:tblCellSpacing w:w="0" w:type="dxa"/>
        </w:trPr>
        <w:tc>
          <w:tcPr>
            <w:tcW w:w="0" w:type="auto"/>
            <w:tcBorders>
              <w:top w:val="single" w:sz="6"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ДА/НЕ Кратак опис пројекта?</w:t>
            </w:r>
          </w:p>
        </w:tc>
        <w:tc>
          <w:tcPr>
            <w:tcW w:w="0" w:type="auto"/>
            <w:tcBorders>
              <w:top w:val="single" w:sz="6" w:space="0" w:color="000000"/>
              <w:left w:val="single" w:sz="2" w:space="0" w:color="000000"/>
              <w:bottom w:val="single" w:sz="6"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Да ли ће то имати значајне последице? ДА/НЕ и зашто?</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jc w:val="center"/>
              <w:rPr>
                <w:rFonts w:ascii="Times New Roman" w:hAnsi="Times New Roman" w:cs="Times New Roman"/>
                <w:sz w:val="20"/>
                <w:szCs w:val="20"/>
              </w:rPr>
            </w:pPr>
            <w:r w:rsidRPr="009C7044">
              <w:rPr>
                <w:rFonts w:ascii="Times New Roman" w:hAnsi="Times New Roman" w:cs="Times New Roman"/>
                <w:sz w:val="20"/>
                <w:szCs w:val="20"/>
              </w:rPr>
              <w:t>4</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ће на пројекту током извођења, рада или по престанку рада настајати чврсти отпад?</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5.</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ће на пројекту долазити до испуштања загађујућих материја или било каквих опасних, отровних или непријатних материја у ваздух?</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6.</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ће пројекат проузроковати буку и вибрације, испуштање светлости, топлотне енергије или електромагнетног зрачења?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7.</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8.</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ће током извођења или рада пројекта постојати било какав ризик од удеса који може угрозити људско здравље или животну средину?</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9.</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ће пројекат довести до социјалних промена, на пример у демографском смислу, традиционалном начину живота, запошљавању?</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10.</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lastRenderedPageBreak/>
              <w:t>14.</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постоје површинске или подземне воде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се пројекат налази на локацији на којој ће вероватно бити видљив великом броју људи?</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20.</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се пројекат налази на локацији у претходном неразвијеном подручју које ће због тога претрпети губитак зелених површина?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за локацију и за околину локације постоје планови за будуће коришћење земљишта које може бити захваћено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FB70A3" w:rsidRPr="009C7044" w:rsidRDefault="00FB70A3" w:rsidP="00EF001B">
            <w:pPr>
              <w:pStyle w:val="Normal1"/>
              <w:spacing w:line="276" w:lineRule="auto"/>
              <w:rPr>
                <w:rFonts w:ascii="Times New Roman" w:hAnsi="Times New Roman" w:cs="Times New Roman"/>
                <w:sz w:val="20"/>
                <w:szCs w:val="20"/>
              </w:rPr>
            </w:pPr>
            <w:r w:rsidRPr="009C7044">
              <w:rPr>
                <w:rFonts w:ascii="Times New Roman" w:hAnsi="Times New Roman" w:cs="Times New Roman"/>
                <w:sz w:val="20"/>
                <w:szCs w:val="20"/>
              </w:rPr>
              <w:t xml:space="preserve">  </w:t>
            </w:r>
          </w:p>
        </w:tc>
      </w:tr>
      <w:tr w:rsidR="00FB70A3" w:rsidRPr="009C7044" w:rsidTr="004F73C4">
        <w:trPr>
          <w:tblCellSpacing w:w="0" w:type="dxa"/>
        </w:trPr>
        <w:tc>
          <w:tcPr>
            <w:tcW w:w="0" w:type="auto"/>
            <w:tcBorders>
              <w:top w:val="single" w:sz="2" w:space="0" w:color="000000"/>
              <w:bottom w:val="single" w:sz="6" w:space="0" w:color="000000"/>
              <w:right w:val="single" w:sz="2" w:space="0" w:color="000000"/>
            </w:tcBorders>
          </w:tcPr>
          <w:p w:rsidR="00FB70A3" w:rsidRPr="009C7044" w:rsidRDefault="00FB70A3" w:rsidP="00EF001B">
            <w:pPr>
              <w:pStyle w:val="Normal1"/>
              <w:spacing w:line="276" w:lineRule="auto"/>
              <w:jc w:val="right"/>
              <w:rPr>
                <w:rFonts w:ascii="Times New Roman" w:hAnsi="Times New Roman" w:cs="Times New Roman"/>
                <w:sz w:val="20"/>
                <w:szCs w:val="20"/>
              </w:rPr>
            </w:pPr>
            <w:r w:rsidRPr="009C7044">
              <w:rPr>
                <w:rFonts w:ascii="Times New Roman" w:hAnsi="Times New Roman" w:cs="Times New Roman"/>
                <w:sz w:val="20"/>
                <w:szCs w:val="20"/>
              </w:rPr>
              <w:lastRenderedPageBreak/>
              <w:t xml:space="preserve">  </w:t>
            </w:r>
          </w:p>
        </w:tc>
        <w:tc>
          <w:tcPr>
            <w:tcW w:w="0" w:type="auto"/>
            <w:gridSpan w:val="3"/>
            <w:tcBorders>
              <w:top w:val="single" w:sz="2" w:space="0" w:color="000000"/>
              <w:left w:val="single" w:sz="2" w:space="0" w:color="000000"/>
              <w:bottom w:val="single" w:sz="6" w:space="0" w:color="000000"/>
            </w:tcBorders>
            <w:vAlign w:val="center"/>
          </w:tcPr>
          <w:p w:rsidR="00FB70A3" w:rsidRDefault="00FB70A3" w:rsidP="00CE6224">
            <w:pPr>
              <w:pStyle w:val="Normal1"/>
              <w:spacing w:line="276" w:lineRule="auto"/>
              <w:jc w:val="both"/>
              <w:rPr>
                <w:rFonts w:ascii="Times New Roman" w:hAnsi="Times New Roman" w:cs="Times New Roman"/>
                <w:sz w:val="20"/>
                <w:szCs w:val="20"/>
              </w:rPr>
            </w:pPr>
            <w:r w:rsidRPr="009C7044">
              <w:rPr>
                <w:rFonts w:ascii="Times New Roman" w:hAnsi="Times New Roman" w:cs="Times New Roman"/>
                <w:sz w:val="20"/>
                <w:szCs w:val="20"/>
              </w:rPr>
              <w:t>Резиме карактеристика пројекта и његове локације са индикацијом потребе за израдом студије о процени утицаја на животну средину:</w:t>
            </w:r>
          </w:p>
          <w:p w:rsidR="00CE6224" w:rsidRDefault="00CE6224" w:rsidP="00CE6224">
            <w:pPr>
              <w:pStyle w:val="Normal1"/>
              <w:spacing w:line="276" w:lineRule="auto"/>
              <w:jc w:val="both"/>
              <w:rPr>
                <w:rFonts w:ascii="Times New Roman" w:hAnsi="Times New Roman" w:cs="Times New Roman"/>
                <w:sz w:val="20"/>
                <w:szCs w:val="20"/>
              </w:rPr>
            </w:pPr>
          </w:p>
          <w:p w:rsidR="00CE6224" w:rsidRDefault="00CE6224" w:rsidP="00CE6224">
            <w:pPr>
              <w:pStyle w:val="Normal1"/>
              <w:spacing w:line="276" w:lineRule="auto"/>
              <w:jc w:val="both"/>
              <w:rPr>
                <w:rFonts w:ascii="Times New Roman" w:hAnsi="Times New Roman" w:cs="Times New Roman"/>
                <w:sz w:val="20"/>
                <w:szCs w:val="20"/>
              </w:rPr>
            </w:pPr>
          </w:p>
          <w:p w:rsidR="00CE6224" w:rsidRPr="00CE6224" w:rsidRDefault="00CE6224" w:rsidP="00CE6224">
            <w:pPr>
              <w:pStyle w:val="Normal1"/>
              <w:spacing w:line="276" w:lineRule="auto"/>
              <w:jc w:val="both"/>
              <w:rPr>
                <w:rFonts w:ascii="Times New Roman" w:hAnsi="Times New Roman" w:cs="Times New Roman"/>
                <w:sz w:val="20"/>
                <w:szCs w:val="20"/>
              </w:rPr>
            </w:pPr>
          </w:p>
        </w:tc>
      </w:tr>
    </w:tbl>
    <w:p w:rsidR="00FB70A3" w:rsidRPr="009C7044" w:rsidRDefault="00FB70A3" w:rsidP="00EF001B">
      <w:pPr>
        <w:pStyle w:val="ListParagraph"/>
        <w:suppressAutoHyphens/>
        <w:spacing w:after="0"/>
        <w:ind w:left="0"/>
        <w:rPr>
          <w:rFonts w:ascii="Times New Roman" w:hAnsi="Times New Roman" w:cs="Times New Roman"/>
          <w:b/>
          <w:color w:val="000000"/>
          <w:sz w:val="20"/>
          <w:szCs w:val="20"/>
        </w:rPr>
      </w:pPr>
    </w:p>
    <w:p w:rsidR="00FB70A3" w:rsidRPr="009C7044" w:rsidRDefault="00FB70A3" w:rsidP="00EF001B">
      <w:pPr>
        <w:spacing w:line="276" w:lineRule="auto"/>
        <w:rPr>
          <w:rFonts w:ascii="Times New Roman" w:hAnsi="Times New Roman" w:cs="Times New Roman"/>
          <w:sz w:val="20"/>
        </w:rPr>
      </w:pPr>
    </w:p>
    <w:p w:rsidR="00FB70A3" w:rsidRPr="009C7044" w:rsidRDefault="00FB70A3" w:rsidP="00EF001B">
      <w:pPr>
        <w:spacing w:line="276" w:lineRule="auto"/>
        <w:rPr>
          <w:rFonts w:ascii="Times New Roman" w:hAnsi="Times New Roman" w:cs="Times New Roman"/>
          <w:sz w:val="20"/>
        </w:rPr>
      </w:pPr>
    </w:p>
    <w:p w:rsidR="00FB70A3" w:rsidRPr="009C7044" w:rsidRDefault="00FB70A3" w:rsidP="00EF001B">
      <w:pPr>
        <w:spacing w:line="276" w:lineRule="auto"/>
        <w:rPr>
          <w:rFonts w:ascii="Times New Roman" w:hAnsi="Times New Roman" w:cs="Times New Roman"/>
          <w:sz w:val="20"/>
        </w:rPr>
      </w:pPr>
    </w:p>
    <w:p w:rsidR="00FB70A3" w:rsidRPr="009C7044" w:rsidRDefault="00FB70A3" w:rsidP="00EF001B">
      <w:pPr>
        <w:spacing w:line="276" w:lineRule="auto"/>
        <w:rPr>
          <w:rFonts w:ascii="Times New Roman" w:hAnsi="Times New Roman" w:cs="Times New Roman"/>
          <w:sz w:val="20"/>
        </w:rPr>
      </w:pPr>
    </w:p>
    <w:sectPr w:rsidR="00FB70A3" w:rsidRPr="009C7044" w:rsidSect="00C23C1F">
      <w:pgSz w:w="12240" w:h="15840"/>
      <w:pgMar w:top="851"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A8" w:rsidRDefault="00786BA8" w:rsidP="0041341B">
      <w:r>
        <w:separator/>
      </w:r>
    </w:p>
  </w:endnote>
  <w:endnote w:type="continuationSeparator" w:id="0">
    <w:p w:rsidR="00786BA8" w:rsidRDefault="00786BA8"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A8" w:rsidRDefault="00786BA8">
      <w:r>
        <w:separator/>
      </w:r>
    </w:p>
  </w:footnote>
  <w:footnote w:type="continuationSeparator" w:id="0">
    <w:p w:rsidR="00786BA8" w:rsidRDefault="00786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640B2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D024A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B884F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F76EE7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D076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2418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784B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F67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EC0B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EAD822"/>
    <w:lvl w:ilvl="0">
      <w:start w:val="1"/>
      <w:numFmt w:val="bullet"/>
      <w:lvlText w:val=""/>
      <w:lvlJc w:val="left"/>
      <w:pPr>
        <w:tabs>
          <w:tab w:val="num" w:pos="360"/>
        </w:tabs>
        <w:ind w:left="360" w:hanging="360"/>
      </w:pPr>
      <w:rPr>
        <w:rFonts w:ascii="Symbol" w:hAnsi="Symbol" w:hint="default"/>
      </w:rPr>
    </w:lvl>
  </w:abstractNum>
  <w:abstractNum w:abstractNumId="10">
    <w:nsid w:val="03DE0757"/>
    <w:multiLevelType w:val="multilevel"/>
    <w:tmpl w:val="AF304D14"/>
    <w:lvl w:ilvl="0">
      <w:start w:val="3"/>
      <w:numFmt w:val="decimal"/>
      <w:lvlText w:val="%1."/>
      <w:lvlJc w:val="left"/>
      <w:pPr>
        <w:tabs>
          <w:tab w:val="num" w:pos="420"/>
        </w:tabs>
        <w:ind w:left="420" w:hanging="420"/>
      </w:pPr>
      <w:rPr>
        <w:rFonts w:cs="Times New Roman" w:hint="default"/>
        <w:sz w:val="20"/>
      </w:rPr>
    </w:lvl>
    <w:lvl w:ilvl="1">
      <w:start w:val="1"/>
      <w:numFmt w:val="decimal"/>
      <w:lvlText w:val="%1.%2."/>
      <w:lvlJc w:val="left"/>
      <w:pPr>
        <w:tabs>
          <w:tab w:val="num" w:pos="420"/>
        </w:tabs>
        <w:ind w:left="420" w:hanging="4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11">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5">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7"/>
  </w:num>
  <w:num w:numId="16">
    <w:abstractNumId w:val="11"/>
  </w:num>
  <w:num w:numId="17">
    <w:abstractNumId w:val="14"/>
  </w:num>
  <w:num w:numId="18">
    <w:abstractNumId w:val="12"/>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Formatting/>
  <w:defaultTabStop w:val="709"/>
  <w:characterSpacingControl w:val="doNotCompress"/>
  <w:footnotePr>
    <w:footnote w:id="-1"/>
    <w:footnote w:id="0"/>
  </w:footnotePr>
  <w:endnotePr>
    <w:endnote w:id="-1"/>
    <w:endnote w:id="0"/>
  </w:endnotePr>
  <w:compat>
    <w:useFELayout/>
  </w:compat>
  <w:rsids>
    <w:rsidRoot w:val="0041341B"/>
    <w:rsid w:val="00000DD6"/>
    <w:rsid w:val="000027E6"/>
    <w:rsid w:val="000030DD"/>
    <w:rsid w:val="000066AA"/>
    <w:rsid w:val="00011B34"/>
    <w:rsid w:val="0001385C"/>
    <w:rsid w:val="000146FB"/>
    <w:rsid w:val="0001695E"/>
    <w:rsid w:val="00020E46"/>
    <w:rsid w:val="0002459D"/>
    <w:rsid w:val="00025AFA"/>
    <w:rsid w:val="00032393"/>
    <w:rsid w:val="0003321E"/>
    <w:rsid w:val="00035597"/>
    <w:rsid w:val="0004263C"/>
    <w:rsid w:val="0004587E"/>
    <w:rsid w:val="00046AFF"/>
    <w:rsid w:val="00051798"/>
    <w:rsid w:val="00055997"/>
    <w:rsid w:val="00067A56"/>
    <w:rsid w:val="00067D1B"/>
    <w:rsid w:val="00073ED4"/>
    <w:rsid w:val="0008068C"/>
    <w:rsid w:val="000819FD"/>
    <w:rsid w:val="000907BE"/>
    <w:rsid w:val="00091535"/>
    <w:rsid w:val="00092827"/>
    <w:rsid w:val="00096122"/>
    <w:rsid w:val="000A7B88"/>
    <w:rsid w:val="000C41CE"/>
    <w:rsid w:val="000D12E6"/>
    <w:rsid w:val="000D56EF"/>
    <w:rsid w:val="000D5A4E"/>
    <w:rsid w:val="000D645C"/>
    <w:rsid w:val="000D6D54"/>
    <w:rsid w:val="000E0D39"/>
    <w:rsid w:val="000E0EDC"/>
    <w:rsid w:val="000E2EC2"/>
    <w:rsid w:val="000E4829"/>
    <w:rsid w:val="000E6445"/>
    <w:rsid w:val="000E68B7"/>
    <w:rsid w:val="000F42E9"/>
    <w:rsid w:val="000F770E"/>
    <w:rsid w:val="00101ADA"/>
    <w:rsid w:val="00104836"/>
    <w:rsid w:val="001106B4"/>
    <w:rsid w:val="001125FF"/>
    <w:rsid w:val="001128ED"/>
    <w:rsid w:val="00112F1F"/>
    <w:rsid w:val="00120BD4"/>
    <w:rsid w:val="00121C41"/>
    <w:rsid w:val="00123AD7"/>
    <w:rsid w:val="00130A43"/>
    <w:rsid w:val="001314FC"/>
    <w:rsid w:val="00131DDB"/>
    <w:rsid w:val="001320FF"/>
    <w:rsid w:val="00132462"/>
    <w:rsid w:val="00135643"/>
    <w:rsid w:val="0013649E"/>
    <w:rsid w:val="00136E92"/>
    <w:rsid w:val="001433A6"/>
    <w:rsid w:val="00144C55"/>
    <w:rsid w:val="0015225B"/>
    <w:rsid w:val="00156469"/>
    <w:rsid w:val="00157908"/>
    <w:rsid w:val="001624E9"/>
    <w:rsid w:val="00177F45"/>
    <w:rsid w:val="00183BFF"/>
    <w:rsid w:val="00192085"/>
    <w:rsid w:val="001A6D60"/>
    <w:rsid w:val="001B2CE0"/>
    <w:rsid w:val="001B73A4"/>
    <w:rsid w:val="001C2CD4"/>
    <w:rsid w:val="001C3011"/>
    <w:rsid w:val="001D2791"/>
    <w:rsid w:val="001D3594"/>
    <w:rsid w:val="001E489C"/>
    <w:rsid w:val="001F0941"/>
    <w:rsid w:val="001F36C1"/>
    <w:rsid w:val="002027DF"/>
    <w:rsid w:val="002029FC"/>
    <w:rsid w:val="00207E64"/>
    <w:rsid w:val="002116FC"/>
    <w:rsid w:val="0021299D"/>
    <w:rsid w:val="002129FE"/>
    <w:rsid w:val="002246EA"/>
    <w:rsid w:val="00224714"/>
    <w:rsid w:val="00224743"/>
    <w:rsid w:val="00226805"/>
    <w:rsid w:val="0022737D"/>
    <w:rsid w:val="00227F5C"/>
    <w:rsid w:val="00235010"/>
    <w:rsid w:val="00242D85"/>
    <w:rsid w:val="00244615"/>
    <w:rsid w:val="00254642"/>
    <w:rsid w:val="00254FCC"/>
    <w:rsid w:val="002577D5"/>
    <w:rsid w:val="002616A4"/>
    <w:rsid w:val="00263952"/>
    <w:rsid w:val="00264AA8"/>
    <w:rsid w:val="00266824"/>
    <w:rsid w:val="002670B2"/>
    <w:rsid w:val="00267C51"/>
    <w:rsid w:val="0027021B"/>
    <w:rsid w:val="002734A0"/>
    <w:rsid w:val="0028033C"/>
    <w:rsid w:val="0028055D"/>
    <w:rsid w:val="00284F4D"/>
    <w:rsid w:val="002877AF"/>
    <w:rsid w:val="00294D82"/>
    <w:rsid w:val="00295041"/>
    <w:rsid w:val="002A2264"/>
    <w:rsid w:val="002A718B"/>
    <w:rsid w:val="002B3850"/>
    <w:rsid w:val="002C6432"/>
    <w:rsid w:val="002D0474"/>
    <w:rsid w:val="002D1868"/>
    <w:rsid w:val="002D4563"/>
    <w:rsid w:val="002F6DA5"/>
    <w:rsid w:val="003006F3"/>
    <w:rsid w:val="00303998"/>
    <w:rsid w:val="00303D2F"/>
    <w:rsid w:val="00303DE6"/>
    <w:rsid w:val="00311DBE"/>
    <w:rsid w:val="00316B10"/>
    <w:rsid w:val="00316B9F"/>
    <w:rsid w:val="00323F02"/>
    <w:rsid w:val="0032450A"/>
    <w:rsid w:val="00330FB2"/>
    <w:rsid w:val="00341101"/>
    <w:rsid w:val="003420F4"/>
    <w:rsid w:val="00355BAE"/>
    <w:rsid w:val="0036382F"/>
    <w:rsid w:val="00375612"/>
    <w:rsid w:val="0037771E"/>
    <w:rsid w:val="00380564"/>
    <w:rsid w:val="0038170E"/>
    <w:rsid w:val="0039013F"/>
    <w:rsid w:val="0039094D"/>
    <w:rsid w:val="00394B86"/>
    <w:rsid w:val="003A38FC"/>
    <w:rsid w:val="003A6C31"/>
    <w:rsid w:val="003B79B3"/>
    <w:rsid w:val="003C0FE0"/>
    <w:rsid w:val="003C587C"/>
    <w:rsid w:val="003C6833"/>
    <w:rsid w:val="003D0790"/>
    <w:rsid w:val="003D20AA"/>
    <w:rsid w:val="003D6905"/>
    <w:rsid w:val="003D7F82"/>
    <w:rsid w:val="003E6677"/>
    <w:rsid w:val="003E6877"/>
    <w:rsid w:val="003F3B9E"/>
    <w:rsid w:val="00402E95"/>
    <w:rsid w:val="00405E75"/>
    <w:rsid w:val="0041341B"/>
    <w:rsid w:val="00423AF5"/>
    <w:rsid w:val="0042410B"/>
    <w:rsid w:val="004341E8"/>
    <w:rsid w:val="00434791"/>
    <w:rsid w:val="004370A1"/>
    <w:rsid w:val="00437965"/>
    <w:rsid w:val="00441FBB"/>
    <w:rsid w:val="00442367"/>
    <w:rsid w:val="00446608"/>
    <w:rsid w:val="004569A4"/>
    <w:rsid w:val="0046046D"/>
    <w:rsid w:val="004657BF"/>
    <w:rsid w:val="00470609"/>
    <w:rsid w:val="00474635"/>
    <w:rsid w:val="00476852"/>
    <w:rsid w:val="00480155"/>
    <w:rsid w:val="0049480D"/>
    <w:rsid w:val="00497503"/>
    <w:rsid w:val="004A187C"/>
    <w:rsid w:val="004A2DFF"/>
    <w:rsid w:val="004A31D5"/>
    <w:rsid w:val="004B015C"/>
    <w:rsid w:val="004B2EB4"/>
    <w:rsid w:val="004B4342"/>
    <w:rsid w:val="004C3A28"/>
    <w:rsid w:val="004C453C"/>
    <w:rsid w:val="004C6566"/>
    <w:rsid w:val="004C6F80"/>
    <w:rsid w:val="004D193A"/>
    <w:rsid w:val="004D5C63"/>
    <w:rsid w:val="004D78AA"/>
    <w:rsid w:val="004E2A34"/>
    <w:rsid w:val="004F28BB"/>
    <w:rsid w:val="004F3540"/>
    <w:rsid w:val="004F6552"/>
    <w:rsid w:val="004F73C4"/>
    <w:rsid w:val="004F7BA6"/>
    <w:rsid w:val="00503C9F"/>
    <w:rsid w:val="00507EC7"/>
    <w:rsid w:val="00510874"/>
    <w:rsid w:val="0051155A"/>
    <w:rsid w:val="005130DB"/>
    <w:rsid w:val="00514CA1"/>
    <w:rsid w:val="00523AA0"/>
    <w:rsid w:val="00524C34"/>
    <w:rsid w:val="00530B3A"/>
    <w:rsid w:val="005349B5"/>
    <w:rsid w:val="005376EF"/>
    <w:rsid w:val="00541DF7"/>
    <w:rsid w:val="00545576"/>
    <w:rsid w:val="0055027F"/>
    <w:rsid w:val="00552886"/>
    <w:rsid w:val="00555F8F"/>
    <w:rsid w:val="00557A08"/>
    <w:rsid w:val="005639C7"/>
    <w:rsid w:val="00563AC3"/>
    <w:rsid w:val="005666F3"/>
    <w:rsid w:val="005668AE"/>
    <w:rsid w:val="00570B7A"/>
    <w:rsid w:val="0058248B"/>
    <w:rsid w:val="00587DC5"/>
    <w:rsid w:val="00593DEF"/>
    <w:rsid w:val="005A36A4"/>
    <w:rsid w:val="005A5752"/>
    <w:rsid w:val="005C3986"/>
    <w:rsid w:val="005D41D5"/>
    <w:rsid w:val="005E222C"/>
    <w:rsid w:val="005E70DF"/>
    <w:rsid w:val="005F7C5A"/>
    <w:rsid w:val="00601894"/>
    <w:rsid w:val="00606875"/>
    <w:rsid w:val="00607916"/>
    <w:rsid w:val="00612061"/>
    <w:rsid w:val="00612F57"/>
    <w:rsid w:val="00613EB1"/>
    <w:rsid w:val="006157DF"/>
    <w:rsid w:val="00616318"/>
    <w:rsid w:val="0061747D"/>
    <w:rsid w:val="006241CF"/>
    <w:rsid w:val="006260B8"/>
    <w:rsid w:val="00631E1F"/>
    <w:rsid w:val="0063753F"/>
    <w:rsid w:val="006379FF"/>
    <w:rsid w:val="006428AD"/>
    <w:rsid w:val="0064482A"/>
    <w:rsid w:val="00644A81"/>
    <w:rsid w:val="00650562"/>
    <w:rsid w:val="0065113F"/>
    <w:rsid w:val="00661162"/>
    <w:rsid w:val="006650AE"/>
    <w:rsid w:val="00665BC3"/>
    <w:rsid w:val="0066727D"/>
    <w:rsid w:val="006673FB"/>
    <w:rsid w:val="00667CF1"/>
    <w:rsid w:val="00671F25"/>
    <w:rsid w:val="00673568"/>
    <w:rsid w:val="006743E9"/>
    <w:rsid w:val="00676F31"/>
    <w:rsid w:val="0068085B"/>
    <w:rsid w:val="00692273"/>
    <w:rsid w:val="006954A6"/>
    <w:rsid w:val="006957A7"/>
    <w:rsid w:val="006A08E1"/>
    <w:rsid w:val="006A5AC6"/>
    <w:rsid w:val="006A5E93"/>
    <w:rsid w:val="006A69E0"/>
    <w:rsid w:val="006A728C"/>
    <w:rsid w:val="006B0BD0"/>
    <w:rsid w:val="006B6476"/>
    <w:rsid w:val="006B78D3"/>
    <w:rsid w:val="006C1520"/>
    <w:rsid w:val="006C17A0"/>
    <w:rsid w:val="006C7525"/>
    <w:rsid w:val="006D312A"/>
    <w:rsid w:val="006E2682"/>
    <w:rsid w:val="006E4CF4"/>
    <w:rsid w:val="006E6614"/>
    <w:rsid w:val="006E775D"/>
    <w:rsid w:val="006F19D7"/>
    <w:rsid w:val="006F2D2B"/>
    <w:rsid w:val="00707A33"/>
    <w:rsid w:val="00712827"/>
    <w:rsid w:val="00716AC4"/>
    <w:rsid w:val="00725117"/>
    <w:rsid w:val="00736545"/>
    <w:rsid w:val="00740C69"/>
    <w:rsid w:val="00746184"/>
    <w:rsid w:val="007635D3"/>
    <w:rsid w:val="007758B0"/>
    <w:rsid w:val="007829A9"/>
    <w:rsid w:val="00785D0A"/>
    <w:rsid w:val="00786BA8"/>
    <w:rsid w:val="0079206B"/>
    <w:rsid w:val="007937EF"/>
    <w:rsid w:val="007A0856"/>
    <w:rsid w:val="007A316A"/>
    <w:rsid w:val="007B5381"/>
    <w:rsid w:val="007C0991"/>
    <w:rsid w:val="007C6F64"/>
    <w:rsid w:val="007C7AFF"/>
    <w:rsid w:val="007D065C"/>
    <w:rsid w:val="007D2501"/>
    <w:rsid w:val="007E1578"/>
    <w:rsid w:val="007E3937"/>
    <w:rsid w:val="007F0CD0"/>
    <w:rsid w:val="007F1734"/>
    <w:rsid w:val="007F2D64"/>
    <w:rsid w:val="007F4F7E"/>
    <w:rsid w:val="007F5B0D"/>
    <w:rsid w:val="008020EB"/>
    <w:rsid w:val="00803E26"/>
    <w:rsid w:val="008134BD"/>
    <w:rsid w:val="00813E99"/>
    <w:rsid w:val="00815623"/>
    <w:rsid w:val="008206AF"/>
    <w:rsid w:val="00820A87"/>
    <w:rsid w:val="00825539"/>
    <w:rsid w:val="00827A45"/>
    <w:rsid w:val="00832957"/>
    <w:rsid w:val="00843D22"/>
    <w:rsid w:val="00861BE2"/>
    <w:rsid w:val="00881610"/>
    <w:rsid w:val="00882270"/>
    <w:rsid w:val="00885185"/>
    <w:rsid w:val="00894441"/>
    <w:rsid w:val="008A2ACE"/>
    <w:rsid w:val="008A4154"/>
    <w:rsid w:val="008A525F"/>
    <w:rsid w:val="008A5B36"/>
    <w:rsid w:val="008A70D2"/>
    <w:rsid w:val="008B0E2F"/>
    <w:rsid w:val="008B2A6A"/>
    <w:rsid w:val="008C13FE"/>
    <w:rsid w:val="008C4711"/>
    <w:rsid w:val="008C59A9"/>
    <w:rsid w:val="008C7686"/>
    <w:rsid w:val="008D3836"/>
    <w:rsid w:val="008F4C2A"/>
    <w:rsid w:val="00902175"/>
    <w:rsid w:val="00902D34"/>
    <w:rsid w:val="00911254"/>
    <w:rsid w:val="00911525"/>
    <w:rsid w:val="00915473"/>
    <w:rsid w:val="00916684"/>
    <w:rsid w:val="00927242"/>
    <w:rsid w:val="00927D4C"/>
    <w:rsid w:val="00931516"/>
    <w:rsid w:val="0093573E"/>
    <w:rsid w:val="0094182B"/>
    <w:rsid w:val="009419AD"/>
    <w:rsid w:val="00944789"/>
    <w:rsid w:val="0094647F"/>
    <w:rsid w:val="009533CC"/>
    <w:rsid w:val="00956CE5"/>
    <w:rsid w:val="00965370"/>
    <w:rsid w:val="009676B8"/>
    <w:rsid w:val="00972558"/>
    <w:rsid w:val="00972966"/>
    <w:rsid w:val="00973B51"/>
    <w:rsid w:val="00980999"/>
    <w:rsid w:val="00981DC6"/>
    <w:rsid w:val="0098763C"/>
    <w:rsid w:val="00994674"/>
    <w:rsid w:val="009A2991"/>
    <w:rsid w:val="009A40E8"/>
    <w:rsid w:val="009A6863"/>
    <w:rsid w:val="009B2B19"/>
    <w:rsid w:val="009B58EE"/>
    <w:rsid w:val="009C1BEC"/>
    <w:rsid w:val="009C2B08"/>
    <w:rsid w:val="009C418C"/>
    <w:rsid w:val="009C43CB"/>
    <w:rsid w:val="009C7044"/>
    <w:rsid w:val="009D1383"/>
    <w:rsid w:val="009D4B5E"/>
    <w:rsid w:val="009E3790"/>
    <w:rsid w:val="009E4CFE"/>
    <w:rsid w:val="009E77A3"/>
    <w:rsid w:val="009F086F"/>
    <w:rsid w:val="009F3CCC"/>
    <w:rsid w:val="00A0317E"/>
    <w:rsid w:val="00A10BE5"/>
    <w:rsid w:val="00A17AFA"/>
    <w:rsid w:val="00A30A6F"/>
    <w:rsid w:val="00A314E5"/>
    <w:rsid w:val="00A330CB"/>
    <w:rsid w:val="00A35313"/>
    <w:rsid w:val="00A37FF6"/>
    <w:rsid w:val="00A41CD2"/>
    <w:rsid w:val="00A434D2"/>
    <w:rsid w:val="00A4396D"/>
    <w:rsid w:val="00A44ADC"/>
    <w:rsid w:val="00A4588C"/>
    <w:rsid w:val="00A45B35"/>
    <w:rsid w:val="00A47241"/>
    <w:rsid w:val="00A51F3D"/>
    <w:rsid w:val="00A52898"/>
    <w:rsid w:val="00A6059D"/>
    <w:rsid w:val="00A63171"/>
    <w:rsid w:val="00A65044"/>
    <w:rsid w:val="00A72E8D"/>
    <w:rsid w:val="00A74E58"/>
    <w:rsid w:val="00A77300"/>
    <w:rsid w:val="00A8593E"/>
    <w:rsid w:val="00A92537"/>
    <w:rsid w:val="00A97A31"/>
    <w:rsid w:val="00AA1614"/>
    <w:rsid w:val="00AA356F"/>
    <w:rsid w:val="00AA4B30"/>
    <w:rsid w:val="00AB0B06"/>
    <w:rsid w:val="00AB3696"/>
    <w:rsid w:val="00AB41C1"/>
    <w:rsid w:val="00AB7904"/>
    <w:rsid w:val="00AC1755"/>
    <w:rsid w:val="00AC1F1D"/>
    <w:rsid w:val="00AC2709"/>
    <w:rsid w:val="00AC2F15"/>
    <w:rsid w:val="00AC4524"/>
    <w:rsid w:val="00AC7E6D"/>
    <w:rsid w:val="00AD0AC5"/>
    <w:rsid w:val="00AD1E62"/>
    <w:rsid w:val="00AD5910"/>
    <w:rsid w:val="00AD7B3C"/>
    <w:rsid w:val="00AE4D25"/>
    <w:rsid w:val="00AE6962"/>
    <w:rsid w:val="00AE7B47"/>
    <w:rsid w:val="00AF233E"/>
    <w:rsid w:val="00AF481A"/>
    <w:rsid w:val="00AF4A90"/>
    <w:rsid w:val="00AF4E46"/>
    <w:rsid w:val="00AF5AD4"/>
    <w:rsid w:val="00B00C71"/>
    <w:rsid w:val="00B022BF"/>
    <w:rsid w:val="00B02A85"/>
    <w:rsid w:val="00B06374"/>
    <w:rsid w:val="00B124FD"/>
    <w:rsid w:val="00B17B0B"/>
    <w:rsid w:val="00B22A9E"/>
    <w:rsid w:val="00B305B3"/>
    <w:rsid w:val="00B3063C"/>
    <w:rsid w:val="00B33EC2"/>
    <w:rsid w:val="00B47966"/>
    <w:rsid w:val="00B47E24"/>
    <w:rsid w:val="00B50C3E"/>
    <w:rsid w:val="00B55BFA"/>
    <w:rsid w:val="00B61C8A"/>
    <w:rsid w:val="00B65113"/>
    <w:rsid w:val="00B72986"/>
    <w:rsid w:val="00B80778"/>
    <w:rsid w:val="00B80A6E"/>
    <w:rsid w:val="00B811A8"/>
    <w:rsid w:val="00B817C8"/>
    <w:rsid w:val="00B8395B"/>
    <w:rsid w:val="00B84442"/>
    <w:rsid w:val="00B84A0E"/>
    <w:rsid w:val="00B878FD"/>
    <w:rsid w:val="00B87AF1"/>
    <w:rsid w:val="00B97F34"/>
    <w:rsid w:val="00BA21E1"/>
    <w:rsid w:val="00BA4EED"/>
    <w:rsid w:val="00BB5290"/>
    <w:rsid w:val="00BB7E72"/>
    <w:rsid w:val="00BC01DF"/>
    <w:rsid w:val="00BC0601"/>
    <w:rsid w:val="00BC21E6"/>
    <w:rsid w:val="00BD0997"/>
    <w:rsid w:val="00BD2148"/>
    <w:rsid w:val="00BD358A"/>
    <w:rsid w:val="00BD654C"/>
    <w:rsid w:val="00BD6F83"/>
    <w:rsid w:val="00BD74C2"/>
    <w:rsid w:val="00BD7F28"/>
    <w:rsid w:val="00BE3490"/>
    <w:rsid w:val="00BE76CE"/>
    <w:rsid w:val="00BF280E"/>
    <w:rsid w:val="00C06276"/>
    <w:rsid w:val="00C134C2"/>
    <w:rsid w:val="00C212FE"/>
    <w:rsid w:val="00C235BC"/>
    <w:rsid w:val="00C23C1F"/>
    <w:rsid w:val="00C24C00"/>
    <w:rsid w:val="00C26BA8"/>
    <w:rsid w:val="00C26D8D"/>
    <w:rsid w:val="00C31F42"/>
    <w:rsid w:val="00C3393C"/>
    <w:rsid w:val="00C33AD4"/>
    <w:rsid w:val="00C37702"/>
    <w:rsid w:val="00C37F98"/>
    <w:rsid w:val="00C528B9"/>
    <w:rsid w:val="00C56380"/>
    <w:rsid w:val="00C65B45"/>
    <w:rsid w:val="00C70011"/>
    <w:rsid w:val="00C731A7"/>
    <w:rsid w:val="00C81CF2"/>
    <w:rsid w:val="00C82E71"/>
    <w:rsid w:val="00C84485"/>
    <w:rsid w:val="00C858AF"/>
    <w:rsid w:val="00C94B4D"/>
    <w:rsid w:val="00C96AFF"/>
    <w:rsid w:val="00C96D76"/>
    <w:rsid w:val="00CA1714"/>
    <w:rsid w:val="00CB2C57"/>
    <w:rsid w:val="00CB484B"/>
    <w:rsid w:val="00CB58A5"/>
    <w:rsid w:val="00CD14E1"/>
    <w:rsid w:val="00CD5ECE"/>
    <w:rsid w:val="00CD68D1"/>
    <w:rsid w:val="00CE0ABF"/>
    <w:rsid w:val="00CE1759"/>
    <w:rsid w:val="00CE438E"/>
    <w:rsid w:val="00CE6224"/>
    <w:rsid w:val="00CE7DE6"/>
    <w:rsid w:val="00D01F46"/>
    <w:rsid w:val="00D02849"/>
    <w:rsid w:val="00D07E21"/>
    <w:rsid w:val="00D12E1C"/>
    <w:rsid w:val="00D1554A"/>
    <w:rsid w:val="00D20307"/>
    <w:rsid w:val="00D209F1"/>
    <w:rsid w:val="00D24383"/>
    <w:rsid w:val="00D3078D"/>
    <w:rsid w:val="00D362C4"/>
    <w:rsid w:val="00D373D5"/>
    <w:rsid w:val="00D37911"/>
    <w:rsid w:val="00D41F65"/>
    <w:rsid w:val="00D47669"/>
    <w:rsid w:val="00D55D48"/>
    <w:rsid w:val="00D72DD9"/>
    <w:rsid w:val="00D739FB"/>
    <w:rsid w:val="00D7486A"/>
    <w:rsid w:val="00D96985"/>
    <w:rsid w:val="00D977E9"/>
    <w:rsid w:val="00DA1194"/>
    <w:rsid w:val="00DA19B5"/>
    <w:rsid w:val="00DB02A5"/>
    <w:rsid w:val="00DB070D"/>
    <w:rsid w:val="00DB14FA"/>
    <w:rsid w:val="00DB7CAF"/>
    <w:rsid w:val="00DC36EE"/>
    <w:rsid w:val="00DC6DD8"/>
    <w:rsid w:val="00DD206A"/>
    <w:rsid w:val="00DD2501"/>
    <w:rsid w:val="00E029EA"/>
    <w:rsid w:val="00E03272"/>
    <w:rsid w:val="00E055E0"/>
    <w:rsid w:val="00E07D9D"/>
    <w:rsid w:val="00E10AC3"/>
    <w:rsid w:val="00E1135A"/>
    <w:rsid w:val="00E14AF5"/>
    <w:rsid w:val="00E16CE6"/>
    <w:rsid w:val="00E258D1"/>
    <w:rsid w:val="00E270CE"/>
    <w:rsid w:val="00E34C4C"/>
    <w:rsid w:val="00E41789"/>
    <w:rsid w:val="00E428DF"/>
    <w:rsid w:val="00E5064D"/>
    <w:rsid w:val="00E5745F"/>
    <w:rsid w:val="00E65712"/>
    <w:rsid w:val="00E7005D"/>
    <w:rsid w:val="00E75C3B"/>
    <w:rsid w:val="00E807ED"/>
    <w:rsid w:val="00E8148D"/>
    <w:rsid w:val="00E9408A"/>
    <w:rsid w:val="00E9493D"/>
    <w:rsid w:val="00EA2D16"/>
    <w:rsid w:val="00EA4C3E"/>
    <w:rsid w:val="00EA5FD8"/>
    <w:rsid w:val="00EB0F36"/>
    <w:rsid w:val="00EB21B7"/>
    <w:rsid w:val="00EB6302"/>
    <w:rsid w:val="00EB7FB8"/>
    <w:rsid w:val="00EC548C"/>
    <w:rsid w:val="00ED3442"/>
    <w:rsid w:val="00ED42DC"/>
    <w:rsid w:val="00ED54C3"/>
    <w:rsid w:val="00EE1314"/>
    <w:rsid w:val="00EE251B"/>
    <w:rsid w:val="00EE3674"/>
    <w:rsid w:val="00EE4CDB"/>
    <w:rsid w:val="00EE72CA"/>
    <w:rsid w:val="00EF001B"/>
    <w:rsid w:val="00EF0DE4"/>
    <w:rsid w:val="00EF16BA"/>
    <w:rsid w:val="00EF46BA"/>
    <w:rsid w:val="00EF490E"/>
    <w:rsid w:val="00EF5A49"/>
    <w:rsid w:val="00F03947"/>
    <w:rsid w:val="00F06C00"/>
    <w:rsid w:val="00F12815"/>
    <w:rsid w:val="00F1517C"/>
    <w:rsid w:val="00F21A83"/>
    <w:rsid w:val="00F27893"/>
    <w:rsid w:val="00F308D3"/>
    <w:rsid w:val="00F44CB4"/>
    <w:rsid w:val="00F54B25"/>
    <w:rsid w:val="00F5542A"/>
    <w:rsid w:val="00F60FD0"/>
    <w:rsid w:val="00F64001"/>
    <w:rsid w:val="00F65D95"/>
    <w:rsid w:val="00F66900"/>
    <w:rsid w:val="00F715A9"/>
    <w:rsid w:val="00F74737"/>
    <w:rsid w:val="00F75AC6"/>
    <w:rsid w:val="00F77A08"/>
    <w:rsid w:val="00F77AB5"/>
    <w:rsid w:val="00F816CB"/>
    <w:rsid w:val="00F83B20"/>
    <w:rsid w:val="00F871F5"/>
    <w:rsid w:val="00F946A4"/>
    <w:rsid w:val="00F96858"/>
    <w:rsid w:val="00F96A25"/>
    <w:rsid w:val="00FA01BD"/>
    <w:rsid w:val="00FA4264"/>
    <w:rsid w:val="00FA725F"/>
    <w:rsid w:val="00FB1703"/>
    <w:rsid w:val="00FB6CC8"/>
    <w:rsid w:val="00FB70A3"/>
    <w:rsid w:val="00FC0377"/>
    <w:rsid w:val="00FC277B"/>
    <w:rsid w:val="00FC578E"/>
    <w:rsid w:val="00FC5B27"/>
    <w:rsid w:val="00FD0B0D"/>
    <w:rsid w:val="00FD50F9"/>
    <w:rsid w:val="00FD6AF1"/>
    <w:rsid w:val="00FD6C89"/>
    <w:rsid w:val="00FE115E"/>
    <w:rsid w:val="00FE15F3"/>
    <w:rsid w:val="00FE4057"/>
    <w:rsid w:val="00FE5357"/>
    <w:rsid w:val="00FE596B"/>
    <w:rsid w:val="00FF09FC"/>
    <w:rsid w:val="00FF1AB0"/>
    <w:rsid w:val="00FF3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C41CE"/>
    <w:rPr>
      <w:rFonts w:cs="Times New Roman"/>
      <w:vertAlign w:val="superscript"/>
    </w:rPr>
  </w:style>
  <w:style w:type="character" w:customStyle="1" w:styleId="FootnoteTextChar">
    <w:name w:val="Footnote Text Char"/>
    <w:uiPriority w:val="99"/>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BD0997"/>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character" w:customStyle="1" w:styleId="Znakovifusnote">
    <w:name w:val="Znakovi fusnote"/>
    <w:rsid w:val="002129FE"/>
    <w:rPr>
      <w:vertAlign w:val="superscript"/>
    </w:rPr>
  </w:style>
  <w:style w:type="paragraph" w:customStyle="1" w:styleId="tekstdokumenta">
    <w:name w:val="tekst dokumenta"/>
    <w:basedOn w:val="Normal"/>
    <w:link w:val="tekstdokumentaChar"/>
    <w:qFormat/>
    <w:rsid w:val="00B80A6E"/>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B80A6E"/>
    <w:rPr>
      <w:rFonts w:ascii="Arial" w:eastAsia="Calibri" w:hAnsi="Arial" w:cs="Arial"/>
      <w:color w:val="000000"/>
    </w:rPr>
  </w:style>
  <w:style w:type="paragraph" w:styleId="Header">
    <w:name w:val="header"/>
    <w:basedOn w:val="Normal"/>
    <w:link w:val="HeaderChar"/>
    <w:uiPriority w:val="99"/>
    <w:unhideWhenUsed/>
    <w:rsid w:val="00B80A6E"/>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B80A6E"/>
    <w:rPr>
      <w:rFonts w:ascii="Arial" w:eastAsia="Times New Roman" w:hAnsi="Arial" w:cs="Times New Roman"/>
      <w:sz w:val="22"/>
      <w:lang w:val="sr-Latn-CS" w:eastAsia="ar-SA"/>
    </w:rPr>
  </w:style>
</w:styles>
</file>

<file path=word/webSettings.xml><?xml version="1.0" encoding="utf-8"?>
<w:webSettings xmlns:r="http://schemas.openxmlformats.org/officeDocument/2006/relationships" xmlns:w="http://schemas.openxmlformats.org/wordprocessingml/2006/main">
  <w:divs>
    <w:div w:id="1545293180">
      <w:marLeft w:val="0"/>
      <w:marRight w:val="0"/>
      <w:marTop w:val="0"/>
      <w:marBottom w:val="0"/>
      <w:divBdr>
        <w:top w:val="none" w:sz="0" w:space="0" w:color="auto"/>
        <w:left w:val="none" w:sz="0" w:space="0" w:color="auto"/>
        <w:bottom w:val="none" w:sz="0" w:space="0" w:color="auto"/>
        <w:right w:val="none" w:sz="0" w:space="0" w:color="auto"/>
      </w:divBdr>
    </w:div>
    <w:div w:id="1545293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FF4C-3354-4BE3-B876-9E33D737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35</cp:revision>
  <cp:lastPrinted>2016-10-20T11:01:00Z</cp:lastPrinted>
  <dcterms:created xsi:type="dcterms:W3CDTF">2017-12-26T13:29:00Z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