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72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39"/>
      </w:tblGrid>
      <w:tr w:rsidR="00D8637B" w:rsidRPr="00F16731" w14:paraId="1BA98C0B" w14:textId="77777777" w:rsidTr="00D8637B">
        <w:tc>
          <w:tcPr>
            <w:tcW w:w="903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5AD0C799" w14:textId="75F7518F" w:rsidR="00D8637B" w:rsidRPr="00F16731" w:rsidRDefault="00D8637B" w:rsidP="00D8637B">
            <w:pPr>
              <w:spacing w:after="0"/>
              <w:rPr>
                <w:rFonts w:ascii="Open Sans" w:hAnsi="Open Sans" w:cs="Open Sans"/>
                <w:smallCaps/>
                <w:sz w:val="20"/>
                <w:szCs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Ime i adresa naručioca </w:t>
            </w:r>
            <w:r w:rsidR="00F4322D" w:rsidRPr="005B78D1">
              <w:t xml:space="preserve"> Mes</w:t>
            </w:r>
            <w:r w:rsidR="00F4322D">
              <w:t xml:space="preserve">na Zajednica Svetozar Miletić, </w:t>
            </w:r>
            <w:r w:rsidR="00F4322D">
              <w:rPr>
                <w:rFonts w:ascii="OpenSans" w:hAnsi="OpenSans" w:cs="OpenSans"/>
                <w:sz w:val="16"/>
                <w:szCs w:val="16"/>
                <w:lang w:bidi="ar-SA"/>
              </w:rPr>
              <w:t xml:space="preserve"> </w:t>
            </w:r>
            <w:r w:rsidR="00F4322D" w:rsidRPr="001B6328">
              <w:rPr>
                <w:lang w:bidi="ar-SA"/>
              </w:rPr>
              <w:t>Dositeja Obradovica 3,  25211 Svetozar Miletić</w:t>
            </w:r>
          </w:p>
          <w:p w14:paraId="16862BAD" w14:textId="19D611F6" w:rsidR="00D8637B" w:rsidRPr="00F16731" w:rsidRDefault="00D8637B" w:rsidP="00D8637B">
            <w:pPr>
              <w:spacing w:after="0"/>
              <w:rPr>
                <w:rFonts w:ascii="Open Sans" w:hAnsi="Open Sans" w:cs="Open Sans"/>
                <w:smallCaps/>
                <w:sz w:val="20"/>
                <w:szCs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Naziv tendera </w:t>
            </w:r>
            <w:r w:rsidR="00F4322D" w:rsidRPr="005B78D1">
              <w:t xml:space="preserve"> </w:t>
            </w:r>
            <w:r w:rsidR="00F4322D">
              <w:t>Nabavka drvenih štandova/kućica i drvenih info panela</w:t>
            </w:r>
          </w:p>
          <w:p w14:paraId="34463F53" w14:textId="65884A7C" w:rsidR="00D8637B" w:rsidRPr="00F16731" w:rsidRDefault="00D8637B" w:rsidP="00D8637B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  <w:szCs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Referentni broj  </w:t>
            </w:r>
            <w:r w:rsidR="000339D2">
              <w:t xml:space="preserve"> HUSRB/1602/31/0176 – TD3</w:t>
            </w:r>
          </w:p>
          <w:p w14:paraId="05F824D4" w14:textId="106B7BB0" w:rsidR="00D8637B" w:rsidRPr="00F16731" w:rsidRDefault="00D8637B" w:rsidP="00A76EA5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Datum </w:t>
            </w:r>
            <w:r w:rsidR="00A76EA5">
              <w:rPr>
                <w:rFonts w:ascii="Open Sans" w:hAnsi="Open Sans"/>
                <w:b/>
                <w:smallCaps/>
                <w:sz w:val="20"/>
              </w:rPr>
              <w:t>raspisivanja tenderske procedure</w:t>
            </w:r>
            <w:r>
              <w:rPr>
                <w:rFonts w:ascii="Open Sans" w:hAnsi="Open Sans"/>
                <w:b/>
                <w:smallCaps/>
                <w:sz w:val="20"/>
              </w:rPr>
              <w:t>:</w:t>
            </w:r>
            <w:r>
              <w:rPr>
                <w:rFonts w:ascii="Open Sans" w:hAnsi="Open Sans"/>
                <w:b/>
                <w:sz w:val="20"/>
              </w:rPr>
              <w:t xml:space="preserve"> </w:t>
            </w:r>
            <w:r w:rsidR="008F36DF" w:rsidRPr="008F36DF">
              <w:t>2</w:t>
            </w:r>
            <w:r w:rsidR="008F36DF" w:rsidRPr="008F36DF">
              <w:rPr>
                <w:bCs/>
                <w:lang w:val="en-GB"/>
              </w:rPr>
              <w:t>1</w:t>
            </w:r>
            <w:r w:rsidR="00F4322D" w:rsidRPr="008F36DF">
              <w:rPr>
                <w:bCs/>
                <w:lang w:val="en-GB"/>
              </w:rPr>
              <w:t>/08/2018</w:t>
            </w:r>
          </w:p>
        </w:tc>
      </w:tr>
    </w:tbl>
    <w:p w14:paraId="526E5038" w14:textId="70D5FBB6" w:rsidR="00056F91" w:rsidRPr="00F16731" w:rsidRDefault="007734F0" w:rsidP="00F16731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>
        <w:rPr>
          <w:rFonts w:ascii="Open Sans" w:hAnsi="Open Sans"/>
          <w:b/>
          <w:smallCaps/>
          <w:sz w:val="24"/>
        </w:rPr>
        <w:t>Z</w:t>
      </w:r>
      <w:r w:rsidR="00A76EA5">
        <w:rPr>
          <w:rFonts w:ascii="Open Sans" w:hAnsi="Open Sans"/>
          <w:b/>
          <w:smallCaps/>
          <w:sz w:val="24"/>
        </w:rPr>
        <w:t>ahtev za ponudu</w:t>
      </w:r>
      <w:r>
        <w:rPr>
          <w:rFonts w:ascii="Open Sans" w:hAnsi="Open Sans"/>
          <w:b/>
          <w:smallCaps/>
          <w:sz w:val="24"/>
        </w:rPr>
        <w:t xml:space="preserve"> </w:t>
      </w:r>
      <w:r w:rsidR="00FB3E5E">
        <w:rPr>
          <w:rFonts w:ascii="Open Sans" w:hAnsi="Open Sans"/>
          <w:b/>
          <w:smallCaps/>
          <w:sz w:val="24"/>
        </w:rPr>
        <w:t>–</w:t>
      </w:r>
      <w:r>
        <w:rPr>
          <w:rFonts w:ascii="Open Sans" w:hAnsi="Open Sans"/>
          <w:b/>
          <w:smallCaps/>
          <w:sz w:val="24"/>
        </w:rPr>
        <w:t xml:space="preserve"> </w:t>
      </w:r>
      <w:r w:rsidR="00A76EA5">
        <w:rPr>
          <w:rFonts w:ascii="Open Sans" w:hAnsi="Open Sans"/>
          <w:b/>
          <w:smallCaps/>
          <w:sz w:val="24"/>
        </w:rPr>
        <w:t>O</w:t>
      </w:r>
      <w:r w:rsidR="00FB3E5E">
        <w:rPr>
          <w:rFonts w:ascii="Open Sans" w:hAnsi="Open Sans"/>
          <w:b/>
          <w:smallCaps/>
          <w:sz w:val="24"/>
        </w:rPr>
        <w:t>prem</w:t>
      </w:r>
      <w:r w:rsidR="00A76EA5">
        <w:rPr>
          <w:rFonts w:ascii="Open Sans" w:hAnsi="Open Sans"/>
          <w:b/>
          <w:smallCaps/>
          <w:sz w:val="24"/>
        </w:rPr>
        <w:t>a</w:t>
      </w:r>
    </w:p>
    <w:p w14:paraId="6D086675" w14:textId="77777777" w:rsidR="00F16731" w:rsidRPr="00F16731" w:rsidRDefault="00F16731" w:rsidP="00F16731">
      <w:pPr>
        <w:spacing w:after="0"/>
        <w:ind w:left="72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64F88D7" w14:textId="46286DE2" w:rsidR="00056F91" w:rsidRPr="00F16731" w:rsidRDefault="00056F91" w:rsidP="00F16731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INFORMACIJE O PODNOŠENJU TENDER</w:t>
      </w:r>
      <w:r w:rsidR="0076692E">
        <w:rPr>
          <w:rFonts w:ascii="Open Sans" w:hAnsi="Open Sans"/>
          <w:b/>
          <w:sz w:val="20"/>
        </w:rPr>
        <w:t>SKIH PONUDA</w:t>
      </w:r>
    </w:p>
    <w:p w14:paraId="6441A780" w14:textId="77777777" w:rsidR="00056F91" w:rsidRPr="00F16731" w:rsidRDefault="00056F91" w:rsidP="00AE2357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45C3BC08" w14:textId="77777777" w:rsidR="00056F91" w:rsidRPr="00AE2357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u w:val="single"/>
        </w:rPr>
        <w:t>Predmet ugovora:</w:t>
      </w:r>
      <w:r>
        <w:rPr>
          <w:rFonts w:ascii="Open Sans" w:hAnsi="Open Sans"/>
          <w:sz w:val="20"/>
        </w:rPr>
        <w:t xml:space="preserve"> </w:t>
      </w:r>
    </w:p>
    <w:p w14:paraId="01115348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Predmet ovog tendera je:</w:t>
      </w:r>
    </w:p>
    <w:p w14:paraId="10B49281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A650BD1" w14:textId="42ED40E7" w:rsidR="00056F91" w:rsidRPr="00F16731" w:rsidRDefault="00F4322D" w:rsidP="00AE2357">
      <w:pPr>
        <w:spacing w:after="0"/>
        <w:jc w:val="both"/>
        <w:rPr>
          <w:rFonts w:ascii="Open Sans" w:hAnsi="Open Sans" w:cs="Open Sans"/>
          <w:sz w:val="20"/>
          <w:szCs w:val="20"/>
          <w:highlight w:val="yellow"/>
        </w:rPr>
      </w:pPr>
      <w:r>
        <w:t>Nabavka drvenih štandova/kućica za izlagače u okviru manifestacija i drvenih informativnih panela</w:t>
      </w:r>
    </w:p>
    <w:p w14:paraId="11835C09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776E6DF4" w14:textId="2D250CBB" w:rsidR="00056F91" w:rsidRPr="00F16731" w:rsidRDefault="00536E80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u w:val="single"/>
        </w:rPr>
        <w:t>Krajnji r</w:t>
      </w:r>
      <w:r w:rsidR="00056F91">
        <w:rPr>
          <w:u w:val="single"/>
        </w:rPr>
        <w:t>ok za podnošenje tender</w:t>
      </w:r>
      <w:r>
        <w:rPr>
          <w:u w:val="single"/>
        </w:rPr>
        <w:t>skih ponuda</w:t>
      </w:r>
      <w:r w:rsidR="00056F91">
        <w:rPr>
          <w:u w:val="single"/>
        </w:rPr>
        <w:t>:</w:t>
      </w:r>
    </w:p>
    <w:p w14:paraId="627D1BAE" w14:textId="7278D891" w:rsidR="00056F91" w:rsidRPr="00F16731" w:rsidRDefault="00536E80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Krajnji r</w:t>
      </w:r>
      <w:r w:rsidR="00056F91">
        <w:rPr>
          <w:rFonts w:ascii="Open Sans" w:hAnsi="Open Sans"/>
          <w:sz w:val="20"/>
        </w:rPr>
        <w:t>ok za podnošenje tender</w:t>
      </w:r>
      <w:r>
        <w:rPr>
          <w:rFonts w:ascii="Open Sans" w:hAnsi="Open Sans"/>
          <w:sz w:val="20"/>
        </w:rPr>
        <w:t>skih ponuda</w:t>
      </w:r>
      <w:r w:rsidR="00056F91">
        <w:rPr>
          <w:rFonts w:ascii="Open Sans" w:hAnsi="Open Sans"/>
          <w:sz w:val="20"/>
        </w:rPr>
        <w:t xml:space="preserve"> je </w:t>
      </w:r>
      <w:r w:rsidR="008F36DF">
        <w:rPr>
          <w:rFonts w:ascii="Open Sans" w:hAnsi="Open Sans"/>
          <w:b/>
          <w:sz w:val="20"/>
        </w:rPr>
        <w:t>28</w:t>
      </w:r>
      <w:bookmarkStart w:id="0" w:name="_GoBack"/>
      <w:bookmarkEnd w:id="0"/>
      <w:r w:rsidR="00F4322D">
        <w:rPr>
          <w:rFonts w:ascii="Open Sans" w:hAnsi="Open Sans"/>
          <w:b/>
          <w:sz w:val="20"/>
        </w:rPr>
        <w:t>/08</w:t>
      </w:r>
      <w:r w:rsidR="00F4322D" w:rsidRPr="001B6328">
        <w:rPr>
          <w:rFonts w:ascii="Open Sans" w:hAnsi="Open Sans"/>
          <w:b/>
          <w:sz w:val="20"/>
        </w:rPr>
        <w:t xml:space="preserve">/2018 u 13:00 </w:t>
      </w:r>
      <w:r w:rsidR="00F4322D" w:rsidRPr="00F4322D">
        <w:rPr>
          <w:rFonts w:ascii="Open Sans" w:hAnsi="Open Sans"/>
          <w:b/>
          <w:sz w:val="20"/>
        </w:rPr>
        <w:t>časova</w:t>
      </w:r>
      <w:r w:rsidR="00F4322D" w:rsidRPr="00F4322D">
        <w:rPr>
          <w:rStyle w:val="FootnoteReference"/>
          <w:rFonts w:ascii="Open Sans" w:hAnsi="Open Sans"/>
          <w:sz w:val="20"/>
        </w:rPr>
        <w:t xml:space="preserve"> </w:t>
      </w:r>
      <w:r w:rsidR="00056F91" w:rsidRPr="00F4322D">
        <w:rPr>
          <w:rStyle w:val="FootnoteReference"/>
          <w:rFonts w:ascii="Open Sans" w:hAnsi="Open Sans"/>
          <w:sz w:val="20"/>
        </w:rPr>
        <w:footnoteReference w:id="1"/>
      </w:r>
    </w:p>
    <w:p w14:paraId="749BCDBB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83071E0" w14:textId="1C575EBB" w:rsidR="00056F91" w:rsidRPr="00AE2357" w:rsidRDefault="00553D4C" w:rsidP="00AE2357">
      <w:pPr>
        <w:pStyle w:val="ListParagraph"/>
        <w:spacing w:after="0"/>
        <w:ind w:left="0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/>
          <w:sz w:val="20"/>
          <w:u w:val="single"/>
        </w:rPr>
        <w:t>Obaveštenje o dodeli</w:t>
      </w:r>
      <w:r w:rsidR="00415FEF">
        <w:rPr>
          <w:rFonts w:ascii="Open Sans" w:hAnsi="Open Sans"/>
          <w:sz w:val="20"/>
          <w:u w:val="single"/>
        </w:rPr>
        <w:t xml:space="preserve"> ugovora</w:t>
      </w:r>
      <w:r>
        <w:rPr>
          <w:rFonts w:ascii="Open Sans" w:hAnsi="Open Sans"/>
          <w:sz w:val="20"/>
          <w:u w:val="single"/>
        </w:rPr>
        <w:t>:</w:t>
      </w:r>
    </w:p>
    <w:p w14:paraId="158D6A6E" w14:textId="52214B34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Uspešni ponuđač će biti </w:t>
      </w:r>
      <w:r w:rsidR="00415FEF">
        <w:rPr>
          <w:rFonts w:ascii="Open Sans" w:hAnsi="Open Sans"/>
          <w:sz w:val="20"/>
        </w:rPr>
        <w:t xml:space="preserve">obavešten </w:t>
      </w:r>
      <w:r>
        <w:rPr>
          <w:rFonts w:ascii="Open Sans" w:hAnsi="Open Sans"/>
          <w:sz w:val="20"/>
        </w:rPr>
        <w:t>o rezultatima evaluacione procedure u pisanoj formi.</w:t>
      </w:r>
    </w:p>
    <w:p w14:paraId="6D38BF72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5156F2D" w14:textId="1233E1CB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F415B">
        <w:rPr>
          <w:u w:val="single"/>
        </w:rPr>
        <w:t>Adresa i način podnošenj</w:t>
      </w:r>
      <w:r w:rsidR="00415FEF">
        <w:rPr>
          <w:u w:val="single"/>
        </w:rPr>
        <w:t>a</w:t>
      </w:r>
      <w:r w:rsidRPr="00EF415B">
        <w:rPr>
          <w:u w:val="single"/>
        </w:rPr>
        <w:t xml:space="preserve"> tender</w:t>
      </w:r>
      <w:r w:rsidR="00415FEF">
        <w:rPr>
          <w:u w:val="single"/>
        </w:rPr>
        <w:t>skih ponuda</w:t>
      </w:r>
      <w:r>
        <w:t>:</w:t>
      </w:r>
    </w:p>
    <w:p w14:paraId="1256E772" w14:textId="0AD5057B" w:rsidR="00056F91" w:rsidRPr="00F16731" w:rsidRDefault="005076B3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Ponuđači </w:t>
      </w:r>
      <w:r w:rsidR="00056F91">
        <w:rPr>
          <w:rFonts w:ascii="Open Sans" w:hAnsi="Open Sans"/>
          <w:sz w:val="20"/>
        </w:rPr>
        <w:t>će podn</w:t>
      </w:r>
      <w:r>
        <w:rPr>
          <w:rFonts w:ascii="Open Sans" w:hAnsi="Open Sans"/>
          <w:sz w:val="20"/>
        </w:rPr>
        <w:t>enti</w:t>
      </w:r>
      <w:r w:rsidR="00056F91">
        <w:rPr>
          <w:rFonts w:ascii="Open Sans" w:hAnsi="Open Sans"/>
          <w:sz w:val="20"/>
        </w:rPr>
        <w:t xml:space="preserve"> svoje tender</w:t>
      </w:r>
      <w:r>
        <w:rPr>
          <w:rFonts w:ascii="Open Sans" w:hAnsi="Open Sans"/>
          <w:sz w:val="20"/>
        </w:rPr>
        <w:t>sk</w:t>
      </w:r>
      <w:r w:rsidR="00056F91">
        <w:rPr>
          <w:rFonts w:ascii="Open Sans" w:hAnsi="Open Sans"/>
          <w:sz w:val="20"/>
        </w:rPr>
        <w:t xml:space="preserve">e </w:t>
      </w:r>
      <w:r>
        <w:rPr>
          <w:rFonts w:ascii="Open Sans" w:hAnsi="Open Sans"/>
          <w:sz w:val="20"/>
        </w:rPr>
        <w:t xml:space="preserve">ponude </w:t>
      </w:r>
      <w:r w:rsidR="00056F91">
        <w:rPr>
          <w:rFonts w:ascii="Open Sans" w:hAnsi="Open Sans"/>
          <w:sz w:val="20"/>
        </w:rPr>
        <w:t xml:space="preserve">koristeći priloženi </w:t>
      </w:r>
      <w:r w:rsidR="00056F91">
        <w:rPr>
          <w:rFonts w:ascii="Open Sans" w:hAnsi="Open Sans"/>
          <w:b/>
          <w:sz w:val="20"/>
        </w:rPr>
        <w:t>obrazac za podnošenje</w:t>
      </w:r>
      <w:r>
        <w:rPr>
          <w:rFonts w:ascii="Open Sans" w:hAnsi="Open Sans"/>
          <w:b/>
          <w:sz w:val="20"/>
        </w:rPr>
        <w:t xml:space="preserve"> ponuda</w:t>
      </w:r>
      <w:r w:rsidR="00056F91">
        <w:rPr>
          <w:rFonts w:ascii="Open Sans" w:hAnsi="Open Sans"/>
          <w:b/>
          <w:sz w:val="20"/>
        </w:rPr>
        <w:t xml:space="preserve">. </w:t>
      </w:r>
      <w:r w:rsidR="00056F91">
        <w:rPr>
          <w:rFonts w:ascii="Open Sans" w:hAnsi="Open Sans"/>
          <w:sz w:val="20"/>
        </w:rPr>
        <w:t>Tender</w:t>
      </w:r>
      <w:r>
        <w:rPr>
          <w:rFonts w:ascii="Open Sans" w:hAnsi="Open Sans"/>
          <w:sz w:val="20"/>
        </w:rPr>
        <w:t>sku ponudu</w:t>
      </w:r>
      <w:r w:rsidR="00056F91">
        <w:rPr>
          <w:rFonts w:ascii="Open Sans" w:hAnsi="Open Sans"/>
          <w:sz w:val="20"/>
        </w:rPr>
        <w:t xml:space="preserve"> je potrebno podneti u </w:t>
      </w:r>
      <w:r w:rsidR="00056F91">
        <w:rPr>
          <w:rFonts w:ascii="Open Sans" w:hAnsi="Open Sans"/>
          <w:b/>
          <w:sz w:val="20"/>
        </w:rPr>
        <w:t>jednom originalnom primerku</w:t>
      </w:r>
      <w:r w:rsidR="00056F91">
        <w:rPr>
          <w:rFonts w:ascii="Open Sans" w:hAnsi="Open Sans"/>
          <w:sz w:val="20"/>
        </w:rPr>
        <w:t xml:space="preserve">. Naručilac će odbaciti sve </w:t>
      </w:r>
      <w:r>
        <w:rPr>
          <w:rFonts w:ascii="Open Sans" w:hAnsi="Open Sans"/>
          <w:sz w:val="20"/>
        </w:rPr>
        <w:t xml:space="preserve">pounde </w:t>
      </w:r>
      <w:r w:rsidR="00056F91">
        <w:rPr>
          <w:rFonts w:ascii="Open Sans" w:hAnsi="Open Sans"/>
          <w:sz w:val="20"/>
        </w:rPr>
        <w:t xml:space="preserve"> </w:t>
      </w:r>
      <w:r w:rsidR="00301A33">
        <w:rPr>
          <w:rFonts w:ascii="Open Sans" w:hAnsi="Open Sans"/>
          <w:sz w:val="20"/>
        </w:rPr>
        <w:t>ponuđača</w:t>
      </w:r>
      <w:r w:rsidR="00056F91">
        <w:rPr>
          <w:rFonts w:ascii="Open Sans" w:hAnsi="Open Sans"/>
          <w:sz w:val="20"/>
        </w:rPr>
        <w:t xml:space="preserve"> koji ne koriste propisani obrazac</w:t>
      </w:r>
      <w:r>
        <w:rPr>
          <w:rFonts w:ascii="Open Sans" w:hAnsi="Open Sans"/>
          <w:sz w:val="20"/>
        </w:rPr>
        <w:t xml:space="preserve"> za podnošenje ponuda</w:t>
      </w:r>
      <w:r w:rsidR="00056F91">
        <w:rPr>
          <w:rFonts w:ascii="Open Sans" w:hAnsi="Open Sans"/>
          <w:sz w:val="20"/>
        </w:rPr>
        <w:t xml:space="preserve">. </w:t>
      </w:r>
    </w:p>
    <w:p w14:paraId="2AF9A894" w14:textId="77777777" w:rsidR="00056F91" w:rsidRPr="00705B69" w:rsidRDefault="00056F91" w:rsidP="00705B69">
      <w:pPr>
        <w:spacing w:after="0"/>
        <w:jc w:val="both"/>
        <w:rPr>
          <w:rFonts w:ascii="Open Sans" w:hAnsi="Open Sans" w:cs="Open Sans"/>
          <w:sz w:val="20"/>
          <w:szCs w:val="20"/>
          <w:highlight w:val="yellow"/>
        </w:rPr>
      </w:pPr>
    </w:p>
    <w:p w14:paraId="46C4F707" w14:textId="04DEA79F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Tender</w:t>
      </w:r>
      <w:r w:rsidR="005076B3">
        <w:rPr>
          <w:rFonts w:ascii="Open Sans" w:hAnsi="Open Sans"/>
          <w:sz w:val="20"/>
        </w:rPr>
        <w:t>ske ponude</w:t>
      </w:r>
      <w:r>
        <w:rPr>
          <w:rFonts w:ascii="Open Sans" w:hAnsi="Open Sans"/>
          <w:sz w:val="20"/>
        </w:rPr>
        <w:t xml:space="preserve"> moraju biti podnet</w:t>
      </w:r>
      <w:r w:rsidR="005076B3">
        <w:rPr>
          <w:rFonts w:ascii="Open Sans" w:hAnsi="Open Sans"/>
          <w:sz w:val="20"/>
        </w:rPr>
        <w:t>e</w:t>
      </w:r>
      <w:r>
        <w:rPr>
          <w:rFonts w:ascii="Open Sans" w:hAnsi="Open Sans"/>
          <w:sz w:val="20"/>
        </w:rPr>
        <w:t xml:space="preserve"> u zapečaćenim kovertama,  koj</w:t>
      </w:r>
      <w:r w:rsidR="005076B3">
        <w:rPr>
          <w:rFonts w:ascii="Open Sans" w:hAnsi="Open Sans"/>
          <w:sz w:val="20"/>
        </w:rPr>
        <w:t>e</w:t>
      </w:r>
      <w:r>
        <w:rPr>
          <w:rFonts w:ascii="Open Sans" w:hAnsi="Open Sans"/>
          <w:sz w:val="20"/>
        </w:rPr>
        <w:t xml:space="preserve"> treba da </w:t>
      </w:r>
      <w:r w:rsidR="005076B3">
        <w:rPr>
          <w:rFonts w:ascii="Open Sans" w:hAnsi="Open Sans"/>
          <w:sz w:val="20"/>
        </w:rPr>
        <w:t xml:space="preserve">sadrže </w:t>
      </w:r>
      <w:r>
        <w:rPr>
          <w:rFonts w:ascii="Open Sans" w:hAnsi="Open Sans"/>
          <w:sz w:val="20"/>
        </w:rPr>
        <w:t xml:space="preserve"> sledeće informacije:</w:t>
      </w:r>
    </w:p>
    <w:p w14:paraId="0D45A967" w14:textId="77777777" w:rsidR="00056F91" w:rsidRPr="00F16731" w:rsidRDefault="00056F91" w:rsidP="00AE2357">
      <w:pPr>
        <w:numPr>
          <w:ilvl w:val="0"/>
          <w:numId w:val="1"/>
        </w:numPr>
        <w:spacing w:after="0"/>
        <w:ind w:left="113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Ime i adresa ponuđača</w:t>
      </w:r>
    </w:p>
    <w:p w14:paraId="44809070" w14:textId="248AA590" w:rsidR="00056F91" w:rsidRPr="00F16731" w:rsidRDefault="00056F91" w:rsidP="00AE2357">
      <w:pPr>
        <w:numPr>
          <w:ilvl w:val="0"/>
          <w:numId w:val="1"/>
        </w:numPr>
        <w:spacing w:after="0"/>
        <w:ind w:left="113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Naziv tendera </w:t>
      </w:r>
      <w:r w:rsidR="00F4322D">
        <w:t>Nabavka drvenih štandova/kućica i drvenih info panela</w:t>
      </w:r>
    </w:p>
    <w:p w14:paraId="1331DF20" w14:textId="30913819" w:rsidR="00056F91" w:rsidRPr="00F16731" w:rsidRDefault="00056F91" w:rsidP="00AE2357">
      <w:pPr>
        <w:numPr>
          <w:ilvl w:val="0"/>
          <w:numId w:val="1"/>
        </w:numPr>
        <w:spacing w:after="0"/>
        <w:ind w:left="113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Referentni broj </w:t>
      </w:r>
      <w:r w:rsidR="000339D2">
        <w:t>HUSRB/1602/31/0176 – TD3</w:t>
      </w:r>
    </w:p>
    <w:p w14:paraId="7B497835" w14:textId="10D8C565" w:rsidR="00056F91" w:rsidRPr="00F16731" w:rsidRDefault="00056F91" w:rsidP="00AE2357">
      <w:pPr>
        <w:numPr>
          <w:ilvl w:val="0"/>
          <w:numId w:val="1"/>
        </w:numPr>
        <w:spacing w:after="0"/>
        <w:ind w:left="113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Sledeću rečenicu:  "Ne otvarati pre </w:t>
      </w:r>
      <w:r w:rsidR="005076B3">
        <w:rPr>
          <w:rFonts w:ascii="Open Sans" w:hAnsi="Open Sans"/>
          <w:sz w:val="20"/>
        </w:rPr>
        <w:t>sastanka za otvaranje ponuda“</w:t>
      </w:r>
    </w:p>
    <w:p w14:paraId="4C958230" w14:textId="77777777" w:rsidR="00D8637B" w:rsidRDefault="00D8637B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EB04BDF" w14:textId="4684EF92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Tender</w:t>
      </w:r>
      <w:r w:rsidR="005076B3">
        <w:rPr>
          <w:rFonts w:ascii="Open Sans" w:hAnsi="Open Sans"/>
          <w:sz w:val="20"/>
        </w:rPr>
        <w:t>ske ponude</w:t>
      </w:r>
      <w:r>
        <w:rPr>
          <w:rFonts w:ascii="Open Sans" w:hAnsi="Open Sans"/>
          <w:sz w:val="20"/>
        </w:rPr>
        <w:t xml:space="preserve"> mogu biti </w:t>
      </w:r>
      <w:r w:rsidR="005076B3">
        <w:rPr>
          <w:rFonts w:ascii="Open Sans" w:hAnsi="Open Sans"/>
          <w:sz w:val="20"/>
        </w:rPr>
        <w:t xml:space="preserve">dostavljene </w:t>
      </w:r>
      <w:r>
        <w:rPr>
          <w:rFonts w:ascii="Open Sans" w:hAnsi="Open Sans"/>
          <w:sz w:val="20"/>
        </w:rPr>
        <w:t>lično, poštom ili kurirskom službom na sledeću adresu:</w:t>
      </w:r>
    </w:p>
    <w:p w14:paraId="03C1C2A9" w14:textId="77777777" w:rsidR="00F4322D" w:rsidRDefault="00F4322D" w:rsidP="00F4322D">
      <w:pPr>
        <w:spacing w:after="0"/>
        <w:ind w:left="720"/>
        <w:jc w:val="both"/>
        <w:rPr>
          <w:rFonts w:ascii="OpenSans" w:hAnsi="OpenSans" w:cs="OpenSans"/>
          <w:sz w:val="16"/>
          <w:szCs w:val="16"/>
          <w:lang w:bidi="ar-SA"/>
        </w:rPr>
      </w:pPr>
      <w:r w:rsidRPr="005B78D1">
        <w:t>Mes</w:t>
      </w:r>
      <w:r>
        <w:t xml:space="preserve">na Zajednica Svetozar Miletić </w:t>
      </w:r>
      <w:r>
        <w:rPr>
          <w:rFonts w:ascii="OpenSans" w:hAnsi="OpenSans" w:cs="OpenSans"/>
          <w:sz w:val="16"/>
          <w:szCs w:val="16"/>
          <w:lang w:bidi="ar-SA"/>
        </w:rPr>
        <w:t xml:space="preserve"> </w:t>
      </w:r>
    </w:p>
    <w:p w14:paraId="0C8DC300" w14:textId="15A301B1" w:rsidR="00056F91" w:rsidRPr="00F16731" w:rsidRDefault="00F4322D" w:rsidP="00F4322D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  <w:r>
        <w:rPr>
          <w:lang w:bidi="ar-SA"/>
        </w:rPr>
        <w:t>Dositeja Obradovica 3,</w:t>
      </w:r>
      <w:r w:rsidRPr="001B6328">
        <w:rPr>
          <w:lang w:bidi="ar-SA"/>
        </w:rPr>
        <w:t xml:space="preserve"> 25211 Svetozar Mileti</w:t>
      </w:r>
      <w:r>
        <w:rPr>
          <w:lang w:bidi="ar-SA"/>
        </w:rPr>
        <w:t>ć</w:t>
      </w:r>
    </w:p>
    <w:p w14:paraId="357E9FE8" w14:textId="77777777" w:rsidR="001B336D" w:rsidRDefault="001B336D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E71A98B" w14:textId="2604B64E" w:rsidR="00DB556D" w:rsidRDefault="00DB556D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B556D">
        <w:rPr>
          <w:rFonts w:ascii="Open Sans" w:hAnsi="Open Sans" w:cs="Open Sans"/>
          <w:sz w:val="20"/>
          <w:szCs w:val="20"/>
        </w:rPr>
        <w:t xml:space="preserve">Podsećaju se ponuđači da tenderske ponude </w:t>
      </w:r>
      <w:r>
        <w:rPr>
          <w:rFonts w:ascii="Open Sans" w:hAnsi="Open Sans" w:cs="Open Sans"/>
          <w:sz w:val="20"/>
          <w:szCs w:val="20"/>
        </w:rPr>
        <w:t>dostavljene lično n</w:t>
      </w:r>
      <w:r w:rsidRPr="00DB556D">
        <w:rPr>
          <w:rFonts w:ascii="Open Sans" w:hAnsi="Open Sans" w:cs="Open Sans"/>
          <w:sz w:val="20"/>
          <w:szCs w:val="20"/>
        </w:rPr>
        <w:t xml:space="preserve">aručiocau  moraju poštovati kranji, gorenavedeni, rok. U suprotnom, tenderska ponuda će biti automatski odbijena. </w:t>
      </w:r>
    </w:p>
    <w:p w14:paraId="1DD29F30" w14:textId="77777777" w:rsidR="00082241" w:rsidRDefault="0008224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7A4D9F9" w14:textId="77777777" w:rsidR="00056F91" w:rsidRPr="00F16731" w:rsidRDefault="00056F91" w:rsidP="00BD23F9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TEHNIČKE INFORMACIJE</w:t>
      </w:r>
    </w:p>
    <w:p w14:paraId="1A4B0DD6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C5E7F31" w14:textId="4B5E5332" w:rsidR="00056F9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Od ponuđača se očekuje da</w:t>
      </w:r>
      <w:r w:rsidR="004D23CF">
        <w:rPr>
          <w:rFonts w:ascii="Open Sans" w:hAnsi="Open Sans"/>
          <w:sz w:val="20"/>
        </w:rPr>
        <w:t xml:space="preserve"> nabavi </w:t>
      </w:r>
      <w:r>
        <w:rPr>
          <w:rFonts w:ascii="Open Sans" w:hAnsi="Open Sans"/>
          <w:sz w:val="20"/>
        </w:rPr>
        <w:t>dolenaveden</w:t>
      </w:r>
      <w:r w:rsidR="004D23CF">
        <w:rPr>
          <w:rFonts w:ascii="Open Sans" w:hAnsi="Open Sans"/>
          <w:sz w:val="20"/>
        </w:rPr>
        <w:t>u opremu</w:t>
      </w:r>
      <w:r>
        <w:rPr>
          <w:rFonts w:ascii="Open Sans" w:hAnsi="Open Sans"/>
          <w:sz w:val="20"/>
        </w:rPr>
        <w:t xml:space="preserve">.  U </w:t>
      </w:r>
      <w:r w:rsidR="00A57DB4">
        <w:rPr>
          <w:rFonts w:ascii="Open Sans" w:hAnsi="Open Sans"/>
          <w:sz w:val="20"/>
        </w:rPr>
        <w:t xml:space="preserve">svojoj </w:t>
      </w:r>
      <w:r>
        <w:rPr>
          <w:rFonts w:ascii="Open Sans" w:hAnsi="Open Sans"/>
          <w:sz w:val="20"/>
        </w:rPr>
        <w:t>tehničkoj ponudi</w:t>
      </w:r>
      <w:r w:rsidR="00A57DB4">
        <w:rPr>
          <w:rFonts w:ascii="Open Sans" w:hAnsi="Open Sans"/>
          <w:sz w:val="20"/>
        </w:rPr>
        <w:t>,</w:t>
      </w:r>
      <w:r>
        <w:rPr>
          <w:rFonts w:ascii="Open Sans" w:hAnsi="Open Sans"/>
          <w:sz w:val="20"/>
        </w:rPr>
        <w:t xml:space="preserve"> ponuđači mogu navesti više detalja o</w:t>
      </w:r>
      <w:r w:rsidR="004D23CF">
        <w:rPr>
          <w:rFonts w:ascii="Open Sans" w:hAnsi="Open Sans"/>
          <w:sz w:val="20"/>
        </w:rPr>
        <w:t xml:space="preserve"> </w:t>
      </w:r>
      <w:r w:rsidR="00105B3E">
        <w:rPr>
          <w:rFonts w:ascii="Open Sans" w:hAnsi="Open Sans"/>
          <w:sz w:val="20"/>
        </w:rPr>
        <w:t>opremi</w:t>
      </w:r>
      <w:r>
        <w:rPr>
          <w:rFonts w:ascii="Open Sans" w:hAnsi="Open Sans"/>
          <w:sz w:val="20"/>
        </w:rPr>
        <w:t>, u skladu sa dolenavedenim zahtevima</w:t>
      </w:r>
      <w:r w:rsidR="004D23CF">
        <w:rPr>
          <w:rFonts w:ascii="Open Sans" w:hAnsi="Open Sans"/>
          <w:sz w:val="20"/>
        </w:rPr>
        <w:t>.</w:t>
      </w:r>
      <w:r>
        <w:rPr>
          <w:rFonts w:ascii="Open Sans" w:hAnsi="Open Sans"/>
          <w:sz w:val="20"/>
        </w:rPr>
        <w:t xml:space="preserve"> </w:t>
      </w:r>
    </w:p>
    <w:p w14:paraId="60425A55" w14:textId="77777777" w:rsidR="00FD75F0" w:rsidRDefault="00FD75F0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731"/>
        <w:gridCol w:w="998"/>
        <w:gridCol w:w="2277"/>
        <w:gridCol w:w="5128"/>
      </w:tblGrid>
      <w:tr w:rsidR="007734F0" w14:paraId="4909E78F" w14:textId="77777777" w:rsidTr="00807FCB"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05F6B" w14:textId="77777777" w:rsidR="007734F0" w:rsidRDefault="007734F0" w:rsidP="00807FCB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Br.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98554" w14:textId="77777777" w:rsidR="007734F0" w:rsidRDefault="007734F0" w:rsidP="00807FCB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 xml:space="preserve">Broj </w:t>
            </w:r>
            <w:r>
              <w:rPr>
                <w:rFonts w:ascii="Open Sans" w:hAnsi="Open Sans"/>
                <w:b/>
                <w:sz w:val="18"/>
              </w:rPr>
              <w:lastRenderedPageBreak/>
              <w:t>stavki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CD249" w14:textId="77777777" w:rsidR="007734F0" w:rsidRDefault="007734F0" w:rsidP="00807FCB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lastRenderedPageBreak/>
              <w:t>Naziv stavke</w:t>
            </w:r>
          </w:p>
        </w:tc>
        <w:tc>
          <w:tcPr>
            <w:tcW w:w="5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CC3494" w14:textId="77777777" w:rsidR="007734F0" w:rsidRDefault="007734F0" w:rsidP="00807FCB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Tehničke specifikacije</w:t>
            </w:r>
          </w:p>
        </w:tc>
      </w:tr>
      <w:tr w:rsidR="007734F0" w14:paraId="0E5AA27B" w14:textId="77777777" w:rsidTr="00807FCB">
        <w:tc>
          <w:tcPr>
            <w:tcW w:w="9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C0531F7" w14:textId="7FF928E3" w:rsidR="007734F0" w:rsidRPr="00082241" w:rsidRDefault="00105B3E" w:rsidP="00105B3E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2241">
              <w:rPr>
                <w:rFonts w:ascii="Open Sans" w:hAnsi="Open Sans"/>
                <w:b/>
                <w:sz w:val="18"/>
              </w:rPr>
              <w:t>O</w:t>
            </w:r>
            <w:r w:rsidR="00FB3E5E" w:rsidRPr="00082241">
              <w:rPr>
                <w:rFonts w:ascii="Open Sans" w:hAnsi="Open Sans"/>
                <w:b/>
                <w:sz w:val="18"/>
              </w:rPr>
              <w:t>prem</w:t>
            </w:r>
            <w:r w:rsidRPr="00082241">
              <w:rPr>
                <w:rFonts w:ascii="Open Sans" w:hAnsi="Open Sans"/>
                <w:b/>
                <w:sz w:val="18"/>
              </w:rPr>
              <w:t>a</w:t>
            </w:r>
            <w:r w:rsidR="00DF3A7E" w:rsidRPr="00082241">
              <w:rPr>
                <w:rFonts w:ascii="Open Sans" w:hAnsi="Open Sans"/>
                <w:b/>
                <w:sz w:val="18"/>
              </w:rPr>
              <w:t xml:space="preserve"> </w:t>
            </w:r>
            <w:r w:rsidR="007734F0" w:rsidRPr="00082241">
              <w:rPr>
                <w:rFonts w:ascii="Open Sans" w:hAnsi="Open Sans"/>
                <w:b/>
                <w:sz w:val="18"/>
                <w:u w:val="single"/>
              </w:rPr>
              <w:t>*nije dozvoljeno navođenje robnih marki</w:t>
            </w:r>
          </w:p>
        </w:tc>
      </w:tr>
      <w:tr w:rsidR="007734F0" w14:paraId="32A6DC59" w14:textId="77777777" w:rsidTr="007725B3"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1802AE" w14:textId="77777777" w:rsidR="007734F0" w:rsidRDefault="007734F0" w:rsidP="00807FCB">
            <w:pPr>
              <w:pStyle w:val="ListParagraph"/>
              <w:spacing w:after="0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1.1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9751" w14:textId="1691A96E" w:rsidR="007734F0" w:rsidRPr="007725B3" w:rsidRDefault="00F4322D" w:rsidP="00807FCB">
            <w:pPr>
              <w:pStyle w:val="ListParagraph"/>
              <w:spacing w:after="0"/>
              <w:ind w:left="0"/>
              <w:jc w:val="center"/>
              <w:rPr>
                <w:highlight w:val="lightGray"/>
              </w:rPr>
            </w:pPr>
            <w:r w:rsidRPr="007725B3">
              <w:t>10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8CA8D" w14:textId="588D8DEF" w:rsidR="007734F0" w:rsidRPr="007725B3" w:rsidRDefault="00F4322D" w:rsidP="004D23CF">
            <w:pPr>
              <w:pStyle w:val="ListParagraph"/>
              <w:spacing w:after="0"/>
              <w:ind w:left="0"/>
              <w:rPr>
                <w:highlight w:val="lightGray"/>
              </w:rPr>
            </w:pPr>
            <w:r w:rsidRPr="007725B3">
              <w:t>Drveni štandovi/kućice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1EEE880" w14:textId="6F5B962D" w:rsidR="00F4322D" w:rsidRPr="007725B3" w:rsidRDefault="007725B3" w:rsidP="00F4322D">
            <w:pPr>
              <w:spacing w:after="0" w:line="240" w:lineRule="auto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color w:val="222222"/>
                <w:shd w:val="clear" w:color="auto" w:fill="FFFFFF"/>
                <w:lang w:bidi="ar-SA"/>
              </w:rPr>
              <w:t>Izrada drvene kućice /</w:t>
            </w:r>
            <w:r w:rsidR="00F4322D" w:rsidRPr="007725B3">
              <w:rPr>
                <w:rFonts w:eastAsia="Times New Roman"/>
                <w:color w:val="222222"/>
                <w:shd w:val="clear" w:color="auto" w:fill="FFFFFF"/>
                <w:lang w:bidi="ar-SA"/>
              </w:rPr>
              <w:t xml:space="preserve"> </w:t>
            </w:r>
            <w:r>
              <w:rPr>
                <w:rFonts w:eastAsia="Times New Roman"/>
                <w:color w:val="222222"/>
                <w:shd w:val="clear" w:color="auto" w:fill="FFFFFF"/>
                <w:lang w:bidi="ar-SA"/>
              </w:rPr>
              <w:t>izložbenog štanda za manifestacije</w:t>
            </w:r>
          </w:p>
          <w:p w14:paraId="555A5FA0" w14:textId="77777777" w:rsidR="00F4322D" w:rsidRPr="007725B3" w:rsidRDefault="00F4322D" w:rsidP="00F4322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lang w:bidi="ar-SA"/>
              </w:rPr>
            </w:pPr>
          </w:p>
          <w:p w14:paraId="525F720A" w14:textId="2E89DC86" w:rsidR="007734F0" w:rsidRPr="007725B3" w:rsidRDefault="007725B3" w:rsidP="007725B3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lang w:bidi="ar-SA"/>
              </w:rPr>
            </w:pPr>
            <w:r>
              <w:rPr>
                <w:rFonts w:eastAsia="Times New Roman"/>
                <w:color w:val="222222"/>
                <w:lang w:bidi="ar-SA"/>
              </w:rPr>
              <w:t>Objekat treba da bude montažno-demontažnog karaktera, izrađen</w:t>
            </w:r>
            <w:r w:rsidR="00F4322D" w:rsidRPr="007725B3">
              <w:rPr>
                <w:rFonts w:eastAsia="Times New Roman"/>
                <w:color w:val="222222"/>
                <w:lang w:bidi="ar-SA"/>
              </w:rPr>
              <w:t xml:space="preserve"> od jelovih štafli, jelovih dasaka i osb ploče. </w:t>
            </w:r>
            <w:r>
              <w:rPr>
                <w:rFonts w:eastAsia="Times New Roman"/>
                <w:color w:val="222222"/>
                <w:lang w:bidi="ar-SA"/>
              </w:rPr>
              <w:t>Planirane dimenzije kućica su</w:t>
            </w:r>
            <w:r>
              <w:rPr>
                <w:rFonts w:eastAsia="Times New Roman"/>
                <w:color w:val="222222"/>
                <w:lang w:val="en-US" w:bidi="ar-SA"/>
              </w:rPr>
              <w:t>:</w:t>
            </w:r>
            <w:r w:rsidR="00F4322D" w:rsidRPr="007725B3">
              <w:rPr>
                <w:rFonts w:eastAsia="Times New Roman"/>
                <w:color w:val="222222"/>
                <w:lang w:bidi="ar-SA"/>
              </w:rPr>
              <w:t xml:space="preserve"> H=200 cm, A=125 cm, B=125 cm. Sa prednje strane kućice</w:t>
            </w:r>
            <w:r>
              <w:rPr>
                <w:rFonts w:eastAsia="Times New Roman"/>
                <w:color w:val="222222"/>
                <w:lang w:bidi="ar-SA"/>
              </w:rPr>
              <w:t xml:space="preserve"> potrebno je napraviti otvor / </w:t>
            </w:r>
            <w:r w:rsidR="00F4322D" w:rsidRPr="007725B3">
              <w:rPr>
                <w:rFonts w:eastAsia="Times New Roman"/>
                <w:color w:val="222222"/>
                <w:lang w:bidi="ar-SA"/>
              </w:rPr>
              <w:t>prozor i policu za izlaganje i prodaju robe. U izradi koristiti leptir šarke, brze spojnice i klamfe za drvo.</w:t>
            </w:r>
            <w:r>
              <w:rPr>
                <w:rFonts w:eastAsia="Times New Roman"/>
                <w:color w:val="222222"/>
                <w:lang w:bidi="ar-SA"/>
              </w:rPr>
              <w:t xml:space="preserve"> </w:t>
            </w:r>
            <w:r w:rsidR="00F4322D" w:rsidRPr="007725B3">
              <w:rPr>
                <w:rFonts w:eastAsia="Times New Roman"/>
                <w:color w:val="222222"/>
                <w:lang w:bidi="ar-SA"/>
              </w:rPr>
              <w:t>Po izradi kućice izvršiti jednoslojni premaz uljanom osnovnom bojom, a po završetku sušenja uraditi završni premaz uljanim bajcom za drvo u 2 premaza. Krov kućice izraditi od vodo nepropusnog materijal</w:t>
            </w:r>
            <w:r>
              <w:rPr>
                <w:rFonts w:eastAsia="Times New Roman"/>
                <w:color w:val="222222"/>
                <w:lang w:bidi="ar-SA"/>
              </w:rPr>
              <w:t>a, takođe montažno-</w:t>
            </w:r>
            <w:r w:rsidR="00F4322D" w:rsidRPr="007725B3">
              <w:rPr>
                <w:rFonts w:eastAsia="Times New Roman"/>
                <w:color w:val="222222"/>
                <w:lang w:bidi="ar-SA"/>
              </w:rPr>
              <w:t>demontažnog karaktera.</w:t>
            </w:r>
          </w:p>
        </w:tc>
      </w:tr>
      <w:tr w:rsidR="007734F0" w14:paraId="33288CF7" w14:textId="77777777" w:rsidTr="00807FCB"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601FB1" w14:textId="77777777" w:rsidR="007734F0" w:rsidRDefault="007734F0" w:rsidP="00807FCB">
            <w:pPr>
              <w:pStyle w:val="ListParagraph"/>
              <w:spacing w:after="0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1.2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CAF93" w14:textId="0AE97867" w:rsidR="007734F0" w:rsidRPr="007725B3" w:rsidRDefault="00F4322D" w:rsidP="00807FCB">
            <w:pPr>
              <w:pStyle w:val="ListParagraph"/>
              <w:spacing w:after="0"/>
              <w:ind w:left="0"/>
              <w:jc w:val="center"/>
            </w:pPr>
            <w:r w:rsidRPr="007725B3">
              <w:t>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89849" w14:textId="1410A47E" w:rsidR="007734F0" w:rsidRPr="007725B3" w:rsidRDefault="00F4322D" w:rsidP="00BA1B6D">
            <w:pPr>
              <w:pStyle w:val="ListParagraph"/>
              <w:spacing w:after="0"/>
              <w:ind w:left="0"/>
            </w:pPr>
            <w:r w:rsidRPr="007725B3">
              <w:t>Informativni paneli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52EC8C" w14:textId="4671BD25" w:rsidR="007725B3" w:rsidRDefault="007725B3" w:rsidP="00F4322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lang w:bidi="ar-SA"/>
              </w:rPr>
            </w:pPr>
            <w:r>
              <w:rPr>
                <w:rFonts w:eastAsia="Times New Roman"/>
                <w:color w:val="222222"/>
                <w:lang w:bidi="ar-SA"/>
              </w:rPr>
              <w:t>Izrada informativnih panela od drveta</w:t>
            </w:r>
          </w:p>
          <w:p w14:paraId="07496DA3" w14:textId="77777777" w:rsidR="007725B3" w:rsidRDefault="007725B3" w:rsidP="00F4322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lang w:bidi="ar-SA"/>
              </w:rPr>
            </w:pPr>
          </w:p>
          <w:p w14:paraId="2BA67164" w14:textId="6B205607" w:rsidR="007725B3" w:rsidRPr="007725B3" w:rsidRDefault="007725B3" w:rsidP="007725B3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lang w:bidi="ar-SA"/>
              </w:rPr>
            </w:pPr>
            <w:r>
              <w:rPr>
                <w:rFonts w:eastAsia="Times New Roman"/>
                <w:color w:val="222222"/>
                <w:lang w:bidi="ar-SA"/>
              </w:rPr>
              <w:t>Info panel se izrađuje</w:t>
            </w:r>
            <w:r w:rsidRPr="007725B3">
              <w:rPr>
                <w:rFonts w:eastAsia="Times New Roman"/>
                <w:color w:val="222222"/>
                <w:lang w:bidi="ar-SA"/>
              </w:rPr>
              <w:t xml:space="preserve"> </w:t>
            </w:r>
            <w:r>
              <w:rPr>
                <w:rFonts w:eastAsia="Times New Roman"/>
                <w:color w:val="222222"/>
                <w:lang w:bidi="ar-SA"/>
              </w:rPr>
              <w:t>od drvenih greda tvrdog drveta a ploča na koju se prič</w:t>
            </w:r>
            <w:r w:rsidRPr="007725B3">
              <w:rPr>
                <w:rFonts w:eastAsia="Times New Roman"/>
                <w:color w:val="222222"/>
                <w:lang w:bidi="ar-SA"/>
              </w:rPr>
              <w:t>v</w:t>
            </w:r>
            <w:r>
              <w:rPr>
                <w:rFonts w:eastAsia="Times New Roman"/>
                <w:color w:val="222222"/>
                <w:lang w:bidi="ar-SA"/>
              </w:rPr>
              <w:t xml:space="preserve">ršćuju info </w:t>
            </w:r>
            <w:r w:rsidR="00C419CE">
              <w:rPr>
                <w:rFonts w:eastAsia="Times New Roman"/>
                <w:color w:val="222222"/>
                <w:lang w:bidi="ar-SA"/>
              </w:rPr>
              <w:t>table</w:t>
            </w:r>
            <w:r>
              <w:rPr>
                <w:rFonts w:eastAsia="Times New Roman"/>
                <w:color w:val="222222"/>
                <w:lang w:bidi="ar-SA"/>
              </w:rPr>
              <w:t xml:space="preserve"> se izrađuje od osb materijala. K</w:t>
            </w:r>
            <w:r w:rsidRPr="007725B3">
              <w:rPr>
                <w:rFonts w:eastAsia="Times New Roman"/>
                <w:color w:val="222222"/>
                <w:lang w:bidi="ar-SA"/>
              </w:rPr>
              <w:t>rov info pa</w:t>
            </w:r>
            <w:r>
              <w:rPr>
                <w:rFonts w:eastAsia="Times New Roman"/>
                <w:color w:val="222222"/>
                <w:lang w:bidi="ar-SA"/>
              </w:rPr>
              <w:t>nela treba izraditi</w:t>
            </w:r>
            <w:r w:rsidRPr="007725B3">
              <w:rPr>
                <w:rFonts w:eastAsia="Times New Roman"/>
                <w:color w:val="222222"/>
                <w:lang w:bidi="ar-SA"/>
              </w:rPr>
              <w:t xml:space="preserve"> od biber crepa.</w:t>
            </w:r>
            <w:r>
              <w:rPr>
                <w:rFonts w:eastAsia="Times New Roman"/>
                <w:color w:val="222222"/>
                <w:lang w:bidi="ar-SA"/>
              </w:rPr>
              <w:t xml:space="preserve"> I</w:t>
            </w:r>
            <w:r w:rsidR="00C419CE">
              <w:rPr>
                <w:rFonts w:eastAsia="Times New Roman"/>
                <w:color w:val="222222"/>
                <w:lang w:bidi="ar-SA"/>
              </w:rPr>
              <w:t>nfo panele</w:t>
            </w:r>
            <w:r>
              <w:rPr>
                <w:rFonts w:eastAsia="Times New Roman"/>
                <w:color w:val="222222"/>
                <w:lang w:bidi="ar-SA"/>
              </w:rPr>
              <w:t xml:space="preserve"> j</w:t>
            </w:r>
            <w:r w:rsidRPr="007725B3">
              <w:rPr>
                <w:rFonts w:eastAsia="Times New Roman"/>
                <w:color w:val="222222"/>
                <w:lang w:bidi="ar-SA"/>
              </w:rPr>
              <w:t xml:space="preserve">e </w:t>
            </w:r>
            <w:r>
              <w:rPr>
                <w:rFonts w:eastAsia="Times New Roman"/>
                <w:color w:val="222222"/>
                <w:lang w:bidi="ar-SA"/>
              </w:rPr>
              <w:t>potrebno prefarbati</w:t>
            </w:r>
            <w:r w:rsidRPr="007725B3">
              <w:rPr>
                <w:rFonts w:eastAsia="Times New Roman"/>
                <w:color w:val="222222"/>
                <w:lang w:bidi="ar-SA"/>
              </w:rPr>
              <w:t xml:space="preserve"> bojo</w:t>
            </w:r>
            <w:r>
              <w:rPr>
                <w:rFonts w:eastAsia="Times New Roman"/>
                <w:color w:val="222222"/>
                <w:lang w:bidi="ar-SA"/>
              </w:rPr>
              <w:t>m otpornom na vremenske prilike -</w:t>
            </w:r>
            <w:r w:rsidRPr="007725B3">
              <w:rPr>
                <w:rFonts w:eastAsia="Times New Roman"/>
                <w:color w:val="222222"/>
                <w:lang w:bidi="ar-SA"/>
              </w:rPr>
              <w:t xml:space="preserve"> bondeks.</w:t>
            </w:r>
            <w:r>
              <w:rPr>
                <w:rFonts w:eastAsia="Times New Roman"/>
                <w:color w:val="222222"/>
                <w:lang w:bidi="ar-SA"/>
              </w:rPr>
              <w:t xml:space="preserve"> </w:t>
            </w:r>
          </w:p>
          <w:p w14:paraId="74B2ABAE" w14:textId="77777777" w:rsidR="007725B3" w:rsidRDefault="007725B3" w:rsidP="00F4322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lang w:bidi="ar-SA"/>
              </w:rPr>
            </w:pPr>
          </w:p>
          <w:p w14:paraId="2F56E1FE" w14:textId="43B0B5E2" w:rsidR="007734F0" w:rsidRPr="00C419CE" w:rsidRDefault="007725B3" w:rsidP="00C419CE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lang w:bidi="ar-SA"/>
              </w:rPr>
            </w:pPr>
            <w:r>
              <w:rPr>
                <w:rFonts w:eastAsia="Times New Roman"/>
                <w:color w:val="222222"/>
                <w:lang w:bidi="ar-SA"/>
              </w:rPr>
              <w:t xml:space="preserve">Predviđene dimenzije </w:t>
            </w:r>
            <w:r w:rsidR="00C419CE">
              <w:rPr>
                <w:rFonts w:eastAsia="Times New Roman"/>
                <w:color w:val="222222"/>
                <w:lang w:bidi="ar-SA"/>
              </w:rPr>
              <w:t>table</w:t>
            </w:r>
            <w:r>
              <w:rPr>
                <w:rFonts w:eastAsia="Times New Roman"/>
                <w:color w:val="222222"/>
                <w:lang w:bidi="ar-SA"/>
              </w:rPr>
              <w:t xml:space="preserve"> info panela iznose</w:t>
            </w:r>
            <w:r w:rsidR="00C419CE">
              <w:rPr>
                <w:rFonts w:eastAsia="Times New Roman"/>
                <w:color w:val="222222"/>
                <w:lang w:bidi="ar-SA"/>
              </w:rPr>
              <w:t xml:space="preserve"> 80 cm x 110 cm. Table je potrebno izraditi</w:t>
            </w:r>
            <w:r>
              <w:rPr>
                <w:rFonts w:eastAsia="Times New Roman"/>
                <w:color w:val="222222"/>
                <w:lang w:bidi="ar-SA"/>
              </w:rPr>
              <w:t xml:space="preserve"> od pvc materijala, a š</w:t>
            </w:r>
            <w:r w:rsidR="00F4322D" w:rsidRPr="007725B3">
              <w:rPr>
                <w:rFonts w:eastAsia="Times New Roman"/>
                <w:color w:val="222222"/>
                <w:lang w:bidi="ar-SA"/>
              </w:rPr>
              <w:t>tampa je u punom koloru na foliji otpornoj na vre</w:t>
            </w:r>
            <w:r>
              <w:rPr>
                <w:rFonts w:eastAsia="Times New Roman"/>
                <w:color w:val="222222"/>
                <w:lang w:bidi="ar-SA"/>
              </w:rPr>
              <w:t>m</w:t>
            </w:r>
            <w:r w:rsidR="00C419CE">
              <w:rPr>
                <w:rFonts w:eastAsia="Times New Roman"/>
                <w:color w:val="222222"/>
                <w:lang w:bidi="ar-SA"/>
              </w:rPr>
              <w:t>enske uslove, kišu i sunce. Na svakom info panelu biće postavljene</w:t>
            </w:r>
            <w:r w:rsidR="00F4322D" w:rsidRPr="007725B3">
              <w:rPr>
                <w:rFonts w:eastAsia="Times New Roman"/>
                <w:color w:val="222222"/>
                <w:lang w:bidi="ar-SA"/>
              </w:rPr>
              <w:t xml:space="preserve"> </w:t>
            </w:r>
            <w:r w:rsidR="00C419CE">
              <w:rPr>
                <w:rFonts w:eastAsia="Times New Roman"/>
                <w:color w:val="222222"/>
                <w:lang w:bidi="ar-SA"/>
              </w:rPr>
              <w:t>2 info table. Pripremu za štampu i štampu izvodi dobavljač, dok materijale za pripremu dostavlja naručilac.</w:t>
            </w:r>
            <w:r w:rsidR="00F4322D" w:rsidRPr="007725B3">
              <w:rPr>
                <w:rFonts w:eastAsia="Times New Roman"/>
                <w:color w:val="222222"/>
                <w:lang w:bidi="ar-SA"/>
              </w:rPr>
              <w:t> </w:t>
            </w:r>
          </w:p>
        </w:tc>
      </w:tr>
      <w:tr w:rsidR="007734F0" w14:paraId="7A4567D2" w14:textId="77777777" w:rsidTr="00807FCB">
        <w:tc>
          <w:tcPr>
            <w:tcW w:w="9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3A05E10" w14:textId="11AF7BD8" w:rsidR="007734F0" w:rsidRDefault="007734F0" w:rsidP="00C419CE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 xml:space="preserve">Instaliranje </w:t>
            </w:r>
          </w:p>
        </w:tc>
      </w:tr>
      <w:tr w:rsidR="007734F0" w14:paraId="3BA5992D" w14:textId="77777777" w:rsidTr="00807FCB"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ACE597" w14:textId="77777777" w:rsidR="007734F0" w:rsidRDefault="007734F0" w:rsidP="00807FCB">
            <w:pPr>
              <w:pStyle w:val="ListParagraph"/>
              <w:spacing w:after="0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2.1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0A6E7" w14:textId="77777777" w:rsidR="007734F0" w:rsidRDefault="007734F0" w:rsidP="00807FCB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green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FA59C" w14:textId="369710B4" w:rsidR="007734F0" w:rsidRPr="007734F0" w:rsidRDefault="007725B3" w:rsidP="004D23CF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  <w:r w:rsidRPr="007725B3">
              <w:t>Informativni paneli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DC14CA1" w14:textId="721E9952" w:rsidR="007734F0" w:rsidRPr="007734F0" w:rsidRDefault="007725B3" w:rsidP="00C419CE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  <w:r>
              <w:rPr>
                <w:rFonts w:eastAsia="Times New Roman"/>
                <w:color w:val="222222"/>
                <w:lang w:bidi="ar-SA"/>
              </w:rPr>
              <w:t>P</w:t>
            </w:r>
            <w:r w:rsidRPr="007725B3">
              <w:rPr>
                <w:rFonts w:eastAsia="Times New Roman"/>
                <w:color w:val="222222"/>
                <w:lang w:bidi="ar-SA"/>
              </w:rPr>
              <w:t>ostavljanje</w:t>
            </w:r>
            <w:r>
              <w:rPr>
                <w:rFonts w:eastAsia="Times New Roman"/>
                <w:color w:val="222222"/>
                <w:lang w:bidi="ar-SA"/>
              </w:rPr>
              <w:t xml:space="preserve">/instaliranje Info panela vrši </w:t>
            </w:r>
            <w:r w:rsidR="00C419CE">
              <w:rPr>
                <w:rFonts w:eastAsia="Times New Roman"/>
                <w:color w:val="222222"/>
                <w:lang w:bidi="ar-SA"/>
              </w:rPr>
              <w:t>dobavlj</w:t>
            </w:r>
            <w:r>
              <w:rPr>
                <w:rFonts w:eastAsia="Times New Roman"/>
                <w:color w:val="222222"/>
                <w:lang w:bidi="ar-SA"/>
              </w:rPr>
              <w:t>ač, pričvršć</w:t>
            </w:r>
            <w:r w:rsidRPr="007725B3">
              <w:rPr>
                <w:rFonts w:eastAsia="Times New Roman"/>
                <w:color w:val="222222"/>
                <w:lang w:bidi="ar-SA"/>
              </w:rPr>
              <w:t>ivanjem na metalne anke</w:t>
            </w:r>
            <w:r>
              <w:rPr>
                <w:rFonts w:eastAsia="Times New Roman"/>
                <w:color w:val="222222"/>
                <w:lang w:bidi="ar-SA"/>
              </w:rPr>
              <w:t xml:space="preserve">re koji su ubetonirani u zemlju na lokacijama koje odabere </w:t>
            </w:r>
            <w:r w:rsidR="00C419CE">
              <w:rPr>
                <w:rFonts w:eastAsia="Times New Roman"/>
                <w:color w:val="222222"/>
                <w:lang w:bidi="ar-SA"/>
              </w:rPr>
              <w:t>naručilac.</w:t>
            </w:r>
          </w:p>
        </w:tc>
      </w:tr>
    </w:tbl>
    <w:p w14:paraId="35062B71" w14:textId="77777777" w:rsidR="001B336D" w:rsidRDefault="001B336D" w:rsidP="007734F0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8BD5FA6" w14:textId="77777777" w:rsidR="00056F91" w:rsidRPr="00F16731" w:rsidRDefault="00056F91" w:rsidP="00D8637B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DODATNE INFORMACIJE</w:t>
      </w:r>
    </w:p>
    <w:p w14:paraId="240B35BA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D18F2EA" w14:textId="77777777" w:rsidR="008902BB" w:rsidRDefault="00EB768A" w:rsidP="008902BB">
      <w:pPr>
        <w:keepNext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/>
          <w:sz w:val="20"/>
          <w:u w:val="single"/>
        </w:rPr>
        <w:t>Pravilo o nacionalnosti</w:t>
      </w:r>
    </w:p>
    <w:p w14:paraId="212BECC0" w14:textId="77777777" w:rsidR="008902BB" w:rsidRPr="003A7507" w:rsidRDefault="00301A33" w:rsidP="008902BB">
      <w:pPr>
        <w:keepNext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</w:t>
      </w:r>
      <w:r w:rsidRPr="00301A33">
        <w:rPr>
          <w:rFonts w:ascii="Open Sans" w:hAnsi="Open Sans"/>
          <w:sz w:val="20"/>
        </w:rPr>
        <w:t>onuđači</w:t>
      </w:r>
      <w:r w:rsidR="008902BB">
        <w:rPr>
          <w:rFonts w:ascii="Open Sans" w:hAnsi="Open Sans"/>
          <w:sz w:val="20"/>
        </w:rPr>
        <w:t xml:space="preserve"> moraju poštovati pravilo o nacionalnosti navedeno u poglavlju 2.3.1 Praktičnog vodiča za nabavke i bespovratna sredstva za spoljne aktivnosti Evropske unije.</w:t>
      </w:r>
    </w:p>
    <w:p w14:paraId="2D265140" w14:textId="77777777" w:rsidR="00991FFB" w:rsidRDefault="00991FFB" w:rsidP="00A42CC8">
      <w:pPr>
        <w:keepNext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3207D360" w14:textId="77777777" w:rsidR="00A42CC8" w:rsidRDefault="00A42CC8" w:rsidP="00A42CC8">
      <w:pPr>
        <w:keepNext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/>
          <w:sz w:val="20"/>
          <w:u w:val="single"/>
        </w:rPr>
        <w:t>Poverljivost</w:t>
      </w:r>
    </w:p>
    <w:p w14:paraId="7144DC85" w14:textId="3BF75CCF" w:rsidR="001B336D" w:rsidRPr="00A35F3E" w:rsidRDefault="00FB3E5E" w:rsidP="00A42CC8">
      <w:pPr>
        <w:spacing w:after="0"/>
        <w:jc w:val="both"/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Celokupna</w:t>
      </w:r>
      <w:r w:rsidR="00A42CC8">
        <w:rPr>
          <w:rFonts w:ascii="Open Sans" w:hAnsi="Open Sans"/>
          <w:sz w:val="20"/>
        </w:rPr>
        <w:t xml:space="preserve"> procedura </w:t>
      </w:r>
      <w:r>
        <w:rPr>
          <w:rFonts w:ascii="Open Sans" w:hAnsi="Open Sans"/>
          <w:sz w:val="20"/>
        </w:rPr>
        <w:t xml:space="preserve">evaluacije </w:t>
      </w:r>
      <w:r w:rsidR="00A42CC8">
        <w:rPr>
          <w:rFonts w:ascii="Open Sans" w:hAnsi="Open Sans"/>
          <w:sz w:val="20"/>
        </w:rPr>
        <w:t xml:space="preserve">je poverljiva, u skladu sa pravilima Naručioca o pristupu dokumentima. Odluke </w:t>
      </w:r>
      <w:r w:rsidR="00105B3E">
        <w:rPr>
          <w:rFonts w:ascii="Open Sans" w:hAnsi="Open Sans"/>
          <w:sz w:val="20"/>
        </w:rPr>
        <w:t>evaluatora</w:t>
      </w:r>
      <w:r>
        <w:rPr>
          <w:rFonts w:ascii="Open Sans" w:hAnsi="Open Sans"/>
          <w:sz w:val="20"/>
        </w:rPr>
        <w:t xml:space="preserve"> </w:t>
      </w:r>
      <w:r w:rsidR="00A42CC8">
        <w:rPr>
          <w:rFonts w:ascii="Open Sans" w:hAnsi="Open Sans"/>
          <w:sz w:val="20"/>
        </w:rPr>
        <w:t>su zajedničke i do</w:t>
      </w:r>
      <w:r>
        <w:rPr>
          <w:rFonts w:ascii="Open Sans" w:hAnsi="Open Sans"/>
          <w:sz w:val="20"/>
        </w:rPr>
        <w:t xml:space="preserve">nose se </w:t>
      </w:r>
      <w:r w:rsidR="00082241">
        <w:rPr>
          <w:rFonts w:ascii="Open Sans" w:hAnsi="Open Sans"/>
          <w:sz w:val="20"/>
        </w:rPr>
        <w:t xml:space="preserve">na </w:t>
      </w:r>
      <w:r w:rsidR="00A42CC8">
        <w:rPr>
          <w:rFonts w:ascii="Open Sans" w:hAnsi="Open Sans"/>
          <w:sz w:val="20"/>
        </w:rPr>
        <w:t>zatvorenim</w:t>
      </w:r>
      <w:r w:rsidR="00082241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>sastancima</w:t>
      </w:r>
      <w:r w:rsidR="00A42CC8">
        <w:rPr>
          <w:rFonts w:ascii="Open Sans" w:hAnsi="Open Sans"/>
          <w:sz w:val="20"/>
        </w:rPr>
        <w:t xml:space="preserve">. </w:t>
      </w:r>
      <w:r w:rsidR="00105B3E">
        <w:rPr>
          <w:rFonts w:ascii="Open Sans" w:hAnsi="Open Sans"/>
          <w:sz w:val="20"/>
        </w:rPr>
        <w:t xml:space="preserve">Evaluatori </w:t>
      </w:r>
      <w:r>
        <w:rPr>
          <w:rFonts w:ascii="Open Sans" w:hAnsi="Open Sans"/>
          <w:sz w:val="20"/>
        </w:rPr>
        <w:t xml:space="preserve">se obavezuju na </w:t>
      </w:r>
      <w:r w:rsidR="00A42CC8">
        <w:rPr>
          <w:rFonts w:ascii="Open Sans" w:hAnsi="Open Sans"/>
          <w:sz w:val="20"/>
        </w:rPr>
        <w:t xml:space="preserve">tajnost.  </w:t>
      </w:r>
      <w:r w:rsidR="00A42CC8" w:rsidRPr="00A35F3E">
        <w:rPr>
          <w:rFonts w:ascii="Open Sans" w:hAnsi="Open Sans"/>
          <w:sz w:val="20"/>
        </w:rPr>
        <w:t>Evaluacioni izveštaji i pis</w:t>
      </w:r>
      <w:r>
        <w:rPr>
          <w:rFonts w:ascii="Open Sans" w:hAnsi="Open Sans"/>
          <w:sz w:val="20"/>
        </w:rPr>
        <w:t>ana</w:t>
      </w:r>
      <w:r w:rsidR="00A42CC8" w:rsidRPr="00A35F3E">
        <w:rPr>
          <w:rFonts w:ascii="Open Sans" w:hAnsi="Open Sans"/>
          <w:sz w:val="20"/>
        </w:rPr>
        <w:t xml:space="preserve"> evidencija </w:t>
      </w:r>
      <w:r>
        <w:rPr>
          <w:rFonts w:ascii="Open Sans" w:hAnsi="Open Sans"/>
          <w:sz w:val="20"/>
        </w:rPr>
        <w:t xml:space="preserve">i dokumentacije </w:t>
      </w:r>
      <w:r w:rsidR="00A42CC8" w:rsidRPr="00A35F3E">
        <w:rPr>
          <w:rFonts w:ascii="Open Sans" w:hAnsi="Open Sans"/>
          <w:sz w:val="20"/>
        </w:rPr>
        <w:t xml:space="preserve">su </w:t>
      </w:r>
      <w:r>
        <w:rPr>
          <w:rFonts w:ascii="Open Sans" w:hAnsi="Open Sans"/>
          <w:sz w:val="20"/>
        </w:rPr>
        <w:t xml:space="preserve">namenjeni </w:t>
      </w:r>
      <w:r w:rsidR="00A42CC8" w:rsidRPr="00A35F3E">
        <w:rPr>
          <w:rFonts w:ascii="Open Sans" w:hAnsi="Open Sans"/>
          <w:sz w:val="20"/>
        </w:rPr>
        <w:t>samo za zvaničnu upotrebu i sa njima ne smeju b</w:t>
      </w:r>
      <w:r>
        <w:rPr>
          <w:rFonts w:ascii="Open Sans" w:hAnsi="Open Sans"/>
          <w:sz w:val="20"/>
        </w:rPr>
        <w:t>iti</w:t>
      </w:r>
      <w:r w:rsidR="00A42CC8" w:rsidRPr="00A35F3E">
        <w:rPr>
          <w:rFonts w:ascii="Open Sans" w:hAnsi="Open Sans"/>
          <w:sz w:val="20"/>
        </w:rPr>
        <w:t xml:space="preserve"> upoznati ni </w:t>
      </w:r>
      <w:r w:rsidR="00301A33" w:rsidRPr="00A35F3E">
        <w:rPr>
          <w:rFonts w:ascii="Open Sans" w:hAnsi="Open Sans"/>
          <w:sz w:val="20"/>
        </w:rPr>
        <w:t>ponuđači</w:t>
      </w:r>
      <w:r w:rsidR="00A42CC8" w:rsidRPr="00A35F3E">
        <w:rPr>
          <w:rFonts w:ascii="Open Sans" w:hAnsi="Open Sans"/>
          <w:sz w:val="20"/>
        </w:rPr>
        <w:t>, niti bilo koja treća strana</w:t>
      </w:r>
      <w:r>
        <w:rPr>
          <w:rFonts w:ascii="Open Sans" w:hAnsi="Open Sans"/>
          <w:sz w:val="20"/>
        </w:rPr>
        <w:t>,</w:t>
      </w:r>
      <w:r w:rsidR="00A42CC8" w:rsidRPr="00A35F3E">
        <w:rPr>
          <w:rFonts w:ascii="Open Sans" w:hAnsi="Open Sans"/>
          <w:sz w:val="20"/>
        </w:rPr>
        <w:t xml:space="preserve"> osim Naručioca, Evropske komisije,  Evropske službe za suzbijanje prevara i Evropskog suda revizora. </w:t>
      </w:r>
      <w:r w:rsidR="00A42CC8">
        <w:rPr>
          <w:rFonts w:ascii="Open Sans" w:hAnsi="Open Sans"/>
          <w:sz w:val="20"/>
        </w:rPr>
        <w:t xml:space="preserve"> </w:t>
      </w:r>
    </w:p>
    <w:p w14:paraId="79CCC190" w14:textId="77777777" w:rsidR="001B336D" w:rsidRPr="00A35F3E" w:rsidRDefault="001B336D" w:rsidP="00A35F3E">
      <w:pPr>
        <w:spacing w:after="0"/>
        <w:jc w:val="both"/>
        <w:rPr>
          <w:rFonts w:ascii="Open Sans" w:hAnsi="Open Sans"/>
          <w:sz w:val="20"/>
        </w:rPr>
      </w:pPr>
    </w:p>
    <w:p w14:paraId="3F2ABD34" w14:textId="63C631E4" w:rsidR="001B336D" w:rsidRPr="00A35F3E" w:rsidRDefault="001B336D" w:rsidP="00266BA4">
      <w:pPr>
        <w:spacing w:after="0"/>
        <w:jc w:val="both"/>
        <w:rPr>
          <w:rFonts w:ascii="Open Sans" w:hAnsi="Open Sans"/>
          <w:sz w:val="20"/>
        </w:rPr>
      </w:pPr>
      <w:r w:rsidRPr="00A35F3E">
        <w:rPr>
          <w:rFonts w:ascii="Open Sans" w:hAnsi="Open Sans"/>
          <w:sz w:val="20"/>
        </w:rPr>
        <w:t xml:space="preserve">Neuspešni/uspešni </w:t>
      </w:r>
      <w:r w:rsidR="00301A33" w:rsidRPr="00A35F3E">
        <w:rPr>
          <w:rFonts w:ascii="Open Sans" w:hAnsi="Open Sans"/>
          <w:sz w:val="20"/>
        </w:rPr>
        <w:t>ponuđači</w:t>
      </w:r>
      <w:r w:rsidRPr="00A35F3E">
        <w:rPr>
          <w:rFonts w:ascii="Open Sans" w:hAnsi="Open Sans"/>
          <w:sz w:val="20"/>
        </w:rPr>
        <w:t xml:space="preserve"> će biti informisani o rezultatima evaluacione procedure u pisanoj formi.  Pr</w:t>
      </w:r>
      <w:r w:rsidR="00301A33" w:rsidRPr="00A35F3E">
        <w:rPr>
          <w:rFonts w:ascii="Open Sans" w:hAnsi="Open Sans"/>
          <w:sz w:val="20"/>
        </w:rPr>
        <w:t>ocenjeno vreme za odgovaranje ponuđačim</w:t>
      </w:r>
      <w:r w:rsidRPr="00A35F3E">
        <w:rPr>
          <w:rFonts w:ascii="Open Sans" w:hAnsi="Open Sans"/>
          <w:sz w:val="20"/>
        </w:rPr>
        <w:t xml:space="preserve">a je </w:t>
      </w:r>
      <w:r w:rsidR="00C419CE">
        <w:rPr>
          <w:rFonts w:ascii="Open Sans" w:hAnsi="Open Sans"/>
          <w:sz w:val="20"/>
        </w:rPr>
        <w:t>3</w:t>
      </w:r>
      <w:r w:rsidRPr="00A35F3E">
        <w:rPr>
          <w:rFonts w:ascii="Open Sans" w:hAnsi="Open Sans"/>
          <w:sz w:val="20"/>
        </w:rPr>
        <w:t xml:space="preserve">  dana od </w:t>
      </w:r>
      <w:r w:rsidR="00FB3E5E">
        <w:rPr>
          <w:rFonts w:ascii="Open Sans" w:hAnsi="Open Sans"/>
          <w:sz w:val="20"/>
        </w:rPr>
        <w:t xml:space="preserve">krajnjeg </w:t>
      </w:r>
      <w:r w:rsidRPr="00A35F3E">
        <w:rPr>
          <w:rFonts w:ascii="Open Sans" w:hAnsi="Open Sans"/>
          <w:sz w:val="20"/>
        </w:rPr>
        <w:t>roka za podnošenje tender</w:t>
      </w:r>
      <w:r w:rsidR="00FB3E5E">
        <w:rPr>
          <w:rFonts w:ascii="Open Sans" w:hAnsi="Open Sans"/>
          <w:sz w:val="20"/>
        </w:rPr>
        <w:t>skih ponuda</w:t>
      </w:r>
      <w:r w:rsidRPr="00A35F3E">
        <w:rPr>
          <w:rFonts w:ascii="Open Sans" w:hAnsi="Open Sans"/>
          <w:sz w:val="20"/>
        </w:rPr>
        <w:t xml:space="preserve">. </w:t>
      </w:r>
    </w:p>
    <w:p w14:paraId="65A95286" w14:textId="77777777" w:rsidR="00BF40FC" w:rsidRPr="00A35F3E" w:rsidRDefault="00BF40FC" w:rsidP="00266BA4">
      <w:pPr>
        <w:spacing w:after="0"/>
        <w:jc w:val="both"/>
        <w:rPr>
          <w:rFonts w:ascii="Open Sans" w:hAnsi="Open Sans"/>
          <w:sz w:val="20"/>
        </w:rPr>
      </w:pPr>
    </w:p>
    <w:p w14:paraId="2BCFC855" w14:textId="77777777" w:rsidR="00BF40FC" w:rsidRPr="00A35F3E" w:rsidRDefault="00BF40FC" w:rsidP="00266BA4">
      <w:pPr>
        <w:spacing w:after="0"/>
        <w:jc w:val="both"/>
        <w:rPr>
          <w:rFonts w:ascii="Open Sans" w:hAnsi="Open Sans"/>
          <w:sz w:val="20"/>
          <w:u w:val="single"/>
        </w:rPr>
      </w:pPr>
      <w:r w:rsidRPr="00A35F3E">
        <w:rPr>
          <w:rFonts w:ascii="Open Sans" w:hAnsi="Open Sans"/>
          <w:sz w:val="20"/>
          <w:u w:val="single"/>
        </w:rPr>
        <w:t>Kriterijumi za odabir</w:t>
      </w:r>
    </w:p>
    <w:p w14:paraId="5D451CB3" w14:textId="61927826" w:rsidR="007734F0" w:rsidRPr="00A35F3E" w:rsidRDefault="007734F0" w:rsidP="007734F0">
      <w:pPr>
        <w:spacing w:after="0"/>
        <w:jc w:val="both"/>
        <w:rPr>
          <w:rFonts w:ascii="Open Sans" w:hAnsi="Open Sans"/>
          <w:sz w:val="20"/>
        </w:rPr>
      </w:pPr>
      <w:r w:rsidRPr="00A35F3E">
        <w:rPr>
          <w:rFonts w:ascii="Open Sans" w:hAnsi="Open Sans"/>
          <w:sz w:val="20"/>
        </w:rPr>
        <w:t xml:space="preserve">Ugovor će biti dodeljen onom </w:t>
      </w:r>
      <w:r w:rsidR="00301A33" w:rsidRPr="00A35F3E">
        <w:rPr>
          <w:rFonts w:ascii="Open Sans" w:hAnsi="Open Sans"/>
          <w:sz w:val="20"/>
        </w:rPr>
        <w:t>ponuđaču</w:t>
      </w:r>
      <w:r w:rsidRPr="00A35F3E">
        <w:rPr>
          <w:rFonts w:ascii="Open Sans" w:hAnsi="Open Sans"/>
          <w:sz w:val="20"/>
        </w:rPr>
        <w:t xml:space="preserve"> koji je podneo administrativno i tehnički ispravan</w:t>
      </w:r>
      <w:r w:rsidR="00FB3E5E">
        <w:rPr>
          <w:rFonts w:ascii="Open Sans" w:hAnsi="Open Sans"/>
          <w:sz w:val="20"/>
        </w:rPr>
        <w:t>u</w:t>
      </w:r>
      <w:r w:rsidRPr="00A35F3E">
        <w:rPr>
          <w:rFonts w:ascii="Open Sans" w:hAnsi="Open Sans"/>
          <w:sz w:val="20"/>
        </w:rPr>
        <w:t xml:space="preserve"> tender</w:t>
      </w:r>
      <w:r w:rsidR="00FB3E5E">
        <w:rPr>
          <w:rFonts w:ascii="Open Sans" w:hAnsi="Open Sans"/>
          <w:sz w:val="20"/>
        </w:rPr>
        <w:t>sku ponuda</w:t>
      </w:r>
      <w:r w:rsidRPr="00A35F3E">
        <w:rPr>
          <w:rFonts w:ascii="Open Sans" w:hAnsi="Open Sans"/>
          <w:sz w:val="20"/>
        </w:rPr>
        <w:t xml:space="preserve"> i ponudio najnižu cenu.</w:t>
      </w:r>
    </w:p>
    <w:p w14:paraId="3F6AE53B" w14:textId="77777777" w:rsidR="00BD23F9" w:rsidRDefault="00BD23F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BD23F9" w:rsidSect="001B3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79374" w14:textId="77777777" w:rsidR="00184AEF" w:rsidRDefault="00184AEF" w:rsidP="002D4560">
      <w:pPr>
        <w:spacing w:after="0" w:line="240" w:lineRule="auto"/>
      </w:pPr>
      <w:r>
        <w:separator/>
      </w:r>
    </w:p>
  </w:endnote>
  <w:endnote w:type="continuationSeparator" w:id="0">
    <w:p w14:paraId="395C85E6" w14:textId="77777777" w:rsidR="00184AEF" w:rsidRDefault="00184AEF" w:rsidP="002D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5A98" w14:textId="77777777" w:rsidR="001B336D" w:rsidRDefault="001B3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26DFB" w14:textId="77777777" w:rsidR="001B336D" w:rsidRPr="00580A3E" w:rsidRDefault="001B336D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8F36DF">
      <w:rPr>
        <w:rFonts w:ascii="Open Sans" w:hAnsi="Open Sans" w:cs="Open Sans"/>
        <w:b/>
        <w:bCs/>
        <w:noProof/>
        <w:sz w:val="18"/>
        <w:szCs w:val="18"/>
      </w:rPr>
      <w:t>1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8F36DF">
      <w:rPr>
        <w:rFonts w:ascii="Open Sans" w:hAnsi="Open Sans" w:cs="Open Sans"/>
        <w:b/>
        <w:bCs/>
        <w:noProof/>
        <w:sz w:val="18"/>
        <w:szCs w:val="18"/>
      </w:rPr>
      <w:t>3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</w:p>
  <w:p w14:paraId="4E21EF21" w14:textId="77777777" w:rsidR="001B336D" w:rsidRDefault="001B33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7A9B" w14:textId="77777777" w:rsidR="001B336D" w:rsidRDefault="001B3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5C45" w14:textId="77777777" w:rsidR="00184AEF" w:rsidRDefault="00184AEF" w:rsidP="002D4560">
      <w:pPr>
        <w:spacing w:after="0" w:line="240" w:lineRule="auto"/>
      </w:pPr>
      <w:r>
        <w:separator/>
      </w:r>
    </w:p>
  </w:footnote>
  <w:footnote w:type="continuationSeparator" w:id="0">
    <w:p w14:paraId="15CCD315" w14:textId="77777777" w:rsidR="00184AEF" w:rsidRDefault="00184AEF" w:rsidP="002D4560">
      <w:pPr>
        <w:spacing w:after="0" w:line="240" w:lineRule="auto"/>
      </w:pPr>
      <w:r>
        <w:continuationSeparator/>
      </w:r>
    </w:p>
  </w:footnote>
  <w:footnote w:id="1">
    <w:p w14:paraId="06CBCECF" w14:textId="0D70729D" w:rsidR="001B336D" w:rsidRPr="00AE2357" w:rsidRDefault="001B336D">
      <w:pPr>
        <w:pStyle w:val="FootnoteText"/>
        <w:rPr>
          <w:sz w:val="16"/>
          <w:szCs w:val="16"/>
          <w:lang w:val="hu-HU"/>
        </w:rPr>
      </w:pPr>
      <w:r w:rsidRPr="00082241">
        <w:rPr>
          <w:rStyle w:val="FootnoteReference"/>
          <w:rFonts w:ascii="Open Sans" w:hAnsi="Open Sans" w:cs="Open Sans"/>
          <w:sz w:val="16"/>
        </w:rPr>
        <w:footnoteRef/>
      </w:r>
      <w:r w:rsidRPr="00082241">
        <w:rPr>
          <w:rFonts w:ascii="Open Sans" w:hAnsi="Open Sans" w:cs="Open Sans"/>
          <w:sz w:val="16"/>
        </w:rPr>
        <w:t xml:space="preserve"> </w:t>
      </w:r>
      <w:r w:rsidR="00A57DB4" w:rsidRPr="00082241">
        <w:rPr>
          <w:rFonts w:ascii="Open Sans" w:hAnsi="Open Sans" w:cs="Open Sans"/>
          <w:sz w:val="16"/>
        </w:rPr>
        <w:t>Krajnji</w:t>
      </w:r>
      <w:r w:rsidR="00A57DB4">
        <w:rPr>
          <w:sz w:val="16"/>
        </w:rPr>
        <w:t xml:space="preserve"> </w:t>
      </w:r>
      <w:r w:rsidR="00A57DB4">
        <w:rPr>
          <w:rFonts w:ascii="Open Sans" w:hAnsi="Open Sans"/>
          <w:sz w:val="16"/>
        </w:rPr>
        <w:t>r</w:t>
      </w:r>
      <w:r>
        <w:rPr>
          <w:rFonts w:ascii="Open Sans" w:hAnsi="Open Sans"/>
          <w:sz w:val="16"/>
        </w:rPr>
        <w:t xml:space="preserve">ok za podnošenje </w:t>
      </w:r>
      <w:r w:rsidR="00A57DB4">
        <w:rPr>
          <w:rFonts w:ascii="Open Sans" w:hAnsi="Open Sans"/>
          <w:sz w:val="16"/>
        </w:rPr>
        <w:t>tenedeskih ponuda</w:t>
      </w:r>
      <w:r>
        <w:rPr>
          <w:rFonts w:ascii="Open Sans" w:hAnsi="Open Sans"/>
          <w:sz w:val="16"/>
        </w:rPr>
        <w:t xml:space="preserve"> koj</w:t>
      </w:r>
      <w:r w:rsidR="00A57DB4">
        <w:rPr>
          <w:rFonts w:ascii="Open Sans" w:hAnsi="Open Sans"/>
          <w:sz w:val="16"/>
        </w:rPr>
        <w:t>e</w:t>
      </w:r>
      <w:r>
        <w:rPr>
          <w:rFonts w:ascii="Open Sans" w:hAnsi="Open Sans"/>
          <w:sz w:val="16"/>
        </w:rPr>
        <w:t xml:space="preserve"> se podnose putem pošte ili kurirske službe je navedeni d</w:t>
      </w:r>
      <w:r w:rsidR="00652879">
        <w:rPr>
          <w:rFonts w:ascii="Open Sans" w:hAnsi="Open Sans"/>
          <w:sz w:val="16"/>
        </w:rPr>
        <w:t xml:space="preserve">atum , </w:t>
      </w:r>
      <w:r w:rsidR="00A57DB4">
        <w:rPr>
          <w:rFonts w:ascii="Open Sans" w:hAnsi="Open Sans"/>
          <w:sz w:val="16"/>
        </w:rPr>
        <w:t xml:space="preserve">evidentiran na povratnici, </w:t>
      </w:r>
      <w:r>
        <w:rPr>
          <w:rFonts w:ascii="Open Sans" w:hAnsi="Open Sans"/>
          <w:sz w:val="16"/>
        </w:rPr>
        <w:t xml:space="preserve"> poštanskom žigu ili potvrdi o uplati.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9D65F" w14:textId="77777777" w:rsidR="001B336D" w:rsidRDefault="001B3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1F81" w14:textId="77777777" w:rsidR="001B336D" w:rsidRDefault="001B3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995" w14:textId="77777777" w:rsidR="001B336D" w:rsidRDefault="001B3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3D53"/>
    <w:multiLevelType w:val="multilevel"/>
    <w:tmpl w:val="A7CE1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381118D4"/>
    <w:multiLevelType w:val="hybridMultilevel"/>
    <w:tmpl w:val="C958B104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002136"/>
    <w:multiLevelType w:val="multilevel"/>
    <w:tmpl w:val="BC9C5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2327FC1"/>
    <w:multiLevelType w:val="hybridMultilevel"/>
    <w:tmpl w:val="7FC64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A00A2"/>
    <w:multiLevelType w:val="multilevel"/>
    <w:tmpl w:val="BC9C5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293738D"/>
    <w:multiLevelType w:val="hybridMultilevel"/>
    <w:tmpl w:val="B80E6D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16D6C"/>
    <w:multiLevelType w:val="singleLevel"/>
    <w:tmpl w:val="FC3C4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EE"/>
    <w:rsid w:val="00001EE9"/>
    <w:rsid w:val="00003C12"/>
    <w:rsid w:val="0000737F"/>
    <w:rsid w:val="00013F57"/>
    <w:rsid w:val="00017F87"/>
    <w:rsid w:val="000227D0"/>
    <w:rsid w:val="00027C0E"/>
    <w:rsid w:val="00033549"/>
    <w:rsid w:val="000339D2"/>
    <w:rsid w:val="0003702F"/>
    <w:rsid w:val="00044B01"/>
    <w:rsid w:val="00051436"/>
    <w:rsid w:val="00056F91"/>
    <w:rsid w:val="00066332"/>
    <w:rsid w:val="00082241"/>
    <w:rsid w:val="00084AAA"/>
    <w:rsid w:val="0009046E"/>
    <w:rsid w:val="00092819"/>
    <w:rsid w:val="0009350C"/>
    <w:rsid w:val="000A3227"/>
    <w:rsid w:val="000B7D1F"/>
    <w:rsid w:val="000C2129"/>
    <w:rsid w:val="000D65DB"/>
    <w:rsid w:val="000E482C"/>
    <w:rsid w:val="000E632D"/>
    <w:rsid w:val="000E7F75"/>
    <w:rsid w:val="000F37C3"/>
    <w:rsid w:val="00105B3E"/>
    <w:rsid w:val="00142DE2"/>
    <w:rsid w:val="001432C6"/>
    <w:rsid w:val="001543EB"/>
    <w:rsid w:val="00162408"/>
    <w:rsid w:val="00163B15"/>
    <w:rsid w:val="001700CC"/>
    <w:rsid w:val="00176F2F"/>
    <w:rsid w:val="00177666"/>
    <w:rsid w:val="00182720"/>
    <w:rsid w:val="00183561"/>
    <w:rsid w:val="00184AEF"/>
    <w:rsid w:val="001931CC"/>
    <w:rsid w:val="001A1D5D"/>
    <w:rsid w:val="001A2EE3"/>
    <w:rsid w:val="001B336D"/>
    <w:rsid w:val="001C00CE"/>
    <w:rsid w:val="001C4DF7"/>
    <w:rsid w:val="001C6849"/>
    <w:rsid w:val="001C6856"/>
    <w:rsid w:val="001D2641"/>
    <w:rsid w:val="001E2983"/>
    <w:rsid w:val="001F0484"/>
    <w:rsid w:val="001F0932"/>
    <w:rsid w:val="001F2DA9"/>
    <w:rsid w:val="001F3DFB"/>
    <w:rsid w:val="002008D1"/>
    <w:rsid w:val="00201E22"/>
    <w:rsid w:val="002144E1"/>
    <w:rsid w:val="00227623"/>
    <w:rsid w:val="00227F57"/>
    <w:rsid w:val="00237E05"/>
    <w:rsid w:val="002427A1"/>
    <w:rsid w:val="00243453"/>
    <w:rsid w:val="00244CDA"/>
    <w:rsid w:val="0024540E"/>
    <w:rsid w:val="00245AA6"/>
    <w:rsid w:val="00252A8A"/>
    <w:rsid w:val="00264F74"/>
    <w:rsid w:val="00266BA4"/>
    <w:rsid w:val="00271CDA"/>
    <w:rsid w:val="00273445"/>
    <w:rsid w:val="00275D40"/>
    <w:rsid w:val="00281CF9"/>
    <w:rsid w:val="0028216F"/>
    <w:rsid w:val="002951A0"/>
    <w:rsid w:val="00296DF4"/>
    <w:rsid w:val="002A135E"/>
    <w:rsid w:val="002A1B90"/>
    <w:rsid w:val="002A67F7"/>
    <w:rsid w:val="002C21E5"/>
    <w:rsid w:val="002C26B2"/>
    <w:rsid w:val="002C3A25"/>
    <w:rsid w:val="002C468C"/>
    <w:rsid w:val="002D4560"/>
    <w:rsid w:val="002E76AB"/>
    <w:rsid w:val="002F19CD"/>
    <w:rsid w:val="002F2846"/>
    <w:rsid w:val="002F4544"/>
    <w:rsid w:val="002F5490"/>
    <w:rsid w:val="0030169E"/>
    <w:rsid w:val="00301A33"/>
    <w:rsid w:val="00302002"/>
    <w:rsid w:val="00311E6A"/>
    <w:rsid w:val="00320507"/>
    <w:rsid w:val="00324B5D"/>
    <w:rsid w:val="003259C8"/>
    <w:rsid w:val="00325E84"/>
    <w:rsid w:val="00344AD5"/>
    <w:rsid w:val="00354987"/>
    <w:rsid w:val="00357B85"/>
    <w:rsid w:val="003728BB"/>
    <w:rsid w:val="00372D99"/>
    <w:rsid w:val="003775AB"/>
    <w:rsid w:val="00385A53"/>
    <w:rsid w:val="00386116"/>
    <w:rsid w:val="00393B3E"/>
    <w:rsid w:val="00396982"/>
    <w:rsid w:val="00396A43"/>
    <w:rsid w:val="003B5BA3"/>
    <w:rsid w:val="003C0D1A"/>
    <w:rsid w:val="003D3D59"/>
    <w:rsid w:val="003D4037"/>
    <w:rsid w:val="003E6991"/>
    <w:rsid w:val="003F5040"/>
    <w:rsid w:val="003F680B"/>
    <w:rsid w:val="00401340"/>
    <w:rsid w:val="00401736"/>
    <w:rsid w:val="004033C8"/>
    <w:rsid w:val="00415FEF"/>
    <w:rsid w:val="004450F9"/>
    <w:rsid w:val="00451859"/>
    <w:rsid w:val="00455C21"/>
    <w:rsid w:val="00463929"/>
    <w:rsid w:val="004672BE"/>
    <w:rsid w:val="00477040"/>
    <w:rsid w:val="00480F40"/>
    <w:rsid w:val="00492975"/>
    <w:rsid w:val="004B26C1"/>
    <w:rsid w:val="004B4D74"/>
    <w:rsid w:val="004B5768"/>
    <w:rsid w:val="004B66CE"/>
    <w:rsid w:val="004D23CF"/>
    <w:rsid w:val="004D3096"/>
    <w:rsid w:val="004E0DCB"/>
    <w:rsid w:val="004E435D"/>
    <w:rsid w:val="004E7554"/>
    <w:rsid w:val="004F3715"/>
    <w:rsid w:val="005076B3"/>
    <w:rsid w:val="0051323A"/>
    <w:rsid w:val="00516F37"/>
    <w:rsid w:val="00536A4F"/>
    <w:rsid w:val="00536E80"/>
    <w:rsid w:val="005409AE"/>
    <w:rsid w:val="0054434C"/>
    <w:rsid w:val="00547679"/>
    <w:rsid w:val="00553D4C"/>
    <w:rsid w:val="00555EEE"/>
    <w:rsid w:val="005633C8"/>
    <w:rsid w:val="0057006B"/>
    <w:rsid w:val="00580A3E"/>
    <w:rsid w:val="00594AF5"/>
    <w:rsid w:val="005960D0"/>
    <w:rsid w:val="005B3774"/>
    <w:rsid w:val="005C23A7"/>
    <w:rsid w:val="005E7112"/>
    <w:rsid w:val="005F5B17"/>
    <w:rsid w:val="00610FDE"/>
    <w:rsid w:val="00621C74"/>
    <w:rsid w:val="00643A00"/>
    <w:rsid w:val="00652879"/>
    <w:rsid w:val="00660BC4"/>
    <w:rsid w:val="00672B2D"/>
    <w:rsid w:val="006835A5"/>
    <w:rsid w:val="00696A86"/>
    <w:rsid w:val="006A35A6"/>
    <w:rsid w:val="006A68F9"/>
    <w:rsid w:val="006B1BD6"/>
    <w:rsid w:val="006B241C"/>
    <w:rsid w:val="006B6DA4"/>
    <w:rsid w:val="006B6EA1"/>
    <w:rsid w:val="006C5331"/>
    <w:rsid w:val="006D4D71"/>
    <w:rsid w:val="006D54D6"/>
    <w:rsid w:val="006E21DE"/>
    <w:rsid w:val="006E4269"/>
    <w:rsid w:val="006F532E"/>
    <w:rsid w:val="006F5ED0"/>
    <w:rsid w:val="006F61E7"/>
    <w:rsid w:val="006F7D55"/>
    <w:rsid w:val="0070501B"/>
    <w:rsid w:val="00705B69"/>
    <w:rsid w:val="00710AA2"/>
    <w:rsid w:val="0071492F"/>
    <w:rsid w:val="00721B90"/>
    <w:rsid w:val="00733D1E"/>
    <w:rsid w:val="00733F55"/>
    <w:rsid w:val="00750770"/>
    <w:rsid w:val="00754059"/>
    <w:rsid w:val="007577F6"/>
    <w:rsid w:val="00757838"/>
    <w:rsid w:val="0076676A"/>
    <w:rsid w:val="0076692E"/>
    <w:rsid w:val="007725B3"/>
    <w:rsid w:val="007734F0"/>
    <w:rsid w:val="00782976"/>
    <w:rsid w:val="00783118"/>
    <w:rsid w:val="0078754D"/>
    <w:rsid w:val="0079059C"/>
    <w:rsid w:val="007A32C9"/>
    <w:rsid w:val="007A6128"/>
    <w:rsid w:val="007A64FD"/>
    <w:rsid w:val="007C4238"/>
    <w:rsid w:val="007C561E"/>
    <w:rsid w:val="007E3B2A"/>
    <w:rsid w:val="007E6E1D"/>
    <w:rsid w:val="007F497F"/>
    <w:rsid w:val="00803DB2"/>
    <w:rsid w:val="008100D1"/>
    <w:rsid w:val="00832F40"/>
    <w:rsid w:val="008363DD"/>
    <w:rsid w:val="0084734E"/>
    <w:rsid w:val="00847E2F"/>
    <w:rsid w:val="00855FE4"/>
    <w:rsid w:val="00875D44"/>
    <w:rsid w:val="00876E1A"/>
    <w:rsid w:val="0088079E"/>
    <w:rsid w:val="008902BB"/>
    <w:rsid w:val="0089099D"/>
    <w:rsid w:val="00895D72"/>
    <w:rsid w:val="008A4229"/>
    <w:rsid w:val="008A46E3"/>
    <w:rsid w:val="008A5174"/>
    <w:rsid w:val="008B213D"/>
    <w:rsid w:val="008B302E"/>
    <w:rsid w:val="008C6C27"/>
    <w:rsid w:val="008E3CC5"/>
    <w:rsid w:val="008F36DF"/>
    <w:rsid w:val="0091606D"/>
    <w:rsid w:val="0092044B"/>
    <w:rsid w:val="00921775"/>
    <w:rsid w:val="00925193"/>
    <w:rsid w:val="00937AA4"/>
    <w:rsid w:val="0094425B"/>
    <w:rsid w:val="00950175"/>
    <w:rsid w:val="00951DFE"/>
    <w:rsid w:val="00956630"/>
    <w:rsid w:val="00963CA3"/>
    <w:rsid w:val="00966996"/>
    <w:rsid w:val="0096743C"/>
    <w:rsid w:val="00972166"/>
    <w:rsid w:val="00972435"/>
    <w:rsid w:val="00980D47"/>
    <w:rsid w:val="0099045A"/>
    <w:rsid w:val="00991FFB"/>
    <w:rsid w:val="00994566"/>
    <w:rsid w:val="00996521"/>
    <w:rsid w:val="009B5048"/>
    <w:rsid w:val="009B5C6A"/>
    <w:rsid w:val="009C0523"/>
    <w:rsid w:val="009C793D"/>
    <w:rsid w:val="009F0C26"/>
    <w:rsid w:val="009F2CC0"/>
    <w:rsid w:val="00A0258F"/>
    <w:rsid w:val="00A1769B"/>
    <w:rsid w:val="00A22EB9"/>
    <w:rsid w:val="00A35F3E"/>
    <w:rsid w:val="00A40762"/>
    <w:rsid w:val="00A408C1"/>
    <w:rsid w:val="00A42CC8"/>
    <w:rsid w:val="00A43409"/>
    <w:rsid w:val="00A46126"/>
    <w:rsid w:val="00A46E3A"/>
    <w:rsid w:val="00A52A83"/>
    <w:rsid w:val="00A57DB4"/>
    <w:rsid w:val="00A61E18"/>
    <w:rsid w:val="00A714BE"/>
    <w:rsid w:val="00A746D7"/>
    <w:rsid w:val="00A76EA5"/>
    <w:rsid w:val="00A7747B"/>
    <w:rsid w:val="00A8236D"/>
    <w:rsid w:val="00AA1267"/>
    <w:rsid w:val="00AB08CE"/>
    <w:rsid w:val="00AB4BBD"/>
    <w:rsid w:val="00AC01DB"/>
    <w:rsid w:val="00AC7E68"/>
    <w:rsid w:val="00AE2357"/>
    <w:rsid w:val="00AF1DC5"/>
    <w:rsid w:val="00AF5A2C"/>
    <w:rsid w:val="00AF5D05"/>
    <w:rsid w:val="00B02A46"/>
    <w:rsid w:val="00B07FCD"/>
    <w:rsid w:val="00B10658"/>
    <w:rsid w:val="00B10AE7"/>
    <w:rsid w:val="00B1343A"/>
    <w:rsid w:val="00B24228"/>
    <w:rsid w:val="00B513A4"/>
    <w:rsid w:val="00B70E0A"/>
    <w:rsid w:val="00B730F6"/>
    <w:rsid w:val="00B758F7"/>
    <w:rsid w:val="00B91864"/>
    <w:rsid w:val="00B91F09"/>
    <w:rsid w:val="00BA1B6D"/>
    <w:rsid w:val="00BA3BE1"/>
    <w:rsid w:val="00BA62FA"/>
    <w:rsid w:val="00BC35A1"/>
    <w:rsid w:val="00BD23F9"/>
    <w:rsid w:val="00BF0FE3"/>
    <w:rsid w:val="00BF40FC"/>
    <w:rsid w:val="00C065B4"/>
    <w:rsid w:val="00C1440E"/>
    <w:rsid w:val="00C314B2"/>
    <w:rsid w:val="00C35D44"/>
    <w:rsid w:val="00C419CE"/>
    <w:rsid w:val="00C442C8"/>
    <w:rsid w:val="00C54BE8"/>
    <w:rsid w:val="00C67593"/>
    <w:rsid w:val="00C821DB"/>
    <w:rsid w:val="00C877BB"/>
    <w:rsid w:val="00CA082F"/>
    <w:rsid w:val="00CB417E"/>
    <w:rsid w:val="00CC6C1C"/>
    <w:rsid w:val="00CD251C"/>
    <w:rsid w:val="00CE2AE0"/>
    <w:rsid w:val="00CE64AA"/>
    <w:rsid w:val="00CF0F4D"/>
    <w:rsid w:val="00D008C5"/>
    <w:rsid w:val="00D04F0C"/>
    <w:rsid w:val="00D212C5"/>
    <w:rsid w:val="00D26921"/>
    <w:rsid w:val="00D43005"/>
    <w:rsid w:val="00D62F19"/>
    <w:rsid w:val="00D65234"/>
    <w:rsid w:val="00D72306"/>
    <w:rsid w:val="00D8637B"/>
    <w:rsid w:val="00D91613"/>
    <w:rsid w:val="00DA184B"/>
    <w:rsid w:val="00DA3DA1"/>
    <w:rsid w:val="00DB0829"/>
    <w:rsid w:val="00DB556D"/>
    <w:rsid w:val="00DC6EAB"/>
    <w:rsid w:val="00DD034E"/>
    <w:rsid w:val="00DD17CA"/>
    <w:rsid w:val="00DE4186"/>
    <w:rsid w:val="00DF3A7E"/>
    <w:rsid w:val="00DF5898"/>
    <w:rsid w:val="00E14CB2"/>
    <w:rsid w:val="00E26FE6"/>
    <w:rsid w:val="00E46AFE"/>
    <w:rsid w:val="00E53649"/>
    <w:rsid w:val="00E650E8"/>
    <w:rsid w:val="00E7294F"/>
    <w:rsid w:val="00EB768A"/>
    <w:rsid w:val="00EC6F96"/>
    <w:rsid w:val="00ED508D"/>
    <w:rsid w:val="00ED5FF2"/>
    <w:rsid w:val="00EE0084"/>
    <w:rsid w:val="00EF189C"/>
    <w:rsid w:val="00EF415B"/>
    <w:rsid w:val="00F1366C"/>
    <w:rsid w:val="00F16731"/>
    <w:rsid w:val="00F3026C"/>
    <w:rsid w:val="00F30703"/>
    <w:rsid w:val="00F307E5"/>
    <w:rsid w:val="00F4206A"/>
    <w:rsid w:val="00F4322D"/>
    <w:rsid w:val="00F46209"/>
    <w:rsid w:val="00F54FC5"/>
    <w:rsid w:val="00F85953"/>
    <w:rsid w:val="00F97284"/>
    <w:rsid w:val="00FA07B2"/>
    <w:rsid w:val="00FA5940"/>
    <w:rsid w:val="00FA6347"/>
    <w:rsid w:val="00FB3E5E"/>
    <w:rsid w:val="00FB5BBF"/>
    <w:rsid w:val="00FC4FB5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C8E01"/>
  <w15:docId w15:val="{1AF6EDA8-CB88-4B1C-98AD-67775265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sr-Latn-RS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A5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5EEE"/>
    <w:pPr>
      <w:ind w:left="708"/>
    </w:pPr>
  </w:style>
  <w:style w:type="character" w:styleId="FootnoteReference">
    <w:name w:val="footnote reference"/>
    <w:uiPriority w:val="99"/>
    <w:semiHidden/>
    <w:rsid w:val="007C561E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C561E"/>
    <w:pPr>
      <w:spacing w:after="12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7C561E"/>
    <w:rPr>
      <w:rFonts w:ascii="Times New Roman" w:hAnsi="Times New Roman" w:cs="Times New Roman"/>
      <w:sz w:val="24"/>
      <w:szCs w:val="24"/>
      <w:lang w:val="sr-Latn-RS" w:eastAsia="sr-Latn-RS"/>
    </w:rPr>
  </w:style>
  <w:style w:type="paragraph" w:styleId="EndnoteText">
    <w:name w:val="endnote text"/>
    <w:basedOn w:val="Normal"/>
    <w:link w:val="EndnoteTextChar"/>
    <w:uiPriority w:val="99"/>
    <w:semiHidden/>
    <w:rsid w:val="002D456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D4560"/>
    <w:rPr>
      <w:lang w:val="sr-Latn-RS" w:eastAsia="sr-Latn-RS"/>
    </w:rPr>
  </w:style>
  <w:style w:type="character" w:styleId="EndnoteReference">
    <w:name w:val="endnote reference"/>
    <w:uiPriority w:val="99"/>
    <w:semiHidden/>
    <w:rsid w:val="002D45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D456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D4560"/>
    <w:rPr>
      <w:lang w:val="sr-Latn-RS" w:eastAsia="sr-Latn-RS"/>
    </w:rPr>
  </w:style>
  <w:style w:type="character" w:styleId="CommentReference">
    <w:name w:val="annotation reference"/>
    <w:uiPriority w:val="99"/>
    <w:semiHidden/>
    <w:rsid w:val="008E3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C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E3CC5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C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E3CC5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rsid w:val="008E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E3CC5"/>
    <w:rPr>
      <w:rFonts w:ascii="Tahoma" w:hAnsi="Tahoma" w:cs="Tahoma"/>
      <w:sz w:val="16"/>
      <w:szCs w:val="16"/>
      <w:lang w:val="sr-Latn-RS" w:eastAsia="sr-Latn-RS"/>
    </w:rPr>
  </w:style>
  <w:style w:type="paragraph" w:styleId="Header">
    <w:name w:val="header"/>
    <w:basedOn w:val="Normal"/>
    <w:link w:val="HeaderChar"/>
    <w:uiPriority w:val="99"/>
    <w:rsid w:val="00A7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746D7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rsid w:val="00A7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746D7"/>
    <w:rPr>
      <w:sz w:val="22"/>
      <w:szCs w:val="22"/>
      <w:lang w:val="sr-Latn-RS"/>
    </w:rPr>
  </w:style>
  <w:style w:type="paragraph" w:customStyle="1" w:styleId="Default">
    <w:name w:val="Default"/>
    <w:uiPriority w:val="99"/>
    <w:rsid w:val="00A408C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408C1"/>
    <w:rPr>
      <w:color w:val="auto"/>
    </w:rPr>
  </w:style>
  <w:style w:type="paragraph" w:customStyle="1" w:styleId="CM3">
    <w:name w:val="CM3"/>
    <w:basedOn w:val="Default"/>
    <w:next w:val="Default"/>
    <w:uiPriority w:val="99"/>
    <w:rsid w:val="00A408C1"/>
    <w:rPr>
      <w:color w:val="auto"/>
    </w:rPr>
  </w:style>
  <w:style w:type="table" w:styleId="TableGrid">
    <w:name w:val="Table Grid"/>
    <w:basedOn w:val="TableNormal"/>
    <w:locked/>
    <w:rsid w:val="004B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7E42-C038-4E89-9D58-6F3D5CB1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Vlado</cp:lastModifiedBy>
  <cp:revision>15</cp:revision>
  <cp:lastPrinted>2015-06-29T10:20:00Z</cp:lastPrinted>
  <dcterms:created xsi:type="dcterms:W3CDTF">2017-01-27T12:39:00Z</dcterms:created>
  <dcterms:modified xsi:type="dcterms:W3CDTF">2018-08-19T21:15:00Z</dcterms:modified>
</cp:coreProperties>
</file>