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92" w:rsidRDefault="004E3592" w:rsidP="004E3592">
      <w:pPr>
        <w:rPr>
          <w:rFonts w:ascii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>
        <w:rPr>
          <w:rFonts w:ascii="Times New Roman" w:hAnsi="Times New Roman"/>
          <w:b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2000" cy="723900"/>
            <wp:effectExtent l="19050" t="0" r="0" b="0"/>
            <wp:docPr id="1" name="Picture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aps/>
          <w:color w:val="222222"/>
          <w:sz w:val="20"/>
          <w:szCs w:val="20"/>
        </w:rPr>
        <w:t>    </w:t>
      </w:r>
      <w:r>
        <w:rPr>
          <w:rFonts w:ascii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8"/>
          <w:szCs w:val="18"/>
        </w:rPr>
        <w:tab/>
      </w:r>
      <w:r>
        <w:rPr>
          <w:rFonts w:ascii="Times New Roman" w:hAnsi="Times New Roman"/>
          <w:b/>
          <w:bCs/>
          <w:caps/>
          <w:color w:val="222222"/>
          <w:sz w:val="14"/>
          <w:szCs w:val="14"/>
        </w:rPr>
        <w:t>РЕПУБЛИКА СРБИЈА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ЈАВНОГ НАДМЕТАЊА ЗА ДАВАЊЕ У ЗАКУП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ГРАДСКОГ ГРАЂЕВИНСКОГ ЗЕМЉИШТА У ЈАВНОЈ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СВОЈИНИ ГРАДА СОМБОРА КОЈЕ СЕ КОРИСТИ КАО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ПОЉОПРИВРЕДНО ЗЕМЉИШТЕ ДО ПРИВОЂЕЊА НАМЕНИ</w:t>
      </w:r>
    </w:p>
    <w:p w:rsidR="004E3592" w:rsidRDefault="004E3592" w:rsidP="004E359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sr-Cyrl-BA"/>
        </w:rPr>
      </w:pPr>
    </w:p>
    <w:p w:rsidR="004E3592" w:rsidRDefault="004E3592" w:rsidP="004E3592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BA"/>
        </w:rPr>
        <w:tab/>
        <w:t>На основу О</w:t>
      </w:r>
      <w:r>
        <w:rPr>
          <w:rFonts w:ascii="Times New Roman" w:hAnsi="Times New Roman"/>
          <w:sz w:val="20"/>
          <w:szCs w:val="20"/>
        </w:rPr>
        <w:t>длук</w:t>
      </w:r>
      <w:r>
        <w:rPr>
          <w:rFonts w:ascii="Times New Roman" w:hAnsi="Times New Roman"/>
          <w:sz w:val="20"/>
          <w:szCs w:val="20"/>
          <w:lang w:val="sr-Cyrl-BA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о расписивању јавног огласа за давање у закуп градског грађевинског земљишта у јавној својини града Сомбора које се користи као пољопривредно земљиште до привођења планираној намени </w:t>
      </w:r>
      <w:r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 w:rsidR="0049020C">
        <w:rPr>
          <w:rFonts w:ascii="Times New Roman" w:hAnsi="Times New Roman"/>
          <w:sz w:val="20"/>
          <w:szCs w:val="20"/>
        </w:rPr>
        <w:t>320-97</w:t>
      </w:r>
      <w:r>
        <w:rPr>
          <w:rFonts w:ascii="Times New Roman" w:hAnsi="Times New Roman"/>
          <w:sz w:val="20"/>
          <w:szCs w:val="20"/>
        </w:rPr>
        <w:t>/2019-III</w:t>
      </w:r>
      <w:r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49020C">
        <w:rPr>
          <w:rFonts w:ascii="Times New Roman" w:hAnsi="Times New Roman"/>
          <w:sz w:val="20"/>
          <w:szCs w:val="20"/>
        </w:rPr>
        <w:t>04.02</w:t>
      </w:r>
      <w:r>
        <w:rPr>
          <w:rFonts w:ascii="Times New Roman" w:hAnsi="Times New Roman"/>
          <w:sz w:val="20"/>
          <w:szCs w:val="20"/>
          <w:lang w:val="sr-Cyrl-BA"/>
        </w:rPr>
        <w:t>.2019.године , подносим</w:t>
      </w:r>
    </w:p>
    <w:p w:rsidR="004E3592" w:rsidRDefault="004E3592" w:rsidP="004E3592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4E3592" w:rsidRPr="004E3592" w:rsidRDefault="004E3592" w:rsidP="004E359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4E3592" w:rsidRDefault="004E3592" w:rsidP="004E3592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>
        <w:rPr>
          <w:rFonts w:ascii="Times New Roman" w:hAnsi="Times New Roman"/>
          <w:sz w:val="20"/>
          <w:szCs w:val="20"/>
          <w:lang w:val="en-US"/>
        </w:rPr>
        <w:t>:________________________________________________</w:t>
      </w:r>
    </w:p>
    <w:p w:rsidR="004E3592" w:rsidRDefault="004E3592" w:rsidP="004E3592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Адреса</w:t>
      </w:r>
      <w:r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:____________________________________________________________________</w:t>
      </w:r>
    </w:p>
    <w:p w:rsidR="004E3592" w:rsidRDefault="004E3592" w:rsidP="004E3592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Телефон</w:t>
      </w:r>
      <w:r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</w:t>
      </w:r>
    </w:p>
    <w:p w:rsidR="004E3592" w:rsidRDefault="004E3592" w:rsidP="004E35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4E3592" w:rsidRDefault="004E3592" w:rsidP="004E3592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КО</w:t>
      </w:r>
      <w:r>
        <w:rPr>
          <w:rFonts w:ascii="Times New Roman" w:hAnsi="Times New Roman"/>
          <w:sz w:val="20"/>
          <w:szCs w:val="20"/>
          <w:lang w:val="sr-Cyrl-BA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4E3592" w:rsidRDefault="004E3592" w:rsidP="004E359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Знам где се налази земљиште за које се пријављујем на надметање, дана</w:t>
      </w:r>
      <w:r>
        <w:rPr>
          <w:rFonts w:ascii="Times New Roman" w:hAnsi="Times New Roman"/>
          <w:sz w:val="20"/>
          <w:szCs w:val="20"/>
        </w:rPr>
        <w:t>____. 11.2018. године</w:t>
      </w:r>
    </w:p>
    <w:p w:rsidR="004E3592" w:rsidRDefault="004E3592" w:rsidP="004E359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Не знам где се налази земљиште за које се пријављујем на надметање</w:t>
      </w:r>
    </w:p>
    <w:p w:rsidR="004E3592" w:rsidRDefault="004E3592" w:rsidP="004E359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4E3592" w:rsidRDefault="004E3592" w:rsidP="004E3592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Прилог (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4E3592" w:rsidRDefault="004E3592" w:rsidP="004E359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доказ о уплати депозита</w:t>
      </w:r>
    </w:p>
    <w:p w:rsidR="004E3592" w:rsidRDefault="004E3592" w:rsidP="004E3592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4E3592" w:rsidRDefault="004E3592" w:rsidP="004E3592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>
        <w:rPr>
          <w:rFonts w:ascii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4E3592" w:rsidRDefault="004E3592" w:rsidP="004E3592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пољопривредног земљишта  у КО у којој је предметно земљиште за које је лице заинтересовано </w:t>
      </w:r>
      <w:r>
        <w:rPr>
          <w:rFonts w:ascii="Times New Roman" w:hAnsi="Times New Roman"/>
          <w:b/>
          <w:sz w:val="20"/>
          <w:szCs w:val="20"/>
          <w:lang w:val="sr-Cyrl-CS" w:eastAsia="sr-Cyrl-CS"/>
        </w:rPr>
        <w:t>за правна лица</w:t>
      </w:r>
      <w:r>
        <w:rPr>
          <w:rFonts w:ascii="Times New Roman" w:hAnsi="Times New Roman"/>
          <w:sz w:val="20"/>
          <w:szCs w:val="20"/>
          <w:lang w:val="sr-Cyrl-CS" w:eastAsia="sr-Cyrl-CS"/>
        </w:rPr>
        <w:t xml:space="preserve"> </w:t>
      </w:r>
    </w:p>
    <w:p w:rsidR="004E3592" w:rsidRDefault="004E3592" w:rsidP="004E3592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извод из јавне евиденције о непокретности ( може бити преузето са званичног сајта РГЗ СКН јавни увид ) као доказ о власништву пољопривредног земљишта које се граничи са земљиштем које је предмет закупа за физичка лица (не старији од шест месеци) за остваривање права пречег закупа;</w:t>
      </w:r>
    </w:p>
    <w:p w:rsidR="004E3592" w:rsidRDefault="004E3592" w:rsidP="004E3592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 w:eastAsia="sr-Cyrl-CS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писана понуда која се доставља у посебној коверти и то тако што ће се у коверту уложити документација предвиђена Огласом као и мања коверта у којој ће бити папир са тачно назначеним понуђеним износом закупнине за предметно земљиште за сваку шифру посебно.</w:t>
      </w:r>
    </w:p>
    <w:p w:rsidR="004E3592" w:rsidRDefault="004E3592" w:rsidP="004E3592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4E3592" w:rsidRDefault="004E3592" w:rsidP="004E3592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>
        <w:rPr>
          <w:rFonts w:ascii="Times New Roman" w:hAnsi="Times New Roman"/>
          <w:sz w:val="20"/>
          <w:szCs w:val="20"/>
        </w:rPr>
        <w:t xml:space="preserve">, _______.02.2019. године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sr-Cyrl-BA"/>
        </w:rPr>
        <w:t>_______</w:t>
      </w:r>
      <w:r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4E3592" w:rsidRPr="004E3592" w:rsidRDefault="004E3592" w:rsidP="004E3592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Потпис понуђача/ овлашћеног лица за правно лице</w:t>
      </w:r>
    </w:p>
    <w:p w:rsidR="004E3592" w:rsidRDefault="004E3592" w:rsidP="004E3592"/>
    <w:p w:rsidR="00FE6D88" w:rsidRDefault="00FE6D88"/>
    <w:sectPr w:rsidR="00FE6D88" w:rsidSect="00FE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3592"/>
    <w:rsid w:val="0049020C"/>
    <w:rsid w:val="004E3592"/>
    <w:rsid w:val="00C420B6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92"/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3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9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3</cp:revision>
  <cp:lastPrinted>2019-02-08T09:26:00Z</cp:lastPrinted>
  <dcterms:created xsi:type="dcterms:W3CDTF">2019-02-08T07:09:00Z</dcterms:created>
  <dcterms:modified xsi:type="dcterms:W3CDTF">2019-02-08T09:27:00Z</dcterms:modified>
</cp:coreProperties>
</file>