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NAZIV UGOVORA: </w:t>
      </w:r>
      <w:r w:rsidR="003D307F">
        <w:t>Izrada web sajta Mesne Zajednice Svetozar Miletić u okviru projekta CULTOUR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REF: </w:t>
      </w:r>
      <w:r w:rsidR="003D307F">
        <w:t>HUSRB/1602/31/0176 – TD4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3D307F" w:rsidRPr="00F91EA7" w:rsidRDefault="003D307F" w:rsidP="003D307F">
      <w:pPr>
        <w:spacing w:after="0"/>
        <w:jc w:val="both"/>
        <w:rPr>
          <w:i/>
          <w:iCs/>
        </w:rPr>
      </w:pPr>
      <w:r w:rsidRPr="00F91EA7">
        <w:t>Mesna Zajednica Svetozar Miletić</w:t>
      </w:r>
    </w:p>
    <w:p w:rsidR="003D307F" w:rsidRPr="00F91EA7" w:rsidRDefault="003D307F" w:rsidP="003D307F">
      <w:pPr>
        <w:spacing w:after="0"/>
        <w:jc w:val="both"/>
      </w:pPr>
      <w:r w:rsidRPr="00F91EA7">
        <w:rPr>
          <w:lang w:bidi="ar-SA"/>
        </w:rPr>
        <w:t>Dositeja Obradovica 3,  25211 Svetozar Miletić</w:t>
      </w:r>
    </w:p>
    <w:p w:rsidR="00C122D4" w:rsidRPr="00C122D4" w:rsidRDefault="003D307F" w:rsidP="003D307F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91EA7">
        <w:rPr>
          <w:rFonts w:eastAsiaTheme="minorHAnsi"/>
          <w:lang w:bidi="ar-SA"/>
        </w:rPr>
        <w:t>8068194 /</w:t>
      </w:r>
      <w:r w:rsidRPr="00F91EA7">
        <w:rPr>
          <w:i/>
        </w:rPr>
        <w:t xml:space="preserve"> </w:t>
      </w:r>
      <w:r w:rsidRPr="00F91EA7">
        <w:rPr>
          <w:rFonts w:eastAsiaTheme="minorHAnsi"/>
          <w:lang w:bidi="ar-SA"/>
        </w:rPr>
        <w:t>100275275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Naziv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i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Adresa pružaoca usluge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i/>
          <w:sz w:val="20"/>
        </w:rPr>
        <w:t>&lt;</w:t>
      </w:r>
      <w:r w:rsidR="00B5728E">
        <w:rPr>
          <w:rFonts w:ascii="Open Sans" w:hAnsi="Open Sans"/>
          <w:i/>
          <w:sz w:val="20"/>
          <w:highlight w:val="yellow"/>
        </w:rPr>
        <w:t>Matični</w:t>
      </w:r>
      <w:r w:rsidR="009E593E">
        <w:rPr>
          <w:rFonts w:ascii="Open Sans" w:hAnsi="Open Sans"/>
          <w:i/>
          <w:sz w:val="20"/>
          <w:highlight w:val="yellow"/>
        </w:rPr>
        <w:t xml:space="preserve"> broj/P</w:t>
      </w:r>
      <w:r w:rsidR="00B5104A">
        <w:rPr>
          <w:rFonts w:ascii="Open Sans" w:hAnsi="Open Sans"/>
          <w:i/>
          <w:sz w:val="20"/>
          <w:highlight w:val="yellow"/>
        </w:rPr>
        <w:t>IB</w:t>
      </w:r>
      <w:r>
        <w:rPr>
          <w:rFonts w:ascii="Open Sans" w:hAnsi="Open Sans"/>
          <w:i/>
          <w:sz w:val="20"/>
          <w:highlight w:val="yellow"/>
        </w:rPr>
        <w:t xml:space="preserve"> </w:t>
      </w:r>
      <w:r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Predmet ugovora je &lt;</w:t>
      </w:r>
      <w:r w:rsidRPr="009E593E">
        <w:rPr>
          <w:rFonts w:ascii="Open Sans" w:hAnsi="Open Sans"/>
          <w:sz w:val="20"/>
          <w:highlight w:val="yellow"/>
        </w:rPr>
        <w:t>usluga</w:t>
      </w:r>
      <w:r>
        <w:rPr>
          <w:rFonts w:ascii="Open Sans" w:hAnsi="Open Sans"/>
          <w:sz w:val="20"/>
        </w:rPr>
        <w:t>&gt;,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Ukupna vrednost ugovora za implementaciju usluga nadevenih u Članu 1 je: &lt;</w:t>
      </w:r>
      <w:r>
        <w:rPr>
          <w:rFonts w:ascii="Open Sans" w:hAnsi="Open Sans"/>
          <w:sz w:val="20"/>
          <w:highlight w:val="yellow"/>
        </w:rPr>
        <w:t>XXX EUR/nacionalna valuta</w:t>
      </w:r>
      <w:r>
        <w:rPr>
          <w:rFonts w:ascii="Open Sans" w:hAnsi="Open Sans"/>
          <w:color w:val="008000"/>
          <w:sz w:val="20"/>
          <w:highlight w:val="yellow"/>
        </w:rPr>
        <w:t xml:space="preserve">, </w:t>
      </w:r>
      <w:r>
        <w:rPr>
          <w:rFonts w:ascii="Open Sans" w:hAnsi="Open Sans"/>
          <w:sz w:val="20"/>
          <w:highlight w:val="yellow"/>
        </w:rPr>
        <w:t>(neto + PDV za korisnike iz Mađarske / bez PDV-a za korisnike iz Srbije</w:t>
      </w:r>
      <w:r>
        <w:rPr>
          <w:rFonts w:ascii="Open Sans" w:hAnsi="Open Sans"/>
          <w:color w:val="008000"/>
          <w:sz w:val="20"/>
          <w:highlight w:val="yellow"/>
        </w:rPr>
        <w:t>)</w:t>
      </w:r>
      <w:r>
        <w:rPr>
          <w:rFonts w:ascii="Open Sans" w:hAnsi="Open Sans"/>
          <w:sz w:val="20"/>
          <w:highlight w:val="yellow"/>
        </w:rPr>
        <w:t>&gt;.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Za </w:t>
      </w:r>
      <w:r w:rsidR="003C2A91">
        <w:rPr>
          <w:rFonts w:ascii="Open Sans" w:hAnsi="Open Sans"/>
          <w:sz w:val="20"/>
        </w:rPr>
        <w:t>p</w:t>
      </w:r>
      <w:r>
        <w:rPr>
          <w:rFonts w:ascii="Open Sans" w:hAnsi="Open Sans"/>
          <w:sz w:val="20"/>
        </w:rPr>
        <w:t>artnere iz Srbije: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Za partnere iz Mađarske: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 skladu sa regulativom o implementaciji IPA-e, za partnere iz Mađarske PDV može biti prihvatljivi trošak. Naručilac će platiti jedinične cene, kao što je navedeno u Fi</w:t>
      </w:r>
      <w:r w:rsidR="009E593E">
        <w:rPr>
          <w:rFonts w:ascii="Open Sans" w:hAnsi="Open Sans"/>
          <w:sz w:val="20"/>
        </w:rPr>
        <w:t>nansijskoj ponudi i platiti PDV</w:t>
      </w:r>
      <w:r>
        <w:rPr>
          <w:rFonts w:ascii="Open Sans" w:hAnsi="Open Sans"/>
          <w:sz w:val="20"/>
        </w:rPr>
        <w:t xml:space="preserve"> ukoliko je PDV jasno naveden u fakturama.</w:t>
      </w:r>
    </w:p>
    <w:p w:rsidR="00F96DC8" w:rsidRDefault="00F96DC8" w:rsidP="00F96DC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lastRenderedPageBreak/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dokumenta, ukoliko je to primenjivo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4: Isporuka i plaćanje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 slučaju da se ugovor zaključi u evrima, a plaćanja vrše u nacionalnoj valuti,</w:t>
      </w:r>
      <w:r w:rsidR="007C7EAC">
        <w:rPr>
          <w:rFonts w:ascii="Open Sans" w:hAnsi="Open Sans"/>
          <w:sz w:val="20"/>
        </w:rPr>
        <w:t xml:space="preserve"> kurs koji se mora prim</w:t>
      </w:r>
      <w:r>
        <w:rPr>
          <w:rFonts w:ascii="Open Sans" w:hAnsi="Open Sans"/>
          <w:sz w:val="20"/>
        </w:rPr>
        <w:t>enjivati će biti InforEuro valutni kurs koji</w:t>
      </w:r>
      <w:r w:rsidR="007C7EAC">
        <w:rPr>
          <w:rFonts w:ascii="Open Sans" w:hAnsi="Open Sans"/>
          <w:sz w:val="20"/>
        </w:rPr>
        <w:t xml:space="preserve"> je važio za m</w:t>
      </w:r>
      <w:r>
        <w:rPr>
          <w:rFonts w:ascii="Open Sans" w:hAnsi="Open Sans"/>
          <w:sz w:val="20"/>
        </w:rPr>
        <w:t>esec izdavanja fakture ili profakture u slučaju oslobaćanja od PDV-a.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F96DC8" w:rsidRPr="00705B69" w:rsidTr="0031026A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highlight w:val="yellow"/>
              </w:rPr>
              <w:t>Mesec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96DC8" w:rsidRPr="00705B69" w:rsidRDefault="003D307F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F96DC8" w:rsidRPr="00705B69" w:rsidTr="0031026A">
        <w:trPr>
          <w:cantSplit/>
          <w:trHeight w:val="809"/>
        </w:trPr>
        <w:tc>
          <w:tcPr>
            <w:tcW w:w="1728" w:type="dxa"/>
            <w:tcBorders>
              <w:bottom w:val="nil"/>
            </w:tcBorders>
          </w:tcPr>
          <w:p w:rsidR="00F96DC8" w:rsidRPr="00705B69" w:rsidRDefault="003D307F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2,5</w:t>
            </w:r>
          </w:p>
        </w:tc>
        <w:tc>
          <w:tcPr>
            <w:tcW w:w="4509" w:type="dxa"/>
            <w:tcBorders>
              <w:bottom w:val="nil"/>
            </w:tcBorders>
          </w:tcPr>
          <w:p w:rsidR="00F96DC8" w:rsidRPr="00705B69" w:rsidRDefault="00F96DC8" w:rsidP="006F1AC7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Konačn</w:t>
            </w:r>
            <w:r w:rsidR="006F1AC7">
              <w:rPr>
                <w:rFonts w:ascii="Open Sans" w:hAnsi="Open Sans"/>
                <w:sz w:val="20"/>
              </w:rPr>
              <w:t>o plaćanje</w:t>
            </w:r>
          </w:p>
        </w:tc>
        <w:tc>
          <w:tcPr>
            <w:tcW w:w="2781" w:type="dxa"/>
            <w:tcBorders>
              <w:bottom w:val="nil"/>
            </w:tcBorders>
          </w:tcPr>
          <w:p w:rsidR="00F96DC8" w:rsidRPr="00705B69" w:rsidRDefault="003D307F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 xml:space="preserve">Apsolutni iznos </w:t>
            </w:r>
          </w:p>
          <w:p w:rsidR="00F96DC8" w:rsidRPr="00705B69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F96DC8" w:rsidRPr="00705B69" w:rsidTr="0031026A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&lt;</w:t>
            </w:r>
            <w:r>
              <w:rPr>
                <w:rFonts w:ascii="Open Sans" w:hAnsi="Open Sans"/>
                <w:sz w:val="20"/>
                <w:highlight w:val="yellow"/>
              </w:rPr>
              <w:t>Ukupna vrednost ugovora</w:t>
            </w:r>
            <w:r>
              <w:rPr>
                <w:rFonts w:ascii="Open Sans" w:hAnsi="Open Sans"/>
                <w:sz w:val="20"/>
              </w:rPr>
              <w:t>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/>
          <w:sz w:val="16"/>
        </w:rPr>
        <w:t xml:space="preserve">* Pružalac usluge će naručiocu </w:t>
      </w:r>
      <w:r w:rsidR="00C13BC4">
        <w:rPr>
          <w:rFonts w:ascii="Open Sans" w:hAnsi="Open Sans"/>
          <w:sz w:val="16"/>
        </w:rPr>
        <w:t xml:space="preserve">dostaviti </w:t>
      </w:r>
      <w:r>
        <w:rPr>
          <w:rFonts w:ascii="Open Sans" w:hAnsi="Open Sans"/>
          <w:sz w:val="16"/>
        </w:rPr>
        <w:t xml:space="preserve"> kratak izveštaj o </w:t>
      </w:r>
      <w:r w:rsidR="00D75489">
        <w:rPr>
          <w:rFonts w:ascii="Open Sans" w:hAnsi="Open Sans"/>
          <w:sz w:val="16"/>
        </w:rPr>
        <w:t xml:space="preserve">izvršenim </w:t>
      </w:r>
      <w:r>
        <w:rPr>
          <w:rFonts w:ascii="Open Sans" w:hAnsi="Open Sans"/>
          <w:sz w:val="16"/>
        </w:rPr>
        <w:t>usluga</w:t>
      </w:r>
      <w:r w:rsidR="00D75489">
        <w:rPr>
          <w:rFonts w:ascii="Open Sans" w:hAnsi="Open Sans"/>
          <w:sz w:val="16"/>
        </w:rPr>
        <w:t>ma</w:t>
      </w:r>
      <w:r>
        <w:rPr>
          <w:rFonts w:ascii="Open Sans" w:hAnsi="Open Sans"/>
          <w:sz w:val="16"/>
        </w:rPr>
        <w:t xml:space="preserve">, koji  će se koristiti za </w:t>
      </w:r>
      <w:r w:rsidR="00D75489">
        <w:rPr>
          <w:rFonts w:ascii="Open Sans" w:hAnsi="Open Sans"/>
          <w:sz w:val="16"/>
        </w:rPr>
        <w:t xml:space="preserve">međuplaćanje i </w:t>
      </w:r>
      <w:r>
        <w:rPr>
          <w:rFonts w:ascii="Open Sans" w:hAnsi="Open Sans"/>
          <w:sz w:val="16"/>
        </w:rPr>
        <w:t xml:space="preserve"> konačn</w:t>
      </w:r>
      <w:r w:rsidR="00D75489">
        <w:rPr>
          <w:rFonts w:ascii="Open Sans" w:hAnsi="Open Sans"/>
          <w:sz w:val="16"/>
        </w:rPr>
        <w:t xml:space="preserve">o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Početni datum je </w:t>
      </w:r>
      <w:r w:rsidR="003D307F">
        <w:rPr>
          <w:rFonts w:ascii="Open Sans" w:hAnsi="Open Sans"/>
          <w:sz w:val="20"/>
        </w:rPr>
        <w:t>10/07/2019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 w:rsidR="003D307F">
        <w:rPr>
          <w:rFonts w:ascii="Open Sans" w:hAnsi="Open Sans"/>
          <w:sz w:val="20"/>
        </w:rPr>
        <w:t>25/09/2019</w:t>
      </w:r>
      <w:bookmarkStart w:id="0" w:name="_GoBack"/>
      <w:bookmarkEnd w:id="0"/>
    </w:p>
    <w:p w:rsidR="00F96DC8" w:rsidRDefault="00F96DC8" w:rsidP="00F96DC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 (* </w:t>
      </w:r>
      <w:r w:rsidR="00F96DC8">
        <w:rPr>
          <w:rFonts w:ascii="Open Sans" w:hAnsi="Open Sans"/>
          <w:sz w:val="20"/>
          <w:highlight w:val="yellow"/>
        </w:rPr>
        <w:t>- navesti nadležni sud ili arbitra</w:t>
      </w:r>
      <w:r w:rsidR="00984430">
        <w:rPr>
          <w:rFonts w:ascii="Open Sans" w:hAnsi="Open Sans"/>
          <w:sz w:val="20"/>
          <w:highlight w:val="yellow"/>
        </w:rPr>
        <w:t>žno</w:t>
      </w:r>
      <w:r w:rsidR="00F96DC8">
        <w:rPr>
          <w:rFonts w:ascii="Open Sans" w:hAnsi="Open Sans"/>
          <w:sz w:val="20"/>
          <w:highlight w:val="yellow"/>
        </w:rPr>
        <w:t xml:space="preserve"> telo</w:t>
      </w:r>
      <w:r w:rsidR="00F96DC8">
        <w:rPr>
          <w:rFonts w:ascii="Open Sans" w:hAnsi="Open Sans"/>
          <w:sz w:val="20"/>
        </w:rPr>
        <w:t>), u skladu sa nacionalnim zakonodavstvom države Naručioca.</w:t>
      </w:r>
    </w:p>
    <w:p w:rsidR="00F96DC8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3259"/>
        <w:gridCol w:w="2321"/>
        <w:gridCol w:w="2019"/>
      </w:tblGrid>
      <w:tr w:rsidR="00F96DC8" w:rsidRPr="00705B69" w:rsidTr="00C122D4">
        <w:tc>
          <w:tcPr>
            <w:tcW w:w="475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lastRenderedPageBreak/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34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C122D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201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C122D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201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C122D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201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C122D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201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96DC8" w:rsidRPr="00E53649" w:rsidRDefault="00F96DC8" w:rsidP="00F96DC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02F1" w:rsidRDefault="003F4DE6"/>
    <w:sectPr w:rsidR="00F002F1" w:rsidSect="001B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E6" w:rsidRDefault="003F4DE6" w:rsidP="00F96DC8">
      <w:pPr>
        <w:spacing w:after="0" w:line="240" w:lineRule="auto"/>
      </w:pPr>
      <w:r>
        <w:separator/>
      </w:r>
    </w:p>
  </w:endnote>
  <w:endnote w:type="continuationSeparator" w:id="0">
    <w:p w:rsidR="003F4DE6" w:rsidRDefault="003F4DE6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3F4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3D307F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3D307F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3F4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3F4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E6" w:rsidRDefault="003F4DE6" w:rsidP="00F96DC8">
      <w:pPr>
        <w:spacing w:after="0" w:line="240" w:lineRule="auto"/>
      </w:pPr>
      <w:r>
        <w:separator/>
      </w:r>
    </w:p>
  </w:footnote>
  <w:footnote w:type="continuationSeparator" w:id="0">
    <w:p w:rsidR="003F4DE6" w:rsidRDefault="003F4DE6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3F4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3F4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3F4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80F0F"/>
    <w:rsid w:val="000C59A3"/>
    <w:rsid w:val="002B2F0A"/>
    <w:rsid w:val="003C2A91"/>
    <w:rsid w:val="003D307F"/>
    <w:rsid w:val="003E32E6"/>
    <w:rsid w:val="003F4DE6"/>
    <w:rsid w:val="00474BC2"/>
    <w:rsid w:val="004C6526"/>
    <w:rsid w:val="004E32FA"/>
    <w:rsid w:val="00562F59"/>
    <w:rsid w:val="006016AC"/>
    <w:rsid w:val="00627987"/>
    <w:rsid w:val="006F1AC7"/>
    <w:rsid w:val="00777582"/>
    <w:rsid w:val="007C7EAC"/>
    <w:rsid w:val="00984430"/>
    <w:rsid w:val="009E593E"/>
    <w:rsid w:val="00A75461"/>
    <w:rsid w:val="00AA5D01"/>
    <w:rsid w:val="00B5104A"/>
    <w:rsid w:val="00B5728E"/>
    <w:rsid w:val="00C03B69"/>
    <w:rsid w:val="00C122D4"/>
    <w:rsid w:val="00C13BC4"/>
    <w:rsid w:val="00D067C2"/>
    <w:rsid w:val="00D75489"/>
    <w:rsid w:val="00EF2D26"/>
    <w:rsid w:val="00F10B86"/>
    <w:rsid w:val="00F96DC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638C-9F7F-447C-9571-6CC0EC7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18CC-8D71-4FAB-8961-69225CC1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Vlado</cp:lastModifiedBy>
  <cp:revision>6</cp:revision>
  <dcterms:created xsi:type="dcterms:W3CDTF">2017-01-26T14:41:00Z</dcterms:created>
  <dcterms:modified xsi:type="dcterms:W3CDTF">2019-06-21T10:26:00Z</dcterms:modified>
</cp:coreProperties>
</file>