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885" w:rsidRPr="00033885" w:rsidRDefault="00033885" w:rsidP="00543846">
      <w:pPr>
        <w:spacing w:before="6"/>
        <w:jc w:val="center"/>
        <w:rPr>
          <w:rFonts w:ascii="Times New Roman" w:hAnsi="Times New Roman" w:cs="Times New Roman"/>
          <w:b/>
          <w:sz w:val="24"/>
          <w:szCs w:val="24"/>
        </w:rPr>
      </w:pPr>
      <w:r w:rsidRPr="00033885">
        <w:rPr>
          <w:rFonts w:ascii="Times New Roman" w:hAnsi="Times New Roman" w:cs="Times New Roman"/>
          <w:b/>
          <w:sz w:val="24"/>
          <w:szCs w:val="24"/>
        </w:rPr>
        <w:t>МЕРЕЊЕ И ПРАЋЕЊЕ НИВОА БУКЕ У ЖИВОТНОЈ</w:t>
      </w:r>
    </w:p>
    <w:p w:rsidR="00033885" w:rsidRPr="00033885" w:rsidRDefault="00033885" w:rsidP="00543846">
      <w:pPr>
        <w:spacing w:before="6"/>
        <w:jc w:val="center"/>
        <w:rPr>
          <w:rFonts w:ascii="Times New Roman" w:hAnsi="Times New Roman" w:cs="Times New Roman"/>
          <w:b/>
          <w:sz w:val="24"/>
          <w:szCs w:val="24"/>
        </w:rPr>
      </w:pPr>
      <w:r w:rsidRPr="00033885">
        <w:rPr>
          <w:rFonts w:ascii="Times New Roman" w:hAnsi="Times New Roman" w:cs="Times New Roman"/>
          <w:b/>
          <w:sz w:val="24"/>
          <w:szCs w:val="24"/>
        </w:rPr>
        <w:t>СРЕДИНИ НА</w:t>
      </w:r>
      <w:r w:rsidR="00543846">
        <w:rPr>
          <w:rFonts w:ascii="Times New Roman" w:hAnsi="Times New Roman" w:cs="Times New Roman"/>
          <w:b/>
          <w:sz w:val="24"/>
          <w:szCs w:val="24"/>
        </w:rPr>
        <w:t xml:space="preserve"> ТЕРИТОРИЈИ ГРАДА СОМБОРА</w:t>
      </w:r>
    </w:p>
    <w:p w:rsidR="00033885" w:rsidRPr="00033885" w:rsidRDefault="00033885" w:rsidP="00033885">
      <w:pPr>
        <w:spacing w:before="6"/>
        <w:rPr>
          <w:rFonts w:ascii="Times New Roman" w:hAnsi="Times New Roman" w:cs="Times New Roman"/>
          <w:b/>
          <w:sz w:val="24"/>
          <w:szCs w:val="24"/>
        </w:rPr>
      </w:pPr>
    </w:p>
    <w:p w:rsidR="00033885" w:rsidRPr="00571872" w:rsidRDefault="00033885" w:rsidP="00033885">
      <w:pPr>
        <w:spacing w:before="6"/>
        <w:rPr>
          <w:rFonts w:ascii="Times New Roman" w:hAnsi="Times New Roman" w:cs="Times New Roman"/>
          <w:b/>
          <w:sz w:val="24"/>
          <w:szCs w:val="24"/>
        </w:rPr>
      </w:pPr>
      <w:r>
        <w:rPr>
          <w:rFonts w:ascii="Times New Roman" w:hAnsi="Times New Roman" w:cs="Times New Roman"/>
          <w:b/>
          <w:sz w:val="24"/>
          <w:szCs w:val="24"/>
        </w:rPr>
        <w:t xml:space="preserve">                                                  </w:t>
      </w:r>
      <w:r w:rsidRPr="00033885">
        <w:rPr>
          <w:rFonts w:ascii="Times New Roman" w:hAnsi="Times New Roman" w:cs="Times New Roman"/>
          <w:b/>
          <w:sz w:val="24"/>
          <w:szCs w:val="24"/>
        </w:rPr>
        <w:t xml:space="preserve"> СОМБОР </w:t>
      </w:r>
      <w:r w:rsidR="00543846">
        <w:rPr>
          <w:rFonts w:ascii="Times New Roman" w:hAnsi="Times New Roman" w:cs="Times New Roman"/>
          <w:b/>
          <w:sz w:val="24"/>
          <w:szCs w:val="24"/>
        </w:rPr>
        <w:t>–</w:t>
      </w:r>
      <w:r w:rsidRPr="00033885">
        <w:rPr>
          <w:rFonts w:ascii="Times New Roman" w:hAnsi="Times New Roman" w:cs="Times New Roman"/>
          <w:b/>
          <w:sz w:val="24"/>
          <w:szCs w:val="24"/>
        </w:rPr>
        <w:t xml:space="preserve"> </w:t>
      </w:r>
      <w:proofErr w:type="gramStart"/>
      <w:r w:rsidR="002F2DBA">
        <w:rPr>
          <w:rFonts w:ascii="Times New Roman" w:hAnsi="Times New Roman" w:cs="Times New Roman"/>
          <w:b/>
          <w:sz w:val="24"/>
          <w:szCs w:val="24"/>
        </w:rPr>
        <w:t>АВГУСТ</w:t>
      </w:r>
      <w:r w:rsidR="00543846">
        <w:rPr>
          <w:rFonts w:ascii="Times New Roman" w:hAnsi="Times New Roman" w:cs="Times New Roman"/>
          <w:b/>
          <w:sz w:val="24"/>
          <w:szCs w:val="24"/>
        </w:rPr>
        <w:t xml:space="preserve"> </w:t>
      </w:r>
      <w:r w:rsidR="00571872">
        <w:rPr>
          <w:rFonts w:ascii="Times New Roman" w:hAnsi="Times New Roman" w:cs="Times New Roman"/>
          <w:b/>
          <w:sz w:val="24"/>
          <w:szCs w:val="24"/>
        </w:rPr>
        <w:t xml:space="preserve"> 2019</w:t>
      </w:r>
      <w:proofErr w:type="gramEnd"/>
      <w:r w:rsidR="00571872">
        <w:rPr>
          <w:rFonts w:ascii="Times New Roman" w:hAnsi="Times New Roman" w:cs="Times New Roman"/>
          <w:b/>
          <w:sz w:val="24"/>
          <w:szCs w:val="24"/>
        </w:rPr>
        <w:t>. ГОДИНЕ</w:t>
      </w:r>
    </w:p>
    <w:p w:rsidR="00A45C22" w:rsidRPr="00FA372E" w:rsidRDefault="00A45C22" w:rsidP="00033885">
      <w:pPr>
        <w:spacing w:before="6"/>
        <w:rPr>
          <w:rFonts w:ascii="Times New Roman" w:hAnsi="Times New Roman" w:cs="Times New Roman"/>
          <w:b/>
          <w:sz w:val="24"/>
          <w:szCs w:val="24"/>
        </w:rPr>
      </w:pPr>
    </w:p>
    <w:p w:rsidR="00DE78D7" w:rsidRDefault="00DE78D7" w:rsidP="00033885">
      <w:pPr>
        <w:spacing w:before="6"/>
        <w:rPr>
          <w:rFonts w:ascii="Times New Roman" w:hAnsi="Times New Roman" w:cs="Times New Roman"/>
          <w:b/>
          <w:sz w:val="24"/>
          <w:szCs w:val="24"/>
        </w:rPr>
      </w:pPr>
    </w:p>
    <w:p w:rsidR="00DE78D7" w:rsidRDefault="00DE78D7" w:rsidP="00033885">
      <w:pPr>
        <w:spacing w:before="6"/>
        <w:rPr>
          <w:rFonts w:ascii="Times New Roman" w:hAnsi="Times New Roman" w:cs="Times New Roman"/>
          <w:b/>
          <w:sz w:val="24"/>
          <w:szCs w:val="24"/>
        </w:rPr>
      </w:pPr>
    </w:p>
    <w:p w:rsidR="00DE78D7" w:rsidRDefault="00DE78D7" w:rsidP="00033885">
      <w:pPr>
        <w:spacing w:before="6"/>
        <w:rPr>
          <w:rFonts w:ascii="Times New Roman" w:hAnsi="Times New Roman" w:cs="Times New Roman"/>
          <w:b/>
          <w:sz w:val="24"/>
          <w:szCs w:val="24"/>
        </w:rPr>
      </w:pPr>
      <w:r>
        <w:rPr>
          <w:rFonts w:ascii="Times New Roman" w:hAnsi="Times New Roman" w:cs="Times New Roman"/>
          <w:b/>
          <w:sz w:val="24"/>
          <w:szCs w:val="24"/>
        </w:rPr>
        <w:t xml:space="preserve">             Мерна места – мерење нивоа буке на територији Града Сомбора 2019 – 2020</w:t>
      </w:r>
    </w:p>
    <w:p w:rsidR="00DE78D7" w:rsidRDefault="00DE78D7" w:rsidP="00033885">
      <w:pPr>
        <w:spacing w:before="6"/>
        <w:rPr>
          <w:rFonts w:ascii="Times New Roman" w:hAnsi="Times New Roman" w:cs="Times New Roman"/>
          <w:b/>
          <w:sz w:val="24"/>
          <w:szCs w:val="24"/>
        </w:rPr>
      </w:pPr>
    </w:p>
    <w:tbl>
      <w:tblPr>
        <w:tblW w:w="9229" w:type="dxa"/>
        <w:tblInd w:w="411" w:type="dxa"/>
        <w:tblLayout w:type="fixed"/>
        <w:tblCellMar>
          <w:left w:w="0" w:type="dxa"/>
          <w:right w:w="0" w:type="dxa"/>
        </w:tblCellMar>
        <w:tblLook w:val="01E0"/>
      </w:tblPr>
      <w:tblGrid>
        <w:gridCol w:w="852"/>
        <w:gridCol w:w="5121"/>
        <w:gridCol w:w="3256"/>
      </w:tblGrid>
      <w:tr w:rsidR="00DE78D7" w:rsidRPr="00B66221" w:rsidTr="00FA372E">
        <w:trPr>
          <w:trHeight w:hRule="exact" w:val="895"/>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DE78D7" w:rsidRPr="00B66221" w:rsidRDefault="00DE78D7" w:rsidP="001426EC">
            <w:pPr>
              <w:pStyle w:val="TableParagraph"/>
              <w:rPr>
                <w:rFonts w:ascii="Times New Roman" w:eastAsia="Arial" w:hAnsi="Times New Roman" w:cs="Times New Roman"/>
                <w:i/>
                <w:sz w:val="24"/>
                <w:szCs w:val="24"/>
              </w:rPr>
            </w:pPr>
          </w:p>
          <w:p w:rsidR="00DE78D7" w:rsidRPr="00B66221" w:rsidRDefault="00DE78D7" w:rsidP="001426EC">
            <w:pPr>
              <w:pStyle w:val="TableParagraph"/>
              <w:ind w:right="39"/>
              <w:jc w:val="center"/>
              <w:rPr>
                <w:rFonts w:ascii="Times New Roman" w:eastAsia="Arial" w:hAnsi="Times New Roman" w:cs="Times New Roman"/>
                <w:sz w:val="24"/>
                <w:szCs w:val="24"/>
              </w:rPr>
            </w:pPr>
            <w:r w:rsidRPr="00B66221">
              <w:rPr>
                <w:rFonts w:ascii="Times New Roman" w:hAnsi="Times New Roman" w:cs="Times New Roman"/>
                <w:b/>
                <w:sz w:val="24"/>
                <w:szCs w:val="24"/>
              </w:rPr>
              <w:t>R.br.</w:t>
            </w:r>
          </w:p>
        </w:tc>
        <w:tc>
          <w:tcPr>
            <w:tcW w:w="5121" w:type="dxa"/>
            <w:tcBorders>
              <w:top w:val="single" w:sz="4" w:space="0" w:color="000000"/>
              <w:left w:val="single" w:sz="4" w:space="0" w:color="000000"/>
              <w:bottom w:val="single" w:sz="4" w:space="0" w:color="000000"/>
              <w:right w:val="single" w:sz="4" w:space="0" w:color="000000"/>
            </w:tcBorders>
            <w:shd w:val="clear" w:color="auto" w:fill="538CD3"/>
          </w:tcPr>
          <w:p w:rsidR="00DE78D7" w:rsidRPr="00B66221" w:rsidRDefault="00DE78D7" w:rsidP="001426EC">
            <w:pPr>
              <w:pStyle w:val="TableParagraph"/>
              <w:rPr>
                <w:rFonts w:ascii="Times New Roman" w:eastAsia="Arial" w:hAnsi="Times New Roman" w:cs="Times New Roman"/>
                <w:i/>
                <w:sz w:val="24"/>
                <w:szCs w:val="24"/>
              </w:rPr>
            </w:pPr>
          </w:p>
          <w:p w:rsidR="00DE78D7" w:rsidRPr="00516E07" w:rsidRDefault="00DE78D7" w:rsidP="001426EC">
            <w:pPr>
              <w:pStyle w:val="TableParagraph"/>
              <w:ind w:right="43"/>
              <w:jc w:val="center"/>
              <w:rPr>
                <w:rFonts w:ascii="Times New Roman" w:eastAsia="Arial" w:hAnsi="Times New Roman" w:cs="Times New Roman"/>
                <w:sz w:val="24"/>
                <w:szCs w:val="24"/>
              </w:rPr>
            </w:pPr>
            <w:r>
              <w:rPr>
                <w:rFonts w:ascii="Times New Roman" w:hAnsi="Times New Roman" w:cs="Times New Roman"/>
                <w:b/>
                <w:sz w:val="24"/>
                <w:szCs w:val="24"/>
              </w:rPr>
              <w:t>ЛОКАЦИЈА МЕРНОГ МЕСТА - СОМБОР</w:t>
            </w:r>
          </w:p>
        </w:tc>
        <w:tc>
          <w:tcPr>
            <w:tcW w:w="3256" w:type="dxa"/>
            <w:tcBorders>
              <w:top w:val="single" w:sz="4" w:space="0" w:color="000000"/>
              <w:left w:val="single" w:sz="4" w:space="0" w:color="000000"/>
              <w:bottom w:val="single" w:sz="4" w:space="0" w:color="000000"/>
              <w:right w:val="single" w:sz="4" w:space="0" w:color="000000"/>
            </w:tcBorders>
            <w:shd w:val="clear" w:color="auto" w:fill="538CD3"/>
          </w:tcPr>
          <w:p w:rsidR="00DE78D7" w:rsidRDefault="00461320" w:rsidP="00461320">
            <w:pPr>
              <w:pStyle w:val="TableParagraph"/>
              <w:spacing w:before="162"/>
              <w:ind w:left="515" w:right="557" w:firstLine="125"/>
              <w:rPr>
                <w:rFonts w:ascii="Times New Roman" w:hAnsi="Times New Roman" w:cs="Times New Roman"/>
                <w:b/>
                <w:sz w:val="24"/>
                <w:szCs w:val="24"/>
              </w:rPr>
            </w:pPr>
            <w:r>
              <w:rPr>
                <w:rFonts w:ascii="Times New Roman" w:hAnsi="Times New Roman" w:cs="Times New Roman"/>
                <w:b/>
                <w:sz w:val="24"/>
                <w:szCs w:val="24"/>
                <w:lang/>
              </w:rPr>
              <w:t xml:space="preserve">      </w:t>
            </w:r>
            <w:r w:rsidR="00DE78D7">
              <w:rPr>
                <w:rFonts w:ascii="Times New Roman" w:hAnsi="Times New Roman" w:cs="Times New Roman"/>
                <w:b/>
                <w:sz w:val="24"/>
                <w:szCs w:val="24"/>
              </w:rPr>
              <w:t>ПЕРИОД</w:t>
            </w:r>
          </w:p>
          <w:p w:rsidR="00DE78D7" w:rsidRPr="00461320" w:rsidRDefault="00DE78D7" w:rsidP="00461320">
            <w:pPr>
              <w:pStyle w:val="TableParagraph"/>
              <w:spacing w:before="162"/>
              <w:ind w:left="515" w:right="557"/>
              <w:jc w:val="center"/>
              <w:rPr>
                <w:rFonts w:ascii="Times New Roman" w:eastAsia="Arial" w:hAnsi="Times New Roman" w:cs="Times New Roman"/>
                <w:sz w:val="24"/>
                <w:szCs w:val="24"/>
                <w:lang/>
              </w:rPr>
            </w:pPr>
            <w:r>
              <w:rPr>
                <w:rFonts w:ascii="Times New Roman" w:hAnsi="Times New Roman" w:cs="Times New Roman"/>
                <w:b/>
                <w:sz w:val="24"/>
                <w:szCs w:val="24"/>
              </w:rPr>
              <w:t>МЕРЕЊА</w:t>
            </w:r>
          </w:p>
        </w:tc>
      </w:tr>
      <w:tr w:rsidR="00DE78D7" w:rsidRPr="00B66221" w:rsidTr="00FA372E">
        <w:trPr>
          <w:trHeight w:hRule="exact" w:val="624"/>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DE78D7" w:rsidRPr="00B66221" w:rsidRDefault="00DE78D7" w:rsidP="001426EC">
            <w:pPr>
              <w:pStyle w:val="TableParagraph"/>
              <w:spacing w:before="163"/>
              <w:ind w:right="38"/>
              <w:jc w:val="center"/>
              <w:rPr>
                <w:rFonts w:ascii="Times New Roman" w:eastAsia="Arial" w:hAnsi="Times New Roman" w:cs="Times New Roman"/>
                <w:sz w:val="24"/>
                <w:szCs w:val="24"/>
              </w:rPr>
            </w:pPr>
            <w:r w:rsidRPr="00B66221">
              <w:rPr>
                <w:rFonts w:ascii="Times New Roman" w:hAnsi="Times New Roman" w:cs="Times New Roman"/>
                <w:b/>
                <w:sz w:val="24"/>
                <w:szCs w:val="24"/>
              </w:rPr>
              <w:t>1.</w:t>
            </w:r>
          </w:p>
        </w:tc>
        <w:tc>
          <w:tcPr>
            <w:tcW w:w="5121" w:type="dxa"/>
            <w:tcBorders>
              <w:top w:val="single" w:sz="4" w:space="0" w:color="000000"/>
              <w:left w:val="single" w:sz="4" w:space="0" w:color="000000"/>
              <w:bottom w:val="single" w:sz="4" w:space="0" w:color="000000"/>
              <w:right w:val="single" w:sz="4" w:space="0" w:color="000000"/>
            </w:tcBorders>
          </w:tcPr>
          <w:p w:rsidR="00DE78D7" w:rsidRPr="00516E07" w:rsidRDefault="00DE78D7" w:rsidP="001426EC">
            <w:pPr>
              <w:pStyle w:val="TableParagraph"/>
              <w:spacing w:before="163"/>
              <w:ind w:right="41"/>
              <w:jc w:val="center"/>
              <w:rPr>
                <w:rFonts w:ascii="Times New Roman" w:eastAsia="Arial" w:hAnsi="Times New Roman" w:cs="Times New Roman"/>
                <w:sz w:val="24"/>
                <w:szCs w:val="24"/>
              </w:rPr>
            </w:pPr>
            <w:proofErr w:type="spellStart"/>
            <w:r>
              <w:rPr>
                <w:rFonts w:ascii="Times New Roman" w:hAnsi="Times New Roman" w:cs="Times New Roman"/>
                <w:sz w:val="24"/>
                <w:szCs w:val="24"/>
              </w:rPr>
              <w:t>Краља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Петра</w:t>
            </w:r>
            <w:proofErr w:type="spellEnd"/>
            <w:r>
              <w:rPr>
                <w:rFonts w:ascii="Times New Roman" w:hAnsi="Times New Roman" w:cs="Times New Roman"/>
                <w:sz w:val="24"/>
                <w:szCs w:val="24"/>
              </w:rPr>
              <w:t xml:space="preserve"> </w:t>
            </w:r>
            <w:r w:rsidRPr="00B66221">
              <w:rPr>
                <w:rFonts w:ascii="Times New Roman" w:hAnsi="Times New Roman" w:cs="Times New Roman"/>
                <w:sz w:val="24"/>
                <w:szCs w:val="24"/>
              </w:rPr>
              <w:t xml:space="preserve">I </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градска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кућа</w:t>
            </w:r>
            <w:proofErr w:type="spellEnd"/>
          </w:p>
        </w:tc>
        <w:tc>
          <w:tcPr>
            <w:tcW w:w="3256" w:type="dxa"/>
            <w:tcBorders>
              <w:top w:val="single" w:sz="4" w:space="0" w:color="000000"/>
              <w:left w:val="single" w:sz="4" w:space="0" w:color="000000"/>
              <w:bottom w:val="single" w:sz="4" w:space="0" w:color="000000"/>
              <w:right w:val="single" w:sz="4" w:space="0" w:color="000000"/>
            </w:tcBorders>
          </w:tcPr>
          <w:p w:rsidR="00DE78D7" w:rsidRPr="00DE78D7" w:rsidRDefault="00DE78D7" w:rsidP="001426EC">
            <w:pPr>
              <w:pStyle w:val="TableParagraph"/>
              <w:spacing w:before="163"/>
              <w:ind w:right="44"/>
              <w:jc w:val="center"/>
              <w:rPr>
                <w:rFonts w:ascii="Times New Roman" w:eastAsia="Arial" w:hAnsi="Times New Roman" w:cs="Times New Roman"/>
                <w:sz w:val="24"/>
                <w:szCs w:val="24"/>
              </w:rPr>
            </w:pPr>
            <w:r>
              <w:rPr>
                <w:rFonts w:ascii="Times New Roman" w:hAnsi="Times New Roman" w:cs="Times New Roman"/>
                <w:sz w:val="24"/>
                <w:szCs w:val="24"/>
              </w:rPr>
              <w:t>Јун - септембар 2019</w:t>
            </w:r>
          </w:p>
        </w:tc>
      </w:tr>
      <w:tr w:rsidR="00DE78D7" w:rsidRPr="00B66221" w:rsidTr="00FA372E">
        <w:trPr>
          <w:trHeight w:hRule="exact" w:val="624"/>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DE78D7" w:rsidRPr="00B66221" w:rsidRDefault="00DE78D7" w:rsidP="001426EC">
            <w:pPr>
              <w:pStyle w:val="TableParagraph"/>
              <w:spacing w:before="163"/>
              <w:ind w:right="38"/>
              <w:jc w:val="center"/>
              <w:rPr>
                <w:rFonts w:ascii="Times New Roman" w:eastAsia="Arial" w:hAnsi="Times New Roman" w:cs="Times New Roman"/>
                <w:sz w:val="24"/>
                <w:szCs w:val="24"/>
              </w:rPr>
            </w:pPr>
            <w:r w:rsidRPr="00B66221">
              <w:rPr>
                <w:rFonts w:ascii="Times New Roman" w:hAnsi="Times New Roman" w:cs="Times New Roman"/>
                <w:b/>
                <w:sz w:val="24"/>
                <w:szCs w:val="24"/>
              </w:rPr>
              <w:t>2.</w:t>
            </w:r>
          </w:p>
        </w:tc>
        <w:tc>
          <w:tcPr>
            <w:tcW w:w="5121" w:type="dxa"/>
            <w:tcBorders>
              <w:top w:val="single" w:sz="4" w:space="0" w:color="000000"/>
              <w:left w:val="single" w:sz="4" w:space="0" w:color="000000"/>
              <w:bottom w:val="single" w:sz="4" w:space="0" w:color="000000"/>
              <w:right w:val="single" w:sz="4" w:space="0" w:color="000000"/>
            </w:tcBorders>
          </w:tcPr>
          <w:p w:rsidR="00DE78D7" w:rsidRPr="00516E07" w:rsidRDefault="00DE78D7" w:rsidP="001426EC">
            <w:pPr>
              <w:pStyle w:val="TableParagraph"/>
              <w:spacing w:before="163"/>
              <w:ind w:right="44"/>
              <w:jc w:val="center"/>
              <w:rPr>
                <w:rFonts w:ascii="Times New Roman" w:eastAsia="Arial" w:hAnsi="Times New Roman" w:cs="Times New Roman"/>
                <w:sz w:val="24"/>
                <w:szCs w:val="24"/>
              </w:rPr>
            </w:pPr>
            <w:proofErr w:type="spellStart"/>
            <w:r>
              <w:rPr>
                <w:rFonts w:ascii="Times New Roman" w:hAnsi="Times New Roman" w:cs="Times New Roman"/>
                <w:sz w:val="24"/>
                <w:szCs w:val="24"/>
              </w:rPr>
              <w:t>Трг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Трифковића</w:t>
            </w:r>
            <w:proofErr w:type="spellEnd"/>
            <w:r>
              <w:rPr>
                <w:rFonts w:ascii="Times New Roman" w:hAnsi="Times New Roman" w:cs="Times New Roman"/>
                <w:sz w:val="24"/>
                <w:szCs w:val="24"/>
              </w:rPr>
              <w:t xml:space="preserve"> 2</w:t>
            </w:r>
          </w:p>
        </w:tc>
        <w:tc>
          <w:tcPr>
            <w:tcW w:w="3256" w:type="dxa"/>
            <w:tcBorders>
              <w:top w:val="single" w:sz="4" w:space="0" w:color="000000"/>
              <w:left w:val="single" w:sz="4" w:space="0" w:color="000000"/>
              <w:bottom w:val="single" w:sz="4" w:space="0" w:color="000000"/>
              <w:right w:val="single" w:sz="4" w:space="0" w:color="000000"/>
            </w:tcBorders>
          </w:tcPr>
          <w:p w:rsidR="00DE78D7" w:rsidRPr="00DE78D7" w:rsidRDefault="00DE78D7" w:rsidP="001426EC">
            <w:pPr>
              <w:pStyle w:val="TableParagraph"/>
              <w:spacing w:before="163"/>
              <w:ind w:right="45"/>
              <w:jc w:val="center"/>
              <w:rPr>
                <w:rFonts w:ascii="Times New Roman" w:eastAsia="Arial" w:hAnsi="Times New Roman" w:cs="Times New Roman"/>
                <w:sz w:val="24"/>
                <w:szCs w:val="24"/>
              </w:rPr>
            </w:pPr>
            <w:r>
              <w:rPr>
                <w:rFonts w:ascii="Times New Roman" w:hAnsi="Times New Roman" w:cs="Times New Roman"/>
                <w:sz w:val="24"/>
                <w:szCs w:val="24"/>
              </w:rPr>
              <w:t>Јун - септембар 2019</w:t>
            </w:r>
          </w:p>
        </w:tc>
      </w:tr>
      <w:tr w:rsidR="00DE78D7" w:rsidRPr="00B66221" w:rsidTr="00FA372E">
        <w:trPr>
          <w:trHeight w:hRule="exact" w:val="624"/>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DE78D7" w:rsidRPr="00B66221" w:rsidRDefault="00DE78D7" w:rsidP="001426EC">
            <w:pPr>
              <w:pStyle w:val="TableParagraph"/>
              <w:spacing w:before="163"/>
              <w:ind w:right="38"/>
              <w:jc w:val="center"/>
              <w:rPr>
                <w:rFonts w:ascii="Times New Roman" w:eastAsia="Arial" w:hAnsi="Times New Roman" w:cs="Times New Roman"/>
                <w:sz w:val="24"/>
                <w:szCs w:val="24"/>
              </w:rPr>
            </w:pPr>
            <w:r w:rsidRPr="00B66221">
              <w:rPr>
                <w:rFonts w:ascii="Times New Roman" w:hAnsi="Times New Roman" w:cs="Times New Roman"/>
                <w:b/>
                <w:sz w:val="24"/>
                <w:szCs w:val="24"/>
              </w:rPr>
              <w:t>3.</w:t>
            </w:r>
          </w:p>
        </w:tc>
        <w:tc>
          <w:tcPr>
            <w:tcW w:w="5121" w:type="dxa"/>
            <w:tcBorders>
              <w:top w:val="single" w:sz="4" w:space="0" w:color="000000"/>
              <w:left w:val="single" w:sz="4" w:space="0" w:color="000000"/>
              <w:bottom w:val="single" w:sz="4" w:space="0" w:color="000000"/>
              <w:right w:val="single" w:sz="4" w:space="0" w:color="000000"/>
            </w:tcBorders>
          </w:tcPr>
          <w:p w:rsidR="00DE78D7" w:rsidRPr="00516E07" w:rsidRDefault="00DE78D7" w:rsidP="001426EC">
            <w:pPr>
              <w:pStyle w:val="TableParagraph"/>
              <w:spacing w:before="163"/>
              <w:ind w:right="44"/>
              <w:jc w:val="center"/>
              <w:rPr>
                <w:rFonts w:ascii="Times New Roman" w:eastAsia="Arial" w:hAnsi="Times New Roman" w:cs="Times New Roman"/>
                <w:sz w:val="24"/>
                <w:szCs w:val="24"/>
              </w:rPr>
            </w:pPr>
            <w:proofErr w:type="spellStart"/>
            <w:r>
              <w:rPr>
                <w:rFonts w:ascii="Times New Roman" w:hAnsi="Times New Roman" w:cs="Times New Roman"/>
                <w:sz w:val="24"/>
                <w:szCs w:val="24"/>
              </w:rPr>
              <w:t>Венац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Војводе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Живојина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Мишића</w:t>
            </w:r>
            <w:proofErr w:type="spellEnd"/>
            <w:r>
              <w:rPr>
                <w:rFonts w:ascii="Times New Roman" w:hAnsi="Times New Roman" w:cs="Times New Roman"/>
                <w:sz w:val="24"/>
                <w:szCs w:val="24"/>
              </w:rPr>
              <w:t xml:space="preserve"> 2</w:t>
            </w:r>
          </w:p>
        </w:tc>
        <w:tc>
          <w:tcPr>
            <w:tcW w:w="3256" w:type="dxa"/>
            <w:tcBorders>
              <w:top w:val="single" w:sz="4" w:space="0" w:color="000000"/>
              <w:left w:val="single" w:sz="4" w:space="0" w:color="000000"/>
              <w:bottom w:val="single" w:sz="4" w:space="0" w:color="000000"/>
              <w:right w:val="single" w:sz="4" w:space="0" w:color="000000"/>
            </w:tcBorders>
          </w:tcPr>
          <w:p w:rsidR="00DE78D7" w:rsidRPr="00B66221" w:rsidRDefault="00DE78D7" w:rsidP="001426EC">
            <w:pPr>
              <w:pStyle w:val="TableParagraph"/>
              <w:spacing w:before="163"/>
              <w:ind w:right="45"/>
              <w:jc w:val="center"/>
              <w:rPr>
                <w:rFonts w:ascii="Times New Roman" w:eastAsia="Arial" w:hAnsi="Times New Roman" w:cs="Times New Roman"/>
                <w:sz w:val="24"/>
                <w:szCs w:val="24"/>
              </w:rPr>
            </w:pPr>
            <w:r>
              <w:rPr>
                <w:rFonts w:ascii="Times New Roman" w:hAnsi="Times New Roman" w:cs="Times New Roman"/>
                <w:sz w:val="24"/>
                <w:szCs w:val="24"/>
              </w:rPr>
              <w:t>Јун - септембар 2019</w:t>
            </w:r>
          </w:p>
        </w:tc>
      </w:tr>
      <w:tr w:rsidR="00DE78D7" w:rsidRPr="00B66221" w:rsidTr="00FA372E">
        <w:trPr>
          <w:trHeight w:hRule="exact" w:val="624"/>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DE78D7" w:rsidRPr="00DE78D7" w:rsidRDefault="00DE78D7" w:rsidP="001426EC">
            <w:pPr>
              <w:pStyle w:val="TableParagraph"/>
              <w:spacing w:before="163"/>
              <w:ind w:right="38"/>
              <w:jc w:val="center"/>
              <w:rPr>
                <w:rFonts w:ascii="Times New Roman" w:hAnsi="Times New Roman" w:cs="Times New Roman"/>
                <w:b/>
                <w:sz w:val="24"/>
                <w:szCs w:val="24"/>
              </w:rPr>
            </w:pPr>
            <w:r>
              <w:rPr>
                <w:rFonts w:ascii="Times New Roman" w:hAnsi="Times New Roman" w:cs="Times New Roman"/>
                <w:b/>
                <w:sz w:val="24"/>
                <w:szCs w:val="24"/>
              </w:rPr>
              <w:t>4.</w:t>
            </w:r>
          </w:p>
        </w:tc>
        <w:tc>
          <w:tcPr>
            <w:tcW w:w="5121" w:type="dxa"/>
            <w:tcBorders>
              <w:top w:val="single" w:sz="4" w:space="0" w:color="000000"/>
              <w:left w:val="single" w:sz="4" w:space="0" w:color="000000"/>
              <w:bottom w:val="single" w:sz="4" w:space="0" w:color="000000"/>
              <w:right w:val="single" w:sz="4" w:space="0" w:color="000000"/>
            </w:tcBorders>
          </w:tcPr>
          <w:p w:rsidR="00DE78D7" w:rsidRPr="00DE78D7" w:rsidRDefault="00DE78D7" w:rsidP="001426EC">
            <w:pPr>
              <w:pStyle w:val="TableParagraph"/>
              <w:spacing w:before="163"/>
              <w:ind w:right="44"/>
              <w:jc w:val="center"/>
              <w:rPr>
                <w:rFonts w:ascii="Times New Roman" w:hAnsi="Times New Roman" w:cs="Times New Roman"/>
                <w:sz w:val="24"/>
                <w:szCs w:val="24"/>
              </w:rPr>
            </w:pPr>
            <w:r>
              <w:rPr>
                <w:rFonts w:ascii="Times New Roman" w:hAnsi="Times New Roman" w:cs="Times New Roman"/>
                <w:sz w:val="24"/>
                <w:szCs w:val="24"/>
              </w:rPr>
              <w:t>Подгоричка 2</w:t>
            </w:r>
          </w:p>
        </w:tc>
        <w:tc>
          <w:tcPr>
            <w:tcW w:w="3256" w:type="dxa"/>
            <w:tcBorders>
              <w:top w:val="single" w:sz="4" w:space="0" w:color="000000"/>
              <w:left w:val="single" w:sz="4" w:space="0" w:color="000000"/>
              <w:bottom w:val="single" w:sz="4" w:space="0" w:color="000000"/>
              <w:right w:val="single" w:sz="4" w:space="0" w:color="000000"/>
            </w:tcBorders>
          </w:tcPr>
          <w:p w:rsidR="00DE78D7" w:rsidRPr="00FA372E" w:rsidRDefault="00FA372E" w:rsidP="001426EC">
            <w:pPr>
              <w:pStyle w:val="TableParagraph"/>
              <w:spacing w:before="163"/>
              <w:ind w:right="45"/>
              <w:jc w:val="center"/>
              <w:rPr>
                <w:rFonts w:ascii="Times New Roman" w:hAnsi="Times New Roman" w:cs="Times New Roman"/>
                <w:sz w:val="24"/>
                <w:szCs w:val="24"/>
              </w:rPr>
            </w:pPr>
            <w:r>
              <w:rPr>
                <w:rFonts w:ascii="Times New Roman" w:hAnsi="Times New Roman" w:cs="Times New Roman"/>
                <w:sz w:val="24"/>
                <w:szCs w:val="24"/>
              </w:rPr>
              <w:t>Октобар 2019 – јануар 2020</w:t>
            </w:r>
          </w:p>
        </w:tc>
      </w:tr>
      <w:tr w:rsidR="00DE78D7" w:rsidRPr="00B66221" w:rsidTr="00FA372E">
        <w:trPr>
          <w:trHeight w:hRule="exact" w:val="624"/>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DE78D7" w:rsidRPr="00DE78D7" w:rsidRDefault="00DE78D7" w:rsidP="001426EC">
            <w:pPr>
              <w:pStyle w:val="TableParagraph"/>
              <w:spacing w:before="163"/>
              <w:ind w:right="38"/>
              <w:jc w:val="center"/>
              <w:rPr>
                <w:rFonts w:ascii="Times New Roman" w:hAnsi="Times New Roman" w:cs="Times New Roman"/>
                <w:b/>
                <w:sz w:val="24"/>
                <w:szCs w:val="24"/>
              </w:rPr>
            </w:pPr>
            <w:r>
              <w:rPr>
                <w:rFonts w:ascii="Times New Roman" w:hAnsi="Times New Roman" w:cs="Times New Roman"/>
                <w:b/>
                <w:sz w:val="24"/>
                <w:szCs w:val="24"/>
              </w:rPr>
              <w:t>5.</w:t>
            </w:r>
          </w:p>
        </w:tc>
        <w:tc>
          <w:tcPr>
            <w:tcW w:w="5121" w:type="dxa"/>
            <w:tcBorders>
              <w:top w:val="single" w:sz="4" w:space="0" w:color="000000"/>
              <w:left w:val="single" w:sz="4" w:space="0" w:color="000000"/>
              <w:bottom w:val="single" w:sz="4" w:space="0" w:color="000000"/>
              <w:right w:val="single" w:sz="4" w:space="0" w:color="000000"/>
            </w:tcBorders>
          </w:tcPr>
          <w:p w:rsidR="00DE78D7" w:rsidRPr="00DE78D7" w:rsidRDefault="00DE78D7" w:rsidP="001426EC">
            <w:pPr>
              <w:pStyle w:val="TableParagraph"/>
              <w:spacing w:before="163"/>
              <w:ind w:right="44"/>
              <w:jc w:val="center"/>
              <w:rPr>
                <w:rFonts w:ascii="Times New Roman" w:hAnsi="Times New Roman" w:cs="Times New Roman"/>
                <w:sz w:val="24"/>
                <w:szCs w:val="24"/>
              </w:rPr>
            </w:pPr>
            <w:r>
              <w:rPr>
                <w:rFonts w:ascii="Times New Roman" w:hAnsi="Times New Roman" w:cs="Times New Roman"/>
                <w:sz w:val="24"/>
                <w:szCs w:val="24"/>
              </w:rPr>
              <w:t xml:space="preserve">Војвођанска 75 </w:t>
            </w:r>
          </w:p>
        </w:tc>
        <w:tc>
          <w:tcPr>
            <w:tcW w:w="3256" w:type="dxa"/>
            <w:tcBorders>
              <w:top w:val="single" w:sz="4" w:space="0" w:color="000000"/>
              <w:left w:val="single" w:sz="4" w:space="0" w:color="000000"/>
              <w:bottom w:val="single" w:sz="4" w:space="0" w:color="000000"/>
              <w:right w:val="single" w:sz="4" w:space="0" w:color="000000"/>
            </w:tcBorders>
          </w:tcPr>
          <w:p w:rsidR="00DE78D7" w:rsidRPr="00FA372E" w:rsidRDefault="00FA372E" w:rsidP="001426EC">
            <w:pPr>
              <w:pStyle w:val="TableParagraph"/>
              <w:spacing w:before="163"/>
              <w:ind w:right="45"/>
              <w:jc w:val="center"/>
              <w:rPr>
                <w:rFonts w:ascii="Times New Roman" w:hAnsi="Times New Roman" w:cs="Times New Roman"/>
                <w:sz w:val="24"/>
                <w:szCs w:val="24"/>
              </w:rPr>
            </w:pPr>
            <w:r>
              <w:rPr>
                <w:rFonts w:ascii="Times New Roman" w:hAnsi="Times New Roman" w:cs="Times New Roman"/>
                <w:sz w:val="24"/>
                <w:szCs w:val="24"/>
              </w:rPr>
              <w:t>Откобар 2019 – јануар 2020</w:t>
            </w:r>
          </w:p>
        </w:tc>
      </w:tr>
      <w:tr w:rsidR="00DE78D7" w:rsidRPr="00B66221" w:rsidTr="00FA372E">
        <w:trPr>
          <w:trHeight w:hRule="exact" w:val="624"/>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DE78D7" w:rsidRPr="00DE78D7" w:rsidRDefault="00DE78D7" w:rsidP="001426EC">
            <w:pPr>
              <w:pStyle w:val="TableParagraph"/>
              <w:spacing w:before="163"/>
              <w:ind w:right="38"/>
              <w:jc w:val="center"/>
              <w:rPr>
                <w:rFonts w:ascii="Times New Roman" w:hAnsi="Times New Roman" w:cs="Times New Roman"/>
                <w:b/>
                <w:sz w:val="24"/>
                <w:szCs w:val="24"/>
              </w:rPr>
            </w:pPr>
            <w:r>
              <w:rPr>
                <w:rFonts w:ascii="Times New Roman" w:hAnsi="Times New Roman" w:cs="Times New Roman"/>
                <w:b/>
                <w:sz w:val="24"/>
                <w:szCs w:val="24"/>
              </w:rPr>
              <w:t>6.</w:t>
            </w:r>
          </w:p>
        </w:tc>
        <w:tc>
          <w:tcPr>
            <w:tcW w:w="5121" w:type="dxa"/>
            <w:tcBorders>
              <w:top w:val="single" w:sz="4" w:space="0" w:color="000000"/>
              <w:left w:val="single" w:sz="4" w:space="0" w:color="000000"/>
              <w:bottom w:val="single" w:sz="4" w:space="0" w:color="000000"/>
              <w:right w:val="single" w:sz="4" w:space="0" w:color="000000"/>
            </w:tcBorders>
          </w:tcPr>
          <w:p w:rsidR="00DE78D7" w:rsidRPr="00FA372E" w:rsidRDefault="00FA372E" w:rsidP="001426EC">
            <w:pPr>
              <w:pStyle w:val="TableParagraph"/>
              <w:spacing w:before="163"/>
              <w:ind w:right="44"/>
              <w:jc w:val="center"/>
              <w:rPr>
                <w:rFonts w:ascii="Times New Roman" w:hAnsi="Times New Roman" w:cs="Times New Roman"/>
                <w:sz w:val="24"/>
                <w:szCs w:val="24"/>
              </w:rPr>
            </w:pPr>
            <w:r>
              <w:rPr>
                <w:rFonts w:ascii="Times New Roman" w:hAnsi="Times New Roman" w:cs="Times New Roman"/>
                <w:sz w:val="24"/>
                <w:szCs w:val="24"/>
              </w:rPr>
              <w:t>Првомајски булевар бб – Геронтолошки центар</w:t>
            </w:r>
          </w:p>
        </w:tc>
        <w:tc>
          <w:tcPr>
            <w:tcW w:w="3256" w:type="dxa"/>
            <w:tcBorders>
              <w:top w:val="single" w:sz="4" w:space="0" w:color="000000"/>
              <w:left w:val="single" w:sz="4" w:space="0" w:color="000000"/>
              <w:bottom w:val="single" w:sz="4" w:space="0" w:color="000000"/>
              <w:right w:val="single" w:sz="4" w:space="0" w:color="000000"/>
            </w:tcBorders>
          </w:tcPr>
          <w:p w:rsidR="00DE78D7" w:rsidRPr="00FA372E" w:rsidRDefault="00FA372E" w:rsidP="001426EC">
            <w:pPr>
              <w:pStyle w:val="TableParagraph"/>
              <w:spacing w:before="163"/>
              <w:ind w:right="45"/>
              <w:jc w:val="center"/>
              <w:rPr>
                <w:rFonts w:ascii="Times New Roman" w:hAnsi="Times New Roman" w:cs="Times New Roman"/>
                <w:sz w:val="24"/>
                <w:szCs w:val="24"/>
              </w:rPr>
            </w:pPr>
            <w:r>
              <w:rPr>
                <w:rFonts w:ascii="Times New Roman" w:hAnsi="Times New Roman" w:cs="Times New Roman"/>
                <w:sz w:val="24"/>
                <w:szCs w:val="24"/>
              </w:rPr>
              <w:t>Октобар 2019 – јануар 2020</w:t>
            </w:r>
          </w:p>
        </w:tc>
      </w:tr>
      <w:tr w:rsidR="00DE78D7" w:rsidRPr="00B66221" w:rsidTr="00FA372E">
        <w:trPr>
          <w:trHeight w:hRule="exact" w:val="624"/>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DE78D7" w:rsidRPr="00DE78D7" w:rsidRDefault="00DE78D7" w:rsidP="001426EC">
            <w:pPr>
              <w:pStyle w:val="TableParagraph"/>
              <w:spacing w:before="163"/>
              <w:ind w:right="38"/>
              <w:jc w:val="center"/>
              <w:rPr>
                <w:rFonts w:ascii="Times New Roman" w:hAnsi="Times New Roman" w:cs="Times New Roman"/>
                <w:b/>
                <w:sz w:val="24"/>
                <w:szCs w:val="24"/>
              </w:rPr>
            </w:pPr>
            <w:r>
              <w:rPr>
                <w:rFonts w:ascii="Times New Roman" w:hAnsi="Times New Roman" w:cs="Times New Roman"/>
                <w:b/>
                <w:sz w:val="24"/>
                <w:szCs w:val="24"/>
              </w:rPr>
              <w:t>7.</w:t>
            </w:r>
          </w:p>
        </w:tc>
        <w:tc>
          <w:tcPr>
            <w:tcW w:w="5121" w:type="dxa"/>
            <w:tcBorders>
              <w:top w:val="single" w:sz="4" w:space="0" w:color="000000"/>
              <w:left w:val="single" w:sz="4" w:space="0" w:color="000000"/>
              <w:bottom w:val="single" w:sz="4" w:space="0" w:color="000000"/>
              <w:right w:val="single" w:sz="4" w:space="0" w:color="000000"/>
            </w:tcBorders>
          </w:tcPr>
          <w:p w:rsidR="00DE78D7" w:rsidRPr="00FA372E" w:rsidRDefault="00FA372E" w:rsidP="001426EC">
            <w:pPr>
              <w:pStyle w:val="TableParagraph"/>
              <w:spacing w:before="163"/>
              <w:ind w:right="44"/>
              <w:jc w:val="center"/>
              <w:rPr>
                <w:rFonts w:ascii="Times New Roman" w:hAnsi="Times New Roman" w:cs="Times New Roman"/>
                <w:sz w:val="24"/>
                <w:szCs w:val="24"/>
              </w:rPr>
            </w:pPr>
            <w:r>
              <w:rPr>
                <w:rFonts w:ascii="Times New Roman" w:hAnsi="Times New Roman" w:cs="Times New Roman"/>
                <w:sz w:val="24"/>
                <w:szCs w:val="24"/>
              </w:rPr>
              <w:t>Славише Вајнера Чиче 2</w:t>
            </w:r>
          </w:p>
        </w:tc>
        <w:tc>
          <w:tcPr>
            <w:tcW w:w="3256" w:type="dxa"/>
            <w:tcBorders>
              <w:top w:val="single" w:sz="4" w:space="0" w:color="000000"/>
              <w:left w:val="single" w:sz="4" w:space="0" w:color="000000"/>
              <w:bottom w:val="single" w:sz="4" w:space="0" w:color="000000"/>
              <w:right w:val="single" w:sz="4" w:space="0" w:color="000000"/>
            </w:tcBorders>
          </w:tcPr>
          <w:p w:rsidR="00DE78D7" w:rsidRPr="00FA372E" w:rsidRDefault="00FA372E" w:rsidP="001426EC">
            <w:pPr>
              <w:pStyle w:val="TableParagraph"/>
              <w:spacing w:before="163"/>
              <w:ind w:right="45"/>
              <w:jc w:val="center"/>
              <w:rPr>
                <w:rFonts w:ascii="Times New Roman" w:hAnsi="Times New Roman" w:cs="Times New Roman"/>
                <w:sz w:val="24"/>
                <w:szCs w:val="24"/>
              </w:rPr>
            </w:pPr>
            <w:r>
              <w:rPr>
                <w:rFonts w:ascii="Times New Roman" w:hAnsi="Times New Roman" w:cs="Times New Roman"/>
                <w:sz w:val="24"/>
                <w:szCs w:val="24"/>
              </w:rPr>
              <w:t>Фебруар – мај 2020</w:t>
            </w:r>
          </w:p>
        </w:tc>
      </w:tr>
      <w:tr w:rsidR="00DE78D7" w:rsidRPr="00B66221" w:rsidTr="00FA372E">
        <w:trPr>
          <w:trHeight w:hRule="exact" w:val="624"/>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DE78D7" w:rsidRPr="00DE78D7" w:rsidRDefault="00DE78D7" w:rsidP="001426EC">
            <w:pPr>
              <w:pStyle w:val="TableParagraph"/>
              <w:spacing w:before="163"/>
              <w:ind w:right="38"/>
              <w:jc w:val="center"/>
              <w:rPr>
                <w:rFonts w:ascii="Times New Roman" w:hAnsi="Times New Roman" w:cs="Times New Roman"/>
                <w:b/>
                <w:sz w:val="24"/>
                <w:szCs w:val="24"/>
              </w:rPr>
            </w:pPr>
            <w:r>
              <w:rPr>
                <w:rFonts w:ascii="Times New Roman" w:hAnsi="Times New Roman" w:cs="Times New Roman"/>
                <w:b/>
                <w:sz w:val="24"/>
                <w:szCs w:val="24"/>
              </w:rPr>
              <w:t>8.</w:t>
            </w:r>
          </w:p>
        </w:tc>
        <w:tc>
          <w:tcPr>
            <w:tcW w:w="5121" w:type="dxa"/>
            <w:tcBorders>
              <w:top w:val="single" w:sz="4" w:space="0" w:color="000000"/>
              <w:left w:val="single" w:sz="4" w:space="0" w:color="000000"/>
              <w:bottom w:val="single" w:sz="4" w:space="0" w:color="000000"/>
              <w:right w:val="single" w:sz="4" w:space="0" w:color="000000"/>
            </w:tcBorders>
          </w:tcPr>
          <w:p w:rsidR="00DE78D7" w:rsidRPr="00FA372E" w:rsidRDefault="00FA372E" w:rsidP="001426EC">
            <w:pPr>
              <w:pStyle w:val="TableParagraph"/>
              <w:spacing w:before="163"/>
              <w:ind w:right="44"/>
              <w:jc w:val="center"/>
              <w:rPr>
                <w:rFonts w:ascii="Times New Roman" w:hAnsi="Times New Roman" w:cs="Times New Roman"/>
                <w:sz w:val="24"/>
                <w:szCs w:val="24"/>
              </w:rPr>
            </w:pPr>
            <w:r>
              <w:rPr>
                <w:rFonts w:ascii="Times New Roman" w:hAnsi="Times New Roman" w:cs="Times New Roman"/>
                <w:sz w:val="24"/>
                <w:szCs w:val="24"/>
              </w:rPr>
              <w:t>Симе Матавуља – Општа болница</w:t>
            </w:r>
          </w:p>
        </w:tc>
        <w:tc>
          <w:tcPr>
            <w:tcW w:w="3256" w:type="dxa"/>
            <w:tcBorders>
              <w:top w:val="single" w:sz="4" w:space="0" w:color="000000"/>
              <w:left w:val="single" w:sz="4" w:space="0" w:color="000000"/>
              <w:bottom w:val="single" w:sz="4" w:space="0" w:color="000000"/>
              <w:right w:val="single" w:sz="4" w:space="0" w:color="000000"/>
            </w:tcBorders>
          </w:tcPr>
          <w:p w:rsidR="00DE78D7" w:rsidRPr="00FA372E" w:rsidRDefault="00FA372E" w:rsidP="001426EC">
            <w:pPr>
              <w:pStyle w:val="TableParagraph"/>
              <w:spacing w:before="163"/>
              <w:ind w:right="45"/>
              <w:jc w:val="center"/>
              <w:rPr>
                <w:rFonts w:ascii="Times New Roman" w:hAnsi="Times New Roman" w:cs="Times New Roman"/>
                <w:sz w:val="24"/>
                <w:szCs w:val="24"/>
              </w:rPr>
            </w:pPr>
            <w:r>
              <w:rPr>
                <w:rFonts w:ascii="Times New Roman" w:hAnsi="Times New Roman" w:cs="Times New Roman"/>
                <w:sz w:val="24"/>
                <w:szCs w:val="24"/>
              </w:rPr>
              <w:t>Фебруар – мај 2020</w:t>
            </w:r>
          </w:p>
        </w:tc>
      </w:tr>
      <w:tr w:rsidR="00DE78D7" w:rsidRPr="00B66221" w:rsidTr="00FA372E">
        <w:trPr>
          <w:trHeight w:hRule="exact" w:val="624"/>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DE78D7" w:rsidRPr="00DE78D7" w:rsidRDefault="00DE78D7" w:rsidP="001426EC">
            <w:pPr>
              <w:pStyle w:val="TableParagraph"/>
              <w:spacing w:before="163"/>
              <w:ind w:right="38"/>
              <w:jc w:val="center"/>
              <w:rPr>
                <w:rFonts w:ascii="Times New Roman" w:hAnsi="Times New Roman" w:cs="Times New Roman"/>
                <w:b/>
                <w:sz w:val="24"/>
                <w:szCs w:val="24"/>
              </w:rPr>
            </w:pPr>
            <w:r>
              <w:rPr>
                <w:rFonts w:ascii="Times New Roman" w:hAnsi="Times New Roman" w:cs="Times New Roman"/>
                <w:b/>
                <w:sz w:val="24"/>
                <w:szCs w:val="24"/>
              </w:rPr>
              <w:t>9.</w:t>
            </w:r>
          </w:p>
        </w:tc>
        <w:tc>
          <w:tcPr>
            <w:tcW w:w="5121" w:type="dxa"/>
            <w:tcBorders>
              <w:top w:val="single" w:sz="4" w:space="0" w:color="000000"/>
              <w:left w:val="single" w:sz="4" w:space="0" w:color="000000"/>
              <w:bottom w:val="single" w:sz="4" w:space="0" w:color="000000"/>
              <w:right w:val="single" w:sz="4" w:space="0" w:color="000000"/>
            </w:tcBorders>
          </w:tcPr>
          <w:p w:rsidR="00DE78D7" w:rsidRPr="00FA372E" w:rsidRDefault="00FA372E" w:rsidP="001426EC">
            <w:pPr>
              <w:pStyle w:val="TableParagraph"/>
              <w:spacing w:before="163"/>
              <w:ind w:right="44"/>
              <w:jc w:val="center"/>
              <w:rPr>
                <w:rFonts w:ascii="Times New Roman" w:hAnsi="Times New Roman" w:cs="Times New Roman"/>
                <w:sz w:val="24"/>
                <w:szCs w:val="24"/>
              </w:rPr>
            </w:pPr>
            <w:r>
              <w:rPr>
                <w:rFonts w:ascii="Times New Roman" w:hAnsi="Times New Roman" w:cs="Times New Roman"/>
                <w:sz w:val="24"/>
                <w:szCs w:val="24"/>
              </w:rPr>
              <w:t>Стапарски пут 2</w:t>
            </w:r>
          </w:p>
        </w:tc>
        <w:tc>
          <w:tcPr>
            <w:tcW w:w="3256" w:type="dxa"/>
            <w:tcBorders>
              <w:top w:val="single" w:sz="4" w:space="0" w:color="000000"/>
              <w:left w:val="single" w:sz="4" w:space="0" w:color="000000"/>
              <w:bottom w:val="single" w:sz="4" w:space="0" w:color="000000"/>
              <w:right w:val="single" w:sz="4" w:space="0" w:color="000000"/>
            </w:tcBorders>
          </w:tcPr>
          <w:p w:rsidR="00DE78D7" w:rsidRPr="00FA372E" w:rsidRDefault="00FA372E" w:rsidP="001426EC">
            <w:pPr>
              <w:pStyle w:val="TableParagraph"/>
              <w:spacing w:before="163"/>
              <w:ind w:right="45"/>
              <w:jc w:val="center"/>
              <w:rPr>
                <w:rFonts w:ascii="Times New Roman" w:hAnsi="Times New Roman" w:cs="Times New Roman"/>
                <w:sz w:val="24"/>
                <w:szCs w:val="24"/>
              </w:rPr>
            </w:pPr>
            <w:r>
              <w:rPr>
                <w:rFonts w:ascii="Times New Roman" w:hAnsi="Times New Roman" w:cs="Times New Roman"/>
                <w:sz w:val="24"/>
                <w:szCs w:val="24"/>
              </w:rPr>
              <w:t>Фебруар – мај 2020</w:t>
            </w:r>
          </w:p>
        </w:tc>
      </w:tr>
    </w:tbl>
    <w:p w:rsidR="00DE78D7" w:rsidRDefault="00DE78D7" w:rsidP="00033885">
      <w:pPr>
        <w:spacing w:before="6"/>
        <w:rPr>
          <w:rFonts w:ascii="Times New Roman" w:hAnsi="Times New Roman" w:cs="Times New Roman"/>
          <w:b/>
          <w:sz w:val="24"/>
          <w:szCs w:val="24"/>
        </w:rPr>
      </w:pPr>
    </w:p>
    <w:p w:rsidR="00DE78D7" w:rsidRDefault="00DE78D7" w:rsidP="00033885">
      <w:pPr>
        <w:spacing w:before="6"/>
        <w:rPr>
          <w:rFonts w:ascii="Times New Roman" w:hAnsi="Times New Roman" w:cs="Times New Roman"/>
          <w:b/>
          <w:sz w:val="24"/>
          <w:szCs w:val="24"/>
        </w:rPr>
      </w:pPr>
    </w:p>
    <w:p w:rsidR="00FA372E" w:rsidRPr="003658EB" w:rsidRDefault="00FA372E" w:rsidP="00FA372E">
      <w:pPr>
        <w:spacing w:before="6"/>
        <w:jc w:val="center"/>
        <w:rPr>
          <w:rFonts w:ascii="Times New Roman" w:hAnsi="Times New Roman" w:cs="Times New Roman"/>
          <w:b/>
          <w:sz w:val="24"/>
          <w:szCs w:val="24"/>
        </w:rPr>
      </w:pPr>
      <w:proofErr w:type="spellStart"/>
      <w:r w:rsidRPr="00033885">
        <w:rPr>
          <w:rFonts w:ascii="Times New Roman" w:hAnsi="Times New Roman" w:cs="Times New Roman"/>
          <w:b/>
          <w:sz w:val="24"/>
          <w:szCs w:val="24"/>
        </w:rPr>
        <w:t>Мерна</w:t>
      </w:r>
      <w:proofErr w:type="spellEnd"/>
      <w:r w:rsidRPr="00033885">
        <w:rPr>
          <w:rFonts w:ascii="Times New Roman" w:hAnsi="Times New Roman" w:cs="Times New Roman"/>
          <w:b/>
          <w:sz w:val="24"/>
          <w:szCs w:val="24"/>
        </w:rPr>
        <w:t xml:space="preserve"> </w:t>
      </w:r>
      <w:proofErr w:type="spellStart"/>
      <w:r w:rsidRPr="00033885">
        <w:rPr>
          <w:rFonts w:ascii="Times New Roman" w:hAnsi="Times New Roman" w:cs="Times New Roman"/>
          <w:b/>
          <w:sz w:val="24"/>
          <w:szCs w:val="24"/>
        </w:rPr>
        <w:t>места</w:t>
      </w:r>
      <w:proofErr w:type="spellEnd"/>
      <w:r w:rsidRPr="00033885">
        <w:rPr>
          <w:rFonts w:ascii="Times New Roman" w:hAnsi="Times New Roman" w:cs="Times New Roman"/>
          <w:b/>
          <w:sz w:val="24"/>
          <w:szCs w:val="24"/>
        </w:rPr>
        <w:t xml:space="preserve"> - </w:t>
      </w:r>
      <w:proofErr w:type="spellStart"/>
      <w:r w:rsidRPr="00033885">
        <w:rPr>
          <w:rFonts w:ascii="Times New Roman" w:hAnsi="Times New Roman" w:cs="Times New Roman"/>
          <w:b/>
          <w:sz w:val="24"/>
          <w:szCs w:val="24"/>
        </w:rPr>
        <w:t>Праћење</w:t>
      </w:r>
      <w:proofErr w:type="spellEnd"/>
      <w:r w:rsidRPr="00033885">
        <w:rPr>
          <w:rFonts w:ascii="Times New Roman" w:hAnsi="Times New Roman" w:cs="Times New Roman"/>
          <w:b/>
          <w:sz w:val="24"/>
          <w:szCs w:val="24"/>
        </w:rPr>
        <w:t xml:space="preserve"> </w:t>
      </w:r>
      <w:proofErr w:type="spellStart"/>
      <w:r w:rsidRPr="00033885">
        <w:rPr>
          <w:rFonts w:ascii="Times New Roman" w:hAnsi="Times New Roman" w:cs="Times New Roman"/>
          <w:b/>
          <w:sz w:val="24"/>
          <w:szCs w:val="24"/>
        </w:rPr>
        <w:t>нивоа</w:t>
      </w:r>
      <w:proofErr w:type="spellEnd"/>
      <w:r w:rsidRPr="00033885">
        <w:rPr>
          <w:rFonts w:ascii="Times New Roman" w:hAnsi="Times New Roman" w:cs="Times New Roman"/>
          <w:b/>
          <w:sz w:val="24"/>
          <w:szCs w:val="24"/>
        </w:rPr>
        <w:t xml:space="preserve"> </w:t>
      </w:r>
      <w:proofErr w:type="spellStart"/>
      <w:r w:rsidRPr="00033885">
        <w:rPr>
          <w:rFonts w:ascii="Times New Roman" w:hAnsi="Times New Roman" w:cs="Times New Roman"/>
          <w:b/>
          <w:sz w:val="24"/>
          <w:szCs w:val="24"/>
        </w:rPr>
        <w:t>буке</w:t>
      </w:r>
      <w:proofErr w:type="spellEnd"/>
      <w:r w:rsidRPr="00033885">
        <w:rPr>
          <w:rFonts w:ascii="Times New Roman" w:hAnsi="Times New Roman" w:cs="Times New Roman"/>
          <w:b/>
          <w:sz w:val="24"/>
          <w:szCs w:val="24"/>
        </w:rPr>
        <w:t xml:space="preserve"> </w:t>
      </w:r>
      <w:proofErr w:type="spellStart"/>
      <w:r w:rsidRPr="00033885">
        <w:rPr>
          <w:rFonts w:ascii="Times New Roman" w:hAnsi="Times New Roman" w:cs="Times New Roman"/>
          <w:b/>
          <w:sz w:val="24"/>
          <w:szCs w:val="24"/>
        </w:rPr>
        <w:t>на</w:t>
      </w:r>
      <w:proofErr w:type="spellEnd"/>
      <w:r w:rsidRPr="00033885">
        <w:rPr>
          <w:rFonts w:ascii="Times New Roman" w:hAnsi="Times New Roman" w:cs="Times New Roman"/>
          <w:b/>
          <w:sz w:val="24"/>
          <w:szCs w:val="24"/>
        </w:rPr>
        <w:t xml:space="preserve"> </w:t>
      </w:r>
      <w:proofErr w:type="spellStart"/>
      <w:r w:rsidRPr="00033885">
        <w:rPr>
          <w:rFonts w:ascii="Times New Roman" w:hAnsi="Times New Roman" w:cs="Times New Roman"/>
          <w:b/>
          <w:sz w:val="24"/>
          <w:szCs w:val="24"/>
        </w:rPr>
        <w:t>територији</w:t>
      </w:r>
      <w:proofErr w:type="spellEnd"/>
      <w:r w:rsidRPr="00033885">
        <w:rPr>
          <w:rFonts w:ascii="Times New Roman" w:hAnsi="Times New Roman" w:cs="Times New Roman"/>
          <w:b/>
          <w:sz w:val="24"/>
          <w:szCs w:val="24"/>
        </w:rPr>
        <w:t xml:space="preserve"> </w:t>
      </w:r>
      <w:proofErr w:type="spellStart"/>
      <w:r w:rsidRPr="00033885">
        <w:rPr>
          <w:rFonts w:ascii="Times New Roman" w:hAnsi="Times New Roman" w:cs="Times New Roman"/>
          <w:b/>
          <w:sz w:val="24"/>
          <w:szCs w:val="24"/>
        </w:rPr>
        <w:t>Града</w:t>
      </w:r>
      <w:proofErr w:type="spellEnd"/>
      <w:r w:rsidRPr="00033885">
        <w:rPr>
          <w:rFonts w:ascii="Times New Roman" w:hAnsi="Times New Roman" w:cs="Times New Roman"/>
          <w:b/>
          <w:sz w:val="24"/>
          <w:szCs w:val="24"/>
        </w:rPr>
        <w:t xml:space="preserve"> </w:t>
      </w:r>
      <w:proofErr w:type="spellStart"/>
      <w:r w:rsidRPr="00033885">
        <w:rPr>
          <w:rFonts w:ascii="Times New Roman" w:hAnsi="Times New Roman" w:cs="Times New Roman"/>
          <w:b/>
          <w:sz w:val="24"/>
          <w:szCs w:val="24"/>
        </w:rPr>
        <w:t>Сомбора</w:t>
      </w:r>
      <w:proofErr w:type="spellEnd"/>
      <w:r w:rsidR="000A2A4B">
        <w:rPr>
          <w:rFonts w:ascii="Times New Roman" w:hAnsi="Times New Roman" w:cs="Times New Roman"/>
          <w:b/>
          <w:sz w:val="24"/>
          <w:szCs w:val="24"/>
        </w:rPr>
        <w:t xml:space="preserve">, </w:t>
      </w:r>
      <w:proofErr w:type="spellStart"/>
      <w:r w:rsidR="002F2DBA">
        <w:rPr>
          <w:rFonts w:ascii="Times New Roman" w:hAnsi="Times New Roman" w:cs="Times New Roman"/>
          <w:b/>
          <w:sz w:val="24"/>
          <w:szCs w:val="24"/>
        </w:rPr>
        <w:t>август</w:t>
      </w:r>
      <w:proofErr w:type="spellEnd"/>
      <w:r w:rsidR="00715D61">
        <w:rPr>
          <w:rFonts w:ascii="Times New Roman" w:hAnsi="Times New Roman" w:cs="Times New Roman"/>
          <w:b/>
          <w:sz w:val="24"/>
          <w:szCs w:val="24"/>
        </w:rPr>
        <w:t xml:space="preserve"> 2019.</w:t>
      </w:r>
    </w:p>
    <w:p w:rsidR="00033885" w:rsidRPr="00B66221" w:rsidRDefault="00033885" w:rsidP="00033885">
      <w:pPr>
        <w:spacing w:before="6"/>
        <w:rPr>
          <w:rFonts w:ascii="Times New Roman" w:eastAsia="Arial" w:hAnsi="Times New Roman" w:cs="Times New Roman"/>
          <w:i/>
          <w:sz w:val="24"/>
          <w:szCs w:val="24"/>
        </w:rPr>
      </w:pPr>
    </w:p>
    <w:tbl>
      <w:tblPr>
        <w:tblW w:w="9229" w:type="dxa"/>
        <w:tblInd w:w="411" w:type="dxa"/>
        <w:tblLayout w:type="fixed"/>
        <w:tblCellMar>
          <w:left w:w="0" w:type="dxa"/>
          <w:right w:w="0" w:type="dxa"/>
        </w:tblCellMar>
        <w:tblLook w:val="01E0"/>
      </w:tblPr>
      <w:tblGrid>
        <w:gridCol w:w="852"/>
        <w:gridCol w:w="6116"/>
        <w:gridCol w:w="2261"/>
      </w:tblGrid>
      <w:tr w:rsidR="00A45C22" w:rsidRPr="00B66221" w:rsidTr="00A45C22">
        <w:trPr>
          <w:trHeight w:hRule="exact" w:val="895"/>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A45C22" w:rsidRPr="00B66221" w:rsidRDefault="00A45C22" w:rsidP="00B66221">
            <w:pPr>
              <w:pStyle w:val="TableParagraph"/>
              <w:rPr>
                <w:rFonts w:ascii="Times New Roman" w:eastAsia="Arial" w:hAnsi="Times New Roman" w:cs="Times New Roman"/>
                <w:i/>
                <w:sz w:val="24"/>
                <w:szCs w:val="24"/>
              </w:rPr>
            </w:pPr>
          </w:p>
          <w:p w:rsidR="00A45C22" w:rsidRPr="00B66221" w:rsidRDefault="00A45C22" w:rsidP="00B66221">
            <w:pPr>
              <w:pStyle w:val="TableParagraph"/>
              <w:ind w:right="39"/>
              <w:jc w:val="center"/>
              <w:rPr>
                <w:rFonts w:ascii="Times New Roman" w:eastAsia="Arial" w:hAnsi="Times New Roman" w:cs="Times New Roman"/>
                <w:sz w:val="24"/>
                <w:szCs w:val="24"/>
              </w:rPr>
            </w:pPr>
            <w:r w:rsidRPr="00B66221">
              <w:rPr>
                <w:rFonts w:ascii="Times New Roman" w:hAnsi="Times New Roman" w:cs="Times New Roman"/>
                <w:b/>
                <w:sz w:val="24"/>
                <w:szCs w:val="24"/>
              </w:rPr>
              <w:t>R.br.</w:t>
            </w:r>
          </w:p>
        </w:tc>
        <w:tc>
          <w:tcPr>
            <w:tcW w:w="6116" w:type="dxa"/>
            <w:tcBorders>
              <w:top w:val="single" w:sz="4" w:space="0" w:color="000000"/>
              <w:left w:val="single" w:sz="4" w:space="0" w:color="000000"/>
              <w:bottom w:val="single" w:sz="4" w:space="0" w:color="000000"/>
              <w:right w:val="single" w:sz="4" w:space="0" w:color="000000"/>
            </w:tcBorders>
            <w:shd w:val="clear" w:color="auto" w:fill="538CD3"/>
          </w:tcPr>
          <w:p w:rsidR="00A45C22" w:rsidRPr="00B66221" w:rsidRDefault="00A45C22" w:rsidP="00B66221">
            <w:pPr>
              <w:pStyle w:val="TableParagraph"/>
              <w:rPr>
                <w:rFonts w:ascii="Times New Roman" w:eastAsia="Arial" w:hAnsi="Times New Roman" w:cs="Times New Roman"/>
                <w:i/>
                <w:sz w:val="24"/>
                <w:szCs w:val="24"/>
              </w:rPr>
            </w:pPr>
          </w:p>
          <w:p w:rsidR="00A45C22" w:rsidRPr="00516E07" w:rsidRDefault="00033885" w:rsidP="00B66221">
            <w:pPr>
              <w:pStyle w:val="TableParagraph"/>
              <w:ind w:right="43"/>
              <w:jc w:val="center"/>
              <w:rPr>
                <w:rFonts w:ascii="Times New Roman" w:eastAsia="Arial" w:hAnsi="Times New Roman" w:cs="Times New Roman"/>
                <w:sz w:val="24"/>
                <w:szCs w:val="24"/>
              </w:rPr>
            </w:pPr>
            <w:r>
              <w:rPr>
                <w:rFonts w:ascii="Times New Roman" w:hAnsi="Times New Roman" w:cs="Times New Roman"/>
                <w:b/>
                <w:sz w:val="24"/>
                <w:szCs w:val="24"/>
              </w:rPr>
              <w:t>ЛОКАЦИЈА МЕРНОГ МЕСТА</w:t>
            </w:r>
            <w:r w:rsidR="00516E07">
              <w:rPr>
                <w:rFonts w:ascii="Times New Roman" w:hAnsi="Times New Roman" w:cs="Times New Roman"/>
                <w:b/>
                <w:sz w:val="24"/>
                <w:szCs w:val="24"/>
              </w:rPr>
              <w:t xml:space="preserve"> - СОМБОР</w:t>
            </w:r>
          </w:p>
        </w:tc>
        <w:tc>
          <w:tcPr>
            <w:tcW w:w="2261" w:type="dxa"/>
            <w:tcBorders>
              <w:top w:val="single" w:sz="4" w:space="0" w:color="000000"/>
              <w:left w:val="single" w:sz="4" w:space="0" w:color="000000"/>
              <w:bottom w:val="single" w:sz="4" w:space="0" w:color="000000"/>
              <w:right w:val="single" w:sz="4" w:space="0" w:color="000000"/>
            </w:tcBorders>
            <w:shd w:val="clear" w:color="auto" w:fill="538CD3"/>
          </w:tcPr>
          <w:p w:rsidR="00A45C22" w:rsidRDefault="00033885" w:rsidP="00B66221">
            <w:pPr>
              <w:pStyle w:val="TableParagraph"/>
              <w:spacing w:before="162"/>
              <w:ind w:left="515" w:right="557" w:firstLine="125"/>
              <w:rPr>
                <w:rFonts w:ascii="Times New Roman" w:hAnsi="Times New Roman" w:cs="Times New Roman"/>
                <w:b/>
                <w:sz w:val="24"/>
                <w:szCs w:val="24"/>
              </w:rPr>
            </w:pPr>
            <w:r>
              <w:rPr>
                <w:rFonts w:ascii="Times New Roman" w:hAnsi="Times New Roman" w:cs="Times New Roman"/>
                <w:b/>
                <w:sz w:val="24"/>
                <w:szCs w:val="24"/>
              </w:rPr>
              <w:t>ПЕРИОД</w:t>
            </w:r>
          </w:p>
          <w:p w:rsidR="00033885" w:rsidRPr="00033885" w:rsidRDefault="00033885" w:rsidP="00033885">
            <w:pPr>
              <w:pStyle w:val="TableParagraph"/>
              <w:spacing w:before="162"/>
              <w:ind w:left="515" w:right="557"/>
              <w:rPr>
                <w:rFonts w:ascii="Times New Roman" w:eastAsia="Arial" w:hAnsi="Times New Roman" w:cs="Times New Roman"/>
                <w:sz w:val="24"/>
                <w:szCs w:val="24"/>
              </w:rPr>
            </w:pPr>
            <w:r>
              <w:rPr>
                <w:rFonts w:ascii="Times New Roman" w:hAnsi="Times New Roman" w:cs="Times New Roman"/>
                <w:b/>
                <w:sz w:val="24"/>
                <w:szCs w:val="24"/>
              </w:rPr>
              <w:t>МЕРЕЊААА</w:t>
            </w:r>
          </w:p>
        </w:tc>
      </w:tr>
      <w:tr w:rsidR="00A45C22" w:rsidRPr="00B66221" w:rsidTr="00A45C22">
        <w:trPr>
          <w:trHeight w:hRule="exact" w:val="624"/>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A45C22" w:rsidRPr="00B66221" w:rsidRDefault="00A45C22" w:rsidP="00B66221">
            <w:pPr>
              <w:pStyle w:val="TableParagraph"/>
              <w:spacing w:before="163"/>
              <w:ind w:right="38"/>
              <w:jc w:val="center"/>
              <w:rPr>
                <w:rFonts w:ascii="Times New Roman" w:eastAsia="Arial" w:hAnsi="Times New Roman" w:cs="Times New Roman"/>
                <w:sz w:val="24"/>
                <w:szCs w:val="24"/>
              </w:rPr>
            </w:pPr>
            <w:r w:rsidRPr="00B66221">
              <w:rPr>
                <w:rFonts w:ascii="Times New Roman" w:hAnsi="Times New Roman" w:cs="Times New Roman"/>
                <w:b/>
                <w:sz w:val="24"/>
                <w:szCs w:val="24"/>
              </w:rPr>
              <w:t>1.</w:t>
            </w:r>
          </w:p>
        </w:tc>
        <w:tc>
          <w:tcPr>
            <w:tcW w:w="6116" w:type="dxa"/>
            <w:tcBorders>
              <w:top w:val="single" w:sz="4" w:space="0" w:color="000000"/>
              <w:left w:val="single" w:sz="4" w:space="0" w:color="000000"/>
              <w:bottom w:val="single" w:sz="4" w:space="0" w:color="000000"/>
              <w:right w:val="single" w:sz="4" w:space="0" w:color="000000"/>
            </w:tcBorders>
          </w:tcPr>
          <w:p w:rsidR="00A45C22" w:rsidRPr="00516E07" w:rsidRDefault="00033885" w:rsidP="00516E07">
            <w:pPr>
              <w:pStyle w:val="TableParagraph"/>
              <w:spacing w:before="163"/>
              <w:ind w:right="41"/>
              <w:jc w:val="center"/>
              <w:rPr>
                <w:rFonts w:ascii="Times New Roman" w:eastAsia="Arial" w:hAnsi="Times New Roman" w:cs="Times New Roman"/>
                <w:sz w:val="24"/>
                <w:szCs w:val="24"/>
              </w:rPr>
            </w:pPr>
            <w:proofErr w:type="spellStart"/>
            <w:r>
              <w:rPr>
                <w:rFonts w:ascii="Times New Roman" w:hAnsi="Times New Roman" w:cs="Times New Roman"/>
                <w:sz w:val="24"/>
                <w:szCs w:val="24"/>
              </w:rPr>
              <w:t>Краља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Петра</w:t>
            </w:r>
            <w:proofErr w:type="spellEnd"/>
            <w:r>
              <w:rPr>
                <w:rFonts w:ascii="Times New Roman" w:hAnsi="Times New Roman" w:cs="Times New Roman"/>
                <w:sz w:val="24"/>
                <w:szCs w:val="24"/>
              </w:rPr>
              <w:t xml:space="preserve"> </w:t>
            </w:r>
            <w:r w:rsidR="00A45C22" w:rsidRPr="00B66221">
              <w:rPr>
                <w:rFonts w:ascii="Times New Roman" w:hAnsi="Times New Roman" w:cs="Times New Roman"/>
                <w:sz w:val="24"/>
                <w:szCs w:val="24"/>
              </w:rPr>
              <w:t xml:space="preserve">I </w:t>
            </w:r>
            <w:r w:rsidR="00516E07">
              <w:rPr>
                <w:rFonts w:ascii="Times New Roman" w:hAnsi="Times New Roman" w:cs="Times New Roman"/>
                <w:sz w:val="24"/>
                <w:szCs w:val="24"/>
              </w:rPr>
              <w:t>– Стара градска кућа</w:t>
            </w:r>
          </w:p>
        </w:tc>
        <w:tc>
          <w:tcPr>
            <w:tcW w:w="2261" w:type="dxa"/>
            <w:tcBorders>
              <w:top w:val="single" w:sz="4" w:space="0" w:color="000000"/>
              <w:left w:val="single" w:sz="4" w:space="0" w:color="000000"/>
              <w:bottom w:val="single" w:sz="4" w:space="0" w:color="000000"/>
              <w:right w:val="single" w:sz="4" w:space="0" w:color="000000"/>
            </w:tcBorders>
          </w:tcPr>
          <w:p w:rsidR="00A45C22" w:rsidRPr="00157F94" w:rsidRDefault="00033885" w:rsidP="00033885">
            <w:pPr>
              <w:pStyle w:val="TableParagraph"/>
              <w:spacing w:before="163"/>
              <w:ind w:right="44"/>
              <w:jc w:val="center"/>
              <w:rPr>
                <w:rFonts w:ascii="Times New Roman" w:eastAsia="Arial" w:hAnsi="Times New Roman" w:cs="Times New Roman"/>
                <w:sz w:val="24"/>
                <w:szCs w:val="24"/>
                <w:lang/>
              </w:rPr>
            </w:pPr>
            <w:proofErr w:type="spellStart"/>
            <w:r>
              <w:rPr>
                <w:rFonts w:ascii="Times New Roman" w:hAnsi="Times New Roman" w:cs="Times New Roman"/>
                <w:sz w:val="24"/>
                <w:szCs w:val="24"/>
              </w:rPr>
              <w:t>Радни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w:t>
            </w:r>
            <w:proofErr w:type="spellEnd"/>
            <w:r w:rsidR="00157F94">
              <w:rPr>
                <w:rFonts w:ascii="Times New Roman" w:hAnsi="Times New Roman" w:cs="Times New Roman"/>
                <w:sz w:val="24"/>
                <w:szCs w:val="24"/>
                <w:lang/>
              </w:rPr>
              <w:t>, викенд</w:t>
            </w:r>
          </w:p>
        </w:tc>
      </w:tr>
      <w:tr w:rsidR="00A45C22" w:rsidRPr="00B66221" w:rsidTr="00A45C22">
        <w:trPr>
          <w:trHeight w:hRule="exact" w:val="624"/>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A45C22" w:rsidRPr="00B66221" w:rsidRDefault="00A45C22" w:rsidP="00B66221">
            <w:pPr>
              <w:pStyle w:val="TableParagraph"/>
              <w:spacing w:before="163"/>
              <w:ind w:right="38"/>
              <w:jc w:val="center"/>
              <w:rPr>
                <w:rFonts w:ascii="Times New Roman" w:eastAsia="Arial" w:hAnsi="Times New Roman" w:cs="Times New Roman"/>
                <w:sz w:val="24"/>
                <w:szCs w:val="24"/>
              </w:rPr>
            </w:pPr>
            <w:r w:rsidRPr="00B66221">
              <w:rPr>
                <w:rFonts w:ascii="Times New Roman" w:hAnsi="Times New Roman" w:cs="Times New Roman"/>
                <w:b/>
                <w:sz w:val="24"/>
                <w:szCs w:val="24"/>
              </w:rPr>
              <w:t>2.</w:t>
            </w:r>
          </w:p>
        </w:tc>
        <w:tc>
          <w:tcPr>
            <w:tcW w:w="6116" w:type="dxa"/>
            <w:tcBorders>
              <w:top w:val="single" w:sz="4" w:space="0" w:color="000000"/>
              <w:left w:val="single" w:sz="4" w:space="0" w:color="000000"/>
              <w:bottom w:val="single" w:sz="4" w:space="0" w:color="000000"/>
              <w:right w:val="single" w:sz="4" w:space="0" w:color="000000"/>
            </w:tcBorders>
          </w:tcPr>
          <w:p w:rsidR="00A45C22" w:rsidRPr="00516E07" w:rsidRDefault="00516E07" w:rsidP="00B66221">
            <w:pPr>
              <w:pStyle w:val="TableParagraph"/>
              <w:spacing w:before="163"/>
              <w:ind w:right="44"/>
              <w:jc w:val="center"/>
              <w:rPr>
                <w:rFonts w:ascii="Times New Roman" w:eastAsia="Arial" w:hAnsi="Times New Roman" w:cs="Times New Roman"/>
                <w:sz w:val="24"/>
                <w:szCs w:val="24"/>
              </w:rPr>
            </w:pPr>
            <w:r>
              <w:rPr>
                <w:rFonts w:ascii="Times New Roman" w:hAnsi="Times New Roman" w:cs="Times New Roman"/>
                <w:sz w:val="24"/>
                <w:szCs w:val="24"/>
              </w:rPr>
              <w:t>Трг Косте Трифковића 2</w:t>
            </w:r>
          </w:p>
        </w:tc>
        <w:tc>
          <w:tcPr>
            <w:tcW w:w="2261" w:type="dxa"/>
            <w:tcBorders>
              <w:top w:val="single" w:sz="4" w:space="0" w:color="000000"/>
              <w:left w:val="single" w:sz="4" w:space="0" w:color="000000"/>
              <w:bottom w:val="single" w:sz="4" w:space="0" w:color="000000"/>
              <w:right w:val="single" w:sz="4" w:space="0" w:color="000000"/>
            </w:tcBorders>
          </w:tcPr>
          <w:p w:rsidR="00A45C22" w:rsidRPr="00516E07" w:rsidRDefault="00033885" w:rsidP="00B66221">
            <w:pPr>
              <w:pStyle w:val="TableParagraph"/>
              <w:spacing w:before="163"/>
              <w:ind w:right="45"/>
              <w:jc w:val="center"/>
              <w:rPr>
                <w:rFonts w:ascii="Times New Roman" w:eastAsia="Arial" w:hAnsi="Times New Roman" w:cs="Times New Roman"/>
                <w:sz w:val="24"/>
                <w:szCs w:val="24"/>
              </w:rPr>
            </w:pPr>
            <w:proofErr w:type="spellStart"/>
            <w:r>
              <w:rPr>
                <w:rFonts w:ascii="Times New Roman" w:hAnsi="Times New Roman" w:cs="Times New Roman"/>
                <w:sz w:val="24"/>
                <w:szCs w:val="24"/>
              </w:rPr>
              <w:t>Радни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w:t>
            </w:r>
            <w:proofErr w:type="spellEnd"/>
            <w:r w:rsidR="00516E07">
              <w:rPr>
                <w:rFonts w:ascii="Times New Roman" w:hAnsi="Times New Roman" w:cs="Times New Roman"/>
                <w:sz w:val="24"/>
                <w:szCs w:val="24"/>
              </w:rPr>
              <w:t xml:space="preserve">, </w:t>
            </w:r>
            <w:proofErr w:type="spellStart"/>
            <w:r w:rsidR="00516E07">
              <w:rPr>
                <w:rFonts w:ascii="Times New Roman" w:hAnsi="Times New Roman" w:cs="Times New Roman"/>
                <w:sz w:val="24"/>
                <w:szCs w:val="24"/>
              </w:rPr>
              <w:t>викенд</w:t>
            </w:r>
            <w:proofErr w:type="spellEnd"/>
          </w:p>
        </w:tc>
      </w:tr>
      <w:tr w:rsidR="00A45C22" w:rsidRPr="00B66221" w:rsidTr="00A45C22">
        <w:trPr>
          <w:trHeight w:hRule="exact" w:val="624"/>
        </w:trPr>
        <w:tc>
          <w:tcPr>
            <w:tcW w:w="852" w:type="dxa"/>
            <w:tcBorders>
              <w:top w:val="single" w:sz="4" w:space="0" w:color="000000"/>
              <w:left w:val="single" w:sz="4" w:space="0" w:color="000000"/>
              <w:bottom w:val="single" w:sz="4" w:space="0" w:color="000000"/>
              <w:right w:val="single" w:sz="4" w:space="0" w:color="000000"/>
            </w:tcBorders>
            <w:shd w:val="clear" w:color="auto" w:fill="538CD3"/>
          </w:tcPr>
          <w:p w:rsidR="00A45C22" w:rsidRPr="00B66221" w:rsidRDefault="00A45C22" w:rsidP="00B66221">
            <w:pPr>
              <w:pStyle w:val="TableParagraph"/>
              <w:spacing w:before="163"/>
              <w:ind w:right="38"/>
              <w:jc w:val="center"/>
              <w:rPr>
                <w:rFonts w:ascii="Times New Roman" w:eastAsia="Arial" w:hAnsi="Times New Roman" w:cs="Times New Roman"/>
                <w:sz w:val="24"/>
                <w:szCs w:val="24"/>
              </w:rPr>
            </w:pPr>
            <w:r w:rsidRPr="00B66221">
              <w:rPr>
                <w:rFonts w:ascii="Times New Roman" w:hAnsi="Times New Roman" w:cs="Times New Roman"/>
                <w:b/>
                <w:sz w:val="24"/>
                <w:szCs w:val="24"/>
              </w:rPr>
              <w:t>3.</w:t>
            </w:r>
          </w:p>
        </w:tc>
        <w:tc>
          <w:tcPr>
            <w:tcW w:w="6116" w:type="dxa"/>
            <w:tcBorders>
              <w:top w:val="single" w:sz="4" w:space="0" w:color="000000"/>
              <w:left w:val="single" w:sz="4" w:space="0" w:color="000000"/>
              <w:bottom w:val="single" w:sz="4" w:space="0" w:color="000000"/>
              <w:right w:val="single" w:sz="4" w:space="0" w:color="000000"/>
            </w:tcBorders>
          </w:tcPr>
          <w:p w:rsidR="00A45C22" w:rsidRPr="00516E07" w:rsidRDefault="00516E07" w:rsidP="00B66221">
            <w:pPr>
              <w:pStyle w:val="TableParagraph"/>
              <w:spacing w:before="163"/>
              <w:ind w:right="44"/>
              <w:jc w:val="center"/>
              <w:rPr>
                <w:rFonts w:ascii="Times New Roman" w:eastAsia="Arial" w:hAnsi="Times New Roman" w:cs="Times New Roman"/>
                <w:sz w:val="24"/>
                <w:szCs w:val="24"/>
              </w:rPr>
            </w:pPr>
            <w:r>
              <w:rPr>
                <w:rFonts w:ascii="Times New Roman" w:hAnsi="Times New Roman" w:cs="Times New Roman"/>
                <w:sz w:val="24"/>
                <w:szCs w:val="24"/>
              </w:rPr>
              <w:t>Венац Војводе Живојина Мишића 2</w:t>
            </w:r>
          </w:p>
        </w:tc>
        <w:tc>
          <w:tcPr>
            <w:tcW w:w="2261" w:type="dxa"/>
            <w:tcBorders>
              <w:top w:val="single" w:sz="4" w:space="0" w:color="000000"/>
              <w:left w:val="single" w:sz="4" w:space="0" w:color="000000"/>
              <w:bottom w:val="single" w:sz="4" w:space="0" w:color="000000"/>
              <w:right w:val="single" w:sz="4" w:space="0" w:color="000000"/>
            </w:tcBorders>
          </w:tcPr>
          <w:p w:rsidR="00A45C22" w:rsidRPr="00B66221" w:rsidRDefault="00033885" w:rsidP="00B66221">
            <w:pPr>
              <w:pStyle w:val="TableParagraph"/>
              <w:spacing w:before="163"/>
              <w:ind w:right="45"/>
              <w:jc w:val="center"/>
              <w:rPr>
                <w:rFonts w:ascii="Times New Roman" w:eastAsia="Arial" w:hAnsi="Times New Roman" w:cs="Times New Roman"/>
                <w:sz w:val="24"/>
                <w:szCs w:val="24"/>
              </w:rPr>
            </w:pPr>
            <w:proofErr w:type="spellStart"/>
            <w:r>
              <w:rPr>
                <w:rFonts w:ascii="Times New Roman" w:hAnsi="Times New Roman" w:cs="Times New Roman"/>
                <w:sz w:val="24"/>
                <w:szCs w:val="24"/>
              </w:rPr>
              <w:t>Радни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w:t>
            </w:r>
            <w:proofErr w:type="spellEnd"/>
          </w:p>
        </w:tc>
      </w:tr>
    </w:tbl>
    <w:p w:rsidR="00A45C22" w:rsidRDefault="00A45C22" w:rsidP="00A45C22">
      <w:pPr>
        <w:rPr>
          <w:rFonts w:ascii="Times New Roman" w:hAnsi="Times New Roman" w:cs="Times New Roman"/>
          <w:sz w:val="24"/>
          <w:szCs w:val="24"/>
        </w:rPr>
      </w:pPr>
    </w:p>
    <w:p w:rsidR="007408E1" w:rsidRPr="00B66221" w:rsidRDefault="007408E1" w:rsidP="00A45C22">
      <w:pPr>
        <w:rPr>
          <w:rFonts w:ascii="Times New Roman" w:hAnsi="Times New Roman" w:cs="Times New Roman"/>
          <w:sz w:val="24"/>
          <w:szCs w:val="24"/>
        </w:rPr>
      </w:pPr>
    </w:p>
    <w:p w:rsidR="00A45C22" w:rsidRPr="00B66221" w:rsidRDefault="003658EB" w:rsidP="00E24B20">
      <w:pPr>
        <w:jc w:val="center"/>
        <w:rPr>
          <w:rFonts w:ascii="Times New Roman" w:eastAsia="Arial" w:hAnsi="Times New Roman" w:cs="Times New Roman"/>
          <w:sz w:val="24"/>
          <w:szCs w:val="24"/>
        </w:rPr>
      </w:pPr>
      <w:proofErr w:type="spellStart"/>
      <w:r w:rsidRPr="00033885">
        <w:rPr>
          <w:rFonts w:ascii="Times New Roman" w:hAnsi="Times New Roman" w:cs="Times New Roman"/>
          <w:b/>
          <w:sz w:val="24"/>
          <w:szCs w:val="24"/>
        </w:rPr>
        <w:lastRenderedPageBreak/>
        <w:t>Мерна</w:t>
      </w:r>
      <w:proofErr w:type="spellEnd"/>
      <w:r w:rsidRPr="00033885">
        <w:rPr>
          <w:rFonts w:ascii="Times New Roman" w:hAnsi="Times New Roman" w:cs="Times New Roman"/>
          <w:b/>
          <w:sz w:val="24"/>
          <w:szCs w:val="24"/>
        </w:rPr>
        <w:t xml:space="preserve"> </w:t>
      </w:r>
      <w:proofErr w:type="spellStart"/>
      <w:r w:rsidRPr="00033885">
        <w:rPr>
          <w:rFonts w:ascii="Times New Roman" w:hAnsi="Times New Roman" w:cs="Times New Roman"/>
          <w:b/>
          <w:sz w:val="24"/>
          <w:szCs w:val="24"/>
        </w:rPr>
        <w:t>места</w:t>
      </w:r>
      <w:proofErr w:type="spellEnd"/>
      <w:r w:rsidRPr="00033885">
        <w:rPr>
          <w:rFonts w:ascii="Times New Roman" w:hAnsi="Times New Roman" w:cs="Times New Roman"/>
          <w:b/>
          <w:sz w:val="24"/>
          <w:szCs w:val="24"/>
        </w:rPr>
        <w:t xml:space="preserve"> - </w:t>
      </w:r>
      <w:proofErr w:type="spellStart"/>
      <w:r w:rsidRPr="00033885">
        <w:rPr>
          <w:rFonts w:ascii="Times New Roman" w:hAnsi="Times New Roman" w:cs="Times New Roman"/>
          <w:b/>
          <w:sz w:val="24"/>
          <w:szCs w:val="24"/>
        </w:rPr>
        <w:t>Праћење</w:t>
      </w:r>
      <w:proofErr w:type="spellEnd"/>
      <w:r w:rsidRPr="00033885">
        <w:rPr>
          <w:rFonts w:ascii="Times New Roman" w:hAnsi="Times New Roman" w:cs="Times New Roman"/>
          <w:b/>
          <w:sz w:val="24"/>
          <w:szCs w:val="24"/>
        </w:rPr>
        <w:t xml:space="preserve"> </w:t>
      </w:r>
      <w:proofErr w:type="spellStart"/>
      <w:r w:rsidRPr="00033885">
        <w:rPr>
          <w:rFonts w:ascii="Times New Roman" w:hAnsi="Times New Roman" w:cs="Times New Roman"/>
          <w:b/>
          <w:sz w:val="24"/>
          <w:szCs w:val="24"/>
        </w:rPr>
        <w:t>нивоа</w:t>
      </w:r>
      <w:proofErr w:type="spellEnd"/>
      <w:r w:rsidRPr="00033885">
        <w:rPr>
          <w:rFonts w:ascii="Times New Roman" w:hAnsi="Times New Roman" w:cs="Times New Roman"/>
          <w:b/>
          <w:sz w:val="24"/>
          <w:szCs w:val="24"/>
        </w:rPr>
        <w:t xml:space="preserve"> </w:t>
      </w:r>
      <w:proofErr w:type="spellStart"/>
      <w:r w:rsidRPr="00033885">
        <w:rPr>
          <w:rFonts w:ascii="Times New Roman" w:hAnsi="Times New Roman" w:cs="Times New Roman"/>
          <w:b/>
          <w:sz w:val="24"/>
          <w:szCs w:val="24"/>
        </w:rPr>
        <w:t>буке</w:t>
      </w:r>
      <w:proofErr w:type="spellEnd"/>
      <w:r w:rsidRPr="00033885">
        <w:rPr>
          <w:rFonts w:ascii="Times New Roman" w:hAnsi="Times New Roman" w:cs="Times New Roman"/>
          <w:b/>
          <w:sz w:val="24"/>
          <w:szCs w:val="24"/>
        </w:rPr>
        <w:t xml:space="preserve"> </w:t>
      </w:r>
      <w:proofErr w:type="spellStart"/>
      <w:r w:rsidRPr="00033885">
        <w:rPr>
          <w:rFonts w:ascii="Times New Roman" w:hAnsi="Times New Roman" w:cs="Times New Roman"/>
          <w:b/>
          <w:sz w:val="24"/>
          <w:szCs w:val="24"/>
        </w:rPr>
        <w:t>на</w:t>
      </w:r>
      <w:proofErr w:type="spellEnd"/>
      <w:r w:rsidRPr="00033885">
        <w:rPr>
          <w:rFonts w:ascii="Times New Roman" w:hAnsi="Times New Roman" w:cs="Times New Roman"/>
          <w:b/>
          <w:sz w:val="24"/>
          <w:szCs w:val="24"/>
        </w:rPr>
        <w:t xml:space="preserve"> </w:t>
      </w:r>
      <w:proofErr w:type="spellStart"/>
      <w:r w:rsidRPr="00033885">
        <w:rPr>
          <w:rFonts w:ascii="Times New Roman" w:hAnsi="Times New Roman" w:cs="Times New Roman"/>
          <w:b/>
          <w:sz w:val="24"/>
          <w:szCs w:val="24"/>
        </w:rPr>
        <w:t>територији</w:t>
      </w:r>
      <w:proofErr w:type="spellEnd"/>
      <w:r w:rsidRPr="00033885">
        <w:rPr>
          <w:rFonts w:ascii="Times New Roman" w:hAnsi="Times New Roman" w:cs="Times New Roman"/>
          <w:b/>
          <w:sz w:val="24"/>
          <w:szCs w:val="24"/>
        </w:rPr>
        <w:t xml:space="preserve"> </w:t>
      </w:r>
      <w:proofErr w:type="spellStart"/>
      <w:r w:rsidRPr="00033885">
        <w:rPr>
          <w:rFonts w:ascii="Times New Roman" w:hAnsi="Times New Roman" w:cs="Times New Roman"/>
          <w:b/>
          <w:sz w:val="24"/>
          <w:szCs w:val="24"/>
        </w:rPr>
        <w:t>Града</w:t>
      </w:r>
      <w:proofErr w:type="spellEnd"/>
      <w:r w:rsidRPr="00033885">
        <w:rPr>
          <w:rFonts w:ascii="Times New Roman" w:hAnsi="Times New Roman" w:cs="Times New Roman"/>
          <w:b/>
          <w:sz w:val="24"/>
          <w:szCs w:val="24"/>
        </w:rPr>
        <w:t xml:space="preserve"> </w:t>
      </w:r>
      <w:proofErr w:type="spellStart"/>
      <w:r w:rsidRPr="00033885">
        <w:rPr>
          <w:rFonts w:ascii="Times New Roman" w:hAnsi="Times New Roman" w:cs="Times New Roman"/>
          <w:b/>
          <w:sz w:val="24"/>
          <w:szCs w:val="24"/>
        </w:rPr>
        <w:t>Сомбора</w:t>
      </w:r>
      <w:proofErr w:type="spellEnd"/>
      <w:r>
        <w:rPr>
          <w:rFonts w:ascii="Times New Roman" w:eastAsia="Arial" w:hAnsi="Times New Roman" w:cs="Times New Roman"/>
          <w:sz w:val="24"/>
          <w:szCs w:val="24"/>
        </w:rPr>
        <w:t xml:space="preserve"> </w:t>
      </w:r>
    </w:p>
    <w:p w:rsidR="00CD1D2C" w:rsidRDefault="00E24B20" w:rsidP="00A45C22">
      <w:pPr>
        <w:ind w:left="4554" w:right="434" w:hanging="4062"/>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033885" w:rsidRPr="00E24B20">
        <w:rPr>
          <w:rFonts w:ascii="Times New Roman" w:hAnsi="Times New Roman" w:cs="Times New Roman"/>
          <w:sz w:val="24"/>
          <w:szCs w:val="24"/>
        </w:rPr>
        <w:t>Праћење</w:t>
      </w:r>
      <w:proofErr w:type="spellEnd"/>
      <w:r w:rsidR="00033885" w:rsidRPr="00E24B20">
        <w:rPr>
          <w:rFonts w:ascii="Times New Roman" w:hAnsi="Times New Roman" w:cs="Times New Roman"/>
          <w:sz w:val="24"/>
          <w:szCs w:val="24"/>
        </w:rPr>
        <w:t xml:space="preserve"> </w:t>
      </w:r>
      <w:proofErr w:type="spellStart"/>
      <w:r w:rsidR="00033885" w:rsidRPr="00E24B20">
        <w:rPr>
          <w:rFonts w:ascii="Times New Roman" w:hAnsi="Times New Roman" w:cs="Times New Roman"/>
          <w:sz w:val="24"/>
          <w:szCs w:val="24"/>
        </w:rPr>
        <w:t>нивоа</w:t>
      </w:r>
      <w:proofErr w:type="spellEnd"/>
      <w:r w:rsidR="00033885" w:rsidRPr="00E24B20">
        <w:rPr>
          <w:rFonts w:ascii="Times New Roman" w:hAnsi="Times New Roman" w:cs="Times New Roman"/>
          <w:sz w:val="24"/>
          <w:szCs w:val="24"/>
        </w:rPr>
        <w:t xml:space="preserve"> </w:t>
      </w:r>
      <w:proofErr w:type="spellStart"/>
      <w:r w:rsidR="00033885" w:rsidRPr="00E24B20">
        <w:rPr>
          <w:rFonts w:ascii="Times New Roman" w:hAnsi="Times New Roman" w:cs="Times New Roman"/>
          <w:sz w:val="24"/>
          <w:szCs w:val="24"/>
        </w:rPr>
        <w:t>буке</w:t>
      </w:r>
      <w:proofErr w:type="spellEnd"/>
      <w:r w:rsidR="00033885" w:rsidRPr="00E24B20">
        <w:rPr>
          <w:rFonts w:ascii="Times New Roman" w:hAnsi="Times New Roman" w:cs="Times New Roman"/>
          <w:sz w:val="24"/>
          <w:szCs w:val="24"/>
        </w:rPr>
        <w:t xml:space="preserve"> </w:t>
      </w:r>
      <w:proofErr w:type="spellStart"/>
      <w:r w:rsidR="00033885" w:rsidRPr="00E24B20">
        <w:rPr>
          <w:rFonts w:ascii="Times New Roman" w:hAnsi="Times New Roman" w:cs="Times New Roman"/>
          <w:sz w:val="24"/>
          <w:szCs w:val="24"/>
        </w:rPr>
        <w:t>на</w:t>
      </w:r>
      <w:proofErr w:type="spellEnd"/>
      <w:r w:rsidR="00033885" w:rsidRPr="00E24B20">
        <w:rPr>
          <w:rFonts w:ascii="Times New Roman" w:hAnsi="Times New Roman" w:cs="Times New Roman"/>
          <w:sz w:val="24"/>
          <w:szCs w:val="24"/>
        </w:rPr>
        <w:t xml:space="preserve"> </w:t>
      </w:r>
      <w:proofErr w:type="spellStart"/>
      <w:r w:rsidR="00033885" w:rsidRPr="00E24B20">
        <w:rPr>
          <w:rFonts w:ascii="Times New Roman" w:hAnsi="Times New Roman" w:cs="Times New Roman"/>
          <w:sz w:val="24"/>
          <w:szCs w:val="24"/>
        </w:rPr>
        <w:t>територији</w:t>
      </w:r>
      <w:proofErr w:type="spellEnd"/>
      <w:r w:rsidR="00033885" w:rsidRPr="00E24B20">
        <w:rPr>
          <w:rFonts w:ascii="Times New Roman" w:hAnsi="Times New Roman" w:cs="Times New Roman"/>
          <w:sz w:val="24"/>
          <w:szCs w:val="24"/>
        </w:rPr>
        <w:t xml:space="preserve"> </w:t>
      </w:r>
      <w:proofErr w:type="spellStart"/>
      <w:r w:rsidR="00033885" w:rsidRPr="00E24B20">
        <w:rPr>
          <w:rFonts w:ascii="Times New Roman" w:hAnsi="Times New Roman" w:cs="Times New Roman"/>
          <w:sz w:val="24"/>
          <w:szCs w:val="24"/>
        </w:rPr>
        <w:t>Града</w:t>
      </w:r>
      <w:proofErr w:type="spellEnd"/>
      <w:r w:rsidR="00033885" w:rsidRPr="00E24B20">
        <w:rPr>
          <w:rFonts w:ascii="Times New Roman" w:hAnsi="Times New Roman" w:cs="Times New Roman"/>
          <w:sz w:val="24"/>
          <w:szCs w:val="24"/>
        </w:rPr>
        <w:t xml:space="preserve"> </w:t>
      </w:r>
      <w:proofErr w:type="spellStart"/>
      <w:r w:rsidR="00033885" w:rsidRPr="00E24B20">
        <w:rPr>
          <w:rFonts w:ascii="Times New Roman" w:hAnsi="Times New Roman" w:cs="Times New Roman"/>
          <w:sz w:val="24"/>
          <w:szCs w:val="24"/>
        </w:rPr>
        <w:t>Сомбора</w:t>
      </w:r>
      <w:proofErr w:type="spellEnd"/>
      <w:r w:rsidR="00033885" w:rsidRPr="00E24B20">
        <w:rPr>
          <w:rFonts w:ascii="Times New Roman" w:hAnsi="Times New Roman" w:cs="Times New Roman"/>
          <w:sz w:val="24"/>
          <w:szCs w:val="24"/>
        </w:rPr>
        <w:t xml:space="preserve"> </w:t>
      </w:r>
      <w:r w:rsidR="00CB2563">
        <w:rPr>
          <w:rFonts w:ascii="Times New Roman" w:hAnsi="Times New Roman" w:cs="Times New Roman"/>
          <w:sz w:val="24"/>
          <w:szCs w:val="24"/>
        </w:rPr>
        <w:t>–</w:t>
      </w:r>
      <w:r w:rsidR="002F2DBA">
        <w:rPr>
          <w:rFonts w:ascii="Times New Roman" w:hAnsi="Times New Roman" w:cs="Times New Roman"/>
          <w:sz w:val="24"/>
          <w:szCs w:val="24"/>
        </w:rPr>
        <w:t xml:space="preserve"> август</w:t>
      </w:r>
      <w:r w:rsidR="00CB2563">
        <w:rPr>
          <w:rFonts w:ascii="Times New Roman" w:hAnsi="Times New Roman" w:cs="Times New Roman"/>
          <w:sz w:val="24"/>
          <w:szCs w:val="24"/>
        </w:rPr>
        <w:t xml:space="preserve"> </w:t>
      </w:r>
      <w:r w:rsidR="00033885" w:rsidRPr="00E24B20">
        <w:rPr>
          <w:rFonts w:ascii="Times New Roman" w:hAnsi="Times New Roman" w:cs="Times New Roman"/>
          <w:sz w:val="24"/>
          <w:szCs w:val="24"/>
        </w:rPr>
        <w:t>2019.</w:t>
      </w:r>
      <w:proofErr w:type="gramEnd"/>
      <w:r w:rsidR="00033885" w:rsidRPr="00E24B20">
        <w:rPr>
          <w:rFonts w:ascii="Times New Roman" w:hAnsi="Times New Roman" w:cs="Times New Roman"/>
          <w:sz w:val="24"/>
          <w:szCs w:val="24"/>
        </w:rPr>
        <w:t xml:space="preserve"> </w:t>
      </w:r>
      <w:proofErr w:type="spellStart"/>
      <w:proofErr w:type="gramStart"/>
      <w:r w:rsidR="00033885" w:rsidRPr="00E24B20">
        <w:rPr>
          <w:rFonts w:ascii="Times New Roman" w:hAnsi="Times New Roman" w:cs="Times New Roman"/>
          <w:sz w:val="24"/>
          <w:szCs w:val="24"/>
        </w:rPr>
        <w:t>године</w:t>
      </w:r>
      <w:proofErr w:type="spellEnd"/>
      <w:proofErr w:type="gramEnd"/>
      <w:r w:rsidR="00033885" w:rsidRPr="00E24B20">
        <w:rPr>
          <w:rFonts w:ascii="Times New Roman" w:hAnsi="Times New Roman" w:cs="Times New Roman"/>
          <w:sz w:val="24"/>
          <w:szCs w:val="24"/>
        </w:rPr>
        <w:t xml:space="preserve"> </w:t>
      </w:r>
    </w:p>
    <w:p w:rsidR="00C23F3A" w:rsidRPr="00E24B20" w:rsidRDefault="00033885" w:rsidP="00CD1D2C">
      <w:pPr>
        <w:ind w:left="4554" w:right="434" w:hanging="4062"/>
        <w:jc w:val="center"/>
        <w:rPr>
          <w:rFonts w:ascii="Times New Roman" w:hAnsi="Times New Roman" w:cs="Times New Roman"/>
          <w:sz w:val="24"/>
          <w:szCs w:val="24"/>
        </w:rPr>
      </w:pPr>
      <w:r w:rsidRPr="00E24B20">
        <w:rPr>
          <w:rFonts w:ascii="Times New Roman" w:hAnsi="Times New Roman" w:cs="Times New Roman"/>
          <w:sz w:val="24"/>
          <w:szCs w:val="24"/>
        </w:rPr>
        <w:t xml:space="preserve">- </w:t>
      </w:r>
      <w:proofErr w:type="spellStart"/>
      <w:proofErr w:type="gramStart"/>
      <w:r w:rsidRPr="00E24B20">
        <w:rPr>
          <w:rFonts w:ascii="Times New Roman" w:hAnsi="Times New Roman" w:cs="Times New Roman"/>
          <w:sz w:val="24"/>
          <w:szCs w:val="24"/>
        </w:rPr>
        <w:t>распоред</w:t>
      </w:r>
      <w:proofErr w:type="spellEnd"/>
      <w:proofErr w:type="gramEnd"/>
      <w:r w:rsidRPr="00E24B20">
        <w:rPr>
          <w:rFonts w:ascii="Times New Roman" w:hAnsi="Times New Roman" w:cs="Times New Roman"/>
          <w:sz w:val="24"/>
          <w:szCs w:val="24"/>
        </w:rPr>
        <w:t xml:space="preserve"> </w:t>
      </w:r>
      <w:proofErr w:type="spellStart"/>
      <w:r w:rsidRPr="00E24B20">
        <w:rPr>
          <w:rFonts w:ascii="Times New Roman" w:hAnsi="Times New Roman" w:cs="Times New Roman"/>
          <w:sz w:val="24"/>
          <w:szCs w:val="24"/>
        </w:rPr>
        <w:t>мерних</w:t>
      </w:r>
      <w:proofErr w:type="spellEnd"/>
      <w:r w:rsidRPr="00E24B20">
        <w:rPr>
          <w:rFonts w:ascii="Times New Roman" w:hAnsi="Times New Roman" w:cs="Times New Roman"/>
          <w:sz w:val="24"/>
          <w:szCs w:val="24"/>
        </w:rPr>
        <w:t xml:space="preserve"> </w:t>
      </w:r>
      <w:proofErr w:type="spellStart"/>
      <w:r w:rsidRPr="00E24B20">
        <w:rPr>
          <w:rFonts w:ascii="Times New Roman" w:hAnsi="Times New Roman" w:cs="Times New Roman"/>
          <w:sz w:val="24"/>
          <w:szCs w:val="24"/>
        </w:rPr>
        <w:t>места</w:t>
      </w:r>
      <w:proofErr w:type="spellEnd"/>
    </w:p>
    <w:p w:rsidR="00C23F3A" w:rsidRPr="00E24B20" w:rsidRDefault="00C23F3A" w:rsidP="00A45C22">
      <w:pPr>
        <w:ind w:left="4554" w:right="434" w:hanging="4062"/>
        <w:rPr>
          <w:rFonts w:ascii="Times New Roman" w:hAnsi="Times New Roman" w:cs="Times New Roman"/>
          <w:sz w:val="24"/>
          <w:szCs w:val="24"/>
        </w:rPr>
      </w:pPr>
    </w:p>
    <w:p w:rsidR="00C23F3A" w:rsidRPr="00E24B20" w:rsidRDefault="00C23F3A" w:rsidP="00A45C22">
      <w:pPr>
        <w:ind w:left="4554" w:right="434" w:hanging="4062"/>
        <w:rPr>
          <w:rFonts w:ascii="Times New Roman" w:hAnsi="Times New Roman" w:cs="Times New Roman"/>
          <w:sz w:val="24"/>
          <w:szCs w:val="24"/>
        </w:rPr>
      </w:pPr>
    </w:p>
    <w:p w:rsidR="00033885" w:rsidRPr="00033885" w:rsidRDefault="004A1A04" w:rsidP="00A45C22">
      <w:pPr>
        <w:ind w:left="4554" w:right="434" w:hanging="4062"/>
        <w:rPr>
          <w:rFonts w:ascii="Times New Roman" w:hAnsi="Times New Roman" w:cs="Times New Roman"/>
          <w:i/>
          <w:sz w:val="24"/>
          <w:szCs w:val="24"/>
        </w:rPr>
      </w:pPr>
      <w:r w:rsidRPr="004A1A04">
        <w:pict>
          <v:group id="Group 38053" o:spid="_x0000_s1031" style="width:420.15pt;height:235.4pt;mso-position-horizontal-relative:char;mso-position-vertical-relative:line" coordsize="53361,29895">
            <v:rect id="Rectangle 1668" o:spid="_x0000_s1032" style="position:absolute;top:28433;width:2266;height:19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B18YA&#10;AADdAAAADwAAAGRycy9kb3ducmV2LnhtbESPQW/CMAyF70j8h8hIu0EKhwoKAaHBBMcNkGA3q/Ha&#10;ao1TNRnt9uvnAxI3W+/5vc+rTe9qdac2VJ4NTCcJKOLc24oLA5fz23gOKkRki7VnMvBLATbr4WCF&#10;mfUdf9D9FAslIRwyNFDG2GRah7wkh2HiG2LRvnzrMMraFtq22Em4q/UsSVLtsGJpKLGh15Ly79OP&#10;M3CYN9vb0f91Rb3/PFzfr4vdeRGNeRn12yWoSH18mh/XRyv4aSq48o2M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mB18YAAADdAAAADwAAAAAAAAAAAAAAAACYAgAAZHJz&#10;L2Rvd25yZXYueG1sUEsFBgAAAAAEAAQA9QAAAIsDAAAAAA==&#10;" filled="f" stroked="f">
              <v:textbox inset="0,0,0,0">
                <w:txbxContent>
                  <w:p w:rsidR="004E5BB6" w:rsidRDefault="004E5BB6" w:rsidP="004E5BB6">
                    <w:r>
                      <w:rPr>
                        <w:rFonts w:ascii="Arial" w:eastAsia="Arial" w:hAnsi="Arial" w:cs="Arial"/>
                        <w:sz w:val="24"/>
                      </w:rPr>
                      <w:t xml:space="preserve">    </w:t>
                    </w:r>
                  </w:p>
                </w:txbxContent>
              </v:textbox>
            </v:rect>
            <v:rect id="Rectangle 1669" o:spid="_x0000_s1033" style="position:absolute;left:52938;top:28433;width:563;height:19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kTMMA&#10;AADdAAAADwAAAGRycy9kb3ducmV2LnhtbERPS4vCMBC+C/sfwizsTdP1UGw1irguevQF6m1oxrbY&#10;TEqTtV1/vREEb/PxPWcy60wlbtS40rKC70EEgjizuuRcwWH/2x+BcB5ZY2WZFPyTg9n0ozfBVNuW&#10;t3Tb+VyEEHYpKii8r1MpXVaQQTewNXHgLrYx6ANscqkbbEO4qeQwimJpsOTQUGBNi4Ky6+7PKFiN&#10;6vlpbe9tXi3Pq+PmmPzsE6/U12c3H4Pw1Pm3+OVe6zA/jhN4fhNO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UkTMMAAADdAAAADwAAAAAAAAAAAAAAAACYAgAAZHJzL2Rv&#10;d25yZXYueG1sUEsFBgAAAAAEAAQA9QAAAIgDAAAAAA==&#10;" filled="f" stroked="f">
              <v:textbox inset="0,0,0,0">
                <w:txbxContent>
                  <w:p w:rsidR="004E5BB6" w:rsidRDefault="004E5BB6" w:rsidP="004E5BB6">
                    <w:r>
                      <w:rPr>
                        <w:rFonts w:ascii="Arial" w:eastAsia="Arial" w:hAnsi="Arial" w:cs="Arial"/>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337" o:spid="_x0000_s1034" type="#_x0000_t75" style="position:absolute;left:2059;top:15;width:50627;height:295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ZM3nHAAAA3gAAAA8AAABkcnMvZG93bnJldi54bWxEj09rwkAUxO9Cv8PyCr3ppir+ia5SCoUe&#10;vJgK9vjMPpNg9u2St2r67btCocdhZn7DrLe9a9WNOmk8G3gdZaCIS28brgwcvj6GC1ASkS22nsnA&#10;DwlsN0+DNebW33lPtyJWKkFYcjRQxxhyraWsyaGMfCBO3tl3DmOSXaVth/cEd60eZ9lMO2w4LdQY&#10;6L2m8lJcnYFldTqGoxThsBjvZDr/luv+Uhrz8ty/rUBF6uN/+K/9aQ1MZ5PJHB530hXQm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mZM3nHAAAA3gAAAA8AAAAAAAAAAAAA&#10;AAAAnwIAAGRycy9kb3ducmV2LnhtbFBLBQYAAAAABAAEAPcAAACTAwAAAAA=&#10;">
              <v:imagedata r:id="rId7" o:title=""/>
            </v:shape>
            <v:shape id="Picture 1679" o:spid="_x0000_s1035" type="#_x0000_t75" style="position:absolute;left:2459;top:411;width:49107;height:281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lCXEAAAA3QAAAA8AAABkcnMvZG93bnJldi54bWxET81qg0AQvgf6DssUektWPZjUZhNqQSrt&#10;ITTJA0zdiUrdWXG3at6+WwjkNh/f72z3s+nESINrLSuIVxEI4srqlmsF51Ox3IBwHlljZ5kUXMnB&#10;fvew2GKm7cRfNB59LUIIuwwVNN73mZSuasigW9meOHAXOxj0AQ611ANOIdx0MomiVBpsOTQ02NNb&#10;Q9XP8dcomNLYJcX6I9Xx4d1dys/8mnznSj09zq8vIDzN/i6+uUsd5qfrZ/j/Jpwgd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P+lCXEAAAA3QAAAA8AAAAAAAAAAAAAAAAA&#10;nwIAAGRycy9kb3ducmV2LnhtbFBLBQYAAAAABAAEAPcAAACQAwAAAAA=&#10;">
              <v:imagedata r:id="rId8" o:title=""/>
            </v:shape>
            <v:shape id="Shape 1680" o:spid="_x0000_s1036" style="position:absolute;left:2317;top:269;width:49393;height:28455;visibility:visible" coordsize="4939284,28455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ku8UA&#10;AADdAAAADwAAAGRycy9kb3ducmV2LnhtbESPzW7CQAyE75V4h5WRuFSwgQOFwIL4EVKPDe2Fm5U1&#10;SSDrjbJLCG9fHyr1ZmvGM5/X297VqqM2VJ4NTCcJKOLc24oLAz/fp/ECVIjIFmvPZOBFAbabwdsa&#10;U+ufnFF3joWSEA4pGihjbFKtQ16SwzDxDbFoV986jLK2hbYtPiXc1XqWJHPtsGJpKLGhQ0n5/fxw&#10;Br7esz1e8+6iXbbcfcxON4r3ozGjYb9bgYrUx3/z3/WnFfz5QvjlGxlBb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5iS7xQAAAN0AAAAPAAAAAAAAAAAAAAAAAJgCAABkcnMv&#10;ZG93bnJldi54bWxQSwUGAAAAAAQABAD1AAAAigMAAAAA&#10;" adj="0,,0" path="m,2845571r4939284,l4939284,,,,,2845571xe" filled="f" strokecolor="#00b0f0" strokeweight="2.25pt">
              <v:stroke miterlimit="83231f" joinstyle="miter" endcap="square"/>
              <v:formulas/>
              <v:path arrowok="t" o:connecttype="segments" textboxrect="0,0,4939284,2845571"/>
            </v:shape>
            <w10:wrap type="none"/>
            <w10:anchorlock/>
          </v:group>
        </w:pict>
      </w:r>
    </w:p>
    <w:p w:rsidR="00C23F3A" w:rsidRDefault="00C23F3A" w:rsidP="004E5BB6">
      <w:pPr>
        <w:ind w:right="434"/>
        <w:rPr>
          <w:rFonts w:ascii="Times New Roman" w:eastAsia="Arial" w:hAnsi="Times New Roman" w:cs="Times New Roman"/>
          <w:sz w:val="24"/>
          <w:szCs w:val="24"/>
        </w:rPr>
      </w:pPr>
    </w:p>
    <w:p w:rsidR="00C23F3A" w:rsidRDefault="00373E10" w:rsidP="004E5BB6">
      <w:pPr>
        <w:jc w:val="center"/>
        <w:rPr>
          <w:rFonts w:ascii="Times New Roman" w:eastAsia="Arial" w:hAnsi="Times New Roman" w:cs="Times New Roman"/>
          <w:sz w:val="20"/>
          <w:szCs w:val="20"/>
        </w:rPr>
      </w:pPr>
      <w:proofErr w:type="spellStart"/>
      <w:r>
        <w:rPr>
          <w:rFonts w:ascii="Times New Roman" w:eastAsia="Arial" w:hAnsi="Times New Roman" w:cs="Times New Roman"/>
          <w:sz w:val="20"/>
          <w:szCs w:val="20"/>
        </w:rPr>
        <w:t>Мерна</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места</w:t>
      </w:r>
      <w:proofErr w:type="spellEnd"/>
      <w:r>
        <w:rPr>
          <w:rFonts w:ascii="Times New Roman" w:eastAsia="Arial" w:hAnsi="Times New Roman" w:cs="Times New Roman"/>
          <w:sz w:val="20"/>
          <w:szCs w:val="20"/>
        </w:rPr>
        <w:t xml:space="preserve"> – </w:t>
      </w:r>
      <w:proofErr w:type="spellStart"/>
      <w:r>
        <w:rPr>
          <w:rFonts w:ascii="Times New Roman" w:eastAsia="Arial" w:hAnsi="Times New Roman" w:cs="Times New Roman"/>
          <w:sz w:val="20"/>
          <w:szCs w:val="20"/>
        </w:rPr>
        <w:t>Праћење</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нивоа</w:t>
      </w:r>
      <w:proofErr w:type="spellEnd"/>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буке</w:t>
      </w:r>
      <w:proofErr w:type="spellEnd"/>
      <w:r>
        <w:rPr>
          <w:rFonts w:ascii="Times New Roman" w:eastAsia="Arial" w:hAnsi="Times New Roman" w:cs="Times New Roman"/>
          <w:sz w:val="20"/>
          <w:szCs w:val="20"/>
        </w:rPr>
        <w:t xml:space="preserve"> </w:t>
      </w:r>
      <w:proofErr w:type="spellStart"/>
      <w:r w:rsidR="000A2A4B">
        <w:rPr>
          <w:rFonts w:ascii="Times New Roman" w:eastAsia="Arial" w:hAnsi="Times New Roman" w:cs="Times New Roman"/>
          <w:sz w:val="20"/>
          <w:szCs w:val="20"/>
        </w:rPr>
        <w:t>на</w:t>
      </w:r>
      <w:proofErr w:type="spellEnd"/>
      <w:r w:rsidR="000A2A4B">
        <w:rPr>
          <w:rFonts w:ascii="Times New Roman" w:eastAsia="Arial" w:hAnsi="Times New Roman" w:cs="Times New Roman"/>
          <w:sz w:val="20"/>
          <w:szCs w:val="20"/>
        </w:rPr>
        <w:t xml:space="preserve"> </w:t>
      </w:r>
      <w:proofErr w:type="spellStart"/>
      <w:r w:rsidR="000A2A4B">
        <w:rPr>
          <w:rFonts w:ascii="Times New Roman" w:eastAsia="Arial" w:hAnsi="Times New Roman" w:cs="Times New Roman"/>
          <w:sz w:val="20"/>
          <w:szCs w:val="20"/>
        </w:rPr>
        <w:t>територији</w:t>
      </w:r>
      <w:proofErr w:type="spellEnd"/>
      <w:r w:rsidR="000A2A4B">
        <w:rPr>
          <w:rFonts w:ascii="Times New Roman" w:eastAsia="Arial" w:hAnsi="Times New Roman" w:cs="Times New Roman"/>
          <w:sz w:val="20"/>
          <w:szCs w:val="20"/>
        </w:rPr>
        <w:t xml:space="preserve"> </w:t>
      </w:r>
      <w:proofErr w:type="spellStart"/>
      <w:r w:rsidR="000A2A4B">
        <w:rPr>
          <w:rFonts w:ascii="Times New Roman" w:eastAsia="Arial" w:hAnsi="Times New Roman" w:cs="Times New Roman"/>
          <w:sz w:val="20"/>
          <w:szCs w:val="20"/>
        </w:rPr>
        <w:t>Града</w:t>
      </w:r>
      <w:proofErr w:type="spellEnd"/>
      <w:r w:rsidR="000A2A4B">
        <w:rPr>
          <w:rFonts w:ascii="Times New Roman" w:eastAsia="Arial" w:hAnsi="Times New Roman" w:cs="Times New Roman"/>
          <w:sz w:val="20"/>
          <w:szCs w:val="20"/>
        </w:rPr>
        <w:t xml:space="preserve"> </w:t>
      </w:r>
      <w:proofErr w:type="spellStart"/>
      <w:r w:rsidR="000A2A4B">
        <w:rPr>
          <w:rFonts w:ascii="Times New Roman" w:eastAsia="Arial" w:hAnsi="Times New Roman" w:cs="Times New Roman"/>
          <w:sz w:val="20"/>
          <w:szCs w:val="20"/>
        </w:rPr>
        <w:t>Сомбора</w:t>
      </w:r>
      <w:proofErr w:type="spellEnd"/>
      <w:r w:rsidR="000A2A4B">
        <w:rPr>
          <w:rFonts w:ascii="Times New Roman" w:eastAsia="Arial" w:hAnsi="Times New Roman" w:cs="Times New Roman"/>
          <w:sz w:val="20"/>
          <w:szCs w:val="20"/>
        </w:rPr>
        <w:t xml:space="preserve">, </w:t>
      </w:r>
      <w:proofErr w:type="spellStart"/>
      <w:r w:rsidR="00E93E84">
        <w:rPr>
          <w:rFonts w:ascii="Times New Roman" w:eastAsia="Arial" w:hAnsi="Times New Roman" w:cs="Times New Roman"/>
          <w:sz w:val="20"/>
          <w:szCs w:val="20"/>
        </w:rPr>
        <w:t>август</w:t>
      </w:r>
      <w:proofErr w:type="spellEnd"/>
      <w:r>
        <w:rPr>
          <w:rFonts w:ascii="Times New Roman" w:eastAsia="Arial" w:hAnsi="Times New Roman" w:cs="Times New Roman"/>
          <w:sz w:val="20"/>
          <w:szCs w:val="20"/>
        </w:rPr>
        <w:t xml:space="preserve"> 2019</w:t>
      </w:r>
    </w:p>
    <w:p w:rsidR="004E5BB6" w:rsidRDefault="004E5BB6" w:rsidP="004E5BB6">
      <w:pPr>
        <w:jc w:val="center"/>
        <w:rPr>
          <w:rFonts w:ascii="Times New Roman" w:eastAsia="Arial" w:hAnsi="Times New Roman" w:cs="Times New Roman"/>
          <w:sz w:val="20"/>
          <w:szCs w:val="20"/>
        </w:rPr>
      </w:pPr>
    </w:p>
    <w:p w:rsidR="004E5BB6" w:rsidRPr="00EB6CEF" w:rsidRDefault="00163032" w:rsidP="00EB6CEF">
      <w:pPr>
        <w:ind w:firstLine="720"/>
        <w:rPr>
          <w:rFonts w:ascii="Times New Roman" w:eastAsia="Arial" w:hAnsi="Times New Roman" w:cs="Times New Roman"/>
          <w:sz w:val="20"/>
          <w:szCs w:val="20"/>
        </w:rPr>
      </w:pPr>
      <w:r>
        <w:rPr>
          <w:rFonts w:ascii="Times New Roman" w:eastAsia="Arial" w:hAnsi="Times New Roman" w:cs="Times New Roman"/>
          <w:sz w:val="20"/>
          <w:szCs w:val="20"/>
          <w:lang/>
        </w:rPr>
        <w:t xml:space="preserve">                                 </w:t>
      </w:r>
      <w:proofErr w:type="spellStart"/>
      <w:r w:rsidR="00EB6CEF">
        <w:rPr>
          <w:rFonts w:ascii="Times New Roman" w:eastAsia="Arial" w:hAnsi="Times New Roman" w:cs="Times New Roman"/>
          <w:sz w:val="20"/>
          <w:szCs w:val="20"/>
        </w:rPr>
        <w:t>Граничне</w:t>
      </w:r>
      <w:proofErr w:type="spellEnd"/>
      <w:r w:rsidR="00EB6CEF">
        <w:rPr>
          <w:rFonts w:ascii="Times New Roman" w:eastAsia="Arial" w:hAnsi="Times New Roman" w:cs="Times New Roman"/>
          <w:sz w:val="20"/>
          <w:szCs w:val="20"/>
        </w:rPr>
        <w:t xml:space="preserve"> </w:t>
      </w:r>
      <w:proofErr w:type="spellStart"/>
      <w:r w:rsidR="00EB6CEF">
        <w:rPr>
          <w:rFonts w:ascii="Times New Roman" w:eastAsia="Arial" w:hAnsi="Times New Roman" w:cs="Times New Roman"/>
          <w:sz w:val="20"/>
          <w:szCs w:val="20"/>
        </w:rPr>
        <w:t>вредности</w:t>
      </w:r>
      <w:proofErr w:type="spellEnd"/>
      <w:r w:rsidR="00EB6CEF">
        <w:rPr>
          <w:rFonts w:ascii="Times New Roman" w:eastAsia="Arial" w:hAnsi="Times New Roman" w:cs="Times New Roman"/>
          <w:sz w:val="20"/>
          <w:szCs w:val="20"/>
        </w:rPr>
        <w:t xml:space="preserve"> </w:t>
      </w:r>
      <w:proofErr w:type="spellStart"/>
      <w:r w:rsidR="00EB6CEF">
        <w:rPr>
          <w:rFonts w:ascii="Times New Roman" w:eastAsia="Arial" w:hAnsi="Times New Roman" w:cs="Times New Roman"/>
          <w:sz w:val="20"/>
          <w:szCs w:val="20"/>
        </w:rPr>
        <w:t>нивоа</w:t>
      </w:r>
      <w:proofErr w:type="spellEnd"/>
      <w:r w:rsidR="00EB6CEF">
        <w:rPr>
          <w:rFonts w:ascii="Times New Roman" w:eastAsia="Arial" w:hAnsi="Times New Roman" w:cs="Times New Roman"/>
          <w:sz w:val="20"/>
          <w:szCs w:val="20"/>
        </w:rPr>
        <w:t xml:space="preserve"> </w:t>
      </w:r>
      <w:proofErr w:type="spellStart"/>
      <w:r w:rsidR="00EB6CEF">
        <w:rPr>
          <w:rFonts w:ascii="Times New Roman" w:eastAsia="Arial" w:hAnsi="Times New Roman" w:cs="Times New Roman"/>
          <w:sz w:val="20"/>
          <w:szCs w:val="20"/>
        </w:rPr>
        <w:t>буке</w:t>
      </w:r>
      <w:proofErr w:type="spellEnd"/>
      <w:r w:rsidR="00EB6CEF">
        <w:rPr>
          <w:rFonts w:ascii="Times New Roman" w:eastAsia="Arial" w:hAnsi="Times New Roman" w:cs="Times New Roman"/>
          <w:sz w:val="20"/>
          <w:szCs w:val="20"/>
        </w:rPr>
        <w:t xml:space="preserve"> – Мониторинг буке Сомбор</w:t>
      </w:r>
    </w:p>
    <w:p w:rsidR="00C23F3A" w:rsidRDefault="00C23F3A" w:rsidP="00C23F3A">
      <w:pPr>
        <w:spacing w:before="6"/>
        <w:rPr>
          <w:rFonts w:ascii="Arial" w:eastAsia="Arial" w:hAnsi="Arial" w:cs="Arial"/>
          <w:sz w:val="17"/>
          <w:szCs w:val="17"/>
        </w:rPr>
      </w:pPr>
    </w:p>
    <w:tbl>
      <w:tblPr>
        <w:tblW w:w="0" w:type="auto"/>
        <w:tblInd w:w="431" w:type="dxa"/>
        <w:tblLayout w:type="fixed"/>
        <w:tblCellMar>
          <w:left w:w="0" w:type="dxa"/>
          <w:right w:w="0" w:type="dxa"/>
        </w:tblCellMar>
        <w:tblLook w:val="01E0"/>
      </w:tblPr>
      <w:tblGrid>
        <w:gridCol w:w="1560"/>
        <w:gridCol w:w="3685"/>
        <w:gridCol w:w="1452"/>
        <w:gridCol w:w="1136"/>
        <w:gridCol w:w="1099"/>
      </w:tblGrid>
      <w:tr w:rsidR="00C23F3A" w:rsidRPr="00033885" w:rsidTr="00986925">
        <w:trPr>
          <w:trHeight w:hRule="exact" w:val="845"/>
        </w:trPr>
        <w:tc>
          <w:tcPr>
            <w:tcW w:w="1560" w:type="dxa"/>
            <w:vMerge w:val="restart"/>
            <w:tcBorders>
              <w:top w:val="single" w:sz="4" w:space="0" w:color="000000"/>
              <w:left w:val="single" w:sz="4" w:space="0" w:color="000000"/>
              <w:right w:val="single" w:sz="4" w:space="0" w:color="000000"/>
            </w:tcBorders>
            <w:shd w:val="clear" w:color="auto" w:fill="538CD3"/>
          </w:tcPr>
          <w:p w:rsidR="00C23F3A" w:rsidRPr="00033885" w:rsidRDefault="00C23F3A" w:rsidP="00986925">
            <w:pPr>
              <w:pStyle w:val="TableParagraph"/>
              <w:rPr>
                <w:rFonts w:ascii="Arial" w:eastAsia="Arial" w:hAnsi="Arial" w:cs="Arial"/>
                <w:sz w:val="18"/>
                <w:szCs w:val="18"/>
              </w:rPr>
            </w:pPr>
          </w:p>
          <w:p w:rsidR="00C23F3A" w:rsidRPr="00033885" w:rsidRDefault="00C23F3A" w:rsidP="00986925">
            <w:pPr>
              <w:pStyle w:val="TableParagraph"/>
              <w:spacing w:before="2"/>
              <w:rPr>
                <w:rFonts w:ascii="Arial" w:eastAsia="Arial" w:hAnsi="Arial" w:cs="Arial"/>
              </w:rPr>
            </w:pPr>
          </w:p>
          <w:p w:rsidR="00E24B20" w:rsidRPr="00571872" w:rsidRDefault="00E24B20" w:rsidP="00E24B20">
            <w:pPr>
              <w:pStyle w:val="TableParagraph"/>
              <w:ind w:right="179"/>
              <w:jc w:val="center"/>
              <w:rPr>
                <w:rFonts w:ascii="Times New Roman" w:hAnsi="Times New Roman" w:cs="Times New Roman"/>
                <w:sz w:val="20"/>
                <w:szCs w:val="20"/>
              </w:rPr>
            </w:pPr>
            <w:r w:rsidRPr="00571872">
              <w:rPr>
                <w:rFonts w:ascii="Times New Roman" w:hAnsi="Times New Roman" w:cs="Times New Roman"/>
                <w:sz w:val="20"/>
                <w:szCs w:val="20"/>
              </w:rPr>
              <w:t>Ознака Мерног      места</w:t>
            </w:r>
          </w:p>
        </w:tc>
        <w:tc>
          <w:tcPr>
            <w:tcW w:w="3685" w:type="dxa"/>
            <w:vMerge w:val="restart"/>
            <w:tcBorders>
              <w:top w:val="single" w:sz="4" w:space="0" w:color="000000"/>
              <w:left w:val="single" w:sz="4" w:space="0" w:color="000000"/>
              <w:right w:val="single" w:sz="4" w:space="0" w:color="000000"/>
            </w:tcBorders>
            <w:shd w:val="clear" w:color="auto" w:fill="538CD3"/>
          </w:tcPr>
          <w:p w:rsidR="00C23F3A" w:rsidRPr="00033885" w:rsidRDefault="00C23F3A" w:rsidP="00986925">
            <w:pPr>
              <w:pStyle w:val="TableParagraph"/>
              <w:rPr>
                <w:rFonts w:ascii="Arial" w:eastAsia="Arial" w:hAnsi="Arial" w:cs="Arial"/>
              </w:rPr>
            </w:pPr>
          </w:p>
          <w:p w:rsidR="00C23F3A" w:rsidRPr="00033885" w:rsidRDefault="00C23F3A" w:rsidP="00986925">
            <w:pPr>
              <w:pStyle w:val="TableParagraph"/>
              <w:spacing w:before="2"/>
              <w:rPr>
                <w:rFonts w:ascii="Arial" w:eastAsia="Arial" w:hAnsi="Arial" w:cs="Arial"/>
                <w:sz w:val="25"/>
                <w:szCs w:val="25"/>
              </w:rPr>
            </w:pPr>
          </w:p>
          <w:p w:rsidR="00C23F3A" w:rsidRPr="00571872" w:rsidRDefault="00033885" w:rsidP="00986925">
            <w:pPr>
              <w:pStyle w:val="TableParagraph"/>
              <w:ind w:left="314"/>
              <w:rPr>
                <w:rFonts w:ascii="Times New Roman" w:eastAsia="Arial" w:hAnsi="Times New Roman" w:cs="Times New Roman"/>
              </w:rPr>
            </w:pPr>
            <w:r w:rsidRPr="00571872">
              <w:rPr>
                <w:rFonts w:ascii="Times New Roman" w:hAnsi="Times New Roman" w:cs="Times New Roman"/>
              </w:rPr>
              <w:t>ЛОКАЦИЈА МЕРНОГ МЕСТА</w:t>
            </w:r>
          </w:p>
        </w:tc>
        <w:tc>
          <w:tcPr>
            <w:tcW w:w="1452" w:type="dxa"/>
            <w:vMerge w:val="restart"/>
            <w:tcBorders>
              <w:top w:val="single" w:sz="4" w:space="0" w:color="000000"/>
              <w:left w:val="single" w:sz="4" w:space="0" w:color="000000"/>
              <w:right w:val="single" w:sz="4" w:space="0" w:color="000000"/>
            </w:tcBorders>
            <w:shd w:val="clear" w:color="auto" w:fill="538CD3"/>
          </w:tcPr>
          <w:p w:rsidR="00C23F3A" w:rsidRPr="00571872" w:rsidRDefault="00C23F3A" w:rsidP="00986925">
            <w:pPr>
              <w:pStyle w:val="TableParagraph"/>
              <w:rPr>
                <w:rFonts w:ascii="Times New Roman" w:eastAsia="Arial" w:hAnsi="Times New Roman" w:cs="Times New Roman"/>
                <w:sz w:val="18"/>
                <w:szCs w:val="18"/>
              </w:rPr>
            </w:pPr>
          </w:p>
          <w:p w:rsidR="00C23F3A" w:rsidRPr="00571872" w:rsidRDefault="00C23F3A" w:rsidP="00986925">
            <w:pPr>
              <w:pStyle w:val="TableParagraph"/>
              <w:spacing w:before="2"/>
              <w:rPr>
                <w:rFonts w:ascii="Times New Roman" w:eastAsia="Arial" w:hAnsi="Times New Roman" w:cs="Times New Roman"/>
              </w:rPr>
            </w:pPr>
          </w:p>
          <w:p w:rsidR="00C23F3A" w:rsidRPr="00571872" w:rsidRDefault="00033885" w:rsidP="00986925">
            <w:pPr>
              <w:pStyle w:val="TableParagraph"/>
              <w:spacing w:line="207" w:lineRule="exact"/>
              <w:ind w:right="38"/>
              <w:jc w:val="center"/>
              <w:rPr>
                <w:rFonts w:ascii="Times New Roman" w:hAnsi="Times New Roman" w:cs="Times New Roman"/>
                <w:sz w:val="18"/>
              </w:rPr>
            </w:pPr>
            <w:r w:rsidRPr="00571872">
              <w:rPr>
                <w:rFonts w:ascii="Times New Roman" w:hAnsi="Times New Roman" w:cs="Times New Roman"/>
                <w:sz w:val="18"/>
              </w:rPr>
              <w:t xml:space="preserve">АКУСТИЧНА </w:t>
            </w:r>
          </w:p>
          <w:p w:rsidR="00033885" w:rsidRPr="00571872" w:rsidRDefault="00033885" w:rsidP="00986925">
            <w:pPr>
              <w:pStyle w:val="TableParagraph"/>
              <w:spacing w:line="207" w:lineRule="exact"/>
              <w:ind w:right="38"/>
              <w:jc w:val="center"/>
              <w:rPr>
                <w:rFonts w:ascii="Times New Roman" w:eastAsia="Arial" w:hAnsi="Times New Roman" w:cs="Times New Roman"/>
                <w:sz w:val="18"/>
                <w:szCs w:val="18"/>
              </w:rPr>
            </w:pPr>
            <w:r w:rsidRPr="00571872">
              <w:rPr>
                <w:rFonts w:ascii="Times New Roman" w:hAnsi="Times New Roman" w:cs="Times New Roman"/>
                <w:sz w:val="18"/>
              </w:rPr>
              <w:t>ЗОНА</w:t>
            </w:r>
          </w:p>
        </w:tc>
        <w:tc>
          <w:tcPr>
            <w:tcW w:w="2235" w:type="dxa"/>
            <w:gridSpan w:val="2"/>
            <w:tcBorders>
              <w:top w:val="single" w:sz="4" w:space="0" w:color="000000"/>
              <w:left w:val="single" w:sz="4" w:space="0" w:color="000000"/>
              <w:bottom w:val="single" w:sz="4" w:space="0" w:color="000000"/>
              <w:right w:val="single" w:sz="4" w:space="0" w:color="000000"/>
            </w:tcBorders>
            <w:shd w:val="clear" w:color="auto" w:fill="538CD3"/>
          </w:tcPr>
          <w:p w:rsidR="00C23F3A" w:rsidRPr="00571872" w:rsidRDefault="00033885" w:rsidP="00E24B20">
            <w:pPr>
              <w:pStyle w:val="TableParagraph"/>
              <w:ind w:right="273"/>
              <w:jc w:val="center"/>
              <w:rPr>
                <w:rFonts w:ascii="Times New Roman" w:hAnsi="Times New Roman" w:cs="Times New Roman"/>
                <w:sz w:val="16"/>
                <w:szCs w:val="16"/>
              </w:rPr>
            </w:pPr>
            <w:r w:rsidRPr="00571872">
              <w:rPr>
                <w:rFonts w:ascii="Times New Roman" w:hAnsi="Times New Roman" w:cs="Times New Roman"/>
                <w:sz w:val="16"/>
                <w:szCs w:val="16"/>
              </w:rPr>
              <w:t xml:space="preserve">Граничне </w:t>
            </w:r>
            <w:r w:rsidR="00E24B20" w:rsidRPr="00571872">
              <w:rPr>
                <w:rFonts w:ascii="Times New Roman" w:hAnsi="Times New Roman" w:cs="Times New Roman"/>
                <w:sz w:val="16"/>
                <w:szCs w:val="16"/>
              </w:rPr>
              <w:t xml:space="preserve"> в</w:t>
            </w:r>
            <w:r w:rsidRPr="00571872">
              <w:rPr>
                <w:rFonts w:ascii="Times New Roman" w:hAnsi="Times New Roman" w:cs="Times New Roman"/>
                <w:sz w:val="16"/>
                <w:szCs w:val="16"/>
              </w:rPr>
              <w:t xml:space="preserve">редности </w:t>
            </w:r>
            <w:r w:rsidR="00E24B20" w:rsidRPr="00571872">
              <w:rPr>
                <w:rFonts w:ascii="Times New Roman" w:hAnsi="Times New Roman" w:cs="Times New Roman"/>
                <w:sz w:val="16"/>
                <w:szCs w:val="16"/>
              </w:rPr>
              <w:t xml:space="preserve">  </w:t>
            </w:r>
            <w:r w:rsidRPr="00571872">
              <w:rPr>
                <w:rFonts w:ascii="Times New Roman" w:hAnsi="Times New Roman" w:cs="Times New Roman"/>
                <w:sz w:val="16"/>
                <w:szCs w:val="16"/>
              </w:rPr>
              <w:t>индикатора бука на отвореном простору</w:t>
            </w:r>
            <w:r w:rsidR="00C23F3A" w:rsidRPr="00571872">
              <w:rPr>
                <w:rFonts w:ascii="Times New Roman" w:hAnsi="Times New Roman" w:cs="Times New Roman"/>
                <w:sz w:val="16"/>
                <w:szCs w:val="16"/>
              </w:rPr>
              <w:t>[dB]</w:t>
            </w:r>
          </w:p>
        </w:tc>
      </w:tr>
      <w:tr w:rsidR="00C23F3A" w:rsidTr="00986925">
        <w:trPr>
          <w:trHeight w:hRule="exact" w:val="514"/>
        </w:trPr>
        <w:tc>
          <w:tcPr>
            <w:tcW w:w="1560" w:type="dxa"/>
            <w:vMerge/>
            <w:tcBorders>
              <w:left w:val="single" w:sz="4" w:space="0" w:color="000000"/>
              <w:bottom w:val="single" w:sz="4" w:space="0" w:color="000000"/>
              <w:right w:val="single" w:sz="4" w:space="0" w:color="000000"/>
            </w:tcBorders>
            <w:shd w:val="clear" w:color="auto" w:fill="538CD3"/>
          </w:tcPr>
          <w:p w:rsidR="00C23F3A" w:rsidRDefault="00C23F3A" w:rsidP="00986925"/>
        </w:tc>
        <w:tc>
          <w:tcPr>
            <w:tcW w:w="3685" w:type="dxa"/>
            <w:vMerge/>
            <w:tcBorders>
              <w:left w:val="single" w:sz="4" w:space="0" w:color="000000"/>
              <w:bottom w:val="single" w:sz="4" w:space="0" w:color="000000"/>
              <w:right w:val="single" w:sz="4" w:space="0" w:color="000000"/>
            </w:tcBorders>
            <w:shd w:val="clear" w:color="auto" w:fill="538CD3"/>
          </w:tcPr>
          <w:p w:rsidR="00C23F3A" w:rsidRDefault="00C23F3A" w:rsidP="00986925"/>
        </w:tc>
        <w:tc>
          <w:tcPr>
            <w:tcW w:w="1452" w:type="dxa"/>
            <w:vMerge/>
            <w:tcBorders>
              <w:left w:val="single" w:sz="4" w:space="0" w:color="000000"/>
              <w:bottom w:val="single" w:sz="4" w:space="0" w:color="000000"/>
              <w:right w:val="single" w:sz="4" w:space="0" w:color="000000"/>
            </w:tcBorders>
            <w:shd w:val="clear" w:color="auto" w:fill="538CD3"/>
          </w:tcPr>
          <w:p w:rsidR="00C23F3A" w:rsidRPr="00571872" w:rsidRDefault="00C23F3A" w:rsidP="00986925">
            <w:pPr>
              <w:rPr>
                <w:rFonts w:ascii="Times New Roman" w:hAnsi="Times New Roman" w:cs="Times New Roman"/>
              </w:rPr>
            </w:pPr>
          </w:p>
        </w:tc>
        <w:tc>
          <w:tcPr>
            <w:tcW w:w="1136" w:type="dxa"/>
            <w:tcBorders>
              <w:top w:val="single" w:sz="4" w:space="0" w:color="000000"/>
              <w:left w:val="single" w:sz="4" w:space="0" w:color="000000"/>
              <w:bottom w:val="single" w:sz="4" w:space="0" w:color="000000"/>
              <w:right w:val="single" w:sz="4" w:space="0" w:color="000000"/>
            </w:tcBorders>
            <w:shd w:val="clear" w:color="auto" w:fill="538CD3"/>
          </w:tcPr>
          <w:p w:rsidR="00C23F3A" w:rsidRPr="00571872" w:rsidRDefault="00C23F3A" w:rsidP="00986925">
            <w:pPr>
              <w:pStyle w:val="TableParagraph"/>
              <w:spacing w:before="5"/>
              <w:rPr>
                <w:rFonts w:ascii="Times New Roman" w:eastAsia="Arial" w:hAnsi="Times New Roman" w:cs="Times New Roman"/>
                <w:sz w:val="13"/>
                <w:szCs w:val="13"/>
              </w:rPr>
            </w:pPr>
          </w:p>
          <w:p w:rsidR="00C23F3A" w:rsidRPr="00571872" w:rsidRDefault="00E24B20" w:rsidP="00986925">
            <w:pPr>
              <w:pStyle w:val="TableParagraph"/>
              <w:ind w:right="47"/>
              <w:jc w:val="center"/>
              <w:rPr>
                <w:rFonts w:ascii="Times New Roman" w:eastAsia="Arial" w:hAnsi="Times New Roman" w:cs="Times New Roman"/>
                <w:sz w:val="16"/>
                <w:szCs w:val="16"/>
              </w:rPr>
            </w:pPr>
            <w:r w:rsidRPr="00571872">
              <w:rPr>
                <w:rFonts w:ascii="Times New Roman" w:hAnsi="Times New Roman" w:cs="Times New Roman"/>
                <w:b/>
                <w:sz w:val="16"/>
              </w:rPr>
              <w:t>ДАН/ВЕЧЕ</w:t>
            </w:r>
          </w:p>
        </w:tc>
        <w:tc>
          <w:tcPr>
            <w:tcW w:w="1099" w:type="dxa"/>
            <w:tcBorders>
              <w:top w:val="single" w:sz="4" w:space="0" w:color="000000"/>
              <w:left w:val="single" w:sz="4" w:space="0" w:color="000000"/>
              <w:bottom w:val="single" w:sz="4" w:space="0" w:color="000000"/>
              <w:right w:val="single" w:sz="4" w:space="0" w:color="000000"/>
            </w:tcBorders>
            <w:shd w:val="clear" w:color="auto" w:fill="538CD3"/>
          </w:tcPr>
          <w:p w:rsidR="00C23F3A" w:rsidRPr="00571872" w:rsidRDefault="00C23F3A" w:rsidP="00986925">
            <w:pPr>
              <w:pStyle w:val="TableParagraph"/>
              <w:spacing w:before="5"/>
              <w:rPr>
                <w:rFonts w:ascii="Times New Roman" w:eastAsia="Arial" w:hAnsi="Times New Roman" w:cs="Times New Roman"/>
                <w:sz w:val="13"/>
                <w:szCs w:val="13"/>
              </w:rPr>
            </w:pPr>
          </w:p>
          <w:p w:rsidR="00C23F3A" w:rsidRPr="00571872" w:rsidRDefault="00E24B20" w:rsidP="00986925">
            <w:pPr>
              <w:pStyle w:val="TableParagraph"/>
              <w:ind w:right="385"/>
              <w:jc w:val="right"/>
              <w:rPr>
                <w:rFonts w:ascii="Times New Roman" w:eastAsia="Arial" w:hAnsi="Times New Roman" w:cs="Times New Roman"/>
                <w:sz w:val="16"/>
                <w:szCs w:val="16"/>
              </w:rPr>
            </w:pPr>
            <w:r w:rsidRPr="00571872">
              <w:rPr>
                <w:rFonts w:ascii="Times New Roman" w:hAnsi="Times New Roman" w:cs="Times New Roman"/>
                <w:b/>
                <w:spacing w:val="-1"/>
                <w:sz w:val="16"/>
              </w:rPr>
              <w:t>НОЋ</w:t>
            </w:r>
          </w:p>
        </w:tc>
      </w:tr>
      <w:tr w:rsidR="00C23F3A" w:rsidTr="00986925">
        <w:trPr>
          <w:trHeight w:hRule="exact" w:val="499"/>
        </w:trPr>
        <w:tc>
          <w:tcPr>
            <w:tcW w:w="1560" w:type="dxa"/>
            <w:tcBorders>
              <w:top w:val="single" w:sz="4" w:space="0" w:color="000000"/>
              <w:left w:val="single" w:sz="4" w:space="0" w:color="000000"/>
              <w:bottom w:val="single" w:sz="4" w:space="0" w:color="000000"/>
              <w:right w:val="single" w:sz="4" w:space="0" w:color="000000"/>
            </w:tcBorders>
            <w:shd w:val="clear" w:color="auto" w:fill="538CD3"/>
          </w:tcPr>
          <w:p w:rsidR="00C23F3A" w:rsidRPr="00461320" w:rsidRDefault="00C23F3A" w:rsidP="00E24B20">
            <w:pPr>
              <w:pStyle w:val="TableParagraph"/>
              <w:spacing w:before="113"/>
              <w:ind w:right="40"/>
              <w:jc w:val="center"/>
              <w:rPr>
                <w:rFonts w:ascii="Times New Roman" w:eastAsia="Arial" w:hAnsi="Times New Roman" w:cs="Times New Roman"/>
                <w:sz w:val="24"/>
                <w:szCs w:val="24"/>
                <w:lang/>
              </w:rPr>
            </w:pPr>
            <w:r w:rsidRPr="00571872">
              <w:rPr>
                <w:rFonts w:ascii="Times New Roman" w:hAnsi="Times New Roman" w:cs="Times New Roman"/>
                <w:b/>
                <w:sz w:val="24"/>
                <w:szCs w:val="24"/>
              </w:rPr>
              <w:t xml:space="preserve">MM 1 </w:t>
            </w:r>
            <w:r w:rsidR="00461320">
              <w:rPr>
                <w:rFonts w:ascii="Times New Roman" w:hAnsi="Times New Roman" w:cs="Times New Roman"/>
                <w:b/>
                <w:sz w:val="24"/>
                <w:szCs w:val="24"/>
              </w:rPr>
              <w:t>-</w:t>
            </w:r>
            <w:r w:rsidR="00461320">
              <w:rPr>
                <w:rFonts w:ascii="Times New Roman" w:hAnsi="Times New Roman" w:cs="Times New Roman"/>
                <w:b/>
                <w:sz w:val="24"/>
                <w:szCs w:val="24"/>
                <w:lang/>
              </w:rPr>
              <w:t>Р</w:t>
            </w:r>
          </w:p>
        </w:tc>
        <w:tc>
          <w:tcPr>
            <w:tcW w:w="3685" w:type="dxa"/>
            <w:tcBorders>
              <w:top w:val="single" w:sz="4" w:space="0" w:color="000000"/>
              <w:left w:val="single" w:sz="4" w:space="0" w:color="000000"/>
              <w:bottom w:val="single" w:sz="4" w:space="0" w:color="000000"/>
              <w:right w:val="single" w:sz="4" w:space="0" w:color="000000"/>
            </w:tcBorders>
            <w:shd w:val="clear" w:color="auto" w:fill="538CD3"/>
          </w:tcPr>
          <w:p w:rsidR="00C23F3A" w:rsidRPr="00CD1D2C" w:rsidRDefault="00033885" w:rsidP="00CD1D2C">
            <w:pPr>
              <w:pStyle w:val="TableParagraph"/>
              <w:spacing w:before="124"/>
              <w:ind w:left="170"/>
              <w:rPr>
                <w:rFonts w:ascii="Arial" w:eastAsia="Arial" w:hAnsi="Arial" w:cs="Arial"/>
                <w:b/>
                <w:sz w:val="20"/>
                <w:szCs w:val="20"/>
              </w:rPr>
            </w:pPr>
            <w:proofErr w:type="spellStart"/>
            <w:r w:rsidRPr="00CD1D2C">
              <w:rPr>
                <w:rFonts w:ascii="Times New Roman" w:hAnsi="Times New Roman" w:cs="Times New Roman"/>
                <w:b/>
                <w:sz w:val="20"/>
                <w:szCs w:val="20"/>
              </w:rPr>
              <w:t>Краља</w:t>
            </w:r>
            <w:proofErr w:type="spellEnd"/>
            <w:r w:rsidRPr="00CD1D2C">
              <w:rPr>
                <w:rFonts w:ascii="Times New Roman" w:hAnsi="Times New Roman" w:cs="Times New Roman"/>
                <w:b/>
                <w:sz w:val="20"/>
                <w:szCs w:val="20"/>
              </w:rPr>
              <w:t xml:space="preserve"> </w:t>
            </w:r>
            <w:proofErr w:type="spellStart"/>
            <w:r w:rsidRPr="00373E10">
              <w:rPr>
                <w:rFonts w:ascii="Times New Roman" w:hAnsi="Times New Roman" w:cs="Times New Roman"/>
                <w:b/>
                <w:sz w:val="20"/>
                <w:szCs w:val="20"/>
              </w:rPr>
              <w:t>Петра</w:t>
            </w:r>
            <w:proofErr w:type="spellEnd"/>
            <w:r w:rsidRPr="00373E10">
              <w:rPr>
                <w:rFonts w:ascii="Times New Roman" w:hAnsi="Times New Roman" w:cs="Times New Roman"/>
                <w:b/>
                <w:sz w:val="20"/>
                <w:szCs w:val="20"/>
              </w:rPr>
              <w:t xml:space="preserve"> I</w:t>
            </w:r>
            <w:r w:rsidRPr="00033885">
              <w:rPr>
                <w:rFonts w:ascii="Times New Roman" w:hAnsi="Times New Roman" w:cs="Times New Roman"/>
                <w:b/>
                <w:sz w:val="24"/>
                <w:szCs w:val="24"/>
              </w:rPr>
              <w:t xml:space="preserve"> </w:t>
            </w:r>
            <w:r w:rsidR="00CD1D2C">
              <w:rPr>
                <w:rFonts w:ascii="Times New Roman" w:hAnsi="Times New Roman" w:cs="Times New Roman"/>
                <w:b/>
                <w:sz w:val="24"/>
                <w:szCs w:val="24"/>
              </w:rPr>
              <w:t xml:space="preserve">– </w:t>
            </w:r>
            <w:r w:rsidR="00CD1D2C" w:rsidRPr="00CD1D2C">
              <w:rPr>
                <w:rFonts w:ascii="Times New Roman" w:hAnsi="Times New Roman" w:cs="Times New Roman"/>
                <w:b/>
                <w:sz w:val="20"/>
                <w:szCs w:val="20"/>
              </w:rPr>
              <w:t>стара градска кућа</w:t>
            </w:r>
          </w:p>
        </w:tc>
        <w:tc>
          <w:tcPr>
            <w:tcW w:w="1452" w:type="dxa"/>
            <w:tcBorders>
              <w:top w:val="single" w:sz="4" w:space="0" w:color="000000"/>
              <w:left w:val="single" w:sz="4" w:space="0" w:color="000000"/>
              <w:bottom w:val="single" w:sz="4" w:space="0" w:color="000000"/>
              <w:right w:val="single" w:sz="4" w:space="0" w:color="000000"/>
            </w:tcBorders>
          </w:tcPr>
          <w:p w:rsidR="00C23F3A" w:rsidRPr="00043686" w:rsidRDefault="00C23F3A" w:rsidP="00986925">
            <w:pPr>
              <w:pStyle w:val="TableParagraph"/>
              <w:spacing w:before="115"/>
              <w:ind w:right="36"/>
              <w:jc w:val="center"/>
              <w:rPr>
                <w:rFonts w:ascii="Times New Roman" w:eastAsia="Arial" w:hAnsi="Times New Roman" w:cs="Times New Roman"/>
              </w:rPr>
            </w:pPr>
            <w:r w:rsidRPr="00043686">
              <w:rPr>
                <w:rFonts w:ascii="Times New Roman" w:hAnsi="Times New Roman" w:cs="Times New Roman"/>
              </w:rPr>
              <w:t>5</w:t>
            </w:r>
          </w:p>
        </w:tc>
        <w:tc>
          <w:tcPr>
            <w:tcW w:w="1136" w:type="dxa"/>
            <w:tcBorders>
              <w:top w:val="single" w:sz="4" w:space="0" w:color="000000"/>
              <w:left w:val="single" w:sz="4" w:space="0" w:color="000000"/>
              <w:bottom w:val="single" w:sz="4" w:space="0" w:color="000000"/>
              <w:right w:val="single" w:sz="4" w:space="0" w:color="000000"/>
            </w:tcBorders>
          </w:tcPr>
          <w:p w:rsidR="00C23F3A" w:rsidRPr="00043686" w:rsidRDefault="00C23F3A" w:rsidP="00986925">
            <w:pPr>
              <w:pStyle w:val="TableParagraph"/>
              <w:spacing w:before="115"/>
              <w:ind w:right="44"/>
              <w:jc w:val="center"/>
              <w:rPr>
                <w:rFonts w:ascii="Times New Roman" w:eastAsia="Arial" w:hAnsi="Times New Roman" w:cs="Times New Roman"/>
              </w:rPr>
            </w:pPr>
            <w:r w:rsidRPr="00043686">
              <w:rPr>
                <w:rFonts w:ascii="Times New Roman" w:hAnsi="Times New Roman" w:cs="Times New Roman"/>
                <w:i/>
                <w:u w:val="single" w:color="000000"/>
              </w:rPr>
              <w:t>65</w:t>
            </w:r>
          </w:p>
        </w:tc>
        <w:tc>
          <w:tcPr>
            <w:tcW w:w="1099" w:type="dxa"/>
            <w:tcBorders>
              <w:top w:val="single" w:sz="4" w:space="0" w:color="000000"/>
              <w:left w:val="single" w:sz="4" w:space="0" w:color="000000"/>
              <w:bottom w:val="single" w:sz="4" w:space="0" w:color="000000"/>
              <w:right w:val="single" w:sz="4" w:space="0" w:color="000000"/>
            </w:tcBorders>
          </w:tcPr>
          <w:p w:rsidR="00C23F3A" w:rsidRPr="00043686" w:rsidRDefault="00C23F3A" w:rsidP="00986925">
            <w:pPr>
              <w:pStyle w:val="TableParagraph"/>
              <w:spacing w:before="115"/>
              <w:ind w:right="443"/>
              <w:jc w:val="right"/>
              <w:rPr>
                <w:rFonts w:ascii="Times New Roman" w:eastAsia="Arial" w:hAnsi="Times New Roman" w:cs="Times New Roman"/>
              </w:rPr>
            </w:pPr>
            <w:r w:rsidRPr="00043686">
              <w:rPr>
                <w:rFonts w:ascii="Times New Roman" w:hAnsi="Times New Roman" w:cs="Times New Roman"/>
                <w:i/>
                <w:spacing w:val="-1"/>
                <w:u w:val="single" w:color="000000"/>
              </w:rPr>
              <w:t>55</w:t>
            </w:r>
          </w:p>
        </w:tc>
      </w:tr>
      <w:tr w:rsidR="00C23F3A" w:rsidTr="00986925">
        <w:trPr>
          <w:trHeight w:hRule="exact" w:val="501"/>
        </w:trPr>
        <w:tc>
          <w:tcPr>
            <w:tcW w:w="1560" w:type="dxa"/>
            <w:tcBorders>
              <w:top w:val="single" w:sz="4" w:space="0" w:color="000000"/>
              <w:left w:val="single" w:sz="4" w:space="0" w:color="000000"/>
              <w:bottom w:val="single" w:sz="4" w:space="0" w:color="000000"/>
              <w:right w:val="single" w:sz="4" w:space="0" w:color="000000"/>
            </w:tcBorders>
            <w:shd w:val="clear" w:color="auto" w:fill="538CD3"/>
          </w:tcPr>
          <w:p w:rsidR="00C23F3A" w:rsidRPr="00461320" w:rsidRDefault="00C23F3A" w:rsidP="00E24B20">
            <w:pPr>
              <w:pStyle w:val="TableParagraph"/>
              <w:spacing w:before="115"/>
              <w:ind w:right="37"/>
              <w:jc w:val="center"/>
              <w:rPr>
                <w:rFonts w:ascii="Times New Roman" w:eastAsia="Arial" w:hAnsi="Times New Roman" w:cs="Times New Roman"/>
                <w:sz w:val="24"/>
                <w:szCs w:val="24"/>
                <w:lang/>
              </w:rPr>
            </w:pPr>
            <w:r w:rsidRPr="00571872">
              <w:rPr>
                <w:rFonts w:ascii="Times New Roman" w:hAnsi="Times New Roman" w:cs="Times New Roman"/>
                <w:b/>
                <w:sz w:val="24"/>
                <w:szCs w:val="24"/>
              </w:rPr>
              <w:t xml:space="preserve">MM </w:t>
            </w:r>
            <w:r w:rsidR="00461320">
              <w:rPr>
                <w:rFonts w:ascii="Times New Roman" w:hAnsi="Times New Roman" w:cs="Times New Roman"/>
                <w:b/>
                <w:sz w:val="24"/>
                <w:szCs w:val="24"/>
                <w:lang/>
              </w:rPr>
              <w:t>1</w:t>
            </w:r>
            <w:r w:rsidR="00CD1D2C">
              <w:rPr>
                <w:rFonts w:ascii="Times New Roman" w:hAnsi="Times New Roman" w:cs="Times New Roman"/>
                <w:b/>
                <w:sz w:val="24"/>
                <w:szCs w:val="24"/>
              </w:rPr>
              <w:t xml:space="preserve"> </w:t>
            </w:r>
            <w:r w:rsidR="00AF1191">
              <w:rPr>
                <w:rFonts w:ascii="Times New Roman" w:hAnsi="Times New Roman" w:cs="Times New Roman"/>
                <w:b/>
                <w:sz w:val="24"/>
                <w:szCs w:val="24"/>
              </w:rPr>
              <w:t>–</w:t>
            </w:r>
            <w:r w:rsidR="00461320">
              <w:rPr>
                <w:rFonts w:ascii="Times New Roman" w:hAnsi="Times New Roman" w:cs="Times New Roman"/>
                <w:b/>
                <w:sz w:val="24"/>
                <w:szCs w:val="24"/>
              </w:rPr>
              <w:t xml:space="preserve"> В</w:t>
            </w:r>
          </w:p>
        </w:tc>
        <w:tc>
          <w:tcPr>
            <w:tcW w:w="3685" w:type="dxa"/>
            <w:tcBorders>
              <w:top w:val="single" w:sz="4" w:space="0" w:color="000000"/>
              <w:left w:val="single" w:sz="4" w:space="0" w:color="000000"/>
              <w:bottom w:val="single" w:sz="4" w:space="0" w:color="000000"/>
              <w:right w:val="single" w:sz="4" w:space="0" w:color="000000"/>
            </w:tcBorders>
            <w:shd w:val="clear" w:color="auto" w:fill="538CD3"/>
          </w:tcPr>
          <w:p w:rsidR="00C23F3A" w:rsidRPr="00373E10" w:rsidRDefault="00461320" w:rsidP="00033885">
            <w:pPr>
              <w:pStyle w:val="TableParagraph"/>
              <w:spacing w:before="125"/>
              <w:ind w:left="170"/>
              <w:jc w:val="center"/>
              <w:rPr>
                <w:rFonts w:ascii="Arial" w:eastAsia="Arial" w:hAnsi="Arial" w:cs="Arial"/>
                <w:b/>
                <w:sz w:val="20"/>
                <w:szCs w:val="20"/>
              </w:rPr>
            </w:pPr>
            <w:proofErr w:type="spellStart"/>
            <w:r w:rsidRPr="00CD1D2C">
              <w:rPr>
                <w:rFonts w:ascii="Times New Roman" w:hAnsi="Times New Roman" w:cs="Times New Roman"/>
                <w:b/>
                <w:sz w:val="20"/>
                <w:szCs w:val="20"/>
              </w:rPr>
              <w:t>Краља</w:t>
            </w:r>
            <w:proofErr w:type="spellEnd"/>
            <w:r w:rsidRPr="00CD1D2C">
              <w:rPr>
                <w:rFonts w:ascii="Times New Roman" w:hAnsi="Times New Roman" w:cs="Times New Roman"/>
                <w:b/>
                <w:sz w:val="20"/>
                <w:szCs w:val="20"/>
              </w:rPr>
              <w:t xml:space="preserve"> </w:t>
            </w:r>
            <w:proofErr w:type="spellStart"/>
            <w:r w:rsidRPr="00373E10">
              <w:rPr>
                <w:rFonts w:ascii="Times New Roman" w:hAnsi="Times New Roman" w:cs="Times New Roman"/>
                <w:b/>
                <w:sz w:val="20"/>
                <w:szCs w:val="20"/>
              </w:rPr>
              <w:t>Петра</w:t>
            </w:r>
            <w:proofErr w:type="spellEnd"/>
            <w:r w:rsidRPr="00373E10">
              <w:rPr>
                <w:rFonts w:ascii="Times New Roman" w:hAnsi="Times New Roman" w:cs="Times New Roman"/>
                <w:b/>
                <w:sz w:val="20"/>
                <w:szCs w:val="20"/>
              </w:rPr>
              <w:t xml:space="preserve"> I</w:t>
            </w:r>
            <w:r w:rsidRPr="00033885">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Pr="00CD1D2C">
              <w:rPr>
                <w:rFonts w:ascii="Times New Roman" w:hAnsi="Times New Roman" w:cs="Times New Roman"/>
                <w:b/>
                <w:sz w:val="20"/>
                <w:szCs w:val="20"/>
              </w:rPr>
              <w:t>стара</w:t>
            </w:r>
            <w:proofErr w:type="spellEnd"/>
            <w:r w:rsidRPr="00CD1D2C">
              <w:rPr>
                <w:rFonts w:ascii="Times New Roman" w:hAnsi="Times New Roman" w:cs="Times New Roman"/>
                <w:b/>
                <w:sz w:val="20"/>
                <w:szCs w:val="20"/>
              </w:rPr>
              <w:t xml:space="preserve"> </w:t>
            </w:r>
            <w:proofErr w:type="spellStart"/>
            <w:r w:rsidRPr="00CD1D2C">
              <w:rPr>
                <w:rFonts w:ascii="Times New Roman" w:hAnsi="Times New Roman" w:cs="Times New Roman"/>
                <w:b/>
                <w:sz w:val="20"/>
                <w:szCs w:val="20"/>
              </w:rPr>
              <w:t>градска</w:t>
            </w:r>
            <w:proofErr w:type="spellEnd"/>
            <w:r w:rsidRPr="00CD1D2C">
              <w:rPr>
                <w:rFonts w:ascii="Times New Roman" w:hAnsi="Times New Roman" w:cs="Times New Roman"/>
                <w:b/>
                <w:sz w:val="20"/>
                <w:szCs w:val="20"/>
              </w:rPr>
              <w:t xml:space="preserve"> </w:t>
            </w:r>
            <w:proofErr w:type="spellStart"/>
            <w:r w:rsidRPr="00CD1D2C">
              <w:rPr>
                <w:rFonts w:ascii="Times New Roman" w:hAnsi="Times New Roman" w:cs="Times New Roman"/>
                <w:b/>
                <w:sz w:val="20"/>
                <w:szCs w:val="20"/>
              </w:rPr>
              <w:t>кућа</w:t>
            </w:r>
            <w:proofErr w:type="spellEnd"/>
          </w:p>
        </w:tc>
        <w:tc>
          <w:tcPr>
            <w:tcW w:w="1452" w:type="dxa"/>
            <w:tcBorders>
              <w:top w:val="single" w:sz="4" w:space="0" w:color="000000"/>
              <w:left w:val="single" w:sz="4" w:space="0" w:color="000000"/>
              <w:bottom w:val="single" w:sz="4" w:space="0" w:color="000000"/>
              <w:right w:val="single" w:sz="4" w:space="0" w:color="000000"/>
            </w:tcBorders>
          </w:tcPr>
          <w:p w:rsidR="00C23F3A" w:rsidRPr="00043686" w:rsidRDefault="00C23F3A" w:rsidP="00986925">
            <w:pPr>
              <w:pStyle w:val="TableParagraph"/>
              <w:spacing w:before="118"/>
              <w:ind w:right="36"/>
              <w:jc w:val="center"/>
              <w:rPr>
                <w:rFonts w:ascii="Times New Roman" w:eastAsia="Arial" w:hAnsi="Times New Roman" w:cs="Times New Roman"/>
              </w:rPr>
            </w:pPr>
            <w:r w:rsidRPr="00043686">
              <w:rPr>
                <w:rFonts w:ascii="Times New Roman" w:hAnsi="Times New Roman" w:cs="Times New Roman"/>
              </w:rPr>
              <w:t>5</w:t>
            </w:r>
          </w:p>
        </w:tc>
        <w:tc>
          <w:tcPr>
            <w:tcW w:w="1136" w:type="dxa"/>
            <w:tcBorders>
              <w:top w:val="single" w:sz="4" w:space="0" w:color="000000"/>
              <w:left w:val="single" w:sz="4" w:space="0" w:color="000000"/>
              <w:bottom w:val="single" w:sz="4" w:space="0" w:color="000000"/>
              <w:right w:val="single" w:sz="4" w:space="0" w:color="000000"/>
            </w:tcBorders>
          </w:tcPr>
          <w:p w:rsidR="00C23F3A" w:rsidRPr="00043686" w:rsidRDefault="00C23F3A" w:rsidP="00986925">
            <w:pPr>
              <w:pStyle w:val="TableParagraph"/>
              <w:spacing w:before="118"/>
              <w:ind w:right="44"/>
              <w:jc w:val="center"/>
              <w:rPr>
                <w:rFonts w:ascii="Times New Roman" w:eastAsia="Arial" w:hAnsi="Times New Roman" w:cs="Times New Roman"/>
              </w:rPr>
            </w:pPr>
            <w:r w:rsidRPr="00043686">
              <w:rPr>
                <w:rFonts w:ascii="Times New Roman" w:hAnsi="Times New Roman" w:cs="Times New Roman"/>
                <w:i/>
                <w:u w:val="single" w:color="000000"/>
              </w:rPr>
              <w:t>65</w:t>
            </w:r>
          </w:p>
        </w:tc>
        <w:tc>
          <w:tcPr>
            <w:tcW w:w="1099" w:type="dxa"/>
            <w:tcBorders>
              <w:top w:val="single" w:sz="4" w:space="0" w:color="000000"/>
              <w:left w:val="single" w:sz="4" w:space="0" w:color="000000"/>
              <w:bottom w:val="single" w:sz="4" w:space="0" w:color="000000"/>
              <w:right w:val="single" w:sz="4" w:space="0" w:color="000000"/>
            </w:tcBorders>
          </w:tcPr>
          <w:p w:rsidR="00C23F3A" w:rsidRPr="00043686" w:rsidRDefault="00C23F3A" w:rsidP="00986925">
            <w:pPr>
              <w:pStyle w:val="TableParagraph"/>
              <w:spacing w:before="118"/>
              <w:ind w:right="443"/>
              <w:jc w:val="right"/>
              <w:rPr>
                <w:rFonts w:ascii="Times New Roman" w:eastAsia="Arial" w:hAnsi="Times New Roman" w:cs="Times New Roman"/>
              </w:rPr>
            </w:pPr>
            <w:r w:rsidRPr="00043686">
              <w:rPr>
                <w:rFonts w:ascii="Times New Roman" w:hAnsi="Times New Roman" w:cs="Times New Roman"/>
                <w:i/>
                <w:spacing w:val="-1"/>
                <w:u w:val="single" w:color="000000"/>
              </w:rPr>
              <w:t>55</w:t>
            </w:r>
          </w:p>
        </w:tc>
      </w:tr>
      <w:tr w:rsidR="00C23F3A" w:rsidTr="00986925">
        <w:trPr>
          <w:trHeight w:hRule="exact" w:val="500"/>
        </w:trPr>
        <w:tc>
          <w:tcPr>
            <w:tcW w:w="1560" w:type="dxa"/>
            <w:tcBorders>
              <w:top w:val="single" w:sz="4" w:space="0" w:color="000000"/>
              <w:left w:val="single" w:sz="4" w:space="0" w:color="000000"/>
              <w:bottom w:val="single" w:sz="4" w:space="0" w:color="000000"/>
              <w:right w:val="single" w:sz="4" w:space="0" w:color="000000"/>
            </w:tcBorders>
            <w:shd w:val="clear" w:color="auto" w:fill="538CD3"/>
          </w:tcPr>
          <w:p w:rsidR="00C23F3A" w:rsidRPr="00461320" w:rsidRDefault="00C23F3A" w:rsidP="00461320">
            <w:pPr>
              <w:pStyle w:val="TableParagraph"/>
              <w:spacing w:before="114"/>
              <w:ind w:right="40"/>
              <w:jc w:val="center"/>
              <w:rPr>
                <w:rFonts w:ascii="Times New Roman" w:eastAsia="Arial" w:hAnsi="Times New Roman" w:cs="Times New Roman"/>
                <w:sz w:val="24"/>
                <w:szCs w:val="24"/>
                <w:lang/>
              </w:rPr>
            </w:pPr>
            <w:r w:rsidRPr="00571872">
              <w:rPr>
                <w:rFonts w:ascii="Times New Roman" w:hAnsi="Times New Roman" w:cs="Times New Roman"/>
                <w:b/>
                <w:sz w:val="24"/>
                <w:szCs w:val="24"/>
              </w:rPr>
              <w:t>MM 2</w:t>
            </w:r>
            <w:r w:rsidR="00CD1D2C">
              <w:rPr>
                <w:rFonts w:ascii="Times New Roman" w:hAnsi="Times New Roman" w:cs="Times New Roman"/>
                <w:b/>
                <w:sz w:val="24"/>
                <w:szCs w:val="24"/>
              </w:rPr>
              <w:t xml:space="preserve"> </w:t>
            </w:r>
            <w:r w:rsidR="00AF1191">
              <w:rPr>
                <w:rFonts w:ascii="Times New Roman" w:hAnsi="Times New Roman" w:cs="Times New Roman"/>
                <w:b/>
                <w:sz w:val="24"/>
                <w:szCs w:val="24"/>
              </w:rPr>
              <w:t>–</w:t>
            </w:r>
            <w:r w:rsidR="00CD1D2C">
              <w:rPr>
                <w:rFonts w:ascii="Times New Roman" w:hAnsi="Times New Roman" w:cs="Times New Roman"/>
                <w:b/>
                <w:sz w:val="24"/>
                <w:szCs w:val="24"/>
              </w:rPr>
              <w:t xml:space="preserve"> </w:t>
            </w:r>
            <w:r w:rsidR="00461320">
              <w:rPr>
                <w:rFonts w:ascii="Times New Roman" w:hAnsi="Times New Roman" w:cs="Times New Roman"/>
                <w:b/>
                <w:sz w:val="24"/>
                <w:szCs w:val="24"/>
                <w:lang/>
              </w:rPr>
              <w:t>Р</w:t>
            </w:r>
          </w:p>
        </w:tc>
        <w:tc>
          <w:tcPr>
            <w:tcW w:w="3685" w:type="dxa"/>
            <w:tcBorders>
              <w:top w:val="single" w:sz="4" w:space="0" w:color="000000"/>
              <w:left w:val="single" w:sz="4" w:space="0" w:color="000000"/>
              <w:bottom w:val="single" w:sz="4" w:space="0" w:color="000000"/>
              <w:right w:val="single" w:sz="4" w:space="0" w:color="000000"/>
            </w:tcBorders>
            <w:shd w:val="clear" w:color="auto" w:fill="538CD3"/>
          </w:tcPr>
          <w:p w:rsidR="00C23F3A" w:rsidRPr="00373E10" w:rsidRDefault="00CD1D2C" w:rsidP="00033885">
            <w:pPr>
              <w:pStyle w:val="TableParagraph"/>
              <w:spacing w:before="123"/>
              <w:ind w:left="170"/>
              <w:jc w:val="center"/>
              <w:rPr>
                <w:rFonts w:ascii="Arial" w:eastAsia="Arial" w:hAnsi="Arial" w:cs="Arial"/>
                <w:b/>
                <w:sz w:val="20"/>
                <w:szCs w:val="20"/>
              </w:rPr>
            </w:pPr>
            <w:proofErr w:type="spellStart"/>
            <w:r w:rsidRPr="00373E10">
              <w:rPr>
                <w:rFonts w:ascii="Times New Roman" w:hAnsi="Times New Roman" w:cs="Times New Roman"/>
                <w:b/>
                <w:sz w:val="20"/>
                <w:szCs w:val="20"/>
              </w:rPr>
              <w:t>Трг</w:t>
            </w:r>
            <w:proofErr w:type="spellEnd"/>
            <w:r w:rsidRPr="00373E10">
              <w:rPr>
                <w:rFonts w:ascii="Times New Roman" w:hAnsi="Times New Roman" w:cs="Times New Roman"/>
                <w:b/>
                <w:sz w:val="20"/>
                <w:szCs w:val="20"/>
              </w:rPr>
              <w:t xml:space="preserve"> </w:t>
            </w:r>
            <w:proofErr w:type="spellStart"/>
            <w:r w:rsidRPr="00373E10">
              <w:rPr>
                <w:rFonts w:ascii="Times New Roman" w:hAnsi="Times New Roman" w:cs="Times New Roman"/>
                <w:b/>
                <w:sz w:val="20"/>
                <w:szCs w:val="20"/>
              </w:rPr>
              <w:t>Косте</w:t>
            </w:r>
            <w:proofErr w:type="spellEnd"/>
            <w:r w:rsidRPr="00373E10">
              <w:rPr>
                <w:rFonts w:ascii="Times New Roman" w:hAnsi="Times New Roman" w:cs="Times New Roman"/>
                <w:b/>
                <w:sz w:val="20"/>
                <w:szCs w:val="20"/>
              </w:rPr>
              <w:t xml:space="preserve"> </w:t>
            </w:r>
            <w:proofErr w:type="spellStart"/>
            <w:r w:rsidRPr="00373E10">
              <w:rPr>
                <w:rFonts w:ascii="Times New Roman" w:hAnsi="Times New Roman" w:cs="Times New Roman"/>
                <w:b/>
                <w:sz w:val="20"/>
                <w:szCs w:val="20"/>
              </w:rPr>
              <w:t>Трифковића</w:t>
            </w:r>
            <w:proofErr w:type="spellEnd"/>
            <w:r w:rsidRPr="00373E10">
              <w:rPr>
                <w:rFonts w:ascii="Times New Roman" w:hAnsi="Times New Roman" w:cs="Times New Roman"/>
                <w:b/>
                <w:sz w:val="20"/>
                <w:szCs w:val="20"/>
              </w:rPr>
              <w:t xml:space="preserve"> 2</w:t>
            </w:r>
          </w:p>
        </w:tc>
        <w:tc>
          <w:tcPr>
            <w:tcW w:w="1452" w:type="dxa"/>
            <w:tcBorders>
              <w:top w:val="single" w:sz="4" w:space="0" w:color="000000"/>
              <w:left w:val="single" w:sz="4" w:space="0" w:color="000000"/>
              <w:bottom w:val="single" w:sz="4" w:space="0" w:color="000000"/>
              <w:right w:val="single" w:sz="4" w:space="0" w:color="000000"/>
            </w:tcBorders>
          </w:tcPr>
          <w:p w:rsidR="00C23F3A" w:rsidRPr="00043686" w:rsidRDefault="00CD1D2C" w:rsidP="00986925">
            <w:pPr>
              <w:pStyle w:val="TableParagraph"/>
              <w:spacing w:before="116"/>
              <w:ind w:right="36"/>
              <w:jc w:val="center"/>
              <w:rPr>
                <w:rFonts w:ascii="Times New Roman" w:eastAsia="Arial" w:hAnsi="Times New Roman" w:cs="Times New Roman"/>
              </w:rPr>
            </w:pPr>
            <w:r w:rsidRPr="00043686">
              <w:rPr>
                <w:rFonts w:ascii="Times New Roman" w:hAnsi="Times New Roman" w:cs="Times New Roman"/>
              </w:rPr>
              <w:t>5</w:t>
            </w:r>
          </w:p>
        </w:tc>
        <w:tc>
          <w:tcPr>
            <w:tcW w:w="1136" w:type="dxa"/>
            <w:tcBorders>
              <w:top w:val="single" w:sz="4" w:space="0" w:color="000000"/>
              <w:left w:val="single" w:sz="4" w:space="0" w:color="000000"/>
              <w:bottom w:val="single" w:sz="4" w:space="0" w:color="000000"/>
              <w:right w:val="single" w:sz="4" w:space="0" w:color="000000"/>
            </w:tcBorders>
          </w:tcPr>
          <w:p w:rsidR="00C23F3A" w:rsidRPr="00043686" w:rsidRDefault="00C23F3A" w:rsidP="00986925">
            <w:pPr>
              <w:pStyle w:val="TableParagraph"/>
              <w:spacing w:before="116"/>
              <w:ind w:right="44"/>
              <w:jc w:val="center"/>
              <w:rPr>
                <w:rFonts w:ascii="Times New Roman" w:eastAsia="Arial" w:hAnsi="Times New Roman" w:cs="Times New Roman"/>
              </w:rPr>
            </w:pPr>
            <w:r w:rsidRPr="00043686">
              <w:rPr>
                <w:rFonts w:ascii="Times New Roman" w:hAnsi="Times New Roman" w:cs="Times New Roman"/>
                <w:i/>
                <w:u w:val="single" w:color="000000"/>
              </w:rPr>
              <w:t>6</w:t>
            </w:r>
            <w:r w:rsidR="00CD1D2C" w:rsidRPr="00043686">
              <w:rPr>
                <w:rFonts w:ascii="Times New Roman" w:hAnsi="Times New Roman" w:cs="Times New Roman"/>
                <w:i/>
                <w:u w:val="single" w:color="000000"/>
              </w:rPr>
              <w:t>5</w:t>
            </w:r>
          </w:p>
        </w:tc>
        <w:tc>
          <w:tcPr>
            <w:tcW w:w="1099" w:type="dxa"/>
            <w:tcBorders>
              <w:top w:val="single" w:sz="4" w:space="0" w:color="000000"/>
              <w:left w:val="single" w:sz="4" w:space="0" w:color="000000"/>
              <w:bottom w:val="single" w:sz="4" w:space="0" w:color="000000"/>
              <w:right w:val="single" w:sz="4" w:space="0" w:color="000000"/>
            </w:tcBorders>
          </w:tcPr>
          <w:p w:rsidR="00C23F3A" w:rsidRPr="00043686" w:rsidRDefault="00C23F3A" w:rsidP="00986925">
            <w:pPr>
              <w:pStyle w:val="TableParagraph"/>
              <w:spacing w:before="116"/>
              <w:ind w:right="443"/>
              <w:jc w:val="right"/>
              <w:rPr>
                <w:rFonts w:ascii="Times New Roman" w:eastAsia="Arial" w:hAnsi="Times New Roman" w:cs="Times New Roman"/>
              </w:rPr>
            </w:pPr>
            <w:r w:rsidRPr="00043686">
              <w:rPr>
                <w:rFonts w:ascii="Times New Roman" w:hAnsi="Times New Roman" w:cs="Times New Roman"/>
                <w:i/>
                <w:spacing w:val="-1"/>
                <w:u w:val="single" w:color="000000"/>
              </w:rPr>
              <w:t>5</w:t>
            </w:r>
            <w:r w:rsidR="00CD1D2C" w:rsidRPr="00043686">
              <w:rPr>
                <w:rFonts w:ascii="Times New Roman" w:hAnsi="Times New Roman" w:cs="Times New Roman"/>
                <w:i/>
                <w:spacing w:val="-1"/>
                <w:u w:val="single" w:color="000000"/>
              </w:rPr>
              <w:t>5</w:t>
            </w:r>
          </w:p>
        </w:tc>
      </w:tr>
      <w:tr w:rsidR="00C23F3A" w:rsidTr="00986925">
        <w:trPr>
          <w:trHeight w:hRule="exact" w:val="499"/>
        </w:trPr>
        <w:tc>
          <w:tcPr>
            <w:tcW w:w="1560" w:type="dxa"/>
            <w:tcBorders>
              <w:top w:val="single" w:sz="4" w:space="0" w:color="000000"/>
              <w:left w:val="single" w:sz="4" w:space="0" w:color="000000"/>
              <w:bottom w:val="single" w:sz="4" w:space="0" w:color="000000"/>
              <w:right w:val="single" w:sz="4" w:space="0" w:color="000000"/>
            </w:tcBorders>
            <w:shd w:val="clear" w:color="auto" w:fill="538CD3"/>
          </w:tcPr>
          <w:p w:rsidR="00C23F3A" w:rsidRPr="00461320" w:rsidRDefault="00C23F3A" w:rsidP="00986925">
            <w:pPr>
              <w:pStyle w:val="TableParagraph"/>
              <w:spacing w:before="113"/>
              <w:ind w:right="40"/>
              <w:jc w:val="center"/>
              <w:rPr>
                <w:rFonts w:ascii="Times New Roman" w:eastAsia="Arial" w:hAnsi="Times New Roman" w:cs="Times New Roman"/>
                <w:sz w:val="24"/>
                <w:szCs w:val="24"/>
                <w:lang/>
              </w:rPr>
            </w:pPr>
            <w:r w:rsidRPr="00571872">
              <w:rPr>
                <w:rFonts w:ascii="Times New Roman" w:hAnsi="Times New Roman" w:cs="Times New Roman"/>
                <w:b/>
                <w:sz w:val="24"/>
                <w:szCs w:val="24"/>
              </w:rPr>
              <w:t xml:space="preserve">MM </w:t>
            </w:r>
            <w:r w:rsidR="00461320">
              <w:rPr>
                <w:rFonts w:ascii="Times New Roman" w:hAnsi="Times New Roman" w:cs="Times New Roman"/>
                <w:b/>
                <w:sz w:val="24"/>
                <w:szCs w:val="24"/>
                <w:lang/>
              </w:rPr>
              <w:t>2 - В</w:t>
            </w:r>
          </w:p>
        </w:tc>
        <w:tc>
          <w:tcPr>
            <w:tcW w:w="3685" w:type="dxa"/>
            <w:tcBorders>
              <w:top w:val="single" w:sz="4" w:space="0" w:color="000000"/>
              <w:left w:val="single" w:sz="4" w:space="0" w:color="000000"/>
              <w:bottom w:val="single" w:sz="4" w:space="0" w:color="000000"/>
              <w:right w:val="single" w:sz="4" w:space="0" w:color="000000"/>
            </w:tcBorders>
            <w:shd w:val="clear" w:color="auto" w:fill="538CD3"/>
          </w:tcPr>
          <w:p w:rsidR="00C23F3A" w:rsidRPr="00CD1D2C" w:rsidRDefault="00461320" w:rsidP="00CD1D2C">
            <w:pPr>
              <w:pStyle w:val="TableParagraph"/>
              <w:spacing w:before="124"/>
              <w:ind w:left="167"/>
              <w:rPr>
                <w:rFonts w:ascii="Arial" w:eastAsia="Arial" w:hAnsi="Arial" w:cs="Arial"/>
                <w:b/>
                <w:sz w:val="20"/>
                <w:szCs w:val="20"/>
              </w:rPr>
            </w:pPr>
            <w:proofErr w:type="spellStart"/>
            <w:r w:rsidRPr="00373E10">
              <w:rPr>
                <w:rFonts w:ascii="Times New Roman" w:hAnsi="Times New Roman" w:cs="Times New Roman"/>
                <w:b/>
                <w:sz w:val="20"/>
                <w:szCs w:val="20"/>
              </w:rPr>
              <w:t>Трг</w:t>
            </w:r>
            <w:proofErr w:type="spellEnd"/>
            <w:r w:rsidRPr="00373E10">
              <w:rPr>
                <w:rFonts w:ascii="Times New Roman" w:hAnsi="Times New Roman" w:cs="Times New Roman"/>
                <w:b/>
                <w:sz w:val="20"/>
                <w:szCs w:val="20"/>
              </w:rPr>
              <w:t xml:space="preserve"> </w:t>
            </w:r>
            <w:proofErr w:type="spellStart"/>
            <w:r w:rsidRPr="00373E10">
              <w:rPr>
                <w:rFonts w:ascii="Times New Roman" w:hAnsi="Times New Roman" w:cs="Times New Roman"/>
                <w:b/>
                <w:sz w:val="20"/>
                <w:szCs w:val="20"/>
              </w:rPr>
              <w:t>Косте</w:t>
            </w:r>
            <w:proofErr w:type="spellEnd"/>
            <w:r w:rsidRPr="00373E10">
              <w:rPr>
                <w:rFonts w:ascii="Times New Roman" w:hAnsi="Times New Roman" w:cs="Times New Roman"/>
                <w:b/>
                <w:sz w:val="20"/>
                <w:szCs w:val="20"/>
              </w:rPr>
              <w:t xml:space="preserve"> </w:t>
            </w:r>
            <w:proofErr w:type="spellStart"/>
            <w:r w:rsidRPr="00373E10">
              <w:rPr>
                <w:rFonts w:ascii="Times New Roman" w:hAnsi="Times New Roman" w:cs="Times New Roman"/>
                <w:b/>
                <w:sz w:val="20"/>
                <w:szCs w:val="20"/>
              </w:rPr>
              <w:t>Трифковића</w:t>
            </w:r>
            <w:proofErr w:type="spellEnd"/>
            <w:r w:rsidRPr="00373E10">
              <w:rPr>
                <w:rFonts w:ascii="Times New Roman" w:hAnsi="Times New Roman" w:cs="Times New Roman"/>
                <w:b/>
                <w:sz w:val="20"/>
                <w:szCs w:val="20"/>
              </w:rPr>
              <w:t xml:space="preserve"> 2</w:t>
            </w:r>
          </w:p>
        </w:tc>
        <w:tc>
          <w:tcPr>
            <w:tcW w:w="1452" w:type="dxa"/>
            <w:tcBorders>
              <w:top w:val="single" w:sz="4" w:space="0" w:color="000000"/>
              <w:left w:val="single" w:sz="4" w:space="0" w:color="000000"/>
              <w:bottom w:val="single" w:sz="4" w:space="0" w:color="000000"/>
              <w:right w:val="single" w:sz="4" w:space="0" w:color="000000"/>
            </w:tcBorders>
          </w:tcPr>
          <w:p w:rsidR="00C23F3A" w:rsidRPr="00043686" w:rsidRDefault="00CD1D2C" w:rsidP="00986925">
            <w:pPr>
              <w:pStyle w:val="TableParagraph"/>
              <w:spacing w:before="115"/>
              <w:ind w:right="36"/>
              <w:jc w:val="center"/>
              <w:rPr>
                <w:rFonts w:ascii="Times New Roman" w:eastAsia="Arial" w:hAnsi="Times New Roman" w:cs="Times New Roman"/>
              </w:rPr>
            </w:pPr>
            <w:r w:rsidRPr="00043686">
              <w:rPr>
                <w:rFonts w:ascii="Times New Roman" w:hAnsi="Times New Roman" w:cs="Times New Roman"/>
              </w:rPr>
              <w:t>5</w:t>
            </w:r>
          </w:p>
        </w:tc>
        <w:tc>
          <w:tcPr>
            <w:tcW w:w="1136" w:type="dxa"/>
            <w:tcBorders>
              <w:top w:val="single" w:sz="4" w:space="0" w:color="000000"/>
              <w:left w:val="single" w:sz="4" w:space="0" w:color="000000"/>
              <w:bottom w:val="single" w:sz="4" w:space="0" w:color="000000"/>
              <w:right w:val="single" w:sz="4" w:space="0" w:color="000000"/>
            </w:tcBorders>
          </w:tcPr>
          <w:p w:rsidR="00C23F3A" w:rsidRPr="00043686" w:rsidRDefault="00CD1D2C" w:rsidP="00986925">
            <w:pPr>
              <w:pStyle w:val="TableParagraph"/>
              <w:spacing w:before="115"/>
              <w:ind w:right="44"/>
              <w:jc w:val="center"/>
              <w:rPr>
                <w:rFonts w:ascii="Times New Roman" w:eastAsia="Arial" w:hAnsi="Times New Roman" w:cs="Times New Roman"/>
              </w:rPr>
            </w:pPr>
            <w:r w:rsidRPr="00043686">
              <w:rPr>
                <w:rFonts w:ascii="Times New Roman" w:hAnsi="Times New Roman" w:cs="Times New Roman"/>
                <w:i/>
                <w:u w:val="single" w:color="000000"/>
              </w:rPr>
              <w:t>65</w:t>
            </w:r>
          </w:p>
        </w:tc>
        <w:tc>
          <w:tcPr>
            <w:tcW w:w="1099" w:type="dxa"/>
            <w:tcBorders>
              <w:top w:val="single" w:sz="4" w:space="0" w:color="000000"/>
              <w:left w:val="single" w:sz="4" w:space="0" w:color="000000"/>
              <w:bottom w:val="single" w:sz="4" w:space="0" w:color="000000"/>
              <w:right w:val="single" w:sz="4" w:space="0" w:color="000000"/>
            </w:tcBorders>
          </w:tcPr>
          <w:p w:rsidR="00C23F3A" w:rsidRPr="00043686" w:rsidRDefault="00461320" w:rsidP="00986925">
            <w:pPr>
              <w:pStyle w:val="TableParagraph"/>
              <w:spacing w:before="115"/>
              <w:ind w:right="443"/>
              <w:jc w:val="right"/>
              <w:rPr>
                <w:rFonts w:ascii="Times New Roman" w:eastAsia="Arial" w:hAnsi="Times New Roman" w:cs="Times New Roman"/>
              </w:rPr>
            </w:pPr>
            <w:r w:rsidRPr="00043686">
              <w:rPr>
                <w:rFonts w:ascii="Times New Roman" w:hAnsi="Times New Roman" w:cs="Times New Roman"/>
                <w:i/>
                <w:spacing w:val="-1"/>
                <w:u w:val="single" w:color="000000"/>
                <w:lang/>
              </w:rPr>
              <w:t>5</w:t>
            </w:r>
            <w:r w:rsidR="00C23F3A" w:rsidRPr="00043686">
              <w:rPr>
                <w:rFonts w:ascii="Times New Roman" w:hAnsi="Times New Roman" w:cs="Times New Roman"/>
                <w:i/>
                <w:spacing w:val="-1"/>
                <w:u w:val="single" w:color="000000"/>
              </w:rPr>
              <w:t>5</w:t>
            </w:r>
          </w:p>
        </w:tc>
      </w:tr>
      <w:tr w:rsidR="00461320" w:rsidTr="00986925">
        <w:trPr>
          <w:trHeight w:hRule="exact" w:val="499"/>
        </w:trPr>
        <w:tc>
          <w:tcPr>
            <w:tcW w:w="1560" w:type="dxa"/>
            <w:tcBorders>
              <w:top w:val="single" w:sz="4" w:space="0" w:color="000000"/>
              <w:left w:val="single" w:sz="4" w:space="0" w:color="000000"/>
              <w:bottom w:val="single" w:sz="4" w:space="0" w:color="000000"/>
              <w:right w:val="single" w:sz="4" w:space="0" w:color="000000"/>
            </w:tcBorders>
            <w:shd w:val="clear" w:color="auto" w:fill="538CD3"/>
          </w:tcPr>
          <w:p w:rsidR="00461320" w:rsidRPr="00461320" w:rsidRDefault="00461320" w:rsidP="00986925">
            <w:pPr>
              <w:pStyle w:val="TableParagraph"/>
              <w:spacing w:before="113"/>
              <w:ind w:right="40"/>
              <w:jc w:val="center"/>
              <w:rPr>
                <w:rFonts w:ascii="Times New Roman" w:hAnsi="Times New Roman" w:cs="Times New Roman"/>
                <w:b/>
                <w:sz w:val="24"/>
                <w:szCs w:val="24"/>
                <w:lang/>
              </w:rPr>
            </w:pPr>
            <w:r>
              <w:rPr>
                <w:rFonts w:ascii="Times New Roman" w:hAnsi="Times New Roman" w:cs="Times New Roman"/>
                <w:b/>
                <w:sz w:val="24"/>
                <w:szCs w:val="24"/>
                <w:lang/>
              </w:rPr>
              <w:t>ММ 3</w:t>
            </w:r>
          </w:p>
        </w:tc>
        <w:tc>
          <w:tcPr>
            <w:tcW w:w="3685" w:type="dxa"/>
            <w:tcBorders>
              <w:top w:val="single" w:sz="4" w:space="0" w:color="000000"/>
              <w:left w:val="single" w:sz="4" w:space="0" w:color="000000"/>
              <w:bottom w:val="single" w:sz="4" w:space="0" w:color="000000"/>
              <w:right w:val="single" w:sz="4" w:space="0" w:color="000000"/>
            </w:tcBorders>
            <w:shd w:val="clear" w:color="auto" w:fill="538CD3"/>
          </w:tcPr>
          <w:p w:rsidR="00461320" w:rsidRPr="00CD1D2C" w:rsidRDefault="00461320" w:rsidP="00CD1D2C">
            <w:pPr>
              <w:pStyle w:val="TableParagraph"/>
              <w:spacing w:before="124"/>
              <w:ind w:left="167"/>
              <w:rPr>
                <w:rFonts w:ascii="Times New Roman" w:hAnsi="Times New Roman" w:cs="Times New Roman"/>
                <w:b/>
                <w:sz w:val="20"/>
                <w:szCs w:val="20"/>
              </w:rPr>
            </w:pPr>
            <w:proofErr w:type="spellStart"/>
            <w:r w:rsidRPr="00CD1D2C">
              <w:rPr>
                <w:rFonts w:ascii="Times New Roman" w:hAnsi="Times New Roman" w:cs="Times New Roman"/>
                <w:b/>
                <w:sz w:val="20"/>
                <w:szCs w:val="20"/>
              </w:rPr>
              <w:t>Венац</w:t>
            </w:r>
            <w:proofErr w:type="spellEnd"/>
            <w:r w:rsidRPr="00CD1D2C">
              <w:rPr>
                <w:rFonts w:ascii="Times New Roman" w:hAnsi="Times New Roman" w:cs="Times New Roman"/>
                <w:b/>
                <w:sz w:val="20"/>
                <w:szCs w:val="20"/>
              </w:rPr>
              <w:t xml:space="preserve"> </w:t>
            </w:r>
            <w:proofErr w:type="spellStart"/>
            <w:r w:rsidRPr="00CD1D2C">
              <w:rPr>
                <w:rFonts w:ascii="Times New Roman" w:hAnsi="Times New Roman" w:cs="Times New Roman"/>
                <w:b/>
                <w:sz w:val="20"/>
                <w:szCs w:val="20"/>
              </w:rPr>
              <w:t>Војводе</w:t>
            </w:r>
            <w:proofErr w:type="spellEnd"/>
            <w:r w:rsidRPr="00CD1D2C">
              <w:rPr>
                <w:rFonts w:ascii="Times New Roman" w:hAnsi="Times New Roman" w:cs="Times New Roman"/>
                <w:b/>
                <w:sz w:val="20"/>
                <w:szCs w:val="20"/>
              </w:rPr>
              <w:t xml:space="preserve"> </w:t>
            </w:r>
            <w:proofErr w:type="spellStart"/>
            <w:r w:rsidRPr="00CD1D2C">
              <w:rPr>
                <w:rFonts w:ascii="Times New Roman" w:hAnsi="Times New Roman" w:cs="Times New Roman"/>
                <w:b/>
                <w:sz w:val="20"/>
                <w:szCs w:val="20"/>
              </w:rPr>
              <w:t>Живојина</w:t>
            </w:r>
            <w:proofErr w:type="spellEnd"/>
            <w:r w:rsidRPr="00CD1D2C">
              <w:rPr>
                <w:rFonts w:ascii="Times New Roman" w:hAnsi="Times New Roman" w:cs="Times New Roman"/>
                <w:b/>
                <w:sz w:val="20"/>
                <w:szCs w:val="20"/>
              </w:rPr>
              <w:t xml:space="preserve"> </w:t>
            </w:r>
            <w:proofErr w:type="spellStart"/>
            <w:r w:rsidRPr="00CD1D2C">
              <w:rPr>
                <w:rFonts w:ascii="Times New Roman" w:hAnsi="Times New Roman" w:cs="Times New Roman"/>
                <w:b/>
                <w:sz w:val="20"/>
                <w:szCs w:val="20"/>
              </w:rPr>
              <w:t>Мишића</w:t>
            </w:r>
            <w:proofErr w:type="spellEnd"/>
            <w:r w:rsidRPr="00CD1D2C">
              <w:rPr>
                <w:rFonts w:ascii="Times New Roman" w:hAnsi="Times New Roman" w:cs="Times New Roman"/>
                <w:b/>
                <w:sz w:val="20"/>
                <w:szCs w:val="20"/>
              </w:rPr>
              <w:t xml:space="preserve"> 23</w:t>
            </w:r>
          </w:p>
        </w:tc>
        <w:tc>
          <w:tcPr>
            <w:tcW w:w="1452" w:type="dxa"/>
            <w:tcBorders>
              <w:top w:val="single" w:sz="4" w:space="0" w:color="000000"/>
              <w:left w:val="single" w:sz="4" w:space="0" w:color="000000"/>
              <w:bottom w:val="single" w:sz="4" w:space="0" w:color="000000"/>
              <w:right w:val="single" w:sz="4" w:space="0" w:color="000000"/>
            </w:tcBorders>
          </w:tcPr>
          <w:p w:rsidR="00461320" w:rsidRPr="00461320" w:rsidRDefault="00461320" w:rsidP="00986925">
            <w:pPr>
              <w:pStyle w:val="TableParagraph"/>
              <w:spacing w:before="115"/>
              <w:ind w:right="36"/>
              <w:jc w:val="center"/>
              <w:rPr>
                <w:rFonts w:ascii="Arial"/>
                <w:lang/>
              </w:rPr>
            </w:pPr>
            <w:r>
              <w:rPr>
                <w:rFonts w:ascii="Arial"/>
                <w:lang/>
              </w:rPr>
              <w:t>5</w:t>
            </w:r>
          </w:p>
        </w:tc>
        <w:tc>
          <w:tcPr>
            <w:tcW w:w="1136" w:type="dxa"/>
            <w:tcBorders>
              <w:top w:val="single" w:sz="4" w:space="0" w:color="000000"/>
              <w:left w:val="single" w:sz="4" w:space="0" w:color="000000"/>
              <w:bottom w:val="single" w:sz="4" w:space="0" w:color="000000"/>
              <w:right w:val="single" w:sz="4" w:space="0" w:color="000000"/>
            </w:tcBorders>
          </w:tcPr>
          <w:p w:rsidR="00461320" w:rsidRPr="00461320" w:rsidRDefault="00461320" w:rsidP="00986925">
            <w:pPr>
              <w:pStyle w:val="TableParagraph"/>
              <w:spacing w:before="115"/>
              <w:ind w:right="44"/>
              <w:jc w:val="center"/>
              <w:rPr>
                <w:rFonts w:ascii="Arial"/>
                <w:i/>
                <w:u w:val="single" w:color="000000"/>
                <w:lang/>
              </w:rPr>
            </w:pPr>
            <w:r>
              <w:rPr>
                <w:rFonts w:ascii="Arial"/>
                <w:i/>
                <w:u w:val="single" w:color="000000"/>
                <w:lang/>
              </w:rPr>
              <w:t>65</w:t>
            </w:r>
          </w:p>
        </w:tc>
        <w:tc>
          <w:tcPr>
            <w:tcW w:w="1099" w:type="dxa"/>
            <w:tcBorders>
              <w:top w:val="single" w:sz="4" w:space="0" w:color="000000"/>
              <w:left w:val="single" w:sz="4" w:space="0" w:color="000000"/>
              <w:bottom w:val="single" w:sz="4" w:space="0" w:color="000000"/>
              <w:right w:val="single" w:sz="4" w:space="0" w:color="000000"/>
            </w:tcBorders>
          </w:tcPr>
          <w:p w:rsidR="00461320" w:rsidRPr="00461320" w:rsidRDefault="00461320" w:rsidP="00986925">
            <w:pPr>
              <w:pStyle w:val="TableParagraph"/>
              <w:spacing w:before="115"/>
              <w:ind w:right="443"/>
              <w:jc w:val="right"/>
              <w:rPr>
                <w:rFonts w:ascii="Arial"/>
                <w:i/>
                <w:spacing w:val="-1"/>
                <w:u w:val="single" w:color="000000"/>
                <w:lang/>
              </w:rPr>
            </w:pPr>
            <w:r>
              <w:rPr>
                <w:rFonts w:ascii="Arial"/>
                <w:i/>
                <w:spacing w:val="-1"/>
                <w:u w:val="single" w:color="000000"/>
                <w:lang/>
              </w:rPr>
              <w:t>55</w:t>
            </w:r>
          </w:p>
        </w:tc>
      </w:tr>
    </w:tbl>
    <w:p w:rsidR="00C23F3A" w:rsidRDefault="00C23F3A" w:rsidP="00C23F3A">
      <w:pPr>
        <w:rPr>
          <w:rFonts w:ascii="Arial" w:eastAsia="Arial" w:hAnsi="Arial" w:cs="Arial"/>
          <w:sz w:val="24"/>
          <w:szCs w:val="24"/>
        </w:rPr>
      </w:pPr>
    </w:p>
    <w:p w:rsidR="00543846" w:rsidRPr="00543846" w:rsidRDefault="00543846" w:rsidP="003D60F4">
      <w:pPr>
        <w:spacing w:before="2"/>
        <w:ind w:firstLine="720"/>
        <w:jc w:val="both"/>
        <w:rPr>
          <w:rFonts w:ascii="Times New Roman" w:hAnsi="Times New Roman" w:cs="Times New Roman"/>
          <w:sz w:val="24"/>
        </w:rPr>
      </w:pPr>
      <w:r w:rsidRPr="00543846">
        <w:rPr>
          <w:rFonts w:ascii="Times New Roman" w:hAnsi="Times New Roman" w:cs="Times New Roman"/>
          <w:sz w:val="24"/>
        </w:rPr>
        <w:t xml:space="preserve">Р </w:t>
      </w:r>
      <w:r w:rsidR="00AF1191">
        <w:rPr>
          <w:rFonts w:ascii="Times New Roman" w:hAnsi="Times New Roman" w:cs="Times New Roman"/>
          <w:sz w:val="24"/>
        </w:rPr>
        <w:t>–</w:t>
      </w:r>
      <w:r w:rsidRPr="00543846">
        <w:rPr>
          <w:rFonts w:ascii="Times New Roman" w:hAnsi="Times New Roman" w:cs="Times New Roman"/>
          <w:sz w:val="24"/>
        </w:rPr>
        <w:t xml:space="preserve"> </w:t>
      </w:r>
      <w:proofErr w:type="spellStart"/>
      <w:r w:rsidRPr="00543846">
        <w:rPr>
          <w:rFonts w:ascii="Times New Roman" w:hAnsi="Times New Roman" w:cs="Times New Roman"/>
          <w:sz w:val="24"/>
        </w:rPr>
        <w:t>Радни</w:t>
      </w:r>
      <w:proofErr w:type="spellEnd"/>
      <w:r w:rsidRPr="00543846">
        <w:rPr>
          <w:rFonts w:ascii="Times New Roman" w:hAnsi="Times New Roman" w:cs="Times New Roman"/>
          <w:sz w:val="24"/>
        </w:rPr>
        <w:t xml:space="preserve"> </w:t>
      </w:r>
      <w:proofErr w:type="spellStart"/>
      <w:proofErr w:type="gramStart"/>
      <w:r w:rsidRPr="00543846">
        <w:rPr>
          <w:rFonts w:ascii="Times New Roman" w:hAnsi="Times New Roman" w:cs="Times New Roman"/>
          <w:sz w:val="24"/>
        </w:rPr>
        <w:t>дан</w:t>
      </w:r>
      <w:proofErr w:type="spellEnd"/>
      <w:r w:rsidRPr="00543846">
        <w:rPr>
          <w:rFonts w:ascii="Times New Roman" w:hAnsi="Times New Roman" w:cs="Times New Roman"/>
          <w:sz w:val="24"/>
        </w:rPr>
        <w:t xml:space="preserve">  В</w:t>
      </w:r>
      <w:proofErr w:type="gramEnd"/>
      <w:r w:rsidRPr="00543846">
        <w:rPr>
          <w:rFonts w:ascii="Times New Roman" w:hAnsi="Times New Roman" w:cs="Times New Roman"/>
          <w:sz w:val="24"/>
        </w:rPr>
        <w:t xml:space="preserve"> </w:t>
      </w:r>
      <w:r w:rsidR="00AF1191">
        <w:rPr>
          <w:rFonts w:ascii="Times New Roman" w:hAnsi="Times New Roman" w:cs="Times New Roman"/>
          <w:sz w:val="24"/>
        </w:rPr>
        <w:t>–</w:t>
      </w:r>
      <w:r w:rsidRPr="00543846">
        <w:rPr>
          <w:rFonts w:ascii="Times New Roman" w:hAnsi="Times New Roman" w:cs="Times New Roman"/>
          <w:sz w:val="24"/>
        </w:rPr>
        <w:t xml:space="preserve"> </w:t>
      </w:r>
      <w:proofErr w:type="spellStart"/>
      <w:r w:rsidRPr="00543846">
        <w:rPr>
          <w:rFonts w:ascii="Times New Roman" w:hAnsi="Times New Roman" w:cs="Times New Roman"/>
          <w:sz w:val="24"/>
        </w:rPr>
        <w:t>викенд</w:t>
      </w:r>
      <w:proofErr w:type="spellEnd"/>
    </w:p>
    <w:p w:rsidR="00CB2563" w:rsidRPr="00CB2563" w:rsidRDefault="00CB2563" w:rsidP="00CB2563">
      <w:pPr>
        <w:jc w:val="both"/>
        <w:rPr>
          <w:rFonts w:ascii="Arial" w:eastAsia="Arial" w:hAnsi="Arial"/>
          <w:sz w:val="24"/>
          <w:szCs w:val="24"/>
        </w:rPr>
      </w:pPr>
    </w:p>
    <w:p w:rsidR="00163032" w:rsidRDefault="008B03A2" w:rsidP="007408E1">
      <w:pPr>
        <w:jc w:val="both"/>
        <w:rPr>
          <w:rFonts w:ascii="Times New Roman" w:eastAsia="Arial" w:hAnsi="Times New Roman" w:cs="Times New Roman"/>
          <w:sz w:val="24"/>
          <w:szCs w:val="24"/>
          <w:lang/>
        </w:rPr>
      </w:pPr>
      <w:proofErr w:type="spellStart"/>
      <w:proofErr w:type="gramStart"/>
      <w:r w:rsidRPr="008B03A2">
        <w:rPr>
          <w:rFonts w:ascii="Times New Roman" w:eastAsia="Arial" w:hAnsi="Times New Roman" w:cs="Times New Roman"/>
          <w:sz w:val="24"/>
          <w:szCs w:val="24"/>
        </w:rPr>
        <w:t>На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основу</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горе</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приказаних</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резултата</w:t>
      </w:r>
      <w:proofErr w:type="spellEnd"/>
      <w:r w:rsidRPr="008B03A2">
        <w:rPr>
          <w:rFonts w:ascii="Times New Roman" w:eastAsia="Arial" w:hAnsi="Times New Roman" w:cs="Times New Roman"/>
          <w:sz w:val="24"/>
          <w:szCs w:val="24"/>
        </w:rPr>
        <w:t xml:space="preserve"> и </w:t>
      </w:r>
      <w:proofErr w:type="spellStart"/>
      <w:r w:rsidRPr="008B03A2">
        <w:rPr>
          <w:rFonts w:ascii="Times New Roman" w:eastAsia="Arial" w:hAnsi="Times New Roman" w:cs="Times New Roman"/>
          <w:sz w:val="24"/>
          <w:szCs w:val="24"/>
        </w:rPr>
        <w:t>анализа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можемо</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за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мерења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нивоа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буке</w:t>
      </w:r>
      <w:proofErr w:type="spellEnd"/>
      <w:r w:rsidRPr="008B03A2">
        <w:rPr>
          <w:rFonts w:ascii="Times New Roman" w:eastAsia="Arial" w:hAnsi="Times New Roman" w:cs="Times New Roman"/>
          <w:sz w:val="24"/>
          <w:szCs w:val="24"/>
        </w:rPr>
        <w:t xml:space="preserve"> у </w:t>
      </w:r>
      <w:proofErr w:type="spellStart"/>
      <w:r w:rsidRPr="008B03A2">
        <w:rPr>
          <w:rFonts w:ascii="Times New Roman" w:eastAsia="Arial" w:hAnsi="Times New Roman" w:cs="Times New Roman"/>
          <w:sz w:val="24"/>
          <w:szCs w:val="24"/>
        </w:rPr>
        <w:t>животној</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средини</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која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су</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извршена</w:t>
      </w:r>
      <w:proofErr w:type="spellEnd"/>
      <w:r w:rsidRPr="008B03A2">
        <w:rPr>
          <w:rFonts w:ascii="Times New Roman" w:eastAsia="Arial" w:hAnsi="Times New Roman" w:cs="Times New Roman"/>
          <w:sz w:val="24"/>
          <w:szCs w:val="24"/>
        </w:rPr>
        <w:t xml:space="preserve"> у </w:t>
      </w:r>
      <w:proofErr w:type="spellStart"/>
      <w:r w:rsidRPr="008B03A2">
        <w:rPr>
          <w:rFonts w:ascii="Times New Roman" w:eastAsia="Arial" w:hAnsi="Times New Roman" w:cs="Times New Roman"/>
          <w:sz w:val="24"/>
          <w:szCs w:val="24"/>
        </w:rPr>
        <w:t>Сомбору</w:t>
      </w:r>
      <w:proofErr w:type="spellEnd"/>
      <w:r w:rsidRPr="008B03A2">
        <w:rPr>
          <w:rFonts w:ascii="Times New Roman" w:eastAsia="Arial" w:hAnsi="Times New Roman" w:cs="Times New Roman"/>
          <w:sz w:val="24"/>
          <w:szCs w:val="24"/>
        </w:rPr>
        <w:t xml:space="preserve"> у </w:t>
      </w:r>
      <w:proofErr w:type="spellStart"/>
      <w:r w:rsidRPr="008B03A2">
        <w:rPr>
          <w:rFonts w:ascii="Times New Roman" w:eastAsia="Arial" w:hAnsi="Times New Roman" w:cs="Times New Roman"/>
          <w:sz w:val="24"/>
          <w:szCs w:val="24"/>
        </w:rPr>
        <w:t>току</w:t>
      </w:r>
      <w:proofErr w:type="spellEnd"/>
      <w:r w:rsidRPr="008B03A2">
        <w:rPr>
          <w:rFonts w:ascii="Times New Roman" w:eastAsia="Arial" w:hAnsi="Times New Roman" w:cs="Times New Roman"/>
          <w:sz w:val="24"/>
          <w:szCs w:val="24"/>
        </w:rPr>
        <w:t xml:space="preserve"> </w:t>
      </w:r>
      <w:r w:rsidR="00163032">
        <w:rPr>
          <w:rFonts w:ascii="Times New Roman" w:eastAsia="Arial" w:hAnsi="Times New Roman" w:cs="Times New Roman"/>
          <w:sz w:val="24"/>
          <w:szCs w:val="24"/>
          <w:lang/>
        </w:rPr>
        <w:t>августа</w:t>
      </w:r>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месеца</w:t>
      </w:r>
      <w:proofErr w:type="spellEnd"/>
      <w:r w:rsidRPr="008B03A2">
        <w:rPr>
          <w:rFonts w:ascii="Times New Roman" w:eastAsia="Arial" w:hAnsi="Times New Roman" w:cs="Times New Roman"/>
          <w:sz w:val="24"/>
          <w:szCs w:val="24"/>
        </w:rPr>
        <w:t xml:space="preserve"> 2019.</w:t>
      </w:r>
      <w:proofErr w:type="gramEnd"/>
      <w:r w:rsidRPr="008B03A2">
        <w:rPr>
          <w:rFonts w:ascii="Times New Roman" w:eastAsia="Arial" w:hAnsi="Times New Roman" w:cs="Times New Roman"/>
          <w:sz w:val="24"/>
          <w:szCs w:val="24"/>
        </w:rPr>
        <w:t xml:space="preserve"> </w:t>
      </w:r>
      <w:r w:rsidR="00163032">
        <w:rPr>
          <w:rFonts w:ascii="Times New Roman" w:eastAsia="Arial" w:hAnsi="Times New Roman" w:cs="Times New Roman"/>
          <w:sz w:val="24"/>
          <w:szCs w:val="24"/>
          <w:lang/>
        </w:rPr>
        <w:t>г</w:t>
      </w:r>
      <w:proofErr w:type="spellStart"/>
      <w:r w:rsidRPr="008B03A2">
        <w:rPr>
          <w:rFonts w:ascii="Times New Roman" w:eastAsia="Arial" w:hAnsi="Times New Roman" w:cs="Times New Roman"/>
          <w:sz w:val="24"/>
          <w:szCs w:val="24"/>
        </w:rPr>
        <w:t>одине</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закључити</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да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је</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највећи</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еквивалентни</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ниво</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буке</w:t>
      </w:r>
      <w:proofErr w:type="spellEnd"/>
      <w:r w:rsidRPr="008B03A2">
        <w:rPr>
          <w:rFonts w:ascii="Times New Roman" w:eastAsia="Arial" w:hAnsi="Times New Roman" w:cs="Times New Roman"/>
          <w:sz w:val="24"/>
          <w:szCs w:val="24"/>
        </w:rPr>
        <w:t xml:space="preserve"> </w:t>
      </w:r>
      <w:proofErr w:type="spellStart"/>
      <w:r w:rsidR="007D2D4D" w:rsidRPr="00CD1D2C">
        <w:rPr>
          <w:rFonts w:ascii="Times New Roman" w:hAnsi="Times New Roman" w:cs="Times New Roman"/>
          <w:b/>
          <w:sz w:val="24"/>
        </w:rPr>
        <w:t>Lden</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за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мерења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извршена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радним</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даном</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забележен</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на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мерном</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месту</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број</w:t>
      </w:r>
      <w:proofErr w:type="spellEnd"/>
      <w:r w:rsidRPr="008B03A2">
        <w:rPr>
          <w:rFonts w:ascii="Times New Roman" w:eastAsia="Arial" w:hAnsi="Times New Roman" w:cs="Times New Roman"/>
          <w:sz w:val="24"/>
          <w:szCs w:val="24"/>
        </w:rPr>
        <w:t xml:space="preserve"> 3 </w:t>
      </w:r>
      <w:r w:rsidR="00CD1D2C">
        <w:rPr>
          <w:rFonts w:ascii="Times New Roman" w:eastAsia="Arial" w:hAnsi="Times New Roman" w:cs="Times New Roman"/>
          <w:sz w:val="24"/>
          <w:szCs w:val="24"/>
        </w:rPr>
        <w:t>–</w:t>
      </w:r>
      <w:r w:rsidRPr="008B03A2">
        <w:rPr>
          <w:rFonts w:ascii="Times New Roman" w:eastAsia="Arial" w:hAnsi="Times New Roman" w:cs="Times New Roman"/>
          <w:sz w:val="24"/>
          <w:szCs w:val="24"/>
        </w:rPr>
        <w:t xml:space="preserve"> </w:t>
      </w:r>
      <w:proofErr w:type="spellStart"/>
      <w:r w:rsidR="00CD1D2C">
        <w:rPr>
          <w:rFonts w:ascii="Times New Roman" w:eastAsia="Arial" w:hAnsi="Times New Roman" w:cs="Times New Roman"/>
          <w:sz w:val="24"/>
          <w:szCs w:val="24"/>
        </w:rPr>
        <w:t>Венац</w:t>
      </w:r>
      <w:proofErr w:type="spellEnd"/>
      <w:r w:rsidR="00CD1D2C">
        <w:rPr>
          <w:rFonts w:ascii="Times New Roman" w:eastAsia="Arial" w:hAnsi="Times New Roman" w:cs="Times New Roman"/>
          <w:sz w:val="24"/>
          <w:szCs w:val="24"/>
        </w:rPr>
        <w:t xml:space="preserve"> </w:t>
      </w:r>
      <w:proofErr w:type="spellStart"/>
      <w:r w:rsidR="00CD1D2C">
        <w:rPr>
          <w:rFonts w:ascii="Times New Roman" w:eastAsia="Arial" w:hAnsi="Times New Roman" w:cs="Times New Roman"/>
          <w:sz w:val="24"/>
          <w:szCs w:val="24"/>
        </w:rPr>
        <w:t>Војводе</w:t>
      </w:r>
      <w:proofErr w:type="spellEnd"/>
      <w:r w:rsidR="00CD1D2C">
        <w:rPr>
          <w:rFonts w:ascii="Times New Roman" w:eastAsia="Arial" w:hAnsi="Times New Roman" w:cs="Times New Roman"/>
          <w:sz w:val="24"/>
          <w:szCs w:val="24"/>
        </w:rPr>
        <w:t xml:space="preserve"> </w:t>
      </w:r>
      <w:proofErr w:type="spellStart"/>
      <w:r w:rsidR="00CD1D2C">
        <w:rPr>
          <w:rFonts w:ascii="Times New Roman" w:eastAsia="Arial" w:hAnsi="Times New Roman" w:cs="Times New Roman"/>
          <w:sz w:val="24"/>
          <w:szCs w:val="24"/>
        </w:rPr>
        <w:t>Живојина</w:t>
      </w:r>
      <w:proofErr w:type="spellEnd"/>
      <w:r w:rsidR="00CD1D2C">
        <w:rPr>
          <w:rFonts w:ascii="Times New Roman" w:eastAsia="Arial" w:hAnsi="Times New Roman" w:cs="Times New Roman"/>
          <w:sz w:val="24"/>
          <w:szCs w:val="24"/>
        </w:rPr>
        <w:t xml:space="preserve"> </w:t>
      </w:r>
      <w:proofErr w:type="spellStart"/>
      <w:r w:rsidR="00CD1D2C">
        <w:rPr>
          <w:rFonts w:ascii="Times New Roman" w:eastAsia="Arial" w:hAnsi="Times New Roman" w:cs="Times New Roman"/>
          <w:sz w:val="24"/>
          <w:szCs w:val="24"/>
        </w:rPr>
        <w:t>Мишића</w:t>
      </w:r>
      <w:proofErr w:type="spellEnd"/>
      <w:r w:rsidR="00CD1D2C">
        <w:rPr>
          <w:rFonts w:ascii="Times New Roman" w:eastAsia="Arial" w:hAnsi="Times New Roman" w:cs="Times New Roman"/>
          <w:sz w:val="24"/>
          <w:szCs w:val="24"/>
        </w:rPr>
        <w:t xml:space="preserve"> 23</w:t>
      </w:r>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док</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је</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најмањи</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еквивалентни</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ниво</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буке</w:t>
      </w:r>
      <w:proofErr w:type="spellEnd"/>
      <w:r w:rsidRPr="008B03A2">
        <w:rPr>
          <w:rFonts w:ascii="Times New Roman" w:eastAsia="Arial" w:hAnsi="Times New Roman" w:cs="Times New Roman"/>
          <w:sz w:val="24"/>
          <w:szCs w:val="24"/>
        </w:rPr>
        <w:t xml:space="preserve"> </w:t>
      </w:r>
      <w:proofErr w:type="spellStart"/>
      <w:r w:rsidR="007D2D4D" w:rsidRPr="00CD1D2C">
        <w:rPr>
          <w:rFonts w:ascii="Times New Roman" w:hAnsi="Times New Roman" w:cs="Times New Roman"/>
          <w:b/>
          <w:sz w:val="24"/>
        </w:rPr>
        <w:t>Lden</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за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мерења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извршена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радним</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даном</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забележен</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на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мерном</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месту</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број</w:t>
      </w:r>
      <w:proofErr w:type="spellEnd"/>
      <w:r w:rsidRPr="008B03A2">
        <w:rPr>
          <w:rFonts w:ascii="Times New Roman" w:eastAsia="Arial" w:hAnsi="Times New Roman" w:cs="Times New Roman"/>
          <w:sz w:val="24"/>
          <w:szCs w:val="24"/>
        </w:rPr>
        <w:t xml:space="preserve"> </w:t>
      </w:r>
      <w:r w:rsidR="00CD1D2C">
        <w:rPr>
          <w:rFonts w:ascii="Times New Roman" w:eastAsia="Arial" w:hAnsi="Times New Roman" w:cs="Times New Roman"/>
          <w:sz w:val="24"/>
          <w:szCs w:val="24"/>
        </w:rPr>
        <w:t>2</w:t>
      </w:r>
      <w:r w:rsidRPr="008B03A2">
        <w:rPr>
          <w:rFonts w:ascii="Times New Roman" w:eastAsia="Arial" w:hAnsi="Times New Roman" w:cs="Times New Roman"/>
          <w:sz w:val="24"/>
          <w:szCs w:val="24"/>
        </w:rPr>
        <w:t xml:space="preserve"> </w:t>
      </w:r>
      <w:r w:rsidR="00CD1D2C">
        <w:rPr>
          <w:rFonts w:ascii="Times New Roman" w:eastAsia="Arial" w:hAnsi="Times New Roman" w:cs="Times New Roman"/>
          <w:sz w:val="24"/>
          <w:szCs w:val="24"/>
        </w:rPr>
        <w:t>–</w:t>
      </w:r>
      <w:r w:rsidRPr="008B03A2">
        <w:rPr>
          <w:rFonts w:ascii="Times New Roman" w:eastAsia="Arial" w:hAnsi="Times New Roman" w:cs="Times New Roman"/>
          <w:sz w:val="24"/>
          <w:szCs w:val="24"/>
        </w:rPr>
        <w:t xml:space="preserve"> </w:t>
      </w:r>
      <w:proofErr w:type="spellStart"/>
      <w:r w:rsidR="00CD1D2C">
        <w:rPr>
          <w:rFonts w:ascii="Times New Roman" w:eastAsia="Arial" w:hAnsi="Times New Roman" w:cs="Times New Roman"/>
          <w:sz w:val="24"/>
          <w:szCs w:val="24"/>
        </w:rPr>
        <w:t>Трг</w:t>
      </w:r>
      <w:proofErr w:type="spellEnd"/>
      <w:r w:rsidR="00CD1D2C">
        <w:rPr>
          <w:rFonts w:ascii="Times New Roman" w:eastAsia="Arial" w:hAnsi="Times New Roman" w:cs="Times New Roman"/>
          <w:sz w:val="24"/>
          <w:szCs w:val="24"/>
        </w:rPr>
        <w:t xml:space="preserve"> </w:t>
      </w:r>
      <w:proofErr w:type="spellStart"/>
      <w:r w:rsidR="00CD1D2C">
        <w:rPr>
          <w:rFonts w:ascii="Times New Roman" w:eastAsia="Arial" w:hAnsi="Times New Roman" w:cs="Times New Roman"/>
          <w:sz w:val="24"/>
          <w:szCs w:val="24"/>
        </w:rPr>
        <w:t>Косте</w:t>
      </w:r>
      <w:proofErr w:type="spellEnd"/>
      <w:r w:rsidR="00CD1D2C">
        <w:rPr>
          <w:rFonts w:ascii="Times New Roman" w:eastAsia="Arial" w:hAnsi="Times New Roman" w:cs="Times New Roman"/>
          <w:sz w:val="24"/>
          <w:szCs w:val="24"/>
        </w:rPr>
        <w:t xml:space="preserve"> </w:t>
      </w:r>
      <w:proofErr w:type="spellStart"/>
      <w:r w:rsidR="00CD1D2C">
        <w:rPr>
          <w:rFonts w:ascii="Times New Roman" w:eastAsia="Arial" w:hAnsi="Times New Roman" w:cs="Times New Roman"/>
          <w:sz w:val="24"/>
          <w:szCs w:val="24"/>
        </w:rPr>
        <w:t>Трифковића</w:t>
      </w:r>
      <w:proofErr w:type="spellEnd"/>
      <w:r w:rsidR="00CD1D2C">
        <w:rPr>
          <w:rFonts w:ascii="Times New Roman" w:eastAsia="Arial" w:hAnsi="Times New Roman" w:cs="Times New Roman"/>
          <w:sz w:val="24"/>
          <w:szCs w:val="24"/>
        </w:rPr>
        <w:t xml:space="preserve"> 2</w:t>
      </w:r>
      <w:r w:rsidRPr="008B03A2">
        <w:rPr>
          <w:rFonts w:ascii="Times New Roman" w:eastAsia="Arial" w:hAnsi="Times New Roman" w:cs="Times New Roman"/>
          <w:sz w:val="24"/>
          <w:szCs w:val="24"/>
        </w:rPr>
        <w:t>.</w:t>
      </w:r>
    </w:p>
    <w:p w:rsidR="00163032" w:rsidRPr="00163032" w:rsidRDefault="00163032" w:rsidP="007408E1">
      <w:pPr>
        <w:jc w:val="both"/>
        <w:rPr>
          <w:rFonts w:ascii="Times New Roman" w:eastAsia="Arial" w:hAnsi="Times New Roman" w:cs="Times New Roman"/>
          <w:sz w:val="24"/>
          <w:szCs w:val="24"/>
          <w:lang/>
        </w:rPr>
      </w:pPr>
      <w:r>
        <w:rPr>
          <w:rFonts w:ascii="Times New Roman" w:eastAsia="Arial" w:hAnsi="Times New Roman" w:cs="Times New Roman"/>
          <w:sz w:val="24"/>
          <w:szCs w:val="24"/>
          <w:lang/>
        </w:rPr>
        <w:lastRenderedPageBreak/>
        <w:t xml:space="preserve">Од два мерна места на којима је мерење нивоа буке вршено викендом највећи еквивалентни ниво буке </w:t>
      </w:r>
      <w:proofErr w:type="spellStart"/>
      <w:r w:rsidRPr="00CD1D2C">
        <w:rPr>
          <w:rFonts w:ascii="Times New Roman" w:hAnsi="Times New Roman" w:cs="Times New Roman"/>
          <w:b/>
          <w:sz w:val="24"/>
        </w:rPr>
        <w:t>Lden</w:t>
      </w:r>
      <w:proofErr w:type="spellEnd"/>
      <w:r>
        <w:rPr>
          <w:rFonts w:ascii="Times New Roman" w:hAnsi="Times New Roman" w:cs="Times New Roman"/>
          <w:b/>
          <w:sz w:val="24"/>
          <w:lang/>
        </w:rPr>
        <w:t xml:space="preserve"> </w:t>
      </w:r>
      <w:r>
        <w:rPr>
          <w:rFonts w:ascii="Times New Roman" w:hAnsi="Times New Roman" w:cs="Times New Roman"/>
          <w:sz w:val="24"/>
          <w:lang/>
        </w:rPr>
        <w:t xml:space="preserve">забележен је на мерном месту број 1 – Краља Петра </w:t>
      </w:r>
      <w:r>
        <w:rPr>
          <w:rFonts w:ascii="Times New Roman" w:hAnsi="Times New Roman" w:cs="Times New Roman"/>
          <w:sz w:val="24"/>
          <w:lang/>
        </w:rPr>
        <w:t>I.</w:t>
      </w:r>
    </w:p>
    <w:p w:rsidR="007408E1" w:rsidRPr="00163032" w:rsidRDefault="008B03A2" w:rsidP="007408E1">
      <w:pPr>
        <w:jc w:val="both"/>
        <w:rPr>
          <w:rFonts w:ascii="Times New Roman" w:eastAsia="Arial" w:hAnsi="Times New Roman" w:cs="Times New Roman"/>
          <w:sz w:val="24"/>
          <w:szCs w:val="24"/>
          <w:lang/>
        </w:rPr>
      </w:pPr>
      <w:proofErr w:type="spellStart"/>
      <w:r w:rsidRPr="008B03A2">
        <w:rPr>
          <w:rFonts w:ascii="Times New Roman" w:eastAsia="Arial" w:hAnsi="Times New Roman" w:cs="Times New Roman"/>
          <w:sz w:val="24"/>
          <w:szCs w:val="24"/>
        </w:rPr>
        <w:t>На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основу</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наведених</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прописа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резултата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мерења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нивоа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буке</w:t>
      </w:r>
      <w:proofErr w:type="spellEnd"/>
      <w:r w:rsidRPr="008B03A2">
        <w:rPr>
          <w:rFonts w:ascii="Times New Roman" w:eastAsia="Arial" w:hAnsi="Times New Roman" w:cs="Times New Roman"/>
          <w:sz w:val="24"/>
          <w:szCs w:val="24"/>
        </w:rPr>
        <w:t xml:space="preserve"> и </w:t>
      </w:r>
      <w:proofErr w:type="spellStart"/>
      <w:r w:rsidRPr="008B03A2">
        <w:rPr>
          <w:rFonts w:ascii="Times New Roman" w:eastAsia="Arial" w:hAnsi="Times New Roman" w:cs="Times New Roman"/>
          <w:sz w:val="24"/>
          <w:szCs w:val="24"/>
        </w:rPr>
        <w:t>припадајућих</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анализа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износимо</w:t>
      </w:r>
      <w:proofErr w:type="spellEnd"/>
    </w:p>
    <w:p w:rsidR="008C0BD2" w:rsidRPr="008C0BD2" w:rsidRDefault="008B03A2" w:rsidP="008C0BD2">
      <w:pPr>
        <w:jc w:val="both"/>
        <w:rPr>
          <w:rFonts w:ascii="Times New Roman" w:eastAsia="Arial" w:hAnsi="Times New Roman" w:cs="Times New Roman"/>
          <w:sz w:val="24"/>
          <w:szCs w:val="24"/>
        </w:rPr>
      </w:pPr>
      <w:proofErr w:type="spellStart"/>
      <w:proofErr w:type="gramStart"/>
      <w:r w:rsidRPr="008B03A2">
        <w:rPr>
          <w:rFonts w:ascii="Times New Roman" w:eastAsia="Arial" w:hAnsi="Times New Roman" w:cs="Times New Roman"/>
          <w:sz w:val="24"/>
          <w:szCs w:val="24"/>
        </w:rPr>
        <w:t>следеће</w:t>
      </w:r>
      <w:proofErr w:type="spellEnd"/>
      <w:proofErr w:type="gram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закључке</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за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мерења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нивоа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буке</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извршена</w:t>
      </w:r>
      <w:proofErr w:type="spellEnd"/>
      <w:r w:rsidRPr="008B03A2">
        <w:rPr>
          <w:rFonts w:ascii="Times New Roman" w:eastAsia="Arial" w:hAnsi="Times New Roman" w:cs="Times New Roman"/>
          <w:sz w:val="24"/>
          <w:szCs w:val="24"/>
        </w:rPr>
        <w:t xml:space="preserve"> у </w:t>
      </w:r>
      <w:r w:rsidR="00F50FFF">
        <w:rPr>
          <w:rFonts w:ascii="Times New Roman" w:eastAsia="Arial" w:hAnsi="Times New Roman" w:cs="Times New Roman"/>
          <w:sz w:val="24"/>
          <w:szCs w:val="24"/>
          <w:lang/>
        </w:rPr>
        <w:t>августу</w:t>
      </w:r>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месецу</w:t>
      </w:r>
      <w:proofErr w:type="spellEnd"/>
      <w:r w:rsidRPr="008B03A2">
        <w:rPr>
          <w:rFonts w:ascii="Times New Roman" w:eastAsia="Arial" w:hAnsi="Times New Roman" w:cs="Times New Roman"/>
          <w:sz w:val="24"/>
          <w:szCs w:val="24"/>
        </w:rPr>
        <w:t xml:space="preserve"> 2019. </w:t>
      </w:r>
      <w:r w:rsidR="00043686">
        <w:rPr>
          <w:rFonts w:ascii="Times New Roman" w:eastAsia="Arial" w:hAnsi="Times New Roman" w:cs="Times New Roman"/>
          <w:sz w:val="24"/>
          <w:szCs w:val="24"/>
          <w:lang/>
        </w:rPr>
        <w:t>г</w:t>
      </w:r>
      <w:proofErr w:type="spellStart"/>
      <w:r w:rsidRPr="008B03A2">
        <w:rPr>
          <w:rFonts w:ascii="Times New Roman" w:eastAsia="Arial" w:hAnsi="Times New Roman" w:cs="Times New Roman"/>
          <w:sz w:val="24"/>
          <w:szCs w:val="24"/>
        </w:rPr>
        <w:t>одине</w:t>
      </w:r>
      <w:proofErr w:type="spellEnd"/>
      <w:r w:rsidRPr="008B03A2">
        <w:rPr>
          <w:rFonts w:ascii="Times New Roman" w:eastAsia="Arial" w:hAnsi="Times New Roman" w:cs="Times New Roman"/>
          <w:sz w:val="24"/>
          <w:szCs w:val="24"/>
        </w:rPr>
        <w:t xml:space="preserve">: </w:t>
      </w:r>
    </w:p>
    <w:p w:rsidR="00F50FFF" w:rsidRDefault="00F50FFF" w:rsidP="008C0BD2">
      <w:pPr>
        <w:jc w:val="both"/>
        <w:rPr>
          <w:rFonts w:ascii="Times New Roman" w:eastAsia="Arial" w:hAnsi="Times New Roman" w:cs="Times New Roman"/>
          <w:b/>
          <w:sz w:val="24"/>
          <w:szCs w:val="24"/>
          <w:lang/>
        </w:rPr>
      </w:pPr>
    </w:p>
    <w:p w:rsidR="00043686" w:rsidRDefault="00043686" w:rsidP="008C0BD2">
      <w:pPr>
        <w:jc w:val="both"/>
        <w:rPr>
          <w:rFonts w:ascii="Times New Roman" w:eastAsia="Arial" w:hAnsi="Times New Roman" w:cs="Times New Roman"/>
          <w:b/>
          <w:sz w:val="24"/>
          <w:szCs w:val="24"/>
          <w:lang/>
        </w:rPr>
      </w:pPr>
    </w:p>
    <w:p w:rsidR="008C0BD2" w:rsidRPr="008C0BD2" w:rsidRDefault="008C0BD2" w:rsidP="008C0BD2">
      <w:pPr>
        <w:jc w:val="both"/>
        <w:rPr>
          <w:rFonts w:ascii="Times New Roman" w:eastAsia="Arial" w:hAnsi="Times New Roman" w:cs="Times New Roman"/>
          <w:b/>
          <w:sz w:val="24"/>
          <w:szCs w:val="24"/>
        </w:rPr>
      </w:pPr>
      <w:r w:rsidRPr="008C0BD2">
        <w:rPr>
          <w:rFonts w:ascii="Times New Roman" w:eastAsia="Arial" w:hAnsi="Times New Roman" w:cs="Times New Roman"/>
          <w:b/>
          <w:sz w:val="24"/>
          <w:szCs w:val="24"/>
        </w:rPr>
        <w:t xml:space="preserve">ММ 1 </w:t>
      </w:r>
      <w:r w:rsidR="00AF1191">
        <w:rPr>
          <w:rFonts w:ascii="Times New Roman" w:eastAsia="Arial" w:hAnsi="Times New Roman" w:cs="Times New Roman"/>
          <w:b/>
          <w:sz w:val="24"/>
          <w:szCs w:val="24"/>
        </w:rPr>
        <w:t>–</w:t>
      </w:r>
      <w:r w:rsidRPr="008C0BD2">
        <w:rPr>
          <w:rFonts w:ascii="Times New Roman" w:eastAsia="Arial" w:hAnsi="Times New Roman" w:cs="Times New Roman"/>
          <w:b/>
          <w:sz w:val="24"/>
          <w:szCs w:val="24"/>
        </w:rPr>
        <w:t xml:space="preserve"> </w:t>
      </w:r>
      <w:proofErr w:type="spellStart"/>
      <w:r w:rsidRPr="008C0BD2">
        <w:rPr>
          <w:rFonts w:ascii="Times New Roman" w:eastAsia="Arial" w:hAnsi="Times New Roman" w:cs="Times New Roman"/>
          <w:b/>
          <w:sz w:val="24"/>
          <w:szCs w:val="24"/>
        </w:rPr>
        <w:t>Краља</w:t>
      </w:r>
      <w:proofErr w:type="spellEnd"/>
      <w:r w:rsidRPr="008C0BD2">
        <w:rPr>
          <w:rFonts w:ascii="Times New Roman" w:eastAsia="Arial" w:hAnsi="Times New Roman" w:cs="Times New Roman"/>
          <w:b/>
          <w:sz w:val="24"/>
          <w:szCs w:val="24"/>
        </w:rPr>
        <w:t xml:space="preserve"> </w:t>
      </w:r>
      <w:proofErr w:type="spellStart"/>
      <w:r w:rsidRPr="008C0BD2">
        <w:rPr>
          <w:rFonts w:ascii="Times New Roman" w:eastAsia="Arial" w:hAnsi="Times New Roman" w:cs="Times New Roman"/>
          <w:b/>
          <w:sz w:val="24"/>
          <w:szCs w:val="24"/>
        </w:rPr>
        <w:t>Петра</w:t>
      </w:r>
      <w:proofErr w:type="spellEnd"/>
      <w:r w:rsidRPr="008C0BD2">
        <w:rPr>
          <w:rFonts w:ascii="Times New Roman" w:eastAsia="Arial" w:hAnsi="Times New Roman" w:cs="Times New Roman"/>
          <w:b/>
          <w:sz w:val="24"/>
          <w:szCs w:val="24"/>
        </w:rPr>
        <w:t xml:space="preserve"> </w:t>
      </w:r>
      <w:r>
        <w:rPr>
          <w:rFonts w:ascii="Times New Roman" w:eastAsia="Arial" w:hAnsi="Times New Roman" w:cs="Times New Roman"/>
          <w:b/>
          <w:sz w:val="24"/>
          <w:szCs w:val="24"/>
        </w:rPr>
        <w:t>I</w:t>
      </w:r>
      <w:r w:rsidR="00EC267C">
        <w:rPr>
          <w:rFonts w:ascii="Times New Roman" w:eastAsia="Arial" w:hAnsi="Times New Roman" w:cs="Times New Roman"/>
          <w:b/>
          <w:sz w:val="24"/>
          <w:szCs w:val="24"/>
        </w:rPr>
        <w:t xml:space="preserve"> – </w:t>
      </w:r>
      <w:proofErr w:type="spellStart"/>
      <w:r w:rsidR="00EC267C">
        <w:rPr>
          <w:rFonts w:ascii="Times New Roman" w:eastAsia="Arial" w:hAnsi="Times New Roman" w:cs="Times New Roman"/>
          <w:b/>
          <w:sz w:val="24"/>
          <w:szCs w:val="24"/>
        </w:rPr>
        <w:t>Стара</w:t>
      </w:r>
      <w:proofErr w:type="spellEnd"/>
      <w:r w:rsidR="00EC267C">
        <w:rPr>
          <w:rFonts w:ascii="Times New Roman" w:eastAsia="Arial" w:hAnsi="Times New Roman" w:cs="Times New Roman"/>
          <w:b/>
          <w:sz w:val="24"/>
          <w:szCs w:val="24"/>
        </w:rPr>
        <w:t xml:space="preserve"> </w:t>
      </w:r>
      <w:proofErr w:type="spellStart"/>
      <w:r w:rsidR="00EC267C">
        <w:rPr>
          <w:rFonts w:ascii="Times New Roman" w:eastAsia="Arial" w:hAnsi="Times New Roman" w:cs="Times New Roman"/>
          <w:b/>
          <w:sz w:val="24"/>
          <w:szCs w:val="24"/>
        </w:rPr>
        <w:t>градска</w:t>
      </w:r>
      <w:proofErr w:type="spellEnd"/>
      <w:r w:rsidR="00EC267C">
        <w:rPr>
          <w:rFonts w:ascii="Times New Roman" w:eastAsia="Arial" w:hAnsi="Times New Roman" w:cs="Times New Roman"/>
          <w:b/>
          <w:sz w:val="24"/>
          <w:szCs w:val="24"/>
        </w:rPr>
        <w:t xml:space="preserve"> </w:t>
      </w:r>
      <w:proofErr w:type="spellStart"/>
      <w:r w:rsidR="00EC267C">
        <w:rPr>
          <w:rFonts w:ascii="Times New Roman" w:eastAsia="Arial" w:hAnsi="Times New Roman" w:cs="Times New Roman"/>
          <w:b/>
          <w:sz w:val="24"/>
          <w:szCs w:val="24"/>
        </w:rPr>
        <w:t>кућа</w:t>
      </w:r>
      <w:proofErr w:type="spellEnd"/>
      <w:r w:rsidRPr="008C0BD2">
        <w:rPr>
          <w:rFonts w:ascii="Times New Roman" w:eastAsia="Arial" w:hAnsi="Times New Roman" w:cs="Times New Roman"/>
          <w:b/>
          <w:sz w:val="24"/>
          <w:szCs w:val="24"/>
        </w:rPr>
        <w:t xml:space="preserve"> </w:t>
      </w:r>
      <w:r w:rsidR="00AF1191">
        <w:rPr>
          <w:rFonts w:ascii="Times New Roman" w:eastAsia="Arial" w:hAnsi="Times New Roman" w:cs="Times New Roman"/>
          <w:b/>
          <w:sz w:val="24"/>
          <w:szCs w:val="24"/>
        </w:rPr>
        <w:t>–</w:t>
      </w:r>
      <w:r w:rsidRPr="008C0BD2">
        <w:rPr>
          <w:rFonts w:ascii="Times New Roman" w:eastAsia="Arial" w:hAnsi="Times New Roman" w:cs="Times New Roman"/>
          <w:b/>
          <w:sz w:val="24"/>
          <w:szCs w:val="24"/>
        </w:rPr>
        <w:t xml:space="preserve"> </w:t>
      </w:r>
      <w:proofErr w:type="spellStart"/>
      <w:r w:rsidRPr="008C0BD2">
        <w:rPr>
          <w:rFonts w:ascii="Times New Roman" w:eastAsia="Arial" w:hAnsi="Times New Roman" w:cs="Times New Roman"/>
          <w:b/>
          <w:sz w:val="24"/>
          <w:szCs w:val="24"/>
        </w:rPr>
        <w:t>Сомбор</w:t>
      </w:r>
      <w:proofErr w:type="spellEnd"/>
      <w:r w:rsidRPr="008C0BD2">
        <w:rPr>
          <w:rFonts w:ascii="Times New Roman" w:eastAsia="Arial" w:hAnsi="Times New Roman" w:cs="Times New Roman"/>
          <w:b/>
          <w:sz w:val="24"/>
          <w:szCs w:val="24"/>
        </w:rPr>
        <w:t xml:space="preserve"> </w:t>
      </w:r>
    </w:p>
    <w:p w:rsidR="008C0BD2" w:rsidRPr="008C0BD2" w:rsidRDefault="008C0BD2" w:rsidP="008C0BD2">
      <w:pPr>
        <w:jc w:val="both"/>
        <w:rPr>
          <w:rFonts w:ascii="Times New Roman" w:eastAsia="Arial" w:hAnsi="Times New Roman" w:cs="Times New Roman"/>
          <w:sz w:val="24"/>
          <w:szCs w:val="24"/>
        </w:rPr>
      </w:pPr>
      <w:r w:rsidRPr="008C0BD2">
        <w:rPr>
          <w:rFonts w:ascii="Times New Roman" w:eastAsia="Arial" w:hAnsi="Times New Roman" w:cs="Times New Roman"/>
          <w:sz w:val="24"/>
          <w:szCs w:val="24"/>
        </w:rPr>
        <w:t xml:space="preserve"> </w:t>
      </w:r>
    </w:p>
    <w:p w:rsidR="008B03A2" w:rsidRPr="002A7C78" w:rsidRDefault="008B03A2" w:rsidP="008B03A2">
      <w:pPr>
        <w:spacing w:before="2"/>
        <w:jc w:val="both"/>
        <w:rPr>
          <w:rFonts w:ascii="Times New Roman" w:eastAsia="Arial" w:hAnsi="Times New Roman" w:cs="Times New Roman"/>
          <w:sz w:val="24"/>
          <w:szCs w:val="24"/>
          <w:lang/>
        </w:rPr>
      </w:pPr>
      <w:proofErr w:type="spellStart"/>
      <w:r w:rsidRPr="008B03A2">
        <w:rPr>
          <w:rFonts w:ascii="Times New Roman" w:eastAsia="Arial" w:hAnsi="Times New Roman" w:cs="Times New Roman"/>
          <w:sz w:val="24"/>
          <w:szCs w:val="24"/>
        </w:rPr>
        <w:t>На</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овом</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мерном</w:t>
      </w:r>
      <w:proofErr w:type="spellEnd"/>
      <w:r w:rsidRPr="008B03A2">
        <w:rPr>
          <w:rFonts w:ascii="Times New Roman" w:eastAsia="Arial" w:hAnsi="Times New Roman" w:cs="Times New Roman"/>
          <w:sz w:val="24"/>
          <w:szCs w:val="24"/>
        </w:rPr>
        <w:t xml:space="preserve"> </w:t>
      </w:r>
      <w:proofErr w:type="spellStart"/>
      <w:r w:rsidRPr="008B03A2">
        <w:rPr>
          <w:rFonts w:ascii="Times New Roman" w:eastAsia="Arial" w:hAnsi="Times New Roman" w:cs="Times New Roman"/>
          <w:sz w:val="24"/>
          <w:szCs w:val="24"/>
        </w:rPr>
        <w:t>месту</w:t>
      </w:r>
      <w:proofErr w:type="spellEnd"/>
      <w:r w:rsidRPr="008B03A2">
        <w:rPr>
          <w:rFonts w:ascii="Times New Roman" w:eastAsia="Arial" w:hAnsi="Times New Roman" w:cs="Times New Roman"/>
          <w:sz w:val="24"/>
          <w:szCs w:val="24"/>
        </w:rPr>
        <w:t xml:space="preserve"> </w:t>
      </w:r>
      <w:r w:rsidR="00DB4EAC">
        <w:rPr>
          <w:rFonts w:ascii="Times New Roman" w:eastAsia="Arial" w:hAnsi="Times New Roman" w:cs="Times New Roman"/>
          <w:sz w:val="24"/>
          <w:szCs w:val="24"/>
          <w:lang/>
        </w:rPr>
        <w:t xml:space="preserve">извршено је мерење нивоа </w:t>
      </w:r>
      <w:proofErr w:type="gramStart"/>
      <w:r w:rsidR="00DB4EAC">
        <w:rPr>
          <w:rFonts w:ascii="Times New Roman" w:eastAsia="Arial" w:hAnsi="Times New Roman" w:cs="Times New Roman"/>
          <w:sz w:val="24"/>
          <w:szCs w:val="24"/>
          <w:lang/>
        </w:rPr>
        <w:t>буке  у</w:t>
      </w:r>
      <w:proofErr w:type="gramEnd"/>
      <w:r w:rsidR="00DB4EAC">
        <w:rPr>
          <w:rFonts w:ascii="Times New Roman" w:eastAsia="Arial" w:hAnsi="Times New Roman" w:cs="Times New Roman"/>
          <w:sz w:val="24"/>
          <w:szCs w:val="24"/>
          <w:lang/>
        </w:rPr>
        <w:t xml:space="preserve"> току радног дана и у току викенда. За мерења нивоа буке  извршена радним данима на овом мерном месту, ниво буке не прелази дозвољене границе ни за један од три периода дана </w:t>
      </w:r>
      <w:r w:rsidR="00EC267C">
        <w:rPr>
          <w:rFonts w:ascii="Times New Roman" w:eastAsia="Arial" w:hAnsi="Times New Roman" w:cs="Times New Roman"/>
          <w:sz w:val="24"/>
          <w:szCs w:val="24"/>
        </w:rPr>
        <w:t>(</w:t>
      </w:r>
      <w:proofErr w:type="spellStart"/>
      <w:r w:rsidR="00EC267C">
        <w:rPr>
          <w:rFonts w:ascii="Times New Roman" w:eastAsia="Arial" w:hAnsi="Times New Roman" w:cs="Times New Roman"/>
          <w:sz w:val="24"/>
          <w:szCs w:val="24"/>
        </w:rPr>
        <w:t>дан</w:t>
      </w:r>
      <w:proofErr w:type="spellEnd"/>
      <w:r w:rsidR="00EC267C">
        <w:rPr>
          <w:rFonts w:ascii="Times New Roman" w:eastAsia="Arial" w:hAnsi="Times New Roman" w:cs="Times New Roman"/>
          <w:sz w:val="24"/>
          <w:szCs w:val="24"/>
        </w:rPr>
        <w:t xml:space="preserve"> (</w:t>
      </w:r>
      <w:proofErr w:type="spellStart"/>
      <w:r w:rsidR="00EC267C">
        <w:rPr>
          <w:rFonts w:ascii="Times New Roman" w:eastAsia="Arial" w:hAnsi="Times New Roman" w:cs="Times New Roman"/>
          <w:sz w:val="24"/>
          <w:szCs w:val="24"/>
        </w:rPr>
        <w:t>обданица</w:t>
      </w:r>
      <w:proofErr w:type="spellEnd"/>
      <w:r w:rsidR="00EC267C">
        <w:rPr>
          <w:rFonts w:ascii="Times New Roman" w:eastAsia="Arial" w:hAnsi="Times New Roman" w:cs="Times New Roman"/>
          <w:sz w:val="24"/>
          <w:szCs w:val="24"/>
        </w:rPr>
        <w:t xml:space="preserve">), </w:t>
      </w:r>
      <w:proofErr w:type="spellStart"/>
      <w:r w:rsidR="00EC267C">
        <w:rPr>
          <w:rFonts w:ascii="Times New Roman" w:eastAsia="Arial" w:hAnsi="Times New Roman" w:cs="Times New Roman"/>
          <w:sz w:val="24"/>
          <w:szCs w:val="24"/>
        </w:rPr>
        <w:t>вече</w:t>
      </w:r>
      <w:proofErr w:type="spellEnd"/>
      <w:r w:rsidR="00EC267C">
        <w:rPr>
          <w:rFonts w:ascii="Times New Roman" w:eastAsia="Arial" w:hAnsi="Times New Roman" w:cs="Times New Roman"/>
          <w:sz w:val="24"/>
          <w:szCs w:val="24"/>
        </w:rPr>
        <w:t xml:space="preserve"> и </w:t>
      </w:r>
      <w:proofErr w:type="spellStart"/>
      <w:r w:rsidR="00EC267C">
        <w:rPr>
          <w:rFonts w:ascii="Times New Roman" w:eastAsia="Arial" w:hAnsi="Times New Roman" w:cs="Times New Roman"/>
          <w:sz w:val="24"/>
          <w:szCs w:val="24"/>
        </w:rPr>
        <w:t>ноћ</w:t>
      </w:r>
      <w:proofErr w:type="spellEnd"/>
      <w:r w:rsidR="00EC267C">
        <w:rPr>
          <w:rFonts w:ascii="Times New Roman" w:eastAsia="Arial" w:hAnsi="Times New Roman" w:cs="Times New Roman"/>
          <w:sz w:val="24"/>
          <w:szCs w:val="24"/>
        </w:rPr>
        <w:t>)</w:t>
      </w:r>
      <w:r w:rsidRPr="008B03A2">
        <w:rPr>
          <w:rFonts w:ascii="Times New Roman" w:eastAsia="Arial" w:hAnsi="Times New Roman" w:cs="Times New Roman"/>
          <w:sz w:val="24"/>
          <w:szCs w:val="24"/>
        </w:rPr>
        <w:t xml:space="preserve">. </w:t>
      </w:r>
      <w:proofErr w:type="gramStart"/>
      <w:r w:rsidR="00EC267C">
        <w:rPr>
          <w:rFonts w:ascii="Times New Roman" w:eastAsia="Arial" w:hAnsi="Times New Roman" w:cs="Times New Roman"/>
          <w:sz w:val="24"/>
          <w:szCs w:val="24"/>
        </w:rPr>
        <w:t>Мерно место се налази у самом центру града и на укупни ниво буке највећи утицај има бука пешачке зоне тј.</w:t>
      </w:r>
      <w:proofErr w:type="gramEnd"/>
      <w:r w:rsidR="00EC267C">
        <w:rPr>
          <w:rFonts w:ascii="Times New Roman" w:eastAsia="Arial" w:hAnsi="Times New Roman" w:cs="Times New Roman"/>
          <w:sz w:val="24"/>
          <w:szCs w:val="24"/>
        </w:rPr>
        <w:t xml:space="preserve"> </w:t>
      </w:r>
      <w:r w:rsidR="00DB4EAC">
        <w:rPr>
          <w:rFonts w:ascii="Times New Roman" w:eastAsia="Arial" w:hAnsi="Times New Roman" w:cs="Times New Roman"/>
          <w:sz w:val="24"/>
          <w:szCs w:val="24"/>
          <w:lang/>
        </w:rPr>
        <w:t>б</w:t>
      </w:r>
      <w:proofErr w:type="spellStart"/>
      <w:r w:rsidR="00EC267C">
        <w:rPr>
          <w:rFonts w:ascii="Times New Roman" w:eastAsia="Arial" w:hAnsi="Times New Roman" w:cs="Times New Roman"/>
          <w:sz w:val="24"/>
          <w:szCs w:val="24"/>
        </w:rPr>
        <w:t>ука</w:t>
      </w:r>
      <w:proofErr w:type="spellEnd"/>
      <w:r w:rsidR="00EC267C">
        <w:rPr>
          <w:rFonts w:ascii="Times New Roman" w:eastAsia="Arial" w:hAnsi="Times New Roman" w:cs="Times New Roman"/>
          <w:sz w:val="24"/>
          <w:szCs w:val="24"/>
        </w:rPr>
        <w:t xml:space="preserve"> </w:t>
      </w:r>
      <w:proofErr w:type="spellStart"/>
      <w:r w:rsidR="00EC267C">
        <w:rPr>
          <w:rFonts w:ascii="Times New Roman" w:eastAsia="Arial" w:hAnsi="Times New Roman" w:cs="Times New Roman"/>
          <w:sz w:val="24"/>
          <w:szCs w:val="24"/>
        </w:rPr>
        <w:t>коју</w:t>
      </w:r>
      <w:proofErr w:type="spellEnd"/>
      <w:r w:rsidR="00EC267C">
        <w:rPr>
          <w:rFonts w:ascii="Times New Roman" w:eastAsia="Arial" w:hAnsi="Times New Roman" w:cs="Times New Roman"/>
          <w:sz w:val="24"/>
          <w:szCs w:val="24"/>
        </w:rPr>
        <w:t xml:space="preserve"> </w:t>
      </w:r>
      <w:proofErr w:type="spellStart"/>
      <w:r w:rsidR="00EC267C">
        <w:rPr>
          <w:rFonts w:ascii="Times New Roman" w:eastAsia="Arial" w:hAnsi="Times New Roman" w:cs="Times New Roman"/>
          <w:sz w:val="24"/>
          <w:szCs w:val="24"/>
        </w:rPr>
        <w:t>пролазници</w:t>
      </w:r>
      <w:proofErr w:type="spellEnd"/>
      <w:r w:rsidR="00EC267C">
        <w:rPr>
          <w:rFonts w:ascii="Times New Roman" w:eastAsia="Arial" w:hAnsi="Times New Roman" w:cs="Times New Roman"/>
          <w:sz w:val="24"/>
          <w:szCs w:val="24"/>
        </w:rPr>
        <w:t xml:space="preserve"> </w:t>
      </w:r>
      <w:proofErr w:type="spellStart"/>
      <w:r w:rsidR="00EC267C">
        <w:rPr>
          <w:rFonts w:ascii="Times New Roman" w:eastAsia="Arial" w:hAnsi="Times New Roman" w:cs="Times New Roman"/>
          <w:sz w:val="24"/>
          <w:szCs w:val="24"/>
        </w:rPr>
        <w:t>стварају</w:t>
      </w:r>
      <w:proofErr w:type="spellEnd"/>
      <w:r w:rsidR="00EC267C">
        <w:rPr>
          <w:rFonts w:ascii="Times New Roman" w:eastAsia="Arial" w:hAnsi="Times New Roman" w:cs="Times New Roman"/>
          <w:sz w:val="24"/>
          <w:szCs w:val="24"/>
        </w:rPr>
        <w:t xml:space="preserve"> својим активностима. На укупан ниво буке на овом мерном месту утиче и рад угоститељског објекта који се налази у приземљу зграде. </w:t>
      </w:r>
      <w:proofErr w:type="gramStart"/>
      <w:r w:rsidR="00EC267C">
        <w:rPr>
          <w:rFonts w:ascii="Times New Roman" w:eastAsia="Arial" w:hAnsi="Times New Roman" w:cs="Times New Roman"/>
          <w:sz w:val="24"/>
          <w:szCs w:val="24"/>
        </w:rPr>
        <w:t xml:space="preserve">Угоститељски објекат поседује летњу </w:t>
      </w:r>
      <w:proofErr w:type="spellStart"/>
      <w:r w:rsidR="00EC267C">
        <w:rPr>
          <w:rFonts w:ascii="Times New Roman" w:eastAsia="Arial" w:hAnsi="Times New Roman" w:cs="Times New Roman"/>
          <w:sz w:val="24"/>
          <w:szCs w:val="24"/>
        </w:rPr>
        <w:t>башту</w:t>
      </w:r>
      <w:proofErr w:type="spellEnd"/>
      <w:r w:rsidR="00EC267C">
        <w:rPr>
          <w:rFonts w:ascii="Times New Roman" w:eastAsia="Arial" w:hAnsi="Times New Roman" w:cs="Times New Roman"/>
          <w:sz w:val="24"/>
          <w:szCs w:val="24"/>
        </w:rPr>
        <w:t xml:space="preserve"> </w:t>
      </w:r>
      <w:proofErr w:type="spellStart"/>
      <w:r w:rsidR="00EC267C">
        <w:rPr>
          <w:rFonts w:ascii="Times New Roman" w:eastAsia="Arial" w:hAnsi="Times New Roman" w:cs="Times New Roman"/>
          <w:sz w:val="24"/>
          <w:szCs w:val="24"/>
        </w:rPr>
        <w:t>која</w:t>
      </w:r>
      <w:proofErr w:type="spellEnd"/>
      <w:r w:rsidR="00EC267C">
        <w:rPr>
          <w:rFonts w:ascii="Times New Roman" w:eastAsia="Arial" w:hAnsi="Times New Roman" w:cs="Times New Roman"/>
          <w:sz w:val="24"/>
          <w:szCs w:val="24"/>
        </w:rPr>
        <w:t xml:space="preserve"> </w:t>
      </w:r>
      <w:proofErr w:type="spellStart"/>
      <w:r w:rsidR="00EC267C">
        <w:rPr>
          <w:rFonts w:ascii="Times New Roman" w:eastAsia="Arial" w:hAnsi="Times New Roman" w:cs="Times New Roman"/>
          <w:sz w:val="24"/>
          <w:szCs w:val="24"/>
        </w:rPr>
        <w:t>је</w:t>
      </w:r>
      <w:proofErr w:type="spellEnd"/>
      <w:r w:rsidR="00EC267C">
        <w:rPr>
          <w:rFonts w:ascii="Times New Roman" w:eastAsia="Arial" w:hAnsi="Times New Roman" w:cs="Times New Roman"/>
          <w:sz w:val="24"/>
          <w:szCs w:val="24"/>
        </w:rPr>
        <w:t xml:space="preserve"> </w:t>
      </w:r>
      <w:proofErr w:type="spellStart"/>
      <w:r w:rsidR="00EC267C">
        <w:rPr>
          <w:rFonts w:ascii="Times New Roman" w:eastAsia="Arial" w:hAnsi="Times New Roman" w:cs="Times New Roman"/>
          <w:sz w:val="24"/>
          <w:szCs w:val="24"/>
        </w:rPr>
        <w:t>радила</w:t>
      </w:r>
      <w:proofErr w:type="spellEnd"/>
      <w:r w:rsidR="00EC267C">
        <w:rPr>
          <w:rFonts w:ascii="Times New Roman" w:eastAsia="Arial" w:hAnsi="Times New Roman" w:cs="Times New Roman"/>
          <w:sz w:val="24"/>
          <w:szCs w:val="24"/>
        </w:rPr>
        <w:t xml:space="preserve"> у </w:t>
      </w:r>
      <w:proofErr w:type="spellStart"/>
      <w:r w:rsidR="00EC267C">
        <w:rPr>
          <w:rFonts w:ascii="Times New Roman" w:eastAsia="Arial" w:hAnsi="Times New Roman" w:cs="Times New Roman"/>
          <w:sz w:val="24"/>
          <w:szCs w:val="24"/>
        </w:rPr>
        <w:t>време</w:t>
      </w:r>
      <w:proofErr w:type="spellEnd"/>
      <w:r w:rsidR="00EC267C">
        <w:rPr>
          <w:rFonts w:ascii="Times New Roman" w:eastAsia="Arial" w:hAnsi="Times New Roman" w:cs="Times New Roman"/>
          <w:sz w:val="24"/>
          <w:szCs w:val="24"/>
        </w:rPr>
        <w:t xml:space="preserve"> </w:t>
      </w:r>
      <w:proofErr w:type="spellStart"/>
      <w:r w:rsidR="00EC267C">
        <w:rPr>
          <w:rFonts w:ascii="Times New Roman" w:eastAsia="Arial" w:hAnsi="Times New Roman" w:cs="Times New Roman"/>
          <w:sz w:val="24"/>
          <w:szCs w:val="24"/>
        </w:rPr>
        <w:t>мерења</w:t>
      </w:r>
      <w:proofErr w:type="spellEnd"/>
      <w:r w:rsidR="00EC267C">
        <w:rPr>
          <w:rFonts w:ascii="Times New Roman" w:eastAsia="Arial" w:hAnsi="Times New Roman" w:cs="Times New Roman"/>
          <w:sz w:val="24"/>
          <w:szCs w:val="24"/>
        </w:rPr>
        <w:t xml:space="preserve"> </w:t>
      </w:r>
      <w:proofErr w:type="spellStart"/>
      <w:r w:rsidR="00EC267C">
        <w:rPr>
          <w:rFonts w:ascii="Times New Roman" w:eastAsia="Arial" w:hAnsi="Times New Roman" w:cs="Times New Roman"/>
          <w:sz w:val="24"/>
          <w:szCs w:val="24"/>
        </w:rPr>
        <w:t>нивоа</w:t>
      </w:r>
      <w:proofErr w:type="spellEnd"/>
      <w:r w:rsidR="00EC267C">
        <w:rPr>
          <w:rFonts w:ascii="Times New Roman" w:eastAsia="Arial" w:hAnsi="Times New Roman" w:cs="Times New Roman"/>
          <w:sz w:val="24"/>
          <w:szCs w:val="24"/>
        </w:rPr>
        <w:t xml:space="preserve"> </w:t>
      </w:r>
      <w:proofErr w:type="spellStart"/>
      <w:r w:rsidR="00EC267C">
        <w:rPr>
          <w:rFonts w:ascii="Times New Roman" w:eastAsia="Arial" w:hAnsi="Times New Roman" w:cs="Times New Roman"/>
          <w:sz w:val="24"/>
          <w:szCs w:val="24"/>
        </w:rPr>
        <w:t>буке</w:t>
      </w:r>
      <w:proofErr w:type="spellEnd"/>
      <w:r w:rsidR="00EC267C">
        <w:rPr>
          <w:rFonts w:ascii="Times New Roman" w:eastAsia="Arial" w:hAnsi="Times New Roman" w:cs="Times New Roman"/>
          <w:sz w:val="24"/>
          <w:szCs w:val="24"/>
        </w:rPr>
        <w:t xml:space="preserve"> </w:t>
      </w:r>
      <w:proofErr w:type="spellStart"/>
      <w:r w:rsidR="00EC267C">
        <w:rPr>
          <w:rFonts w:ascii="Times New Roman" w:eastAsia="Arial" w:hAnsi="Times New Roman" w:cs="Times New Roman"/>
          <w:sz w:val="24"/>
          <w:szCs w:val="24"/>
        </w:rPr>
        <w:t>на</w:t>
      </w:r>
      <w:proofErr w:type="spellEnd"/>
      <w:r w:rsidR="00EC267C">
        <w:rPr>
          <w:rFonts w:ascii="Times New Roman" w:eastAsia="Arial" w:hAnsi="Times New Roman" w:cs="Times New Roman"/>
          <w:sz w:val="24"/>
          <w:szCs w:val="24"/>
        </w:rPr>
        <w:t xml:space="preserve"> </w:t>
      </w:r>
      <w:proofErr w:type="spellStart"/>
      <w:r w:rsidR="00EC267C">
        <w:rPr>
          <w:rFonts w:ascii="Times New Roman" w:eastAsia="Arial" w:hAnsi="Times New Roman" w:cs="Times New Roman"/>
          <w:sz w:val="24"/>
          <w:szCs w:val="24"/>
        </w:rPr>
        <w:t>овом</w:t>
      </w:r>
      <w:proofErr w:type="spellEnd"/>
      <w:r w:rsidR="00EC267C">
        <w:rPr>
          <w:rFonts w:ascii="Times New Roman" w:eastAsia="Arial" w:hAnsi="Times New Roman" w:cs="Times New Roman"/>
          <w:sz w:val="24"/>
          <w:szCs w:val="24"/>
        </w:rPr>
        <w:t xml:space="preserve"> </w:t>
      </w:r>
      <w:proofErr w:type="spellStart"/>
      <w:r w:rsidR="00EC267C">
        <w:rPr>
          <w:rFonts w:ascii="Times New Roman" w:eastAsia="Arial" w:hAnsi="Times New Roman" w:cs="Times New Roman"/>
          <w:sz w:val="24"/>
          <w:szCs w:val="24"/>
        </w:rPr>
        <w:t>мерном</w:t>
      </w:r>
      <w:proofErr w:type="spellEnd"/>
      <w:r w:rsidR="00EC267C">
        <w:rPr>
          <w:rFonts w:ascii="Times New Roman" w:eastAsia="Arial" w:hAnsi="Times New Roman" w:cs="Times New Roman"/>
          <w:sz w:val="24"/>
          <w:szCs w:val="24"/>
        </w:rPr>
        <w:t xml:space="preserve"> </w:t>
      </w:r>
      <w:proofErr w:type="spellStart"/>
      <w:r w:rsidR="00EC267C">
        <w:rPr>
          <w:rFonts w:ascii="Times New Roman" w:eastAsia="Arial" w:hAnsi="Times New Roman" w:cs="Times New Roman"/>
          <w:sz w:val="24"/>
          <w:szCs w:val="24"/>
        </w:rPr>
        <w:t>месту</w:t>
      </w:r>
      <w:proofErr w:type="spellEnd"/>
      <w:r w:rsidR="00EC267C">
        <w:rPr>
          <w:rFonts w:ascii="Times New Roman" w:eastAsia="Arial" w:hAnsi="Times New Roman" w:cs="Times New Roman"/>
          <w:sz w:val="24"/>
          <w:szCs w:val="24"/>
        </w:rPr>
        <w:t>.</w:t>
      </w:r>
      <w:proofErr w:type="gramEnd"/>
      <w:r w:rsidR="000A2A4B">
        <w:rPr>
          <w:rFonts w:ascii="Times New Roman" w:eastAsia="Arial" w:hAnsi="Times New Roman" w:cs="Times New Roman"/>
          <w:sz w:val="24"/>
          <w:szCs w:val="24"/>
        </w:rPr>
        <w:t xml:space="preserve"> </w:t>
      </w:r>
      <w:r w:rsidR="00DB4EAC">
        <w:rPr>
          <w:rFonts w:ascii="Times New Roman" w:eastAsia="Arial" w:hAnsi="Times New Roman" w:cs="Times New Roman"/>
          <w:sz w:val="24"/>
          <w:szCs w:val="24"/>
          <w:lang/>
        </w:rPr>
        <w:t xml:space="preserve">За мерења извршена радним даном забележени резултати мерења нивоа буке су приближно једнаки одговарајућим резултатима забележеним у јулу месецу 2019.године, осим у вечерњем периоду мерења где је забележен за нијансу већи ниво буке у односу на резултат из јула месеца 2019.године. </w:t>
      </w:r>
      <w:r w:rsidR="008E4EFC">
        <w:rPr>
          <w:rFonts w:ascii="Times New Roman" w:eastAsia="Arial" w:hAnsi="Times New Roman" w:cs="Times New Roman"/>
          <w:sz w:val="24"/>
          <w:szCs w:val="24"/>
          <w:lang/>
        </w:rPr>
        <w:t xml:space="preserve">За мерење нивоа буке извршена викендом на овом мерном месту ниво буке прелази дозвољене границе у ноћном периоду мерења. Ради се о прекорачењу од око 2 </w:t>
      </w:r>
      <w:r w:rsidR="008E4EFC">
        <w:rPr>
          <w:rFonts w:ascii="Times New Roman" w:eastAsia="Arial" w:hAnsi="Times New Roman" w:cs="Times New Roman"/>
          <w:sz w:val="24"/>
          <w:szCs w:val="24"/>
          <w:lang/>
        </w:rPr>
        <w:t>dB.</w:t>
      </w:r>
    </w:p>
    <w:p w:rsidR="008B03A2" w:rsidRPr="008B03A2" w:rsidRDefault="008B03A2" w:rsidP="008B03A2">
      <w:pPr>
        <w:spacing w:before="2"/>
        <w:jc w:val="both"/>
        <w:rPr>
          <w:rFonts w:ascii="Times New Roman" w:eastAsia="Arial" w:hAnsi="Times New Roman" w:cs="Times New Roman"/>
          <w:sz w:val="24"/>
          <w:szCs w:val="24"/>
        </w:rPr>
      </w:pPr>
      <w:r w:rsidRPr="008B03A2">
        <w:rPr>
          <w:rFonts w:ascii="Times New Roman" w:eastAsia="Arial" w:hAnsi="Times New Roman" w:cs="Times New Roman"/>
          <w:sz w:val="24"/>
          <w:szCs w:val="24"/>
        </w:rPr>
        <w:t xml:space="preserve"> </w:t>
      </w:r>
    </w:p>
    <w:p w:rsidR="008B03A2" w:rsidRPr="007D2D4D" w:rsidRDefault="008B03A2" w:rsidP="008B03A2">
      <w:pPr>
        <w:spacing w:before="2"/>
        <w:jc w:val="both"/>
        <w:rPr>
          <w:rFonts w:ascii="Times New Roman" w:eastAsia="Arial" w:hAnsi="Times New Roman" w:cs="Times New Roman"/>
          <w:b/>
          <w:sz w:val="24"/>
          <w:szCs w:val="24"/>
        </w:rPr>
      </w:pPr>
      <w:r w:rsidRPr="007D2D4D">
        <w:rPr>
          <w:rFonts w:ascii="Times New Roman" w:eastAsia="Arial" w:hAnsi="Times New Roman" w:cs="Times New Roman"/>
          <w:b/>
          <w:sz w:val="24"/>
          <w:szCs w:val="24"/>
        </w:rPr>
        <w:t xml:space="preserve">ММ 2 </w:t>
      </w:r>
      <w:r w:rsidR="00EC267C">
        <w:rPr>
          <w:rFonts w:ascii="Times New Roman" w:eastAsia="Arial" w:hAnsi="Times New Roman" w:cs="Times New Roman"/>
          <w:b/>
          <w:sz w:val="24"/>
          <w:szCs w:val="24"/>
        </w:rPr>
        <w:t>–</w:t>
      </w:r>
      <w:r w:rsidRPr="007D2D4D">
        <w:rPr>
          <w:rFonts w:ascii="Times New Roman" w:eastAsia="Arial" w:hAnsi="Times New Roman" w:cs="Times New Roman"/>
          <w:b/>
          <w:sz w:val="24"/>
          <w:szCs w:val="24"/>
        </w:rPr>
        <w:t xml:space="preserve"> </w:t>
      </w:r>
      <w:proofErr w:type="spellStart"/>
      <w:r w:rsidR="00EC267C">
        <w:rPr>
          <w:rFonts w:ascii="Times New Roman" w:eastAsia="Arial" w:hAnsi="Times New Roman" w:cs="Times New Roman"/>
          <w:b/>
          <w:sz w:val="24"/>
          <w:szCs w:val="24"/>
        </w:rPr>
        <w:t>Трг</w:t>
      </w:r>
      <w:proofErr w:type="spellEnd"/>
      <w:r w:rsidR="00EC267C">
        <w:rPr>
          <w:rFonts w:ascii="Times New Roman" w:eastAsia="Arial" w:hAnsi="Times New Roman" w:cs="Times New Roman"/>
          <w:b/>
          <w:sz w:val="24"/>
          <w:szCs w:val="24"/>
        </w:rPr>
        <w:t xml:space="preserve"> </w:t>
      </w:r>
      <w:proofErr w:type="spellStart"/>
      <w:r w:rsidR="00EC267C">
        <w:rPr>
          <w:rFonts w:ascii="Times New Roman" w:eastAsia="Arial" w:hAnsi="Times New Roman" w:cs="Times New Roman"/>
          <w:b/>
          <w:sz w:val="24"/>
          <w:szCs w:val="24"/>
        </w:rPr>
        <w:t>Косте</w:t>
      </w:r>
      <w:proofErr w:type="spellEnd"/>
      <w:r w:rsidR="00EC267C">
        <w:rPr>
          <w:rFonts w:ascii="Times New Roman" w:eastAsia="Arial" w:hAnsi="Times New Roman" w:cs="Times New Roman"/>
          <w:b/>
          <w:sz w:val="24"/>
          <w:szCs w:val="24"/>
        </w:rPr>
        <w:t xml:space="preserve"> </w:t>
      </w:r>
      <w:proofErr w:type="spellStart"/>
      <w:r w:rsidR="00EC267C">
        <w:rPr>
          <w:rFonts w:ascii="Times New Roman" w:eastAsia="Arial" w:hAnsi="Times New Roman" w:cs="Times New Roman"/>
          <w:b/>
          <w:sz w:val="24"/>
          <w:szCs w:val="24"/>
        </w:rPr>
        <w:t>Трифковића</w:t>
      </w:r>
      <w:proofErr w:type="spellEnd"/>
      <w:r w:rsidR="00EC267C">
        <w:rPr>
          <w:rFonts w:ascii="Times New Roman" w:eastAsia="Arial" w:hAnsi="Times New Roman" w:cs="Times New Roman"/>
          <w:b/>
          <w:sz w:val="24"/>
          <w:szCs w:val="24"/>
        </w:rPr>
        <w:t xml:space="preserve"> 2 – </w:t>
      </w:r>
      <w:proofErr w:type="spellStart"/>
      <w:r w:rsidR="00EC267C">
        <w:rPr>
          <w:rFonts w:ascii="Times New Roman" w:eastAsia="Arial" w:hAnsi="Times New Roman" w:cs="Times New Roman"/>
          <w:b/>
          <w:sz w:val="24"/>
          <w:szCs w:val="24"/>
        </w:rPr>
        <w:t>Народно</w:t>
      </w:r>
      <w:proofErr w:type="spellEnd"/>
      <w:r w:rsidR="00EC267C">
        <w:rPr>
          <w:rFonts w:ascii="Times New Roman" w:eastAsia="Arial" w:hAnsi="Times New Roman" w:cs="Times New Roman"/>
          <w:b/>
          <w:sz w:val="24"/>
          <w:szCs w:val="24"/>
        </w:rPr>
        <w:t xml:space="preserve"> </w:t>
      </w:r>
      <w:proofErr w:type="spellStart"/>
      <w:r w:rsidR="00EC267C">
        <w:rPr>
          <w:rFonts w:ascii="Times New Roman" w:eastAsia="Arial" w:hAnsi="Times New Roman" w:cs="Times New Roman"/>
          <w:b/>
          <w:sz w:val="24"/>
          <w:szCs w:val="24"/>
        </w:rPr>
        <w:t>позориште</w:t>
      </w:r>
      <w:proofErr w:type="spellEnd"/>
      <w:r w:rsidRPr="007D2D4D">
        <w:rPr>
          <w:rFonts w:ascii="Times New Roman" w:eastAsia="Arial" w:hAnsi="Times New Roman" w:cs="Times New Roman"/>
          <w:b/>
          <w:sz w:val="24"/>
          <w:szCs w:val="24"/>
        </w:rPr>
        <w:t xml:space="preserve"> </w:t>
      </w:r>
      <w:r w:rsidR="00AF1191">
        <w:rPr>
          <w:rFonts w:ascii="Times New Roman" w:eastAsia="Arial" w:hAnsi="Times New Roman" w:cs="Times New Roman"/>
          <w:b/>
          <w:sz w:val="24"/>
          <w:szCs w:val="24"/>
        </w:rPr>
        <w:t>–</w:t>
      </w:r>
      <w:r w:rsidRPr="007D2D4D">
        <w:rPr>
          <w:rFonts w:ascii="Times New Roman" w:eastAsia="Arial" w:hAnsi="Times New Roman" w:cs="Times New Roman"/>
          <w:b/>
          <w:sz w:val="24"/>
          <w:szCs w:val="24"/>
        </w:rPr>
        <w:t xml:space="preserve"> </w:t>
      </w:r>
      <w:proofErr w:type="spellStart"/>
      <w:r w:rsidRPr="007D2D4D">
        <w:rPr>
          <w:rFonts w:ascii="Times New Roman" w:eastAsia="Arial" w:hAnsi="Times New Roman" w:cs="Times New Roman"/>
          <w:b/>
          <w:sz w:val="24"/>
          <w:szCs w:val="24"/>
        </w:rPr>
        <w:t>Сомбор</w:t>
      </w:r>
      <w:proofErr w:type="spellEnd"/>
      <w:r w:rsidRPr="007D2D4D">
        <w:rPr>
          <w:rFonts w:ascii="Times New Roman" w:eastAsia="Arial" w:hAnsi="Times New Roman" w:cs="Times New Roman"/>
          <w:b/>
          <w:sz w:val="24"/>
          <w:szCs w:val="24"/>
        </w:rPr>
        <w:t xml:space="preserve"> </w:t>
      </w:r>
    </w:p>
    <w:p w:rsidR="008B03A2" w:rsidRPr="007D2D4D" w:rsidRDefault="008B03A2" w:rsidP="008B03A2">
      <w:pPr>
        <w:spacing w:before="2"/>
        <w:jc w:val="both"/>
        <w:rPr>
          <w:rFonts w:ascii="Times New Roman" w:eastAsia="Arial" w:hAnsi="Times New Roman" w:cs="Times New Roman"/>
          <w:b/>
          <w:sz w:val="24"/>
          <w:szCs w:val="24"/>
        </w:rPr>
      </w:pPr>
      <w:r w:rsidRPr="007D2D4D">
        <w:rPr>
          <w:rFonts w:ascii="Times New Roman" w:eastAsia="Arial" w:hAnsi="Times New Roman" w:cs="Times New Roman"/>
          <w:b/>
          <w:sz w:val="24"/>
          <w:szCs w:val="24"/>
        </w:rPr>
        <w:t xml:space="preserve"> </w:t>
      </w:r>
    </w:p>
    <w:p w:rsidR="008B03A2" w:rsidRPr="00DB7762" w:rsidRDefault="00755389" w:rsidP="008B03A2">
      <w:pPr>
        <w:spacing w:before="2"/>
        <w:jc w:val="both"/>
        <w:rPr>
          <w:rFonts w:ascii="Times New Roman" w:eastAsia="Arial" w:hAnsi="Times New Roman" w:cs="Times New Roman"/>
          <w:sz w:val="24"/>
          <w:szCs w:val="24"/>
          <w:lang/>
        </w:rPr>
      </w:pPr>
      <w:r>
        <w:rPr>
          <w:rFonts w:ascii="Times New Roman" w:eastAsia="Arial" w:hAnsi="Times New Roman" w:cs="Times New Roman"/>
          <w:sz w:val="24"/>
          <w:szCs w:val="24"/>
        </w:rPr>
        <w:t xml:space="preserve">На овом мерном месту извршено је мерење нивоа буке у току радног дана и у току викенда. </w:t>
      </w:r>
      <w:r w:rsidR="00E32355">
        <w:rPr>
          <w:rFonts w:ascii="Times New Roman" w:eastAsia="Arial" w:hAnsi="Times New Roman" w:cs="Times New Roman"/>
          <w:sz w:val="24"/>
          <w:szCs w:val="24"/>
          <w:lang/>
        </w:rPr>
        <w:t xml:space="preserve">За мерење нивоа буке извршена радним даном на овом мерном месту ниво буке не прелази дозвољене границе ни за један од три периода дана (дан(обданица), вече и ноћ). Доминантан извор буке на овом мерном месту је бука пешачке зоне и бука која потиче од рада угоститељског објекта који се налази у приземљу зграде у којој се налази позориште. Угоститељски објекат поседује летњу башту која је радила у време мерења нивоа буке на овом мерном месту. Бука саобраћаја са саобраћајнице која је најближа мерном месту је делимично утицала на укупан ниво буке на овом мерном месту. На укупан ниво буке на овом мерном месту утичу и угоститељски објекти који се налазе у непосредној близини локације мерења. Приметан је већи укупни ниво буке за мерења извршена викендом у односу на мерења извршена радним даном. Разлика износи око 10 </w:t>
      </w:r>
      <w:r w:rsidR="00E32355">
        <w:rPr>
          <w:rFonts w:ascii="Times New Roman" w:eastAsia="Arial" w:hAnsi="Times New Roman" w:cs="Times New Roman"/>
          <w:sz w:val="24"/>
          <w:szCs w:val="24"/>
          <w:lang/>
        </w:rPr>
        <w:t>dB</w:t>
      </w:r>
      <w:r w:rsidR="00E32355">
        <w:rPr>
          <w:rFonts w:ascii="Times New Roman" w:eastAsia="Arial" w:hAnsi="Times New Roman" w:cs="Times New Roman"/>
          <w:sz w:val="24"/>
          <w:szCs w:val="24"/>
          <w:lang/>
        </w:rPr>
        <w:t xml:space="preserve">. За мерења извршена радним даном забележен је приближно исти ниво буке у свим периодима мерења у односу на одговарајуће резултате мерења нивоа буке забележене у јулу месецу 2019.године. за мерења нивоа буке извршена викендом на овом мерном месту, ниво буке прелази дозвољене границе у ноћном периоду мерења. Ради се о прекорачењу од око 4 </w:t>
      </w:r>
      <w:r w:rsidR="00E32355">
        <w:rPr>
          <w:rFonts w:ascii="Times New Roman" w:eastAsia="Arial" w:hAnsi="Times New Roman" w:cs="Times New Roman"/>
          <w:sz w:val="24"/>
          <w:szCs w:val="24"/>
          <w:lang/>
        </w:rPr>
        <w:t>dB</w:t>
      </w:r>
      <w:r w:rsidR="00DB7762">
        <w:rPr>
          <w:rFonts w:ascii="Times New Roman" w:eastAsia="Arial" w:hAnsi="Times New Roman" w:cs="Times New Roman"/>
          <w:sz w:val="24"/>
          <w:szCs w:val="24"/>
          <w:lang/>
        </w:rPr>
        <w:t xml:space="preserve">. За мерења извршена викендом забележен је мањи ниво буке у дневном периоду, приближно исти ниво буке у вечерњем и већи ниво буке у ноћном периоду мерења у односу на одговарајуће резултате мерења нивоа буке забележене у јулу месецу 2019.године. </w:t>
      </w:r>
    </w:p>
    <w:p w:rsidR="008B03A2" w:rsidRPr="008B03A2" w:rsidRDefault="008B03A2" w:rsidP="008B03A2">
      <w:pPr>
        <w:spacing w:before="2"/>
        <w:jc w:val="both"/>
        <w:rPr>
          <w:rFonts w:ascii="Times New Roman" w:eastAsia="Arial" w:hAnsi="Times New Roman" w:cs="Times New Roman"/>
          <w:sz w:val="24"/>
          <w:szCs w:val="24"/>
        </w:rPr>
      </w:pPr>
      <w:r w:rsidRPr="008B03A2">
        <w:rPr>
          <w:rFonts w:ascii="Times New Roman" w:eastAsia="Arial" w:hAnsi="Times New Roman" w:cs="Times New Roman"/>
          <w:sz w:val="24"/>
          <w:szCs w:val="24"/>
        </w:rPr>
        <w:t xml:space="preserve"> </w:t>
      </w:r>
    </w:p>
    <w:p w:rsidR="008B03A2" w:rsidRPr="007D2D4D" w:rsidRDefault="008B03A2" w:rsidP="008B03A2">
      <w:pPr>
        <w:spacing w:before="2"/>
        <w:jc w:val="both"/>
        <w:rPr>
          <w:rFonts w:ascii="Times New Roman" w:eastAsia="Arial" w:hAnsi="Times New Roman" w:cs="Times New Roman"/>
          <w:b/>
          <w:sz w:val="24"/>
          <w:szCs w:val="24"/>
        </w:rPr>
      </w:pPr>
      <w:r w:rsidRPr="007D2D4D">
        <w:rPr>
          <w:rFonts w:ascii="Times New Roman" w:eastAsia="Arial" w:hAnsi="Times New Roman" w:cs="Times New Roman"/>
          <w:b/>
          <w:sz w:val="24"/>
          <w:szCs w:val="24"/>
        </w:rPr>
        <w:t xml:space="preserve">ММ 3 </w:t>
      </w:r>
      <w:r w:rsidR="009502E4">
        <w:rPr>
          <w:rFonts w:ascii="Times New Roman" w:eastAsia="Arial" w:hAnsi="Times New Roman" w:cs="Times New Roman"/>
          <w:b/>
          <w:sz w:val="24"/>
          <w:szCs w:val="24"/>
        </w:rPr>
        <w:t>–</w:t>
      </w:r>
      <w:r w:rsidRPr="007D2D4D">
        <w:rPr>
          <w:rFonts w:ascii="Times New Roman" w:eastAsia="Arial" w:hAnsi="Times New Roman" w:cs="Times New Roman"/>
          <w:b/>
          <w:sz w:val="24"/>
          <w:szCs w:val="24"/>
        </w:rPr>
        <w:t xml:space="preserve"> </w:t>
      </w:r>
      <w:proofErr w:type="spellStart"/>
      <w:r w:rsidR="009502E4">
        <w:rPr>
          <w:rFonts w:ascii="Times New Roman" w:eastAsia="Arial" w:hAnsi="Times New Roman" w:cs="Times New Roman"/>
          <w:b/>
          <w:sz w:val="24"/>
          <w:szCs w:val="24"/>
        </w:rPr>
        <w:t>Венац</w:t>
      </w:r>
      <w:proofErr w:type="spellEnd"/>
      <w:r w:rsidR="009502E4">
        <w:rPr>
          <w:rFonts w:ascii="Times New Roman" w:eastAsia="Arial" w:hAnsi="Times New Roman" w:cs="Times New Roman"/>
          <w:b/>
          <w:sz w:val="24"/>
          <w:szCs w:val="24"/>
        </w:rPr>
        <w:t xml:space="preserve"> </w:t>
      </w:r>
      <w:proofErr w:type="spellStart"/>
      <w:r w:rsidR="009502E4">
        <w:rPr>
          <w:rFonts w:ascii="Times New Roman" w:eastAsia="Arial" w:hAnsi="Times New Roman" w:cs="Times New Roman"/>
          <w:b/>
          <w:sz w:val="24"/>
          <w:szCs w:val="24"/>
        </w:rPr>
        <w:t>Војводе</w:t>
      </w:r>
      <w:proofErr w:type="spellEnd"/>
      <w:r w:rsidR="009502E4">
        <w:rPr>
          <w:rFonts w:ascii="Times New Roman" w:eastAsia="Arial" w:hAnsi="Times New Roman" w:cs="Times New Roman"/>
          <w:b/>
          <w:sz w:val="24"/>
          <w:szCs w:val="24"/>
        </w:rPr>
        <w:t xml:space="preserve"> </w:t>
      </w:r>
      <w:proofErr w:type="spellStart"/>
      <w:r w:rsidR="009502E4">
        <w:rPr>
          <w:rFonts w:ascii="Times New Roman" w:eastAsia="Arial" w:hAnsi="Times New Roman" w:cs="Times New Roman"/>
          <w:b/>
          <w:sz w:val="24"/>
          <w:szCs w:val="24"/>
        </w:rPr>
        <w:t>Живојина</w:t>
      </w:r>
      <w:proofErr w:type="spellEnd"/>
      <w:r w:rsidR="009502E4">
        <w:rPr>
          <w:rFonts w:ascii="Times New Roman" w:eastAsia="Arial" w:hAnsi="Times New Roman" w:cs="Times New Roman"/>
          <w:b/>
          <w:sz w:val="24"/>
          <w:szCs w:val="24"/>
        </w:rPr>
        <w:t xml:space="preserve"> </w:t>
      </w:r>
      <w:proofErr w:type="spellStart"/>
      <w:r w:rsidR="009502E4">
        <w:rPr>
          <w:rFonts w:ascii="Times New Roman" w:eastAsia="Arial" w:hAnsi="Times New Roman" w:cs="Times New Roman"/>
          <w:b/>
          <w:sz w:val="24"/>
          <w:szCs w:val="24"/>
        </w:rPr>
        <w:t>Мишића</w:t>
      </w:r>
      <w:proofErr w:type="spellEnd"/>
      <w:r w:rsidR="009502E4">
        <w:rPr>
          <w:rFonts w:ascii="Times New Roman" w:eastAsia="Arial" w:hAnsi="Times New Roman" w:cs="Times New Roman"/>
          <w:b/>
          <w:sz w:val="24"/>
          <w:szCs w:val="24"/>
        </w:rPr>
        <w:t xml:space="preserve"> 23 – </w:t>
      </w:r>
      <w:proofErr w:type="spellStart"/>
      <w:r w:rsidR="009502E4">
        <w:rPr>
          <w:rFonts w:ascii="Times New Roman" w:eastAsia="Arial" w:hAnsi="Times New Roman" w:cs="Times New Roman"/>
          <w:b/>
          <w:sz w:val="24"/>
          <w:szCs w:val="24"/>
        </w:rPr>
        <w:t>Привредни</w:t>
      </w:r>
      <w:proofErr w:type="spellEnd"/>
      <w:r w:rsidR="009502E4">
        <w:rPr>
          <w:rFonts w:ascii="Times New Roman" w:eastAsia="Arial" w:hAnsi="Times New Roman" w:cs="Times New Roman"/>
          <w:b/>
          <w:sz w:val="24"/>
          <w:szCs w:val="24"/>
        </w:rPr>
        <w:t xml:space="preserve"> </w:t>
      </w:r>
      <w:proofErr w:type="spellStart"/>
      <w:r w:rsidR="009502E4">
        <w:rPr>
          <w:rFonts w:ascii="Times New Roman" w:eastAsia="Arial" w:hAnsi="Times New Roman" w:cs="Times New Roman"/>
          <w:b/>
          <w:sz w:val="24"/>
          <w:szCs w:val="24"/>
        </w:rPr>
        <w:t>суд</w:t>
      </w:r>
      <w:proofErr w:type="spellEnd"/>
      <w:r w:rsidRPr="007D2D4D">
        <w:rPr>
          <w:rFonts w:ascii="Times New Roman" w:eastAsia="Arial" w:hAnsi="Times New Roman" w:cs="Times New Roman"/>
          <w:b/>
          <w:sz w:val="24"/>
          <w:szCs w:val="24"/>
        </w:rPr>
        <w:t xml:space="preserve"> </w:t>
      </w:r>
      <w:r w:rsidR="00AF1191">
        <w:rPr>
          <w:rFonts w:ascii="Times New Roman" w:eastAsia="Arial" w:hAnsi="Times New Roman" w:cs="Times New Roman"/>
          <w:b/>
          <w:sz w:val="24"/>
          <w:szCs w:val="24"/>
        </w:rPr>
        <w:t>–</w:t>
      </w:r>
      <w:r w:rsidRPr="007D2D4D">
        <w:rPr>
          <w:rFonts w:ascii="Times New Roman" w:eastAsia="Arial" w:hAnsi="Times New Roman" w:cs="Times New Roman"/>
          <w:b/>
          <w:sz w:val="24"/>
          <w:szCs w:val="24"/>
        </w:rPr>
        <w:t xml:space="preserve"> </w:t>
      </w:r>
      <w:proofErr w:type="spellStart"/>
      <w:r w:rsidRPr="007D2D4D">
        <w:rPr>
          <w:rFonts w:ascii="Times New Roman" w:eastAsia="Arial" w:hAnsi="Times New Roman" w:cs="Times New Roman"/>
          <w:b/>
          <w:sz w:val="24"/>
          <w:szCs w:val="24"/>
        </w:rPr>
        <w:t>Сомбор</w:t>
      </w:r>
      <w:proofErr w:type="spellEnd"/>
      <w:r w:rsidRPr="007D2D4D">
        <w:rPr>
          <w:rFonts w:ascii="Times New Roman" w:eastAsia="Arial" w:hAnsi="Times New Roman" w:cs="Times New Roman"/>
          <w:b/>
          <w:sz w:val="24"/>
          <w:szCs w:val="24"/>
        </w:rPr>
        <w:t xml:space="preserve"> </w:t>
      </w:r>
    </w:p>
    <w:p w:rsidR="008B03A2" w:rsidRPr="008B03A2" w:rsidRDefault="008B03A2" w:rsidP="008B03A2">
      <w:pPr>
        <w:spacing w:before="2"/>
        <w:jc w:val="both"/>
        <w:rPr>
          <w:rFonts w:ascii="Times New Roman" w:eastAsia="Arial" w:hAnsi="Times New Roman" w:cs="Times New Roman"/>
          <w:sz w:val="24"/>
          <w:szCs w:val="24"/>
        </w:rPr>
      </w:pPr>
      <w:r w:rsidRPr="008B03A2">
        <w:rPr>
          <w:rFonts w:ascii="Times New Roman" w:eastAsia="Arial" w:hAnsi="Times New Roman" w:cs="Times New Roman"/>
          <w:sz w:val="24"/>
          <w:szCs w:val="24"/>
        </w:rPr>
        <w:t xml:space="preserve"> </w:t>
      </w:r>
    </w:p>
    <w:p w:rsidR="00372362" w:rsidRPr="00043686" w:rsidRDefault="000A2A4B" w:rsidP="008B03A2">
      <w:pPr>
        <w:spacing w:before="2"/>
        <w:jc w:val="both"/>
        <w:rPr>
          <w:rFonts w:ascii="Times New Roman" w:eastAsia="Arial" w:hAnsi="Times New Roman" w:cs="Times New Roman"/>
          <w:sz w:val="24"/>
          <w:szCs w:val="24"/>
          <w:lang/>
        </w:rPr>
      </w:pPr>
      <w:proofErr w:type="gramStart"/>
      <w:r>
        <w:rPr>
          <w:rFonts w:ascii="Times New Roman" w:eastAsia="Arial" w:hAnsi="Times New Roman" w:cs="Times New Roman"/>
          <w:sz w:val="24"/>
          <w:szCs w:val="24"/>
        </w:rPr>
        <w:t xml:space="preserve">На овом мерном месту ниво буке прелази дозвољене границе у </w:t>
      </w:r>
      <w:r w:rsidR="002A7C78">
        <w:rPr>
          <w:rFonts w:ascii="Times New Roman" w:eastAsia="Arial" w:hAnsi="Times New Roman" w:cs="Times New Roman"/>
          <w:sz w:val="24"/>
          <w:szCs w:val="24"/>
          <w:lang/>
        </w:rPr>
        <w:t>ноћном</w:t>
      </w:r>
      <w:r>
        <w:rPr>
          <w:rFonts w:ascii="Times New Roman" w:eastAsia="Arial" w:hAnsi="Times New Roman" w:cs="Times New Roman"/>
          <w:sz w:val="24"/>
          <w:szCs w:val="24"/>
        </w:rPr>
        <w:t xml:space="preserve"> периоду мерења (за око </w:t>
      </w:r>
      <w:r w:rsidR="002A7C78">
        <w:rPr>
          <w:rFonts w:ascii="Times New Roman" w:eastAsia="Arial" w:hAnsi="Times New Roman" w:cs="Times New Roman"/>
          <w:sz w:val="24"/>
          <w:szCs w:val="24"/>
          <w:lang/>
        </w:rPr>
        <w:t>3</w:t>
      </w:r>
      <w:r w:rsidR="002A7C78">
        <w:rPr>
          <w:rFonts w:ascii="Times New Roman" w:eastAsia="Arial" w:hAnsi="Times New Roman" w:cs="Times New Roman"/>
          <w:sz w:val="24"/>
          <w:szCs w:val="24"/>
        </w:rPr>
        <w:t xml:space="preserve"> dB)</w:t>
      </w:r>
      <w:r w:rsidR="002A7C78">
        <w:rPr>
          <w:rFonts w:ascii="Times New Roman" w:eastAsia="Arial" w:hAnsi="Times New Roman" w:cs="Times New Roman"/>
          <w:sz w:val="24"/>
          <w:szCs w:val="24"/>
          <w:lang/>
        </w:rPr>
        <w:t>.</w:t>
      </w:r>
      <w:proofErr w:type="gramEnd"/>
      <w:r w:rsidR="002A7C78">
        <w:rPr>
          <w:rFonts w:ascii="Times New Roman" w:eastAsia="Arial" w:hAnsi="Times New Roman" w:cs="Times New Roman"/>
          <w:sz w:val="24"/>
          <w:szCs w:val="24"/>
          <w:lang/>
        </w:rPr>
        <w:t xml:space="preserve"> </w:t>
      </w:r>
      <w:proofErr w:type="spellStart"/>
      <w:proofErr w:type="gramStart"/>
      <w:r>
        <w:rPr>
          <w:rFonts w:ascii="Times New Roman" w:eastAsia="Arial" w:hAnsi="Times New Roman" w:cs="Times New Roman"/>
          <w:sz w:val="24"/>
          <w:szCs w:val="24"/>
        </w:rPr>
        <w:t>Ово</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мерно</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место</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се</w:t>
      </w:r>
      <w:proofErr w:type="spellEnd"/>
      <w:r>
        <w:rPr>
          <w:rFonts w:ascii="Times New Roman" w:eastAsia="Arial" w:hAnsi="Times New Roman" w:cs="Times New Roman"/>
          <w:sz w:val="24"/>
          <w:szCs w:val="24"/>
        </w:rPr>
        <w:t xml:space="preserve"> налази под утицајем буке саобраћаја са саобраћајнице Венац Вовјоде Живојина Мишића. Саобраћајница је двосмерна, са укупно две коловозне траке, приметан је висок интензитет путничког саобраћаја.</w:t>
      </w:r>
      <w:proofErr w:type="gramEnd"/>
      <w:r>
        <w:rPr>
          <w:rFonts w:ascii="Times New Roman" w:eastAsia="Arial" w:hAnsi="Times New Roman" w:cs="Times New Roman"/>
          <w:sz w:val="24"/>
          <w:szCs w:val="24"/>
        </w:rPr>
        <w:t xml:space="preserve"> Приметно је да да ниво буке на овом мерном месту опада тек у ноћном периоду када долази до смањења интензитета саобраћаја на улици уз коју се налази мерно место. </w:t>
      </w:r>
      <w:proofErr w:type="gramStart"/>
      <w:r>
        <w:rPr>
          <w:rFonts w:ascii="Times New Roman" w:eastAsia="Arial" w:hAnsi="Times New Roman" w:cs="Times New Roman"/>
          <w:sz w:val="24"/>
          <w:szCs w:val="24"/>
        </w:rPr>
        <w:t xml:space="preserve">Забележени резултати мерења нивоа буке у </w:t>
      </w:r>
      <w:r w:rsidR="002A7C78">
        <w:rPr>
          <w:rFonts w:ascii="Times New Roman" w:eastAsia="Arial" w:hAnsi="Times New Roman" w:cs="Times New Roman"/>
          <w:sz w:val="24"/>
          <w:szCs w:val="24"/>
          <w:lang/>
        </w:rPr>
        <w:t>свим</w:t>
      </w:r>
      <w:r w:rsidR="002A7C78">
        <w:rPr>
          <w:rFonts w:ascii="Times New Roman" w:eastAsia="Arial" w:hAnsi="Times New Roman" w:cs="Times New Roman"/>
          <w:sz w:val="24"/>
          <w:szCs w:val="24"/>
        </w:rPr>
        <w:t xml:space="preserve"> </w:t>
      </w:r>
      <w:proofErr w:type="spellStart"/>
      <w:r w:rsidR="002A7C78">
        <w:rPr>
          <w:rFonts w:ascii="Times New Roman" w:eastAsia="Arial" w:hAnsi="Times New Roman" w:cs="Times New Roman"/>
          <w:sz w:val="24"/>
          <w:szCs w:val="24"/>
        </w:rPr>
        <w:t>период</w:t>
      </w:r>
      <w:proofErr w:type="spellEnd"/>
      <w:r w:rsidR="002A7C78">
        <w:rPr>
          <w:rFonts w:ascii="Times New Roman" w:eastAsia="Arial" w:hAnsi="Times New Roman" w:cs="Times New Roman"/>
          <w:sz w:val="24"/>
          <w:szCs w:val="24"/>
          <w:lang/>
        </w:rPr>
        <w:t>има</w:t>
      </w:r>
      <w:r>
        <w:rPr>
          <w:rFonts w:ascii="Times New Roman" w:eastAsia="Arial" w:hAnsi="Times New Roman" w:cs="Times New Roman"/>
          <w:sz w:val="24"/>
          <w:szCs w:val="24"/>
        </w:rPr>
        <w:t xml:space="preserve"> </w:t>
      </w:r>
      <w:r w:rsidR="002A7C78">
        <w:rPr>
          <w:rFonts w:ascii="Times New Roman" w:eastAsia="Arial" w:hAnsi="Times New Roman" w:cs="Times New Roman"/>
          <w:sz w:val="24"/>
          <w:szCs w:val="24"/>
          <w:lang/>
        </w:rPr>
        <w:t xml:space="preserve">мерења </w:t>
      </w:r>
      <w:r w:rsidR="002A7C78">
        <w:rPr>
          <w:rFonts w:ascii="Times New Roman" w:eastAsia="Arial" w:hAnsi="Times New Roman" w:cs="Times New Roman"/>
          <w:sz w:val="24"/>
          <w:szCs w:val="24"/>
          <w:lang/>
        </w:rPr>
        <w:lastRenderedPageBreak/>
        <w:t>приближно су једнаки у односу на одговарајуће резултате мерења нивоа буке из претходног месеца.</w:t>
      </w:r>
      <w:proofErr w:type="gramEnd"/>
    </w:p>
    <w:p w:rsidR="00372362" w:rsidRDefault="00372362" w:rsidP="008B03A2">
      <w:pPr>
        <w:spacing w:before="2"/>
        <w:jc w:val="both"/>
        <w:rPr>
          <w:rFonts w:ascii="Times New Roman" w:hAnsi="Times New Roman" w:cs="Times New Roman"/>
          <w:i/>
          <w:sz w:val="24"/>
        </w:rPr>
      </w:pPr>
    </w:p>
    <w:p w:rsidR="00372362" w:rsidRDefault="00372362" w:rsidP="008B03A2">
      <w:pPr>
        <w:spacing w:before="2"/>
        <w:jc w:val="both"/>
        <w:rPr>
          <w:rFonts w:ascii="Times New Roman" w:hAnsi="Times New Roman" w:cs="Times New Roman"/>
          <w:i/>
          <w:sz w:val="24"/>
        </w:rPr>
      </w:pPr>
    </w:p>
    <w:p w:rsidR="00CB2563" w:rsidRPr="009502E4" w:rsidRDefault="00CB2563" w:rsidP="008B03A2">
      <w:pPr>
        <w:spacing w:before="2"/>
        <w:jc w:val="both"/>
        <w:rPr>
          <w:rFonts w:ascii="Times New Roman" w:hAnsi="Times New Roman" w:cs="Times New Roman"/>
          <w:i/>
          <w:sz w:val="24"/>
        </w:rPr>
      </w:pPr>
      <w:proofErr w:type="spellStart"/>
      <w:r w:rsidRPr="009502E4">
        <w:rPr>
          <w:rFonts w:ascii="Times New Roman" w:hAnsi="Times New Roman" w:cs="Times New Roman"/>
          <w:i/>
          <w:sz w:val="24"/>
        </w:rPr>
        <w:t>Забележени</w:t>
      </w:r>
      <w:proofErr w:type="spellEnd"/>
      <w:r w:rsidRPr="009502E4">
        <w:rPr>
          <w:rFonts w:ascii="Times New Roman" w:hAnsi="Times New Roman" w:cs="Times New Roman"/>
          <w:i/>
          <w:sz w:val="24"/>
        </w:rPr>
        <w:t xml:space="preserve"> </w:t>
      </w:r>
      <w:proofErr w:type="spellStart"/>
      <w:r w:rsidRPr="009502E4">
        <w:rPr>
          <w:rFonts w:ascii="Times New Roman" w:hAnsi="Times New Roman" w:cs="Times New Roman"/>
          <w:i/>
          <w:sz w:val="24"/>
        </w:rPr>
        <w:t>нивои</w:t>
      </w:r>
      <w:proofErr w:type="spellEnd"/>
      <w:r w:rsidRPr="009502E4">
        <w:rPr>
          <w:rFonts w:ascii="Times New Roman" w:hAnsi="Times New Roman" w:cs="Times New Roman"/>
          <w:i/>
          <w:sz w:val="24"/>
        </w:rPr>
        <w:t xml:space="preserve"> </w:t>
      </w:r>
      <w:proofErr w:type="spellStart"/>
      <w:r w:rsidRPr="009502E4">
        <w:rPr>
          <w:rFonts w:ascii="Times New Roman" w:hAnsi="Times New Roman" w:cs="Times New Roman"/>
          <w:i/>
          <w:sz w:val="24"/>
        </w:rPr>
        <w:t>буке</w:t>
      </w:r>
      <w:proofErr w:type="spellEnd"/>
      <w:r w:rsidRPr="009502E4">
        <w:rPr>
          <w:rFonts w:ascii="Times New Roman" w:hAnsi="Times New Roman" w:cs="Times New Roman"/>
          <w:i/>
          <w:sz w:val="24"/>
        </w:rPr>
        <w:t xml:space="preserve"> </w:t>
      </w:r>
      <w:proofErr w:type="spellStart"/>
      <w:r w:rsidRPr="009502E4">
        <w:rPr>
          <w:rFonts w:ascii="Times New Roman" w:hAnsi="Times New Roman" w:cs="Times New Roman"/>
          <w:i/>
          <w:sz w:val="24"/>
        </w:rPr>
        <w:t>за</w:t>
      </w:r>
      <w:proofErr w:type="spellEnd"/>
      <w:r w:rsidRPr="009502E4">
        <w:rPr>
          <w:rFonts w:ascii="Times New Roman" w:hAnsi="Times New Roman" w:cs="Times New Roman"/>
          <w:i/>
          <w:sz w:val="24"/>
        </w:rPr>
        <w:t xml:space="preserve"> </w:t>
      </w:r>
      <w:proofErr w:type="spellStart"/>
      <w:r w:rsidRPr="009502E4">
        <w:rPr>
          <w:rFonts w:ascii="Times New Roman" w:hAnsi="Times New Roman" w:cs="Times New Roman"/>
          <w:i/>
          <w:sz w:val="24"/>
        </w:rPr>
        <w:t>дан</w:t>
      </w:r>
      <w:proofErr w:type="spellEnd"/>
      <w:r w:rsidRPr="009502E4">
        <w:rPr>
          <w:rFonts w:ascii="Times New Roman" w:hAnsi="Times New Roman" w:cs="Times New Roman"/>
          <w:i/>
          <w:sz w:val="24"/>
        </w:rPr>
        <w:t xml:space="preserve">, </w:t>
      </w:r>
      <w:proofErr w:type="spellStart"/>
      <w:r w:rsidRPr="009502E4">
        <w:rPr>
          <w:rFonts w:ascii="Times New Roman" w:hAnsi="Times New Roman" w:cs="Times New Roman"/>
          <w:i/>
          <w:sz w:val="24"/>
        </w:rPr>
        <w:t>вече</w:t>
      </w:r>
      <w:proofErr w:type="spellEnd"/>
      <w:r w:rsidRPr="009502E4">
        <w:rPr>
          <w:rFonts w:ascii="Times New Roman" w:hAnsi="Times New Roman" w:cs="Times New Roman"/>
          <w:i/>
          <w:sz w:val="24"/>
        </w:rPr>
        <w:t xml:space="preserve"> и </w:t>
      </w:r>
      <w:proofErr w:type="spellStart"/>
      <w:r w:rsidRPr="009502E4">
        <w:rPr>
          <w:rFonts w:ascii="Times New Roman" w:hAnsi="Times New Roman" w:cs="Times New Roman"/>
          <w:i/>
          <w:sz w:val="24"/>
        </w:rPr>
        <w:t>ноћ</w:t>
      </w:r>
      <w:proofErr w:type="spellEnd"/>
      <w:r w:rsidRPr="009502E4">
        <w:rPr>
          <w:rFonts w:ascii="Times New Roman" w:hAnsi="Times New Roman" w:cs="Times New Roman"/>
          <w:i/>
          <w:sz w:val="24"/>
        </w:rPr>
        <w:t xml:space="preserve"> </w:t>
      </w:r>
      <w:proofErr w:type="spellStart"/>
      <w:r w:rsidRPr="009502E4">
        <w:rPr>
          <w:rFonts w:ascii="Times New Roman" w:hAnsi="Times New Roman" w:cs="Times New Roman"/>
          <w:i/>
          <w:sz w:val="24"/>
        </w:rPr>
        <w:t>појединачно</w:t>
      </w:r>
      <w:proofErr w:type="spellEnd"/>
      <w:r w:rsidRPr="009502E4">
        <w:rPr>
          <w:rFonts w:ascii="Times New Roman" w:hAnsi="Times New Roman" w:cs="Times New Roman"/>
          <w:i/>
          <w:sz w:val="24"/>
        </w:rPr>
        <w:t xml:space="preserve"> и </w:t>
      </w:r>
      <w:proofErr w:type="spellStart"/>
      <w:r w:rsidRPr="009502E4">
        <w:rPr>
          <w:rFonts w:ascii="Times New Roman" w:hAnsi="Times New Roman" w:cs="Times New Roman"/>
          <w:i/>
          <w:sz w:val="24"/>
        </w:rPr>
        <w:t>укупни</w:t>
      </w:r>
      <w:proofErr w:type="spellEnd"/>
      <w:r w:rsidRPr="009502E4">
        <w:rPr>
          <w:rFonts w:ascii="Times New Roman" w:hAnsi="Times New Roman" w:cs="Times New Roman"/>
          <w:i/>
          <w:sz w:val="24"/>
        </w:rPr>
        <w:t xml:space="preserve"> </w:t>
      </w:r>
      <w:proofErr w:type="spellStart"/>
      <w:r w:rsidRPr="009502E4">
        <w:rPr>
          <w:rFonts w:ascii="Times New Roman" w:hAnsi="Times New Roman" w:cs="Times New Roman"/>
          <w:i/>
          <w:sz w:val="24"/>
        </w:rPr>
        <w:t>еквивалентни</w:t>
      </w:r>
      <w:proofErr w:type="spellEnd"/>
      <w:r w:rsidRPr="009502E4">
        <w:rPr>
          <w:rFonts w:ascii="Times New Roman" w:hAnsi="Times New Roman" w:cs="Times New Roman"/>
          <w:i/>
          <w:sz w:val="24"/>
        </w:rPr>
        <w:t xml:space="preserve"> </w:t>
      </w:r>
      <w:proofErr w:type="spellStart"/>
      <w:r w:rsidRPr="009502E4">
        <w:rPr>
          <w:rFonts w:ascii="Times New Roman" w:hAnsi="Times New Roman" w:cs="Times New Roman"/>
          <w:i/>
          <w:sz w:val="24"/>
        </w:rPr>
        <w:t>ниво</w:t>
      </w:r>
      <w:proofErr w:type="spellEnd"/>
      <w:r w:rsidRPr="009502E4">
        <w:rPr>
          <w:rFonts w:ascii="Times New Roman" w:hAnsi="Times New Roman" w:cs="Times New Roman"/>
          <w:i/>
          <w:sz w:val="24"/>
        </w:rPr>
        <w:t xml:space="preserve"> </w:t>
      </w:r>
      <w:proofErr w:type="spellStart"/>
      <w:r w:rsidR="00571872" w:rsidRPr="006763CE">
        <w:rPr>
          <w:rFonts w:ascii="Times New Roman" w:hAnsi="Times New Roman" w:cs="Times New Roman"/>
          <w:b/>
          <w:i/>
          <w:sz w:val="24"/>
        </w:rPr>
        <w:t>Lden</w:t>
      </w:r>
      <w:proofErr w:type="spellEnd"/>
    </w:p>
    <w:p w:rsidR="00CB2563" w:rsidRPr="009502E4" w:rsidRDefault="00CB2563" w:rsidP="00CB2563">
      <w:pPr>
        <w:spacing w:before="2"/>
        <w:jc w:val="both"/>
        <w:rPr>
          <w:rFonts w:ascii="Times New Roman" w:hAnsi="Times New Roman" w:cs="Times New Roman"/>
          <w:i/>
          <w:sz w:val="24"/>
        </w:rPr>
      </w:pPr>
    </w:p>
    <w:p w:rsidR="00CB2563" w:rsidRPr="00543846" w:rsidRDefault="00CB2563" w:rsidP="00CB2563">
      <w:pPr>
        <w:spacing w:before="2"/>
        <w:jc w:val="both"/>
        <w:rPr>
          <w:rFonts w:ascii="Times New Roman" w:eastAsia="Arial" w:hAnsi="Times New Roman" w:cs="Times New Roman"/>
          <w:sz w:val="24"/>
          <w:szCs w:val="24"/>
        </w:rPr>
      </w:pPr>
    </w:p>
    <w:tbl>
      <w:tblPr>
        <w:tblW w:w="10394" w:type="dxa"/>
        <w:tblInd w:w="100" w:type="dxa"/>
        <w:tblLayout w:type="fixed"/>
        <w:tblCellMar>
          <w:left w:w="0" w:type="dxa"/>
          <w:right w:w="0" w:type="dxa"/>
        </w:tblCellMar>
        <w:tblLook w:val="01E0"/>
      </w:tblPr>
      <w:tblGrid>
        <w:gridCol w:w="1181"/>
        <w:gridCol w:w="1418"/>
        <w:gridCol w:w="850"/>
        <w:gridCol w:w="788"/>
        <w:gridCol w:w="790"/>
        <w:gridCol w:w="792"/>
        <w:gridCol w:w="792"/>
        <w:gridCol w:w="807"/>
        <w:gridCol w:w="982"/>
        <w:gridCol w:w="1003"/>
        <w:gridCol w:w="991"/>
      </w:tblGrid>
      <w:tr w:rsidR="00CB2563" w:rsidRPr="00B66221" w:rsidTr="0022139A">
        <w:trPr>
          <w:trHeight w:hRule="exact" w:val="758"/>
        </w:trPr>
        <w:tc>
          <w:tcPr>
            <w:tcW w:w="1181" w:type="dxa"/>
            <w:vMerge w:val="restart"/>
            <w:tcBorders>
              <w:top w:val="single" w:sz="4" w:space="0" w:color="000000"/>
              <w:left w:val="single" w:sz="4" w:space="0" w:color="000000"/>
              <w:right w:val="single" w:sz="4" w:space="0" w:color="000000"/>
            </w:tcBorders>
            <w:shd w:val="clear" w:color="auto" w:fill="538CD3"/>
          </w:tcPr>
          <w:p w:rsidR="00CB2563" w:rsidRPr="00B66221" w:rsidRDefault="00CB2563" w:rsidP="00F52AA4">
            <w:pPr>
              <w:pStyle w:val="TableParagraph"/>
              <w:rPr>
                <w:rFonts w:ascii="Times New Roman" w:eastAsia="Arial" w:hAnsi="Times New Roman" w:cs="Times New Roman"/>
                <w:i/>
                <w:sz w:val="24"/>
                <w:szCs w:val="24"/>
              </w:rPr>
            </w:pPr>
          </w:p>
          <w:p w:rsidR="00CB2563" w:rsidRPr="00B66221" w:rsidRDefault="00CB2563" w:rsidP="00F52AA4">
            <w:pPr>
              <w:pStyle w:val="TableParagraph"/>
              <w:spacing w:before="8"/>
              <w:rPr>
                <w:rFonts w:ascii="Times New Roman" w:eastAsia="Arial" w:hAnsi="Times New Roman" w:cs="Times New Roman"/>
                <w:i/>
                <w:sz w:val="24"/>
                <w:szCs w:val="24"/>
              </w:rPr>
            </w:pPr>
          </w:p>
          <w:p w:rsidR="00CB2563" w:rsidRPr="00B66221" w:rsidRDefault="009502E4" w:rsidP="00571872">
            <w:pPr>
              <w:pStyle w:val="TableParagraph"/>
              <w:ind w:right="177"/>
              <w:jc w:val="center"/>
              <w:rPr>
                <w:rFonts w:ascii="Times New Roman" w:eastAsia="Arial" w:hAnsi="Times New Roman" w:cs="Times New Roman"/>
                <w:sz w:val="24"/>
                <w:szCs w:val="24"/>
              </w:rPr>
            </w:pPr>
            <w:proofErr w:type="spellStart"/>
            <w:r>
              <w:rPr>
                <w:rFonts w:ascii="Times New Roman" w:hAnsi="Times New Roman" w:cs="Times New Roman"/>
                <w:b/>
                <w:sz w:val="24"/>
                <w:szCs w:val="24"/>
              </w:rPr>
              <w:t>М</w:t>
            </w:r>
            <w:r w:rsidR="00CB2563">
              <w:rPr>
                <w:rFonts w:ascii="Times New Roman" w:hAnsi="Times New Roman" w:cs="Times New Roman"/>
                <w:b/>
                <w:sz w:val="24"/>
                <w:szCs w:val="24"/>
              </w:rPr>
              <w:t>ерно</w:t>
            </w:r>
            <w:proofErr w:type="spellEnd"/>
            <w:r>
              <w:rPr>
                <w:rFonts w:ascii="Times New Roman" w:hAnsi="Times New Roman" w:cs="Times New Roman"/>
                <w:b/>
                <w:sz w:val="24"/>
                <w:szCs w:val="24"/>
              </w:rPr>
              <w:t xml:space="preserve"> </w:t>
            </w:r>
            <w:proofErr w:type="spellStart"/>
            <w:r w:rsidR="00CB2563">
              <w:rPr>
                <w:rFonts w:ascii="Times New Roman" w:hAnsi="Times New Roman" w:cs="Times New Roman"/>
                <w:b/>
                <w:sz w:val="24"/>
                <w:szCs w:val="24"/>
              </w:rPr>
              <w:t>место</w:t>
            </w:r>
            <w:proofErr w:type="spellEnd"/>
          </w:p>
        </w:tc>
        <w:tc>
          <w:tcPr>
            <w:tcW w:w="1418" w:type="dxa"/>
            <w:vMerge w:val="restart"/>
            <w:tcBorders>
              <w:top w:val="single" w:sz="4" w:space="0" w:color="000000"/>
              <w:left w:val="single" w:sz="4" w:space="0" w:color="000000"/>
              <w:right w:val="single" w:sz="4" w:space="0" w:color="000000"/>
            </w:tcBorders>
            <w:shd w:val="clear" w:color="auto" w:fill="538CD3"/>
          </w:tcPr>
          <w:p w:rsidR="00CB2563" w:rsidRPr="0022139A" w:rsidRDefault="009502E4" w:rsidP="0022139A">
            <w:pPr>
              <w:pStyle w:val="TableParagraph"/>
              <w:spacing w:before="179"/>
              <w:ind w:left="323" w:right="319" w:hanging="1"/>
              <w:jc w:val="center"/>
              <w:rPr>
                <w:rFonts w:ascii="Times New Roman" w:eastAsia="Arial" w:hAnsi="Times New Roman" w:cs="Times New Roman"/>
                <w:sz w:val="20"/>
                <w:szCs w:val="20"/>
              </w:rPr>
            </w:pPr>
            <w:proofErr w:type="spellStart"/>
            <w:r w:rsidRPr="0022139A">
              <w:rPr>
                <w:rFonts w:ascii="Times New Roman" w:hAnsi="Times New Roman" w:cs="Times New Roman"/>
                <w:b/>
                <w:sz w:val="20"/>
                <w:szCs w:val="20"/>
              </w:rPr>
              <w:t>Дат</w:t>
            </w:r>
            <w:proofErr w:type="spellEnd"/>
            <w:r w:rsidR="0063233F" w:rsidRPr="0022139A">
              <w:rPr>
                <w:rFonts w:ascii="Times New Roman" w:hAnsi="Times New Roman" w:cs="Times New Roman"/>
                <w:b/>
                <w:sz w:val="20"/>
                <w:szCs w:val="20"/>
                <w:lang/>
              </w:rPr>
              <w:t>у</w:t>
            </w:r>
            <w:r w:rsidRPr="0022139A">
              <w:rPr>
                <w:rFonts w:ascii="Times New Roman" w:hAnsi="Times New Roman" w:cs="Times New Roman"/>
                <w:b/>
                <w:sz w:val="20"/>
                <w:szCs w:val="20"/>
              </w:rPr>
              <w:t xml:space="preserve">м </w:t>
            </w:r>
            <w:proofErr w:type="spellStart"/>
            <w:r w:rsidR="00CB2563" w:rsidRPr="0022139A">
              <w:rPr>
                <w:rFonts w:ascii="Times New Roman" w:hAnsi="Times New Roman" w:cs="Times New Roman"/>
                <w:b/>
                <w:sz w:val="20"/>
                <w:szCs w:val="20"/>
              </w:rPr>
              <w:t>м</w:t>
            </w:r>
            <w:r w:rsidR="00CB2563" w:rsidRPr="0022139A">
              <w:rPr>
                <w:rFonts w:ascii="Times New Roman" w:hAnsi="Times New Roman" w:cs="Times New Roman"/>
                <w:b/>
                <w:w w:val="95"/>
                <w:sz w:val="20"/>
                <w:szCs w:val="20"/>
              </w:rPr>
              <w:t>ерења</w:t>
            </w:r>
            <w:proofErr w:type="spellEnd"/>
            <w:r w:rsidR="00CB2563" w:rsidRPr="0022139A">
              <w:rPr>
                <w:rFonts w:ascii="Times New Roman" w:hAnsi="Times New Roman" w:cs="Times New Roman"/>
                <w:b/>
                <w:w w:val="95"/>
                <w:sz w:val="20"/>
                <w:szCs w:val="20"/>
              </w:rPr>
              <w:t xml:space="preserve"> </w:t>
            </w:r>
            <w:r w:rsidR="00CB2563" w:rsidRPr="0022139A">
              <w:rPr>
                <w:rFonts w:ascii="Times New Roman" w:hAnsi="Times New Roman" w:cs="Times New Roman"/>
                <w:b/>
                <w:sz w:val="20"/>
                <w:szCs w:val="20"/>
              </w:rPr>
              <w:t>2019.</w:t>
            </w:r>
          </w:p>
          <w:p w:rsidR="00CB2563" w:rsidRPr="006763CE" w:rsidRDefault="0022139A" w:rsidP="0022139A">
            <w:pPr>
              <w:pStyle w:val="TableParagraph"/>
              <w:spacing w:line="228" w:lineRule="exact"/>
              <w:ind w:left="1"/>
              <w:jc w:val="center"/>
              <w:rPr>
                <w:rFonts w:ascii="Times New Roman" w:eastAsia="Arial" w:hAnsi="Times New Roman" w:cs="Times New Roman"/>
                <w:sz w:val="24"/>
                <w:szCs w:val="24"/>
                <w:lang/>
              </w:rPr>
            </w:pPr>
            <w:r w:rsidRPr="0022139A">
              <w:rPr>
                <w:rFonts w:ascii="Times New Roman" w:hAnsi="Times New Roman" w:cs="Times New Roman"/>
                <w:b/>
                <w:sz w:val="20"/>
                <w:szCs w:val="20"/>
                <w:lang/>
              </w:rPr>
              <w:t>г</w:t>
            </w:r>
            <w:proofErr w:type="spellStart"/>
            <w:r w:rsidR="00CB2563" w:rsidRPr="0022139A">
              <w:rPr>
                <w:rFonts w:ascii="Times New Roman" w:hAnsi="Times New Roman" w:cs="Times New Roman"/>
                <w:b/>
                <w:sz w:val="20"/>
                <w:szCs w:val="20"/>
              </w:rPr>
              <w:t>одине</w:t>
            </w:r>
            <w:proofErr w:type="spellEnd"/>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538CD3"/>
          </w:tcPr>
          <w:p w:rsidR="00CB2563" w:rsidRPr="00E24B20" w:rsidRDefault="00CB2563" w:rsidP="00F52AA4">
            <w:pPr>
              <w:pStyle w:val="TableParagraph"/>
              <w:spacing w:before="119"/>
              <w:ind w:left="2"/>
              <w:jc w:val="center"/>
              <w:rPr>
                <w:rFonts w:ascii="Times New Roman" w:eastAsia="Arial" w:hAnsi="Times New Roman" w:cs="Times New Roman"/>
                <w:sz w:val="24"/>
                <w:szCs w:val="24"/>
              </w:rPr>
            </w:pPr>
            <w:proofErr w:type="spellStart"/>
            <w:r>
              <w:rPr>
                <w:rFonts w:ascii="Times New Roman" w:hAnsi="Times New Roman" w:cs="Times New Roman"/>
                <w:b/>
                <w:sz w:val="24"/>
                <w:szCs w:val="24"/>
              </w:rPr>
              <w:t>Гранична</w:t>
            </w:r>
            <w:proofErr w:type="spellEnd"/>
          </w:p>
          <w:p w:rsidR="00CB2563" w:rsidRPr="00B66221" w:rsidRDefault="00CB2563" w:rsidP="00F52AA4">
            <w:pPr>
              <w:pStyle w:val="TableParagraph"/>
              <w:jc w:val="center"/>
              <w:rPr>
                <w:rFonts w:ascii="Times New Roman" w:eastAsia="Arial" w:hAnsi="Times New Roman" w:cs="Times New Roman"/>
                <w:sz w:val="24"/>
                <w:szCs w:val="24"/>
              </w:rPr>
            </w:pPr>
            <w:proofErr w:type="spellStart"/>
            <w:r>
              <w:rPr>
                <w:rFonts w:ascii="Times New Roman" w:hAnsi="Times New Roman" w:cs="Times New Roman"/>
                <w:b/>
                <w:sz w:val="24"/>
                <w:szCs w:val="24"/>
              </w:rPr>
              <w:t>вредност</w:t>
            </w:r>
            <w:proofErr w:type="spellEnd"/>
            <w:r w:rsidRPr="00B66221">
              <w:rPr>
                <w:rFonts w:ascii="Times New Roman" w:hAnsi="Times New Roman" w:cs="Times New Roman"/>
                <w:b/>
                <w:spacing w:val="-4"/>
                <w:sz w:val="24"/>
                <w:szCs w:val="24"/>
              </w:rPr>
              <w:t xml:space="preserve"> </w:t>
            </w:r>
            <w:r w:rsidRPr="00B66221">
              <w:rPr>
                <w:rFonts w:ascii="Times New Roman" w:hAnsi="Times New Roman" w:cs="Times New Roman"/>
                <w:b/>
                <w:sz w:val="24"/>
                <w:szCs w:val="24"/>
              </w:rPr>
              <w:t>[dB]</w:t>
            </w:r>
          </w:p>
        </w:tc>
        <w:tc>
          <w:tcPr>
            <w:tcW w:w="790" w:type="dxa"/>
            <w:tcBorders>
              <w:top w:val="single" w:sz="4" w:space="0" w:color="000000"/>
              <w:left w:val="single" w:sz="4" w:space="0" w:color="000000"/>
              <w:bottom w:val="single" w:sz="4" w:space="0" w:color="000000"/>
              <w:right w:val="single" w:sz="4" w:space="0" w:color="000000"/>
            </w:tcBorders>
            <w:shd w:val="clear" w:color="auto" w:fill="538CD3"/>
          </w:tcPr>
          <w:p w:rsidR="00CB2563" w:rsidRPr="0063233F" w:rsidRDefault="00CB2563" w:rsidP="00F52AA4">
            <w:pPr>
              <w:pStyle w:val="TableParagraph"/>
              <w:spacing w:before="140" w:line="212" w:lineRule="exact"/>
              <w:ind w:left="232"/>
              <w:rPr>
                <w:rFonts w:ascii="Times New Roman" w:eastAsia="Arial" w:hAnsi="Times New Roman" w:cs="Times New Roman"/>
                <w:sz w:val="20"/>
                <w:szCs w:val="20"/>
              </w:rPr>
            </w:pPr>
            <w:r w:rsidRPr="0063233F">
              <w:rPr>
                <w:rFonts w:ascii="Times New Roman" w:hAnsi="Times New Roman" w:cs="Times New Roman"/>
                <w:b/>
                <w:i/>
                <w:position w:val="2"/>
                <w:sz w:val="20"/>
                <w:szCs w:val="20"/>
              </w:rPr>
              <w:t>L</w:t>
            </w:r>
            <w:r w:rsidRPr="0063233F">
              <w:rPr>
                <w:rFonts w:ascii="Times New Roman" w:hAnsi="Times New Roman" w:cs="Times New Roman"/>
                <w:b/>
                <w:sz w:val="20"/>
                <w:szCs w:val="20"/>
              </w:rPr>
              <w:t>day</w:t>
            </w:r>
          </w:p>
          <w:p w:rsidR="00CB2563" w:rsidRPr="00B66221" w:rsidRDefault="00CB2563" w:rsidP="00F52AA4">
            <w:pPr>
              <w:pStyle w:val="TableParagraph"/>
              <w:spacing w:line="205" w:lineRule="exact"/>
              <w:ind w:left="211"/>
              <w:rPr>
                <w:rFonts w:ascii="Times New Roman" w:eastAsia="Arial" w:hAnsi="Times New Roman" w:cs="Times New Roman"/>
                <w:sz w:val="24"/>
                <w:szCs w:val="24"/>
              </w:rPr>
            </w:pPr>
            <w:r w:rsidRPr="00B66221">
              <w:rPr>
                <w:rFonts w:ascii="Times New Roman" w:hAnsi="Times New Roman" w:cs="Times New Roman"/>
                <w:b/>
                <w:sz w:val="24"/>
                <w:szCs w:val="24"/>
              </w:rPr>
              <w:t>[dB]</w:t>
            </w:r>
          </w:p>
        </w:tc>
        <w:tc>
          <w:tcPr>
            <w:tcW w:w="792" w:type="dxa"/>
            <w:tcBorders>
              <w:top w:val="single" w:sz="4" w:space="0" w:color="000000"/>
              <w:left w:val="single" w:sz="4" w:space="0" w:color="000000"/>
              <w:bottom w:val="single" w:sz="4" w:space="0" w:color="000000"/>
              <w:right w:val="single" w:sz="4" w:space="0" w:color="000000"/>
            </w:tcBorders>
            <w:shd w:val="clear" w:color="auto" w:fill="538CD3"/>
          </w:tcPr>
          <w:p w:rsidR="00CB2563" w:rsidRPr="0063233F" w:rsidRDefault="00CB2563" w:rsidP="00F52AA4">
            <w:pPr>
              <w:pStyle w:val="TableParagraph"/>
              <w:spacing w:before="140" w:line="212" w:lineRule="exact"/>
              <w:ind w:left="3"/>
              <w:jc w:val="center"/>
              <w:rPr>
                <w:rFonts w:ascii="Times New Roman" w:eastAsia="Arial" w:hAnsi="Times New Roman" w:cs="Times New Roman"/>
                <w:sz w:val="20"/>
                <w:szCs w:val="20"/>
              </w:rPr>
            </w:pPr>
            <w:r w:rsidRPr="0063233F">
              <w:rPr>
                <w:rFonts w:ascii="Times New Roman" w:hAnsi="Times New Roman" w:cs="Times New Roman"/>
                <w:b/>
                <w:i/>
                <w:position w:val="2"/>
                <w:sz w:val="20"/>
                <w:szCs w:val="20"/>
              </w:rPr>
              <w:t>L</w:t>
            </w:r>
            <w:r w:rsidRPr="0063233F">
              <w:rPr>
                <w:rFonts w:ascii="Times New Roman" w:hAnsi="Times New Roman" w:cs="Times New Roman"/>
                <w:b/>
                <w:sz w:val="20"/>
                <w:szCs w:val="20"/>
              </w:rPr>
              <w:t>evening</w:t>
            </w:r>
          </w:p>
          <w:p w:rsidR="00CB2563" w:rsidRPr="00B66221" w:rsidRDefault="00CB2563" w:rsidP="00F52AA4">
            <w:pPr>
              <w:pStyle w:val="TableParagraph"/>
              <w:spacing w:line="205" w:lineRule="exact"/>
              <w:ind w:left="4"/>
              <w:jc w:val="center"/>
              <w:rPr>
                <w:rFonts w:ascii="Times New Roman" w:eastAsia="Arial" w:hAnsi="Times New Roman" w:cs="Times New Roman"/>
                <w:sz w:val="24"/>
                <w:szCs w:val="24"/>
              </w:rPr>
            </w:pPr>
            <w:r w:rsidRPr="00B66221">
              <w:rPr>
                <w:rFonts w:ascii="Times New Roman" w:hAnsi="Times New Roman" w:cs="Times New Roman"/>
                <w:b/>
                <w:sz w:val="24"/>
                <w:szCs w:val="24"/>
              </w:rPr>
              <w:t>[dB]</w:t>
            </w:r>
          </w:p>
        </w:tc>
        <w:tc>
          <w:tcPr>
            <w:tcW w:w="792" w:type="dxa"/>
            <w:tcBorders>
              <w:top w:val="single" w:sz="4" w:space="0" w:color="000000"/>
              <w:left w:val="single" w:sz="4" w:space="0" w:color="000000"/>
              <w:bottom w:val="single" w:sz="4" w:space="0" w:color="000000"/>
              <w:right w:val="single" w:sz="4" w:space="0" w:color="000000"/>
            </w:tcBorders>
            <w:shd w:val="clear" w:color="auto" w:fill="538CD3"/>
          </w:tcPr>
          <w:p w:rsidR="00CB2563" w:rsidRPr="0063233F" w:rsidRDefault="00CB2563" w:rsidP="00F52AA4">
            <w:pPr>
              <w:pStyle w:val="TableParagraph"/>
              <w:spacing w:before="140" w:line="212" w:lineRule="exact"/>
              <w:ind w:left="191"/>
              <w:rPr>
                <w:rFonts w:ascii="Times New Roman" w:eastAsia="Arial" w:hAnsi="Times New Roman" w:cs="Times New Roman"/>
                <w:sz w:val="20"/>
                <w:szCs w:val="20"/>
              </w:rPr>
            </w:pPr>
            <w:r w:rsidRPr="0063233F">
              <w:rPr>
                <w:rFonts w:ascii="Times New Roman" w:hAnsi="Times New Roman" w:cs="Times New Roman"/>
                <w:b/>
                <w:i/>
                <w:position w:val="2"/>
                <w:sz w:val="20"/>
                <w:szCs w:val="20"/>
              </w:rPr>
              <w:t>L</w:t>
            </w:r>
            <w:r w:rsidRPr="0063233F">
              <w:rPr>
                <w:rFonts w:ascii="Times New Roman" w:hAnsi="Times New Roman" w:cs="Times New Roman"/>
                <w:b/>
                <w:sz w:val="20"/>
                <w:szCs w:val="20"/>
              </w:rPr>
              <w:t>night</w:t>
            </w:r>
          </w:p>
          <w:p w:rsidR="00CB2563" w:rsidRPr="00B66221" w:rsidRDefault="00CB2563" w:rsidP="00F52AA4">
            <w:pPr>
              <w:pStyle w:val="TableParagraph"/>
              <w:spacing w:line="205" w:lineRule="exact"/>
              <w:ind w:left="213"/>
              <w:rPr>
                <w:rFonts w:ascii="Times New Roman" w:eastAsia="Arial" w:hAnsi="Times New Roman" w:cs="Times New Roman"/>
                <w:sz w:val="24"/>
                <w:szCs w:val="24"/>
              </w:rPr>
            </w:pPr>
            <w:r w:rsidRPr="00B66221">
              <w:rPr>
                <w:rFonts w:ascii="Times New Roman" w:hAnsi="Times New Roman" w:cs="Times New Roman"/>
                <w:b/>
                <w:sz w:val="24"/>
                <w:szCs w:val="24"/>
              </w:rPr>
              <w:t>[dB]</w:t>
            </w:r>
          </w:p>
        </w:tc>
        <w:tc>
          <w:tcPr>
            <w:tcW w:w="807" w:type="dxa"/>
            <w:vMerge w:val="restart"/>
            <w:tcBorders>
              <w:top w:val="single" w:sz="4" w:space="0" w:color="000000"/>
              <w:left w:val="single" w:sz="4" w:space="0" w:color="000000"/>
              <w:right w:val="single" w:sz="4" w:space="0" w:color="000000"/>
            </w:tcBorders>
            <w:shd w:val="clear" w:color="auto" w:fill="538CD3"/>
          </w:tcPr>
          <w:p w:rsidR="00CB2563" w:rsidRPr="00B66221" w:rsidRDefault="00CB2563" w:rsidP="00F52AA4">
            <w:pPr>
              <w:pStyle w:val="TableParagraph"/>
              <w:spacing w:before="9"/>
              <w:rPr>
                <w:rFonts w:ascii="Times New Roman" w:eastAsia="Arial" w:hAnsi="Times New Roman" w:cs="Times New Roman"/>
                <w:i/>
                <w:sz w:val="24"/>
                <w:szCs w:val="24"/>
              </w:rPr>
            </w:pPr>
          </w:p>
          <w:p w:rsidR="00CB2563" w:rsidRPr="00B66221" w:rsidRDefault="00CB2563" w:rsidP="00F52AA4">
            <w:pPr>
              <w:pStyle w:val="TableParagraph"/>
              <w:spacing w:line="237" w:lineRule="exact"/>
              <w:ind w:left="215"/>
              <w:rPr>
                <w:rFonts w:ascii="Times New Roman" w:eastAsia="Arial" w:hAnsi="Times New Roman" w:cs="Times New Roman"/>
                <w:sz w:val="24"/>
                <w:szCs w:val="24"/>
              </w:rPr>
            </w:pPr>
            <w:r w:rsidRPr="00B66221">
              <w:rPr>
                <w:rFonts w:ascii="Times New Roman" w:hAnsi="Times New Roman" w:cs="Times New Roman"/>
                <w:b/>
                <w:i/>
                <w:position w:val="3"/>
                <w:sz w:val="24"/>
                <w:szCs w:val="24"/>
              </w:rPr>
              <w:t>L</w:t>
            </w:r>
            <w:r w:rsidRPr="00B66221">
              <w:rPr>
                <w:rFonts w:ascii="Times New Roman" w:hAnsi="Times New Roman" w:cs="Times New Roman"/>
                <w:b/>
                <w:sz w:val="24"/>
                <w:szCs w:val="24"/>
              </w:rPr>
              <w:t>den</w:t>
            </w:r>
          </w:p>
          <w:p w:rsidR="00CB2563" w:rsidRPr="00B66221" w:rsidRDefault="00CB2563" w:rsidP="00F52AA4">
            <w:pPr>
              <w:pStyle w:val="TableParagraph"/>
              <w:spacing w:line="222" w:lineRule="exact"/>
              <w:ind w:left="191"/>
              <w:rPr>
                <w:rFonts w:ascii="Times New Roman" w:eastAsia="Arial" w:hAnsi="Times New Roman" w:cs="Times New Roman"/>
                <w:sz w:val="24"/>
                <w:szCs w:val="24"/>
              </w:rPr>
            </w:pPr>
            <w:r w:rsidRPr="00B66221">
              <w:rPr>
                <w:rFonts w:ascii="Times New Roman" w:hAnsi="Times New Roman" w:cs="Times New Roman"/>
                <w:b/>
                <w:sz w:val="24"/>
                <w:szCs w:val="24"/>
              </w:rPr>
              <w:t>[dB]</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F52AA4">
            <w:pPr>
              <w:pStyle w:val="TableParagraph"/>
              <w:spacing w:before="5"/>
              <w:rPr>
                <w:rFonts w:ascii="Times New Roman" w:eastAsia="Arial" w:hAnsi="Times New Roman" w:cs="Times New Roman"/>
                <w:i/>
                <w:sz w:val="24"/>
                <w:szCs w:val="24"/>
              </w:rPr>
            </w:pPr>
          </w:p>
          <w:p w:rsidR="00CB2563" w:rsidRPr="00E24B20" w:rsidRDefault="00CB2563" w:rsidP="00F52AA4">
            <w:pPr>
              <w:pStyle w:val="TableParagraph"/>
              <w:ind w:left="5"/>
              <w:jc w:val="center"/>
              <w:rPr>
                <w:rFonts w:ascii="Times New Roman" w:eastAsia="Arial" w:hAnsi="Times New Roman" w:cs="Times New Roman"/>
                <w:sz w:val="24"/>
                <w:szCs w:val="24"/>
              </w:rPr>
            </w:pPr>
            <w:r>
              <w:rPr>
                <w:rFonts w:ascii="Times New Roman" w:hAnsi="Times New Roman" w:cs="Times New Roman"/>
                <w:b/>
                <w:sz w:val="24"/>
                <w:szCs w:val="24"/>
              </w:rPr>
              <w:t>ОЦЕНА</w:t>
            </w:r>
          </w:p>
        </w:tc>
      </w:tr>
      <w:tr w:rsidR="00CB2563" w:rsidRPr="00B66221" w:rsidTr="0022139A">
        <w:trPr>
          <w:trHeight w:hRule="exact" w:val="581"/>
        </w:trPr>
        <w:tc>
          <w:tcPr>
            <w:tcW w:w="1181" w:type="dxa"/>
            <w:vMerge/>
            <w:tcBorders>
              <w:left w:val="single" w:sz="4" w:space="0" w:color="000000"/>
              <w:bottom w:val="single" w:sz="4" w:space="0" w:color="000000"/>
              <w:right w:val="single" w:sz="4" w:space="0" w:color="000000"/>
            </w:tcBorders>
            <w:shd w:val="clear" w:color="auto" w:fill="538CD3"/>
          </w:tcPr>
          <w:p w:rsidR="00CB2563" w:rsidRPr="00B66221" w:rsidRDefault="00CB2563" w:rsidP="00F52AA4">
            <w:pPr>
              <w:rPr>
                <w:rFonts w:ascii="Times New Roman" w:hAnsi="Times New Roman" w:cs="Times New Roman"/>
                <w:sz w:val="24"/>
                <w:szCs w:val="24"/>
              </w:rPr>
            </w:pPr>
          </w:p>
        </w:tc>
        <w:tc>
          <w:tcPr>
            <w:tcW w:w="1418" w:type="dxa"/>
            <w:vMerge/>
            <w:tcBorders>
              <w:left w:val="single" w:sz="4" w:space="0" w:color="000000"/>
              <w:bottom w:val="single" w:sz="4" w:space="0" w:color="000000"/>
              <w:right w:val="single" w:sz="4" w:space="0" w:color="000000"/>
            </w:tcBorders>
            <w:shd w:val="clear" w:color="auto" w:fill="538CD3"/>
          </w:tcPr>
          <w:p w:rsidR="00CB2563" w:rsidRPr="00B66221" w:rsidRDefault="00CB2563" w:rsidP="00F52AA4">
            <w:pP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F52AA4">
            <w:pPr>
              <w:pStyle w:val="TableParagraph"/>
              <w:spacing w:before="71"/>
              <w:ind w:left="268"/>
              <w:rPr>
                <w:rFonts w:ascii="Times New Roman" w:eastAsia="Arial" w:hAnsi="Times New Roman" w:cs="Times New Roman"/>
                <w:sz w:val="24"/>
                <w:szCs w:val="24"/>
              </w:rPr>
            </w:pPr>
            <w:proofErr w:type="spellStart"/>
            <w:r>
              <w:rPr>
                <w:rFonts w:ascii="Times New Roman" w:hAnsi="Times New Roman" w:cs="Times New Roman"/>
                <w:b/>
                <w:sz w:val="24"/>
                <w:szCs w:val="24"/>
              </w:rPr>
              <w:t>дан</w:t>
            </w:r>
            <w:proofErr w:type="spellEnd"/>
            <w:r w:rsidRPr="00B66221">
              <w:rPr>
                <w:rFonts w:ascii="Times New Roman" w:hAnsi="Times New Roman" w:cs="Times New Roman"/>
                <w:b/>
                <w:sz w:val="24"/>
                <w:szCs w:val="24"/>
              </w:rPr>
              <w:t xml:space="preserve"> </w:t>
            </w:r>
            <w:r w:rsidR="00AF1191">
              <w:rPr>
                <w:rFonts w:ascii="Times New Roman" w:hAnsi="Times New Roman" w:cs="Times New Roman"/>
                <w:b/>
                <w:sz w:val="24"/>
                <w:szCs w:val="24"/>
              </w:rPr>
              <w:t>–</w:t>
            </w:r>
          </w:p>
          <w:p w:rsidR="00CB2563" w:rsidRPr="00B66221" w:rsidRDefault="00CB2563" w:rsidP="00F52AA4">
            <w:pPr>
              <w:pStyle w:val="TableParagraph"/>
              <w:spacing w:before="2"/>
              <w:ind w:left="259"/>
              <w:rPr>
                <w:rFonts w:ascii="Times New Roman" w:eastAsia="Arial" w:hAnsi="Times New Roman" w:cs="Times New Roman"/>
                <w:sz w:val="24"/>
                <w:szCs w:val="24"/>
              </w:rPr>
            </w:pPr>
            <w:proofErr w:type="spellStart"/>
            <w:r>
              <w:rPr>
                <w:rFonts w:ascii="Times New Roman" w:hAnsi="Times New Roman" w:cs="Times New Roman"/>
                <w:b/>
                <w:sz w:val="24"/>
                <w:szCs w:val="24"/>
              </w:rPr>
              <w:t>вече</w:t>
            </w:r>
            <w:proofErr w:type="spellEnd"/>
          </w:p>
        </w:tc>
        <w:tc>
          <w:tcPr>
            <w:tcW w:w="788" w:type="dxa"/>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571872">
            <w:pPr>
              <w:pStyle w:val="TableParagraph"/>
              <w:spacing w:before="4"/>
              <w:jc w:val="center"/>
              <w:rPr>
                <w:rFonts w:ascii="Times New Roman" w:eastAsia="Arial" w:hAnsi="Times New Roman" w:cs="Times New Roman"/>
                <w:i/>
                <w:sz w:val="24"/>
                <w:szCs w:val="24"/>
              </w:rPr>
            </w:pPr>
          </w:p>
          <w:p w:rsidR="00CB2563" w:rsidRPr="00571872" w:rsidRDefault="00571872" w:rsidP="00571872">
            <w:pPr>
              <w:pStyle w:val="TableParagraph"/>
              <w:ind w:left="4"/>
              <w:jc w:val="center"/>
              <w:rPr>
                <w:rFonts w:ascii="Times New Roman" w:eastAsia="Arial" w:hAnsi="Times New Roman" w:cs="Times New Roman"/>
                <w:sz w:val="24"/>
                <w:szCs w:val="24"/>
              </w:rPr>
            </w:pPr>
            <w:r>
              <w:rPr>
                <w:rFonts w:ascii="Times New Roman" w:hAnsi="Times New Roman" w:cs="Times New Roman"/>
                <w:b/>
                <w:sz w:val="24"/>
                <w:szCs w:val="24"/>
              </w:rPr>
              <w:t>ноћ</w:t>
            </w:r>
          </w:p>
        </w:tc>
        <w:tc>
          <w:tcPr>
            <w:tcW w:w="790" w:type="dxa"/>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571872">
            <w:pPr>
              <w:pStyle w:val="TableParagraph"/>
              <w:spacing w:before="4"/>
              <w:jc w:val="center"/>
              <w:rPr>
                <w:rFonts w:ascii="Times New Roman" w:eastAsia="Arial" w:hAnsi="Times New Roman" w:cs="Times New Roman"/>
                <w:i/>
                <w:sz w:val="24"/>
                <w:szCs w:val="24"/>
              </w:rPr>
            </w:pPr>
          </w:p>
          <w:p w:rsidR="00CB2563" w:rsidRPr="00571872" w:rsidRDefault="00571872" w:rsidP="00571872">
            <w:pPr>
              <w:pStyle w:val="TableParagraph"/>
              <w:ind w:left="1"/>
              <w:jc w:val="center"/>
              <w:rPr>
                <w:rFonts w:ascii="Times New Roman" w:eastAsia="Arial" w:hAnsi="Times New Roman" w:cs="Times New Roman"/>
                <w:sz w:val="24"/>
                <w:szCs w:val="24"/>
              </w:rPr>
            </w:pPr>
            <w:r>
              <w:rPr>
                <w:rFonts w:ascii="Times New Roman" w:hAnsi="Times New Roman" w:cs="Times New Roman"/>
                <w:b/>
                <w:sz w:val="24"/>
                <w:szCs w:val="24"/>
              </w:rPr>
              <w:t>дан</w:t>
            </w:r>
          </w:p>
        </w:tc>
        <w:tc>
          <w:tcPr>
            <w:tcW w:w="792" w:type="dxa"/>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571872">
            <w:pPr>
              <w:pStyle w:val="TableParagraph"/>
              <w:spacing w:before="4"/>
              <w:jc w:val="center"/>
              <w:rPr>
                <w:rFonts w:ascii="Times New Roman" w:eastAsia="Arial" w:hAnsi="Times New Roman" w:cs="Times New Roman"/>
                <w:i/>
                <w:sz w:val="24"/>
                <w:szCs w:val="24"/>
              </w:rPr>
            </w:pPr>
          </w:p>
          <w:p w:rsidR="00CB2563" w:rsidRPr="00571872" w:rsidRDefault="00571872" w:rsidP="00571872">
            <w:pPr>
              <w:pStyle w:val="TableParagraph"/>
              <w:jc w:val="center"/>
              <w:rPr>
                <w:rFonts w:ascii="Times New Roman" w:eastAsia="Arial" w:hAnsi="Times New Roman" w:cs="Times New Roman"/>
                <w:sz w:val="24"/>
                <w:szCs w:val="24"/>
              </w:rPr>
            </w:pPr>
            <w:r>
              <w:rPr>
                <w:rFonts w:ascii="Times New Roman" w:hAnsi="Times New Roman" w:cs="Times New Roman"/>
                <w:b/>
                <w:sz w:val="24"/>
                <w:szCs w:val="24"/>
              </w:rPr>
              <w:t>вече</w:t>
            </w:r>
          </w:p>
        </w:tc>
        <w:tc>
          <w:tcPr>
            <w:tcW w:w="792" w:type="dxa"/>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571872">
            <w:pPr>
              <w:pStyle w:val="TableParagraph"/>
              <w:spacing w:before="4"/>
              <w:jc w:val="center"/>
              <w:rPr>
                <w:rFonts w:ascii="Times New Roman" w:eastAsia="Arial" w:hAnsi="Times New Roman" w:cs="Times New Roman"/>
                <w:i/>
                <w:sz w:val="24"/>
                <w:szCs w:val="24"/>
              </w:rPr>
            </w:pPr>
          </w:p>
          <w:p w:rsidR="00CB2563" w:rsidRPr="00571872" w:rsidRDefault="00571872" w:rsidP="00571872">
            <w:pPr>
              <w:pStyle w:val="TableParagraph"/>
              <w:ind w:left="4"/>
              <w:jc w:val="center"/>
              <w:rPr>
                <w:rFonts w:ascii="Times New Roman" w:eastAsia="Arial" w:hAnsi="Times New Roman" w:cs="Times New Roman"/>
                <w:sz w:val="24"/>
                <w:szCs w:val="24"/>
              </w:rPr>
            </w:pPr>
            <w:r>
              <w:rPr>
                <w:rFonts w:ascii="Times New Roman" w:hAnsi="Times New Roman" w:cs="Times New Roman"/>
                <w:b/>
                <w:sz w:val="24"/>
                <w:szCs w:val="24"/>
              </w:rPr>
              <w:t>ноћ</w:t>
            </w:r>
          </w:p>
        </w:tc>
        <w:tc>
          <w:tcPr>
            <w:tcW w:w="807" w:type="dxa"/>
            <w:vMerge/>
            <w:tcBorders>
              <w:left w:val="single" w:sz="4" w:space="0" w:color="000000"/>
              <w:bottom w:val="single" w:sz="4" w:space="0" w:color="000000"/>
              <w:right w:val="single" w:sz="4" w:space="0" w:color="000000"/>
            </w:tcBorders>
            <w:shd w:val="clear" w:color="auto" w:fill="538CD3"/>
          </w:tcPr>
          <w:p w:rsidR="00CB2563" w:rsidRPr="00B66221" w:rsidRDefault="00CB2563" w:rsidP="00F52AA4">
            <w:pPr>
              <w:rPr>
                <w:rFonts w:ascii="Times New Roman" w:hAnsi="Times New Roman" w:cs="Times New Roman"/>
                <w:sz w:val="24"/>
                <w:szCs w:val="24"/>
              </w:rPr>
            </w:pPr>
          </w:p>
        </w:tc>
        <w:tc>
          <w:tcPr>
            <w:tcW w:w="982" w:type="dxa"/>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F52AA4">
            <w:pPr>
              <w:pStyle w:val="TableParagraph"/>
              <w:spacing w:before="4"/>
              <w:rPr>
                <w:rFonts w:ascii="Times New Roman" w:eastAsia="Arial" w:hAnsi="Times New Roman" w:cs="Times New Roman"/>
                <w:i/>
                <w:sz w:val="24"/>
                <w:szCs w:val="24"/>
              </w:rPr>
            </w:pPr>
          </w:p>
          <w:p w:rsidR="00CB2563" w:rsidRPr="00E24B20" w:rsidRDefault="00CB2563" w:rsidP="00F52AA4">
            <w:pPr>
              <w:pStyle w:val="TableParagraph"/>
              <w:ind w:left="5"/>
              <w:jc w:val="center"/>
              <w:rPr>
                <w:rFonts w:ascii="Times New Roman" w:eastAsia="Arial" w:hAnsi="Times New Roman" w:cs="Times New Roman"/>
                <w:sz w:val="24"/>
                <w:szCs w:val="24"/>
              </w:rPr>
            </w:pPr>
            <w:r>
              <w:rPr>
                <w:rFonts w:ascii="Times New Roman" w:hAnsi="Times New Roman" w:cs="Times New Roman"/>
                <w:b/>
                <w:sz w:val="24"/>
                <w:szCs w:val="24"/>
              </w:rPr>
              <w:t>ДАН</w:t>
            </w:r>
          </w:p>
        </w:tc>
        <w:tc>
          <w:tcPr>
            <w:tcW w:w="1003" w:type="dxa"/>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F52AA4">
            <w:pPr>
              <w:pStyle w:val="TableParagraph"/>
              <w:spacing w:before="4"/>
              <w:rPr>
                <w:rFonts w:ascii="Times New Roman" w:eastAsia="Arial" w:hAnsi="Times New Roman" w:cs="Times New Roman"/>
                <w:i/>
                <w:sz w:val="24"/>
                <w:szCs w:val="24"/>
              </w:rPr>
            </w:pPr>
          </w:p>
          <w:p w:rsidR="00CB2563" w:rsidRPr="00E24B20" w:rsidRDefault="00CB2563" w:rsidP="00F52AA4">
            <w:pPr>
              <w:pStyle w:val="TableParagraph"/>
              <w:ind w:left="3"/>
              <w:jc w:val="center"/>
              <w:rPr>
                <w:rFonts w:ascii="Times New Roman" w:eastAsia="Arial" w:hAnsi="Times New Roman" w:cs="Times New Roman"/>
                <w:sz w:val="24"/>
                <w:szCs w:val="24"/>
              </w:rPr>
            </w:pPr>
            <w:r>
              <w:rPr>
                <w:rFonts w:ascii="Times New Roman" w:hAnsi="Times New Roman" w:cs="Times New Roman"/>
                <w:b/>
                <w:sz w:val="24"/>
                <w:szCs w:val="24"/>
              </w:rPr>
              <w:t>ВЕЧЕ</w:t>
            </w:r>
          </w:p>
        </w:tc>
        <w:tc>
          <w:tcPr>
            <w:tcW w:w="991" w:type="dxa"/>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F52AA4">
            <w:pPr>
              <w:pStyle w:val="TableParagraph"/>
              <w:spacing w:before="4"/>
              <w:rPr>
                <w:rFonts w:ascii="Times New Roman" w:eastAsia="Arial" w:hAnsi="Times New Roman" w:cs="Times New Roman"/>
                <w:i/>
                <w:sz w:val="24"/>
                <w:szCs w:val="24"/>
              </w:rPr>
            </w:pPr>
          </w:p>
          <w:p w:rsidR="00CB2563" w:rsidRPr="00E24B20" w:rsidRDefault="00CB2563" w:rsidP="00F52AA4">
            <w:pPr>
              <w:pStyle w:val="TableParagraph"/>
              <w:ind w:left="4"/>
              <w:jc w:val="center"/>
              <w:rPr>
                <w:rFonts w:ascii="Times New Roman" w:eastAsia="Arial" w:hAnsi="Times New Roman" w:cs="Times New Roman"/>
                <w:sz w:val="24"/>
                <w:szCs w:val="24"/>
              </w:rPr>
            </w:pPr>
            <w:r>
              <w:rPr>
                <w:rFonts w:ascii="Times New Roman" w:hAnsi="Times New Roman" w:cs="Times New Roman"/>
                <w:b/>
                <w:sz w:val="24"/>
                <w:szCs w:val="24"/>
              </w:rPr>
              <w:t>НОЋ</w:t>
            </w:r>
          </w:p>
        </w:tc>
      </w:tr>
      <w:tr w:rsidR="00CB2563" w:rsidRPr="00B66221" w:rsidTr="0022139A">
        <w:trPr>
          <w:trHeight w:hRule="exact" w:val="559"/>
        </w:trPr>
        <w:tc>
          <w:tcPr>
            <w:tcW w:w="1181" w:type="dxa"/>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F52AA4">
            <w:pPr>
              <w:pStyle w:val="TableParagraph"/>
              <w:spacing w:before="4"/>
              <w:rPr>
                <w:rFonts w:ascii="Times New Roman" w:eastAsia="Arial" w:hAnsi="Times New Roman" w:cs="Times New Roman"/>
                <w:i/>
                <w:sz w:val="24"/>
                <w:szCs w:val="24"/>
              </w:rPr>
            </w:pPr>
          </w:p>
          <w:p w:rsidR="00CB2563" w:rsidRPr="009502E4" w:rsidRDefault="00CB2563" w:rsidP="00F52AA4">
            <w:pPr>
              <w:pStyle w:val="TableParagraph"/>
              <w:ind w:left="2"/>
              <w:jc w:val="center"/>
              <w:rPr>
                <w:rFonts w:ascii="Times New Roman" w:eastAsia="Arial" w:hAnsi="Times New Roman" w:cs="Times New Roman"/>
                <w:sz w:val="24"/>
                <w:szCs w:val="24"/>
              </w:rPr>
            </w:pPr>
            <w:r w:rsidRPr="00B66221">
              <w:rPr>
                <w:rFonts w:ascii="Times New Roman" w:hAnsi="Times New Roman" w:cs="Times New Roman"/>
                <w:b/>
                <w:sz w:val="24"/>
                <w:szCs w:val="24"/>
              </w:rPr>
              <w:t>MM 1</w:t>
            </w:r>
            <w:r w:rsidR="00AF1191">
              <w:rPr>
                <w:rFonts w:ascii="Times New Roman" w:hAnsi="Times New Roman" w:cs="Times New Roman"/>
                <w:b/>
                <w:sz w:val="24"/>
                <w:szCs w:val="24"/>
              </w:rPr>
              <w:t>-Р</w:t>
            </w:r>
            <w:r w:rsidRPr="00B66221">
              <w:rPr>
                <w:rFonts w:ascii="Times New Roman" w:hAnsi="Times New Roman" w:cs="Times New Roman"/>
                <w:b/>
                <w:sz w:val="24"/>
                <w:szCs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4"/>
                <w:szCs w:val="14"/>
              </w:rPr>
            </w:pPr>
          </w:p>
          <w:p w:rsidR="00CB2563" w:rsidRPr="00AF1191" w:rsidRDefault="00AF1191" w:rsidP="00755389">
            <w:pPr>
              <w:pStyle w:val="TableParagraph"/>
              <w:ind w:left="275"/>
              <w:rPr>
                <w:rFonts w:ascii="Arial" w:eastAsia="Arial" w:hAnsi="Arial" w:cs="Arial"/>
                <w:sz w:val="18"/>
                <w:szCs w:val="18"/>
              </w:rPr>
            </w:pPr>
            <w:r>
              <w:rPr>
                <w:rFonts w:ascii="Arial"/>
                <w:sz w:val="18"/>
              </w:rPr>
              <w:t>15.-16.08.</w:t>
            </w:r>
          </w:p>
        </w:tc>
        <w:tc>
          <w:tcPr>
            <w:tcW w:w="850" w:type="dxa"/>
            <w:tcBorders>
              <w:top w:val="single" w:sz="4" w:space="0" w:color="000000"/>
              <w:left w:val="single" w:sz="4" w:space="0" w:color="000000"/>
              <w:bottom w:val="single" w:sz="4" w:space="0" w:color="000000"/>
              <w:right w:val="single" w:sz="4" w:space="0" w:color="000000"/>
            </w:tcBorders>
          </w:tcPr>
          <w:p w:rsidR="00CB2563" w:rsidRPr="00043686" w:rsidRDefault="00CB2563" w:rsidP="00F52AA4">
            <w:pPr>
              <w:pStyle w:val="TableParagraph"/>
              <w:spacing w:before="6"/>
              <w:rPr>
                <w:rFonts w:ascii="Arial" w:eastAsia="Arial" w:hAnsi="Arial" w:cs="Arial"/>
                <w:b/>
                <w:i/>
                <w:sz w:val="14"/>
                <w:szCs w:val="14"/>
              </w:rPr>
            </w:pPr>
          </w:p>
          <w:p w:rsidR="00CB2563" w:rsidRPr="00043686" w:rsidRDefault="00CB2563" w:rsidP="00F52AA4">
            <w:pPr>
              <w:pStyle w:val="TableParagraph"/>
              <w:ind w:left="6"/>
              <w:jc w:val="center"/>
              <w:rPr>
                <w:rFonts w:ascii="Arial" w:eastAsia="Arial" w:hAnsi="Arial" w:cs="Arial"/>
                <w:b/>
                <w:sz w:val="18"/>
                <w:szCs w:val="18"/>
              </w:rPr>
            </w:pPr>
            <w:r w:rsidRPr="00043686">
              <w:rPr>
                <w:rFonts w:ascii="Arial"/>
                <w:b/>
                <w:i/>
                <w:sz w:val="18"/>
                <w:u w:val="single" w:color="000000"/>
              </w:rPr>
              <w:t>65</w:t>
            </w:r>
          </w:p>
        </w:tc>
        <w:tc>
          <w:tcPr>
            <w:tcW w:w="788" w:type="dxa"/>
            <w:tcBorders>
              <w:top w:val="single" w:sz="4" w:space="0" w:color="000000"/>
              <w:left w:val="single" w:sz="4" w:space="0" w:color="000000"/>
              <w:bottom w:val="single" w:sz="4" w:space="0" w:color="000000"/>
              <w:right w:val="single" w:sz="4" w:space="0" w:color="000000"/>
            </w:tcBorders>
          </w:tcPr>
          <w:p w:rsidR="00CB2563" w:rsidRPr="00043686" w:rsidRDefault="00CB2563" w:rsidP="00F52AA4">
            <w:pPr>
              <w:pStyle w:val="TableParagraph"/>
              <w:spacing w:before="6"/>
              <w:rPr>
                <w:rFonts w:ascii="Arial" w:eastAsia="Arial" w:hAnsi="Arial" w:cs="Arial"/>
                <w:b/>
                <w:i/>
                <w:sz w:val="14"/>
                <w:szCs w:val="14"/>
              </w:rPr>
            </w:pPr>
          </w:p>
          <w:p w:rsidR="00CB2563" w:rsidRPr="00043686" w:rsidRDefault="00CB2563" w:rsidP="00F52AA4">
            <w:pPr>
              <w:pStyle w:val="TableParagraph"/>
              <w:ind w:left="4"/>
              <w:jc w:val="center"/>
              <w:rPr>
                <w:rFonts w:ascii="Arial" w:eastAsia="Arial" w:hAnsi="Arial" w:cs="Arial"/>
                <w:b/>
                <w:sz w:val="18"/>
                <w:szCs w:val="18"/>
              </w:rPr>
            </w:pPr>
            <w:r w:rsidRPr="00043686">
              <w:rPr>
                <w:rFonts w:ascii="Arial"/>
                <w:b/>
                <w:i/>
                <w:sz w:val="18"/>
                <w:u w:val="single" w:color="000000"/>
              </w:rPr>
              <w:t>55</w:t>
            </w:r>
          </w:p>
        </w:tc>
        <w:tc>
          <w:tcPr>
            <w:tcW w:w="790"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4"/>
                <w:szCs w:val="14"/>
              </w:rPr>
            </w:pPr>
          </w:p>
          <w:p w:rsidR="00CB2563" w:rsidRPr="00755389" w:rsidRDefault="00755389" w:rsidP="00571872">
            <w:pPr>
              <w:pStyle w:val="TableParagraph"/>
              <w:ind w:left="3"/>
              <w:jc w:val="center"/>
              <w:rPr>
                <w:rFonts w:ascii="Arial" w:eastAsia="Arial" w:hAnsi="Arial" w:cs="Arial"/>
                <w:sz w:val="18"/>
                <w:szCs w:val="18"/>
              </w:rPr>
            </w:pPr>
            <w:r>
              <w:rPr>
                <w:rFonts w:ascii="Arial"/>
                <w:sz w:val="18"/>
              </w:rPr>
              <w:t>57,7</w:t>
            </w:r>
          </w:p>
        </w:tc>
        <w:tc>
          <w:tcPr>
            <w:tcW w:w="792"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4"/>
                <w:szCs w:val="14"/>
              </w:rPr>
            </w:pPr>
          </w:p>
          <w:p w:rsidR="00CB2563" w:rsidRPr="00AF1191" w:rsidRDefault="00AF1191" w:rsidP="00F52AA4">
            <w:pPr>
              <w:pStyle w:val="TableParagraph"/>
              <w:ind w:left="218"/>
              <w:rPr>
                <w:rFonts w:ascii="Arial" w:eastAsia="Arial" w:hAnsi="Arial" w:cs="Arial"/>
                <w:sz w:val="18"/>
                <w:szCs w:val="18"/>
              </w:rPr>
            </w:pPr>
            <w:r>
              <w:rPr>
                <w:rFonts w:ascii="Arial"/>
                <w:sz w:val="18"/>
              </w:rPr>
              <w:t>60,2</w:t>
            </w:r>
          </w:p>
        </w:tc>
        <w:tc>
          <w:tcPr>
            <w:tcW w:w="792"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4"/>
                <w:szCs w:val="14"/>
              </w:rPr>
            </w:pPr>
          </w:p>
          <w:p w:rsidR="00CB2563" w:rsidRPr="00AF1191" w:rsidRDefault="00AF1191" w:rsidP="00F52AA4">
            <w:pPr>
              <w:pStyle w:val="TableParagraph"/>
              <w:ind w:left="5"/>
              <w:jc w:val="center"/>
              <w:rPr>
                <w:rFonts w:ascii="Arial" w:eastAsia="Arial" w:hAnsi="Arial" w:cs="Arial"/>
                <w:sz w:val="18"/>
                <w:szCs w:val="18"/>
              </w:rPr>
            </w:pPr>
            <w:r>
              <w:rPr>
                <w:rFonts w:ascii="Arial"/>
                <w:sz w:val="18"/>
              </w:rPr>
              <w:t>51,1</w:t>
            </w:r>
          </w:p>
        </w:tc>
        <w:tc>
          <w:tcPr>
            <w:tcW w:w="807"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4"/>
                <w:szCs w:val="14"/>
              </w:rPr>
            </w:pPr>
          </w:p>
          <w:p w:rsidR="00CB2563" w:rsidRPr="00AF1191" w:rsidRDefault="00AF1191" w:rsidP="00F52AA4">
            <w:pPr>
              <w:pStyle w:val="TableParagraph"/>
              <w:ind w:right="287"/>
              <w:jc w:val="right"/>
              <w:rPr>
                <w:rFonts w:ascii="Arial" w:eastAsia="Arial" w:hAnsi="Arial" w:cs="Arial"/>
                <w:sz w:val="18"/>
                <w:szCs w:val="18"/>
              </w:rPr>
            </w:pPr>
            <w:r>
              <w:rPr>
                <w:rFonts w:ascii="Arial"/>
                <w:w w:val="95"/>
                <w:sz w:val="18"/>
              </w:rPr>
              <w:t>61</w:t>
            </w:r>
          </w:p>
        </w:tc>
        <w:tc>
          <w:tcPr>
            <w:tcW w:w="982" w:type="dxa"/>
            <w:tcBorders>
              <w:top w:val="single" w:sz="4" w:space="0" w:color="000000"/>
              <w:left w:val="single" w:sz="4" w:space="0" w:color="000000"/>
              <w:bottom w:val="single" w:sz="4" w:space="0" w:color="000000"/>
              <w:right w:val="single" w:sz="4" w:space="0" w:color="000000"/>
            </w:tcBorders>
            <w:shd w:val="clear" w:color="auto" w:fill="00AF50"/>
          </w:tcPr>
          <w:p w:rsidR="00CB2563" w:rsidRDefault="00CB2563" w:rsidP="00F52AA4">
            <w:pPr>
              <w:pStyle w:val="NoSpacing"/>
            </w:pPr>
            <w:r>
              <w:t xml:space="preserve">    НЕ</w:t>
            </w:r>
          </w:p>
          <w:p w:rsidR="00CB2563" w:rsidRPr="00CB2563" w:rsidRDefault="00CB2563" w:rsidP="00F52AA4">
            <w:pPr>
              <w:pStyle w:val="NoSpacing"/>
              <w:rPr>
                <w:rFonts w:eastAsia="Arial" w:hAnsi="Arial" w:cs="Arial"/>
                <w:szCs w:val="18"/>
              </w:rPr>
            </w:pPr>
            <w:r>
              <w:t>ПРЕЛАЗИ</w:t>
            </w:r>
          </w:p>
        </w:tc>
        <w:tc>
          <w:tcPr>
            <w:tcW w:w="1003" w:type="dxa"/>
            <w:tcBorders>
              <w:top w:val="single" w:sz="4" w:space="0" w:color="000000"/>
              <w:left w:val="single" w:sz="4" w:space="0" w:color="000000"/>
              <w:bottom w:val="single" w:sz="4" w:space="0" w:color="000000"/>
              <w:right w:val="single" w:sz="4" w:space="0" w:color="000000"/>
            </w:tcBorders>
            <w:shd w:val="clear" w:color="auto" w:fill="00AF50"/>
          </w:tcPr>
          <w:p w:rsidR="00CB2563" w:rsidRDefault="00CB2563" w:rsidP="00F52AA4">
            <w:pPr>
              <w:pStyle w:val="NoSpacing"/>
            </w:pPr>
            <w:r>
              <w:t xml:space="preserve">     НЕ</w:t>
            </w:r>
          </w:p>
          <w:p w:rsidR="00CB2563" w:rsidRDefault="00CB2563" w:rsidP="00F52AA4">
            <w:pPr>
              <w:pStyle w:val="NoSpacing"/>
              <w:rPr>
                <w:rFonts w:eastAsia="Arial" w:hAnsi="Arial" w:cs="Arial"/>
                <w:szCs w:val="18"/>
              </w:rPr>
            </w:pPr>
            <w:r>
              <w:t>ПРЕЛАЗИ I</w:t>
            </w:r>
          </w:p>
        </w:tc>
        <w:tc>
          <w:tcPr>
            <w:tcW w:w="991" w:type="dxa"/>
            <w:tcBorders>
              <w:top w:val="single" w:sz="4" w:space="0" w:color="000000"/>
              <w:left w:val="single" w:sz="4" w:space="0" w:color="000000"/>
              <w:bottom w:val="single" w:sz="4" w:space="0" w:color="000000"/>
              <w:right w:val="single" w:sz="4" w:space="0" w:color="000000"/>
            </w:tcBorders>
            <w:shd w:val="clear" w:color="auto" w:fill="00AF50"/>
          </w:tcPr>
          <w:p w:rsidR="00CB2563" w:rsidRDefault="00CB2563" w:rsidP="00F52AA4">
            <w:pPr>
              <w:pStyle w:val="NoSpacing"/>
            </w:pPr>
            <w:r>
              <w:t xml:space="preserve">     НЕ</w:t>
            </w:r>
          </w:p>
          <w:p w:rsidR="00CB2563" w:rsidRDefault="00CB2563" w:rsidP="00F52AA4">
            <w:pPr>
              <w:pStyle w:val="NoSpacing"/>
              <w:rPr>
                <w:rFonts w:eastAsia="Arial" w:hAnsi="Arial" w:cs="Arial"/>
                <w:szCs w:val="18"/>
              </w:rPr>
            </w:pPr>
            <w:r>
              <w:t>ПРЕЛАЗИ</w:t>
            </w:r>
          </w:p>
        </w:tc>
      </w:tr>
      <w:tr w:rsidR="00AF1191" w:rsidRPr="00B66221" w:rsidTr="0022139A">
        <w:trPr>
          <w:trHeight w:hRule="exact" w:val="559"/>
        </w:trPr>
        <w:tc>
          <w:tcPr>
            <w:tcW w:w="1181" w:type="dxa"/>
            <w:tcBorders>
              <w:top w:val="single" w:sz="4" w:space="0" w:color="000000"/>
              <w:left w:val="single" w:sz="4" w:space="0" w:color="000000"/>
              <w:bottom w:val="single" w:sz="4" w:space="0" w:color="000000"/>
              <w:right w:val="single" w:sz="4" w:space="0" w:color="000000"/>
            </w:tcBorders>
            <w:shd w:val="clear" w:color="auto" w:fill="538CD3"/>
          </w:tcPr>
          <w:p w:rsidR="00AF1191" w:rsidRDefault="00AF1191" w:rsidP="00AF1191">
            <w:pPr>
              <w:pStyle w:val="TableParagraph"/>
              <w:spacing w:before="4"/>
              <w:jc w:val="center"/>
              <w:rPr>
                <w:rFonts w:ascii="Times New Roman" w:eastAsia="Arial" w:hAnsi="Times New Roman" w:cs="Times New Roman"/>
                <w:b/>
                <w:sz w:val="24"/>
                <w:szCs w:val="24"/>
              </w:rPr>
            </w:pPr>
          </w:p>
          <w:p w:rsidR="00AF1191" w:rsidRPr="00AF1191" w:rsidRDefault="00AF1191" w:rsidP="00AF1191">
            <w:pPr>
              <w:pStyle w:val="TableParagraph"/>
              <w:spacing w:before="4"/>
              <w:jc w:val="center"/>
              <w:rPr>
                <w:rFonts w:ascii="Times New Roman" w:eastAsia="Arial" w:hAnsi="Times New Roman" w:cs="Times New Roman"/>
                <w:b/>
                <w:sz w:val="24"/>
                <w:szCs w:val="24"/>
              </w:rPr>
            </w:pPr>
            <w:r w:rsidRPr="00AF1191">
              <w:rPr>
                <w:rFonts w:ascii="Times New Roman" w:eastAsia="Arial" w:hAnsi="Times New Roman" w:cs="Times New Roman"/>
                <w:b/>
                <w:sz w:val="24"/>
                <w:szCs w:val="24"/>
              </w:rPr>
              <w:t>ММ 2</w:t>
            </w:r>
            <w:r>
              <w:rPr>
                <w:rFonts w:ascii="Times New Roman" w:eastAsia="Arial" w:hAnsi="Times New Roman" w:cs="Times New Roman"/>
                <w:b/>
                <w:sz w:val="24"/>
                <w:szCs w:val="24"/>
              </w:rPr>
              <w:t>-В</w:t>
            </w:r>
          </w:p>
        </w:tc>
        <w:tc>
          <w:tcPr>
            <w:tcW w:w="1418" w:type="dxa"/>
            <w:tcBorders>
              <w:top w:val="single" w:sz="4" w:space="0" w:color="000000"/>
              <w:left w:val="single" w:sz="4" w:space="0" w:color="000000"/>
              <w:bottom w:val="single" w:sz="4" w:space="0" w:color="000000"/>
              <w:right w:val="single" w:sz="4" w:space="0" w:color="000000"/>
            </w:tcBorders>
          </w:tcPr>
          <w:p w:rsidR="00AF1191" w:rsidRDefault="00AF1191" w:rsidP="00AF1191">
            <w:pPr>
              <w:pStyle w:val="TableParagraph"/>
              <w:spacing w:before="9"/>
              <w:jc w:val="center"/>
              <w:rPr>
                <w:rFonts w:ascii="Arial" w:eastAsia="Arial" w:hAnsi="Arial" w:cs="Arial"/>
                <w:sz w:val="14"/>
                <w:szCs w:val="14"/>
              </w:rPr>
            </w:pPr>
          </w:p>
          <w:p w:rsidR="00AF1191" w:rsidRPr="00AF1191" w:rsidRDefault="00AF1191" w:rsidP="00AF1191">
            <w:pPr>
              <w:pStyle w:val="TableParagraph"/>
              <w:spacing w:before="9"/>
              <w:jc w:val="center"/>
              <w:rPr>
                <w:rFonts w:ascii="Arial" w:eastAsia="Arial" w:hAnsi="Arial" w:cs="Arial"/>
                <w:sz w:val="18"/>
                <w:szCs w:val="18"/>
              </w:rPr>
            </w:pPr>
            <w:r w:rsidRPr="00AF1191">
              <w:rPr>
                <w:rFonts w:ascii="Arial" w:eastAsia="Arial" w:hAnsi="Arial" w:cs="Arial"/>
                <w:sz w:val="18"/>
                <w:szCs w:val="18"/>
              </w:rPr>
              <w:t>16.-19.08.</w:t>
            </w:r>
          </w:p>
        </w:tc>
        <w:tc>
          <w:tcPr>
            <w:tcW w:w="850" w:type="dxa"/>
            <w:tcBorders>
              <w:top w:val="single" w:sz="4" w:space="0" w:color="000000"/>
              <w:left w:val="single" w:sz="4" w:space="0" w:color="000000"/>
              <w:bottom w:val="single" w:sz="4" w:space="0" w:color="000000"/>
              <w:right w:val="single" w:sz="4" w:space="0" w:color="000000"/>
            </w:tcBorders>
          </w:tcPr>
          <w:p w:rsidR="00AF1191" w:rsidRPr="00043686" w:rsidRDefault="00AF1191" w:rsidP="00AF1191">
            <w:pPr>
              <w:pStyle w:val="TableParagraph"/>
              <w:spacing w:before="6"/>
              <w:jc w:val="center"/>
              <w:rPr>
                <w:rFonts w:ascii="Arial" w:eastAsia="Arial" w:hAnsi="Arial" w:cs="Arial"/>
                <w:b/>
                <w:sz w:val="14"/>
                <w:szCs w:val="14"/>
              </w:rPr>
            </w:pPr>
          </w:p>
          <w:p w:rsidR="00AF1191" w:rsidRPr="00043686" w:rsidRDefault="00AF1191" w:rsidP="00AF1191">
            <w:pPr>
              <w:pStyle w:val="TableParagraph"/>
              <w:spacing w:before="6"/>
              <w:jc w:val="center"/>
              <w:rPr>
                <w:rFonts w:ascii="Arial" w:eastAsia="Arial" w:hAnsi="Arial" w:cs="Arial"/>
                <w:b/>
                <w:sz w:val="18"/>
                <w:szCs w:val="18"/>
                <w:u w:val="single"/>
              </w:rPr>
            </w:pPr>
            <w:r w:rsidRPr="00043686">
              <w:rPr>
                <w:rFonts w:ascii="Arial" w:eastAsia="Arial" w:hAnsi="Arial" w:cs="Arial"/>
                <w:b/>
                <w:sz w:val="18"/>
                <w:szCs w:val="18"/>
                <w:u w:val="single"/>
              </w:rPr>
              <w:t>65</w:t>
            </w:r>
          </w:p>
        </w:tc>
        <w:tc>
          <w:tcPr>
            <w:tcW w:w="788" w:type="dxa"/>
            <w:tcBorders>
              <w:top w:val="single" w:sz="4" w:space="0" w:color="000000"/>
              <w:left w:val="single" w:sz="4" w:space="0" w:color="000000"/>
              <w:bottom w:val="single" w:sz="4" w:space="0" w:color="000000"/>
              <w:right w:val="single" w:sz="4" w:space="0" w:color="000000"/>
            </w:tcBorders>
          </w:tcPr>
          <w:p w:rsidR="00AF1191" w:rsidRPr="00043686" w:rsidRDefault="00AF1191" w:rsidP="00AF1191">
            <w:pPr>
              <w:pStyle w:val="TableParagraph"/>
              <w:spacing w:before="6"/>
              <w:jc w:val="center"/>
              <w:rPr>
                <w:rFonts w:ascii="Arial" w:eastAsia="Arial" w:hAnsi="Arial" w:cs="Arial"/>
                <w:b/>
                <w:sz w:val="14"/>
                <w:szCs w:val="14"/>
              </w:rPr>
            </w:pPr>
          </w:p>
          <w:p w:rsidR="00AF1191" w:rsidRPr="00043686" w:rsidRDefault="00AF1191" w:rsidP="00AF1191">
            <w:pPr>
              <w:pStyle w:val="TableParagraph"/>
              <w:spacing w:before="6"/>
              <w:jc w:val="center"/>
              <w:rPr>
                <w:rFonts w:ascii="Arial" w:eastAsia="Arial" w:hAnsi="Arial" w:cs="Arial"/>
                <w:b/>
                <w:sz w:val="18"/>
                <w:szCs w:val="18"/>
                <w:u w:val="single"/>
              </w:rPr>
            </w:pPr>
            <w:r w:rsidRPr="00043686">
              <w:rPr>
                <w:rFonts w:ascii="Arial" w:eastAsia="Arial" w:hAnsi="Arial" w:cs="Arial"/>
                <w:b/>
                <w:sz w:val="18"/>
                <w:szCs w:val="18"/>
                <w:u w:val="single"/>
              </w:rPr>
              <w:t>55</w:t>
            </w:r>
          </w:p>
        </w:tc>
        <w:tc>
          <w:tcPr>
            <w:tcW w:w="790" w:type="dxa"/>
            <w:tcBorders>
              <w:top w:val="single" w:sz="4" w:space="0" w:color="000000"/>
              <w:left w:val="single" w:sz="4" w:space="0" w:color="000000"/>
              <w:bottom w:val="single" w:sz="4" w:space="0" w:color="000000"/>
              <w:right w:val="single" w:sz="4" w:space="0" w:color="000000"/>
            </w:tcBorders>
          </w:tcPr>
          <w:p w:rsidR="00AF1191" w:rsidRDefault="00AF1191" w:rsidP="00AF1191">
            <w:pPr>
              <w:pStyle w:val="TableParagraph"/>
              <w:spacing w:before="9"/>
              <w:jc w:val="center"/>
              <w:rPr>
                <w:rFonts w:ascii="Arial" w:eastAsia="Arial" w:hAnsi="Arial" w:cs="Arial"/>
                <w:sz w:val="18"/>
                <w:szCs w:val="18"/>
              </w:rPr>
            </w:pPr>
          </w:p>
          <w:p w:rsidR="00AF1191" w:rsidRPr="00AF1191" w:rsidRDefault="00AF1191" w:rsidP="00AF1191">
            <w:pPr>
              <w:pStyle w:val="TableParagraph"/>
              <w:spacing w:before="9"/>
              <w:jc w:val="center"/>
              <w:rPr>
                <w:rFonts w:ascii="Arial" w:eastAsia="Arial" w:hAnsi="Arial" w:cs="Arial"/>
                <w:sz w:val="18"/>
                <w:szCs w:val="18"/>
              </w:rPr>
            </w:pPr>
            <w:r w:rsidRPr="00AF1191">
              <w:rPr>
                <w:rFonts w:ascii="Arial" w:eastAsia="Arial" w:hAnsi="Arial" w:cs="Arial"/>
                <w:sz w:val="18"/>
                <w:szCs w:val="18"/>
              </w:rPr>
              <w:t>60,5</w:t>
            </w:r>
          </w:p>
        </w:tc>
        <w:tc>
          <w:tcPr>
            <w:tcW w:w="792" w:type="dxa"/>
            <w:tcBorders>
              <w:top w:val="single" w:sz="4" w:space="0" w:color="000000"/>
              <w:left w:val="single" w:sz="4" w:space="0" w:color="000000"/>
              <w:bottom w:val="single" w:sz="4" w:space="0" w:color="000000"/>
              <w:right w:val="single" w:sz="4" w:space="0" w:color="000000"/>
            </w:tcBorders>
          </w:tcPr>
          <w:p w:rsidR="00AF1191" w:rsidRDefault="00AF1191" w:rsidP="00AF1191">
            <w:pPr>
              <w:pStyle w:val="TableParagraph"/>
              <w:spacing w:before="9"/>
              <w:jc w:val="center"/>
              <w:rPr>
                <w:rFonts w:ascii="Arial" w:eastAsia="Arial" w:hAnsi="Arial" w:cs="Arial"/>
                <w:sz w:val="18"/>
                <w:szCs w:val="18"/>
              </w:rPr>
            </w:pPr>
          </w:p>
          <w:p w:rsidR="00AF1191" w:rsidRPr="00AF1191" w:rsidRDefault="00AF1191" w:rsidP="00AF1191">
            <w:pPr>
              <w:pStyle w:val="TableParagraph"/>
              <w:spacing w:before="9"/>
              <w:jc w:val="center"/>
              <w:rPr>
                <w:rFonts w:ascii="Arial" w:eastAsia="Arial" w:hAnsi="Arial" w:cs="Arial"/>
                <w:sz w:val="18"/>
                <w:szCs w:val="18"/>
              </w:rPr>
            </w:pPr>
            <w:r w:rsidRPr="00AF1191">
              <w:rPr>
                <w:rFonts w:ascii="Arial" w:eastAsia="Arial" w:hAnsi="Arial" w:cs="Arial"/>
                <w:sz w:val="18"/>
                <w:szCs w:val="18"/>
              </w:rPr>
              <w:t>63,5</w:t>
            </w:r>
          </w:p>
        </w:tc>
        <w:tc>
          <w:tcPr>
            <w:tcW w:w="792" w:type="dxa"/>
            <w:tcBorders>
              <w:top w:val="single" w:sz="4" w:space="0" w:color="000000"/>
              <w:left w:val="single" w:sz="4" w:space="0" w:color="000000"/>
              <w:bottom w:val="single" w:sz="4" w:space="0" w:color="000000"/>
              <w:right w:val="single" w:sz="4" w:space="0" w:color="000000"/>
            </w:tcBorders>
          </w:tcPr>
          <w:p w:rsidR="00AF1191" w:rsidRDefault="00AF1191" w:rsidP="00AF1191">
            <w:pPr>
              <w:pStyle w:val="TableParagraph"/>
              <w:spacing w:before="9"/>
              <w:jc w:val="center"/>
              <w:rPr>
                <w:rFonts w:ascii="Arial" w:eastAsia="Arial" w:hAnsi="Arial" w:cs="Arial"/>
                <w:sz w:val="18"/>
                <w:szCs w:val="18"/>
              </w:rPr>
            </w:pPr>
          </w:p>
          <w:p w:rsidR="00AF1191" w:rsidRPr="00AF1191" w:rsidRDefault="00AF1191" w:rsidP="00AF1191">
            <w:pPr>
              <w:pStyle w:val="TableParagraph"/>
              <w:spacing w:before="9"/>
              <w:jc w:val="center"/>
              <w:rPr>
                <w:rFonts w:ascii="Arial" w:eastAsia="Arial" w:hAnsi="Arial" w:cs="Arial"/>
                <w:sz w:val="18"/>
                <w:szCs w:val="18"/>
              </w:rPr>
            </w:pPr>
            <w:r w:rsidRPr="00AF1191">
              <w:rPr>
                <w:rFonts w:ascii="Arial" w:eastAsia="Arial" w:hAnsi="Arial" w:cs="Arial"/>
                <w:sz w:val="18"/>
                <w:szCs w:val="18"/>
              </w:rPr>
              <w:t>57,0</w:t>
            </w:r>
          </w:p>
        </w:tc>
        <w:tc>
          <w:tcPr>
            <w:tcW w:w="807" w:type="dxa"/>
            <w:tcBorders>
              <w:top w:val="single" w:sz="4" w:space="0" w:color="000000"/>
              <w:left w:val="single" w:sz="4" w:space="0" w:color="000000"/>
              <w:bottom w:val="single" w:sz="4" w:space="0" w:color="000000"/>
              <w:right w:val="single" w:sz="4" w:space="0" w:color="000000"/>
            </w:tcBorders>
          </w:tcPr>
          <w:p w:rsidR="00AF1191" w:rsidRDefault="00AF1191" w:rsidP="00AF1191">
            <w:pPr>
              <w:pStyle w:val="TableParagraph"/>
              <w:spacing w:before="9"/>
              <w:jc w:val="center"/>
              <w:rPr>
                <w:rFonts w:ascii="Arial" w:eastAsia="Arial" w:hAnsi="Arial" w:cs="Arial"/>
                <w:sz w:val="18"/>
                <w:szCs w:val="18"/>
              </w:rPr>
            </w:pPr>
          </w:p>
          <w:p w:rsidR="00AF1191" w:rsidRPr="00AF1191" w:rsidRDefault="00AF1191" w:rsidP="00AF1191">
            <w:pPr>
              <w:pStyle w:val="TableParagraph"/>
              <w:spacing w:before="9"/>
              <w:jc w:val="center"/>
              <w:rPr>
                <w:rFonts w:ascii="Arial" w:eastAsia="Arial" w:hAnsi="Arial" w:cs="Arial"/>
                <w:sz w:val="18"/>
                <w:szCs w:val="18"/>
              </w:rPr>
            </w:pPr>
            <w:r w:rsidRPr="00AF1191">
              <w:rPr>
                <w:rFonts w:ascii="Arial" w:eastAsia="Arial" w:hAnsi="Arial" w:cs="Arial"/>
                <w:sz w:val="18"/>
                <w:szCs w:val="18"/>
              </w:rPr>
              <w:t>65</w:t>
            </w:r>
          </w:p>
        </w:tc>
        <w:tc>
          <w:tcPr>
            <w:tcW w:w="982" w:type="dxa"/>
            <w:tcBorders>
              <w:top w:val="single" w:sz="4" w:space="0" w:color="000000"/>
              <w:left w:val="single" w:sz="4" w:space="0" w:color="000000"/>
              <w:bottom w:val="single" w:sz="4" w:space="0" w:color="000000"/>
              <w:right w:val="single" w:sz="4" w:space="0" w:color="000000"/>
            </w:tcBorders>
            <w:shd w:val="clear" w:color="auto" w:fill="00AF50"/>
          </w:tcPr>
          <w:p w:rsidR="00AF1191" w:rsidRPr="00AF1191" w:rsidRDefault="00AF1191" w:rsidP="00AF1191">
            <w:pPr>
              <w:pStyle w:val="NoSpacing"/>
              <w:jc w:val="center"/>
            </w:pPr>
            <w:r w:rsidRPr="009831F8">
              <w:t>НЕ</w:t>
            </w:r>
            <w:r>
              <w:t xml:space="preserve"> ПРЕЛАЗИ</w:t>
            </w:r>
          </w:p>
        </w:tc>
        <w:tc>
          <w:tcPr>
            <w:tcW w:w="1003" w:type="dxa"/>
            <w:tcBorders>
              <w:top w:val="single" w:sz="4" w:space="0" w:color="000000"/>
              <w:left w:val="single" w:sz="4" w:space="0" w:color="000000"/>
              <w:bottom w:val="single" w:sz="4" w:space="0" w:color="000000"/>
              <w:right w:val="single" w:sz="4" w:space="0" w:color="000000"/>
            </w:tcBorders>
            <w:shd w:val="clear" w:color="auto" w:fill="00AF50"/>
          </w:tcPr>
          <w:p w:rsidR="00AF1191" w:rsidRDefault="00AF1191" w:rsidP="00AF1191">
            <w:pPr>
              <w:jc w:val="center"/>
            </w:pPr>
            <w:r>
              <w:t xml:space="preserve">НЕ </w:t>
            </w:r>
            <w:r w:rsidRPr="009831F8">
              <w:t>ПРЕЛАЗИ</w:t>
            </w:r>
          </w:p>
        </w:tc>
        <w:tc>
          <w:tcPr>
            <w:tcW w:w="991" w:type="dxa"/>
            <w:tcBorders>
              <w:top w:val="single" w:sz="4" w:space="0" w:color="000000"/>
              <w:left w:val="single" w:sz="4" w:space="0" w:color="000000"/>
              <w:bottom w:val="single" w:sz="4" w:space="0" w:color="000000"/>
              <w:right w:val="single" w:sz="4" w:space="0" w:color="000000"/>
            </w:tcBorders>
            <w:shd w:val="clear" w:color="auto" w:fill="FF0000"/>
          </w:tcPr>
          <w:p w:rsidR="00AF1191" w:rsidRPr="00AF1191" w:rsidRDefault="00AF1191" w:rsidP="00F52AA4">
            <w:pPr>
              <w:pStyle w:val="NoSpacing"/>
            </w:pPr>
            <w:r>
              <w:t>ПРЕЛАЗИ</w:t>
            </w:r>
          </w:p>
        </w:tc>
      </w:tr>
      <w:tr w:rsidR="00CB2563" w:rsidRPr="00B66221" w:rsidTr="0022139A">
        <w:trPr>
          <w:trHeight w:hRule="exact" w:val="584"/>
        </w:trPr>
        <w:tc>
          <w:tcPr>
            <w:tcW w:w="1181" w:type="dxa"/>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F52AA4">
            <w:pPr>
              <w:pStyle w:val="TableParagraph"/>
              <w:spacing w:before="4"/>
              <w:rPr>
                <w:rFonts w:ascii="Times New Roman" w:eastAsia="Arial" w:hAnsi="Times New Roman" w:cs="Times New Roman"/>
                <w:i/>
                <w:sz w:val="24"/>
                <w:szCs w:val="24"/>
              </w:rPr>
            </w:pPr>
          </w:p>
          <w:p w:rsidR="00CB2563" w:rsidRPr="009502E4" w:rsidRDefault="00CB2563" w:rsidP="009502E4">
            <w:pPr>
              <w:pStyle w:val="TableParagraph"/>
              <w:ind w:left="2"/>
              <w:jc w:val="center"/>
              <w:rPr>
                <w:rFonts w:ascii="Times New Roman" w:eastAsia="Arial" w:hAnsi="Times New Roman" w:cs="Times New Roman"/>
                <w:sz w:val="24"/>
                <w:szCs w:val="24"/>
              </w:rPr>
            </w:pPr>
            <w:r w:rsidRPr="00B66221">
              <w:rPr>
                <w:rFonts w:ascii="Times New Roman" w:hAnsi="Times New Roman" w:cs="Times New Roman"/>
                <w:b/>
                <w:sz w:val="24"/>
                <w:szCs w:val="24"/>
              </w:rPr>
              <w:t xml:space="preserve">MM </w:t>
            </w:r>
            <w:r w:rsidR="009502E4">
              <w:rPr>
                <w:rFonts w:ascii="Times New Roman" w:hAnsi="Times New Roman" w:cs="Times New Roman"/>
                <w:b/>
                <w:sz w:val="24"/>
                <w:szCs w:val="24"/>
              </w:rPr>
              <w:t>2</w:t>
            </w:r>
            <w:r w:rsidRPr="00B66221">
              <w:rPr>
                <w:rFonts w:ascii="Times New Roman" w:hAnsi="Times New Roman" w:cs="Times New Roman"/>
                <w:b/>
                <w:sz w:val="24"/>
                <w:szCs w:val="24"/>
              </w:rPr>
              <w:t xml:space="preserve"> - </w:t>
            </w:r>
            <w:r w:rsidR="009502E4">
              <w:rPr>
                <w:rFonts w:ascii="Times New Roman" w:hAnsi="Times New Roman" w:cs="Times New Roman"/>
                <w:b/>
                <w:sz w:val="24"/>
                <w:szCs w:val="24"/>
              </w:rPr>
              <w:t>Р</w:t>
            </w:r>
          </w:p>
        </w:tc>
        <w:tc>
          <w:tcPr>
            <w:tcW w:w="1418"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5"/>
                <w:szCs w:val="15"/>
              </w:rPr>
            </w:pPr>
          </w:p>
          <w:p w:rsidR="00CB2563" w:rsidRDefault="00AF1191" w:rsidP="008B03A2">
            <w:pPr>
              <w:pStyle w:val="TableParagraph"/>
              <w:ind w:left="275"/>
              <w:rPr>
                <w:rFonts w:ascii="Arial" w:eastAsia="Arial" w:hAnsi="Arial" w:cs="Arial"/>
                <w:sz w:val="18"/>
                <w:szCs w:val="18"/>
              </w:rPr>
            </w:pPr>
            <w:r>
              <w:rPr>
                <w:rFonts w:ascii="Arial"/>
                <w:sz w:val="18"/>
              </w:rPr>
              <w:t>15.-16.08</w:t>
            </w:r>
            <w:r w:rsidR="00CB2563">
              <w:rPr>
                <w:rFonts w:ascii="Arial"/>
                <w:sz w:val="18"/>
              </w:rPr>
              <w:t>.</w:t>
            </w:r>
          </w:p>
        </w:tc>
        <w:tc>
          <w:tcPr>
            <w:tcW w:w="850" w:type="dxa"/>
            <w:tcBorders>
              <w:top w:val="single" w:sz="4" w:space="0" w:color="000000"/>
              <w:left w:val="single" w:sz="4" w:space="0" w:color="000000"/>
              <w:bottom w:val="single" w:sz="4" w:space="0" w:color="000000"/>
              <w:right w:val="single" w:sz="4" w:space="0" w:color="000000"/>
            </w:tcBorders>
          </w:tcPr>
          <w:p w:rsidR="00CB2563" w:rsidRPr="00043686" w:rsidRDefault="00CB2563" w:rsidP="00F52AA4">
            <w:pPr>
              <w:pStyle w:val="TableParagraph"/>
              <w:spacing w:before="7"/>
              <w:rPr>
                <w:rFonts w:ascii="Arial" w:eastAsia="Arial" w:hAnsi="Arial" w:cs="Arial"/>
                <w:b/>
                <w:i/>
                <w:sz w:val="15"/>
                <w:szCs w:val="15"/>
              </w:rPr>
            </w:pPr>
          </w:p>
          <w:p w:rsidR="00CB2563" w:rsidRPr="00043686" w:rsidRDefault="00CB2563" w:rsidP="00F52AA4">
            <w:pPr>
              <w:pStyle w:val="TableParagraph"/>
              <w:ind w:left="6"/>
              <w:jc w:val="center"/>
              <w:rPr>
                <w:rFonts w:ascii="Arial" w:eastAsia="Arial" w:hAnsi="Arial" w:cs="Arial"/>
                <w:b/>
                <w:sz w:val="18"/>
                <w:szCs w:val="18"/>
              </w:rPr>
            </w:pPr>
            <w:r w:rsidRPr="00043686">
              <w:rPr>
                <w:rFonts w:ascii="Arial"/>
                <w:b/>
                <w:i/>
                <w:sz w:val="18"/>
                <w:u w:val="single" w:color="000000"/>
              </w:rPr>
              <w:t>65</w:t>
            </w:r>
          </w:p>
        </w:tc>
        <w:tc>
          <w:tcPr>
            <w:tcW w:w="788" w:type="dxa"/>
            <w:tcBorders>
              <w:top w:val="single" w:sz="4" w:space="0" w:color="000000"/>
              <w:left w:val="single" w:sz="4" w:space="0" w:color="000000"/>
              <w:bottom w:val="single" w:sz="4" w:space="0" w:color="000000"/>
              <w:right w:val="single" w:sz="4" w:space="0" w:color="000000"/>
            </w:tcBorders>
          </w:tcPr>
          <w:p w:rsidR="00CB2563" w:rsidRPr="00043686" w:rsidRDefault="00CB2563" w:rsidP="00F52AA4">
            <w:pPr>
              <w:pStyle w:val="TableParagraph"/>
              <w:spacing w:before="7"/>
              <w:rPr>
                <w:rFonts w:ascii="Arial" w:eastAsia="Arial" w:hAnsi="Arial" w:cs="Arial"/>
                <w:b/>
                <w:i/>
                <w:sz w:val="15"/>
                <w:szCs w:val="15"/>
              </w:rPr>
            </w:pPr>
          </w:p>
          <w:p w:rsidR="00CB2563" w:rsidRPr="00043686" w:rsidRDefault="00CB2563" w:rsidP="00F52AA4">
            <w:pPr>
              <w:pStyle w:val="TableParagraph"/>
              <w:ind w:left="4"/>
              <w:jc w:val="center"/>
              <w:rPr>
                <w:rFonts w:ascii="Arial" w:eastAsia="Arial" w:hAnsi="Arial" w:cs="Arial"/>
                <w:b/>
                <w:sz w:val="18"/>
                <w:szCs w:val="18"/>
              </w:rPr>
            </w:pPr>
            <w:r w:rsidRPr="00043686">
              <w:rPr>
                <w:rFonts w:ascii="Arial"/>
                <w:b/>
                <w:i/>
                <w:sz w:val="18"/>
                <w:u w:val="single" w:color="000000"/>
              </w:rPr>
              <w:t>55</w:t>
            </w:r>
          </w:p>
        </w:tc>
        <w:tc>
          <w:tcPr>
            <w:tcW w:w="790"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5"/>
                <w:szCs w:val="15"/>
              </w:rPr>
            </w:pPr>
          </w:p>
          <w:p w:rsidR="00CB2563" w:rsidRPr="00AF1191" w:rsidRDefault="00AF1191" w:rsidP="00F52AA4">
            <w:pPr>
              <w:pStyle w:val="TableParagraph"/>
              <w:ind w:left="3"/>
              <w:jc w:val="center"/>
              <w:rPr>
                <w:rFonts w:ascii="Arial" w:eastAsia="Arial" w:hAnsi="Arial" w:cs="Arial"/>
                <w:sz w:val="18"/>
                <w:szCs w:val="18"/>
              </w:rPr>
            </w:pPr>
            <w:r>
              <w:rPr>
                <w:rFonts w:ascii="Arial"/>
                <w:sz w:val="18"/>
              </w:rPr>
              <w:t>52,6</w:t>
            </w:r>
          </w:p>
        </w:tc>
        <w:tc>
          <w:tcPr>
            <w:tcW w:w="792"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5"/>
                <w:szCs w:val="15"/>
              </w:rPr>
            </w:pPr>
          </w:p>
          <w:p w:rsidR="00CB2563" w:rsidRPr="00AF1191" w:rsidRDefault="00AF1191" w:rsidP="005C543D">
            <w:pPr>
              <w:pStyle w:val="TableParagraph"/>
              <w:ind w:left="218"/>
              <w:rPr>
                <w:rFonts w:ascii="Arial" w:eastAsia="Arial" w:hAnsi="Arial" w:cs="Arial"/>
                <w:sz w:val="18"/>
                <w:szCs w:val="18"/>
              </w:rPr>
            </w:pPr>
            <w:r>
              <w:rPr>
                <w:rFonts w:ascii="Arial"/>
                <w:sz w:val="18"/>
              </w:rPr>
              <w:t>52,2</w:t>
            </w:r>
          </w:p>
        </w:tc>
        <w:tc>
          <w:tcPr>
            <w:tcW w:w="792"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5"/>
                <w:szCs w:val="15"/>
              </w:rPr>
            </w:pPr>
          </w:p>
          <w:p w:rsidR="00CB2563" w:rsidRPr="00AF1191" w:rsidRDefault="00AF1191" w:rsidP="00F52AA4">
            <w:pPr>
              <w:pStyle w:val="TableParagraph"/>
              <w:ind w:left="5"/>
              <w:jc w:val="center"/>
              <w:rPr>
                <w:rFonts w:ascii="Arial" w:eastAsia="Arial" w:hAnsi="Arial" w:cs="Arial"/>
                <w:sz w:val="18"/>
                <w:szCs w:val="18"/>
              </w:rPr>
            </w:pPr>
            <w:r>
              <w:rPr>
                <w:rFonts w:ascii="Arial"/>
                <w:sz w:val="18"/>
              </w:rPr>
              <w:t>46,0</w:t>
            </w:r>
          </w:p>
        </w:tc>
        <w:tc>
          <w:tcPr>
            <w:tcW w:w="807"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5"/>
                <w:szCs w:val="15"/>
              </w:rPr>
            </w:pPr>
          </w:p>
          <w:p w:rsidR="00CB2563" w:rsidRPr="00755389" w:rsidRDefault="00755389" w:rsidP="00F52AA4">
            <w:pPr>
              <w:pStyle w:val="TableParagraph"/>
              <w:ind w:right="287"/>
              <w:jc w:val="right"/>
              <w:rPr>
                <w:rFonts w:ascii="Arial" w:eastAsia="Arial" w:hAnsi="Arial" w:cs="Arial"/>
                <w:sz w:val="18"/>
                <w:szCs w:val="18"/>
              </w:rPr>
            </w:pPr>
            <w:r>
              <w:rPr>
                <w:rFonts w:ascii="Arial"/>
                <w:w w:val="95"/>
                <w:sz w:val="18"/>
              </w:rPr>
              <w:t>55</w:t>
            </w:r>
          </w:p>
        </w:tc>
        <w:tc>
          <w:tcPr>
            <w:tcW w:w="982" w:type="dxa"/>
            <w:tcBorders>
              <w:top w:val="single" w:sz="4" w:space="0" w:color="000000"/>
              <w:left w:val="single" w:sz="4" w:space="0" w:color="000000"/>
              <w:bottom w:val="single" w:sz="4" w:space="0" w:color="000000"/>
              <w:right w:val="single" w:sz="4" w:space="0" w:color="000000"/>
            </w:tcBorders>
            <w:shd w:val="clear" w:color="auto" w:fill="00AF50"/>
          </w:tcPr>
          <w:p w:rsidR="00CB2563" w:rsidRDefault="00CB2563" w:rsidP="00F52AA4">
            <w:pPr>
              <w:pStyle w:val="NoSpacing"/>
            </w:pPr>
            <w:r>
              <w:t xml:space="preserve">      НЕ</w:t>
            </w:r>
          </w:p>
          <w:p w:rsidR="00CB2563" w:rsidRPr="00CB2563" w:rsidRDefault="00CB2563" w:rsidP="00F52AA4">
            <w:pPr>
              <w:pStyle w:val="NoSpacing"/>
            </w:pPr>
            <w:r>
              <w:t>ПРЕЛАЗИ</w:t>
            </w:r>
            <w:r>
              <w:rPr>
                <w:rFonts w:ascii="Arial"/>
                <w:sz w:val="18"/>
              </w:rPr>
              <w:t xml:space="preserve"> I</w:t>
            </w:r>
          </w:p>
        </w:tc>
        <w:tc>
          <w:tcPr>
            <w:tcW w:w="1003" w:type="dxa"/>
            <w:tcBorders>
              <w:top w:val="single" w:sz="4" w:space="0" w:color="000000"/>
              <w:left w:val="single" w:sz="4" w:space="0" w:color="000000"/>
              <w:bottom w:val="single" w:sz="4" w:space="0" w:color="000000"/>
              <w:right w:val="single" w:sz="4" w:space="0" w:color="000000"/>
            </w:tcBorders>
            <w:shd w:val="clear" w:color="auto" w:fill="00AF50"/>
          </w:tcPr>
          <w:p w:rsidR="00CB2563" w:rsidRDefault="00CB2563" w:rsidP="00F52AA4">
            <w:pPr>
              <w:pStyle w:val="NoSpacing"/>
            </w:pPr>
            <w:r>
              <w:t xml:space="preserve">      НЕ</w:t>
            </w:r>
          </w:p>
          <w:p w:rsidR="00CB2563" w:rsidRDefault="00CB2563" w:rsidP="00F52AA4">
            <w:pPr>
              <w:pStyle w:val="NoSpacing"/>
              <w:rPr>
                <w:rFonts w:ascii="Arial" w:eastAsia="Arial" w:hAnsi="Arial" w:cs="Arial"/>
                <w:sz w:val="18"/>
                <w:szCs w:val="18"/>
              </w:rPr>
            </w:pPr>
            <w:r>
              <w:t>ПРЕЛАЗИ</w:t>
            </w:r>
          </w:p>
        </w:tc>
        <w:tc>
          <w:tcPr>
            <w:tcW w:w="991" w:type="dxa"/>
            <w:tcBorders>
              <w:top w:val="single" w:sz="4" w:space="0" w:color="000000"/>
              <w:left w:val="single" w:sz="4" w:space="0" w:color="000000"/>
              <w:bottom w:val="single" w:sz="4" w:space="0" w:color="000000"/>
              <w:right w:val="single" w:sz="4" w:space="0" w:color="000000"/>
            </w:tcBorders>
            <w:shd w:val="clear" w:color="auto" w:fill="00AF50"/>
          </w:tcPr>
          <w:p w:rsidR="00CB2563" w:rsidRDefault="00CB2563" w:rsidP="00F52AA4">
            <w:pPr>
              <w:pStyle w:val="NoSpacing"/>
            </w:pPr>
            <w:r>
              <w:t xml:space="preserve">    НЕ</w:t>
            </w:r>
          </w:p>
          <w:p w:rsidR="00CB2563" w:rsidRDefault="00CB2563" w:rsidP="00F52AA4">
            <w:pPr>
              <w:pStyle w:val="NoSpacing"/>
              <w:rPr>
                <w:rFonts w:ascii="Arial" w:eastAsia="Arial" w:hAnsi="Arial" w:cs="Arial"/>
                <w:sz w:val="18"/>
                <w:szCs w:val="18"/>
              </w:rPr>
            </w:pPr>
            <w:r>
              <w:t>ПРЕЛАЗИ</w:t>
            </w:r>
          </w:p>
        </w:tc>
      </w:tr>
      <w:tr w:rsidR="00CB2563" w:rsidRPr="00B66221" w:rsidTr="0022139A">
        <w:trPr>
          <w:trHeight w:hRule="exact" w:val="559"/>
        </w:trPr>
        <w:tc>
          <w:tcPr>
            <w:tcW w:w="1181" w:type="dxa"/>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F52AA4">
            <w:pPr>
              <w:pStyle w:val="TableParagraph"/>
              <w:spacing w:before="4"/>
              <w:rPr>
                <w:rFonts w:ascii="Times New Roman" w:eastAsia="Arial" w:hAnsi="Times New Roman" w:cs="Times New Roman"/>
                <w:i/>
                <w:sz w:val="24"/>
                <w:szCs w:val="24"/>
              </w:rPr>
            </w:pPr>
          </w:p>
          <w:p w:rsidR="00CB2563" w:rsidRPr="009502E4" w:rsidRDefault="00CB2563" w:rsidP="00F52AA4">
            <w:pPr>
              <w:pStyle w:val="TableParagraph"/>
              <w:ind w:left="1"/>
              <w:jc w:val="center"/>
              <w:rPr>
                <w:rFonts w:ascii="Times New Roman" w:eastAsia="Arial" w:hAnsi="Times New Roman" w:cs="Times New Roman"/>
                <w:sz w:val="24"/>
                <w:szCs w:val="24"/>
              </w:rPr>
            </w:pPr>
            <w:r w:rsidRPr="00B66221">
              <w:rPr>
                <w:rFonts w:ascii="Times New Roman" w:hAnsi="Times New Roman" w:cs="Times New Roman"/>
                <w:b/>
                <w:sz w:val="24"/>
                <w:szCs w:val="24"/>
              </w:rPr>
              <w:t>MM</w:t>
            </w:r>
            <w:r w:rsidRPr="00B66221">
              <w:rPr>
                <w:rFonts w:ascii="Times New Roman" w:hAnsi="Times New Roman" w:cs="Times New Roman"/>
                <w:b/>
                <w:spacing w:val="2"/>
                <w:sz w:val="24"/>
                <w:szCs w:val="24"/>
              </w:rPr>
              <w:t xml:space="preserve"> </w:t>
            </w:r>
            <w:r w:rsidRPr="00B66221">
              <w:rPr>
                <w:rFonts w:ascii="Times New Roman" w:hAnsi="Times New Roman" w:cs="Times New Roman"/>
                <w:b/>
                <w:sz w:val="24"/>
                <w:szCs w:val="24"/>
              </w:rPr>
              <w:t>2</w:t>
            </w:r>
            <w:r w:rsidR="009502E4">
              <w:rPr>
                <w:rFonts w:ascii="Times New Roman" w:hAnsi="Times New Roman" w:cs="Times New Roman"/>
                <w:b/>
                <w:sz w:val="24"/>
                <w:szCs w:val="24"/>
              </w:rPr>
              <w:t xml:space="preserve"> - В</w:t>
            </w:r>
          </w:p>
        </w:tc>
        <w:tc>
          <w:tcPr>
            <w:tcW w:w="1418"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4"/>
                <w:szCs w:val="14"/>
              </w:rPr>
            </w:pPr>
          </w:p>
          <w:p w:rsidR="00CB2563" w:rsidRPr="008B03A2" w:rsidRDefault="00AF1191" w:rsidP="00571872">
            <w:pPr>
              <w:pStyle w:val="TableParagraph"/>
              <w:ind w:left="275"/>
              <w:rPr>
                <w:rFonts w:ascii="Arial" w:eastAsia="Arial" w:hAnsi="Arial" w:cs="Arial"/>
                <w:sz w:val="18"/>
                <w:szCs w:val="18"/>
              </w:rPr>
            </w:pPr>
            <w:r>
              <w:rPr>
                <w:rFonts w:ascii="Arial"/>
                <w:sz w:val="18"/>
              </w:rPr>
              <w:t>16.-19.08.</w:t>
            </w:r>
            <w:r w:rsidR="008B03A2">
              <w:rPr>
                <w:rFonts w:ascii="Arial"/>
                <w:sz w:val="18"/>
              </w:rPr>
              <w:t>.</w:t>
            </w:r>
          </w:p>
        </w:tc>
        <w:tc>
          <w:tcPr>
            <w:tcW w:w="850" w:type="dxa"/>
            <w:tcBorders>
              <w:top w:val="single" w:sz="4" w:space="0" w:color="000000"/>
              <w:left w:val="single" w:sz="4" w:space="0" w:color="000000"/>
              <w:bottom w:val="single" w:sz="4" w:space="0" w:color="000000"/>
              <w:right w:val="single" w:sz="4" w:space="0" w:color="000000"/>
            </w:tcBorders>
          </w:tcPr>
          <w:p w:rsidR="00CB2563" w:rsidRPr="00043686" w:rsidRDefault="00CB2563" w:rsidP="00F52AA4">
            <w:pPr>
              <w:pStyle w:val="TableParagraph"/>
              <w:spacing w:before="6"/>
              <w:rPr>
                <w:rFonts w:ascii="Arial" w:eastAsia="Arial" w:hAnsi="Arial" w:cs="Arial"/>
                <w:b/>
                <w:i/>
                <w:sz w:val="14"/>
                <w:szCs w:val="14"/>
              </w:rPr>
            </w:pPr>
          </w:p>
          <w:p w:rsidR="00CB2563" w:rsidRPr="00043686" w:rsidRDefault="00CB2563" w:rsidP="009502E4">
            <w:pPr>
              <w:pStyle w:val="TableParagraph"/>
              <w:ind w:left="6"/>
              <w:jc w:val="center"/>
              <w:rPr>
                <w:rFonts w:ascii="Arial" w:eastAsia="Arial" w:hAnsi="Arial" w:cs="Arial"/>
                <w:b/>
                <w:sz w:val="18"/>
                <w:szCs w:val="18"/>
              </w:rPr>
            </w:pPr>
            <w:r w:rsidRPr="00043686">
              <w:rPr>
                <w:rFonts w:ascii="Arial"/>
                <w:b/>
                <w:i/>
                <w:sz w:val="18"/>
                <w:u w:val="single" w:color="000000"/>
              </w:rPr>
              <w:t>6</w:t>
            </w:r>
            <w:r w:rsidR="009502E4" w:rsidRPr="00043686">
              <w:rPr>
                <w:rFonts w:ascii="Arial"/>
                <w:b/>
                <w:i/>
                <w:sz w:val="18"/>
                <w:u w:val="single" w:color="000000"/>
              </w:rPr>
              <w:t>5</w:t>
            </w:r>
          </w:p>
        </w:tc>
        <w:tc>
          <w:tcPr>
            <w:tcW w:w="788" w:type="dxa"/>
            <w:tcBorders>
              <w:top w:val="single" w:sz="4" w:space="0" w:color="000000"/>
              <w:left w:val="single" w:sz="4" w:space="0" w:color="000000"/>
              <w:bottom w:val="single" w:sz="4" w:space="0" w:color="000000"/>
              <w:right w:val="single" w:sz="4" w:space="0" w:color="000000"/>
            </w:tcBorders>
          </w:tcPr>
          <w:p w:rsidR="00CB2563" w:rsidRPr="00043686" w:rsidRDefault="00CB2563" w:rsidP="00F52AA4">
            <w:pPr>
              <w:pStyle w:val="TableParagraph"/>
              <w:spacing w:before="6"/>
              <w:rPr>
                <w:rFonts w:ascii="Arial" w:eastAsia="Arial" w:hAnsi="Arial" w:cs="Arial"/>
                <w:b/>
                <w:i/>
                <w:sz w:val="14"/>
                <w:szCs w:val="14"/>
              </w:rPr>
            </w:pPr>
          </w:p>
          <w:p w:rsidR="00CB2563" w:rsidRPr="00043686" w:rsidRDefault="005C543D" w:rsidP="00F52AA4">
            <w:pPr>
              <w:pStyle w:val="TableParagraph"/>
              <w:ind w:left="4"/>
              <w:jc w:val="center"/>
              <w:rPr>
                <w:rFonts w:ascii="Arial" w:eastAsia="Arial" w:hAnsi="Arial" w:cs="Arial"/>
                <w:b/>
                <w:sz w:val="18"/>
                <w:szCs w:val="18"/>
              </w:rPr>
            </w:pPr>
            <w:r w:rsidRPr="00043686">
              <w:rPr>
                <w:rFonts w:ascii="Arial"/>
                <w:b/>
                <w:i/>
                <w:sz w:val="18"/>
                <w:u w:val="single" w:color="000000"/>
              </w:rPr>
              <w:t>55</w:t>
            </w:r>
          </w:p>
        </w:tc>
        <w:tc>
          <w:tcPr>
            <w:tcW w:w="790"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4"/>
                <w:szCs w:val="14"/>
              </w:rPr>
            </w:pPr>
          </w:p>
          <w:p w:rsidR="00CB2563" w:rsidRPr="00AF1191" w:rsidRDefault="00AF1191" w:rsidP="008B03A2">
            <w:pPr>
              <w:pStyle w:val="TableParagraph"/>
              <w:ind w:left="3"/>
              <w:jc w:val="center"/>
              <w:rPr>
                <w:rFonts w:ascii="Arial" w:eastAsia="Arial" w:hAnsi="Arial" w:cs="Arial"/>
                <w:sz w:val="18"/>
                <w:szCs w:val="18"/>
              </w:rPr>
            </w:pPr>
            <w:r>
              <w:rPr>
                <w:rFonts w:ascii="Arial"/>
                <w:sz w:val="18"/>
              </w:rPr>
              <w:t>51,3</w:t>
            </w:r>
          </w:p>
        </w:tc>
        <w:tc>
          <w:tcPr>
            <w:tcW w:w="792"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4"/>
                <w:szCs w:val="14"/>
              </w:rPr>
            </w:pPr>
          </w:p>
          <w:p w:rsidR="00CB2563" w:rsidRPr="00AF1191" w:rsidRDefault="00AF1191" w:rsidP="00571872">
            <w:pPr>
              <w:pStyle w:val="TableParagraph"/>
              <w:ind w:left="218"/>
              <w:rPr>
                <w:rFonts w:ascii="Arial" w:eastAsia="Arial" w:hAnsi="Arial" w:cs="Arial"/>
                <w:sz w:val="18"/>
                <w:szCs w:val="18"/>
              </w:rPr>
            </w:pPr>
            <w:r>
              <w:rPr>
                <w:rFonts w:ascii="Arial"/>
                <w:sz w:val="18"/>
              </w:rPr>
              <w:t>53,5</w:t>
            </w:r>
          </w:p>
        </w:tc>
        <w:tc>
          <w:tcPr>
            <w:tcW w:w="792"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4"/>
                <w:szCs w:val="14"/>
              </w:rPr>
            </w:pPr>
          </w:p>
          <w:p w:rsidR="00CB2563" w:rsidRPr="00AF1191" w:rsidRDefault="00AF1191" w:rsidP="00F52AA4">
            <w:pPr>
              <w:pStyle w:val="TableParagraph"/>
              <w:ind w:left="5"/>
              <w:jc w:val="center"/>
              <w:rPr>
                <w:rFonts w:ascii="Arial" w:eastAsia="Arial" w:hAnsi="Arial" w:cs="Arial"/>
                <w:sz w:val="18"/>
                <w:szCs w:val="18"/>
              </w:rPr>
            </w:pPr>
            <w:r>
              <w:rPr>
                <w:rFonts w:ascii="Arial"/>
                <w:sz w:val="18"/>
              </w:rPr>
              <w:t>59,1</w:t>
            </w:r>
          </w:p>
        </w:tc>
        <w:tc>
          <w:tcPr>
            <w:tcW w:w="807"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4"/>
                <w:szCs w:val="14"/>
              </w:rPr>
            </w:pPr>
          </w:p>
          <w:p w:rsidR="00CB2563" w:rsidRPr="00AF1191" w:rsidRDefault="00AF1191" w:rsidP="00F52AA4">
            <w:pPr>
              <w:pStyle w:val="TableParagraph"/>
              <w:ind w:right="287"/>
              <w:jc w:val="right"/>
              <w:rPr>
                <w:rFonts w:ascii="Arial" w:eastAsia="Arial" w:hAnsi="Arial" w:cs="Arial"/>
                <w:sz w:val="18"/>
                <w:szCs w:val="18"/>
              </w:rPr>
            </w:pPr>
            <w:r>
              <w:rPr>
                <w:rFonts w:ascii="Arial"/>
                <w:w w:val="95"/>
                <w:sz w:val="18"/>
              </w:rPr>
              <w:t>65</w:t>
            </w:r>
          </w:p>
        </w:tc>
        <w:tc>
          <w:tcPr>
            <w:tcW w:w="982" w:type="dxa"/>
            <w:tcBorders>
              <w:top w:val="single" w:sz="4" w:space="0" w:color="000000"/>
              <w:left w:val="single" w:sz="4" w:space="0" w:color="000000"/>
              <w:bottom w:val="single" w:sz="4" w:space="0" w:color="000000"/>
              <w:right w:val="single" w:sz="4" w:space="0" w:color="000000"/>
            </w:tcBorders>
            <w:shd w:val="clear" w:color="auto" w:fill="00B050"/>
          </w:tcPr>
          <w:p w:rsidR="005C543D" w:rsidRDefault="005C543D" w:rsidP="005C543D">
            <w:pPr>
              <w:jc w:val="center"/>
            </w:pPr>
            <w:r>
              <w:t>НЕ</w:t>
            </w:r>
          </w:p>
          <w:p w:rsidR="00CB2563" w:rsidRDefault="00CB2563" w:rsidP="00F52AA4">
            <w:r w:rsidRPr="00F52D36">
              <w:t>ПРЕЛАЗИ</w:t>
            </w:r>
          </w:p>
        </w:tc>
        <w:tc>
          <w:tcPr>
            <w:tcW w:w="1003" w:type="dxa"/>
            <w:tcBorders>
              <w:top w:val="single" w:sz="4" w:space="0" w:color="000000"/>
              <w:left w:val="single" w:sz="4" w:space="0" w:color="000000"/>
              <w:bottom w:val="single" w:sz="4" w:space="0" w:color="000000"/>
              <w:right w:val="single" w:sz="4" w:space="0" w:color="000000"/>
            </w:tcBorders>
            <w:shd w:val="clear" w:color="auto" w:fill="00B050"/>
          </w:tcPr>
          <w:p w:rsidR="00CB2563" w:rsidRDefault="00571872" w:rsidP="00571872">
            <w:pPr>
              <w:jc w:val="center"/>
            </w:pPr>
            <w:r>
              <w:t xml:space="preserve">НЕ </w:t>
            </w:r>
            <w:r w:rsidR="00CB2563" w:rsidRPr="00F52D36">
              <w:t>ПРЕЛАЗИ</w:t>
            </w:r>
          </w:p>
        </w:tc>
        <w:tc>
          <w:tcPr>
            <w:tcW w:w="991" w:type="dxa"/>
            <w:tcBorders>
              <w:top w:val="single" w:sz="4" w:space="0" w:color="000000"/>
              <w:left w:val="single" w:sz="4" w:space="0" w:color="000000"/>
              <w:bottom w:val="single" w:sz="4" w:space="0" w:color="000000"/>
              <w:right w:val="single" w:sz="4" w:space="0" w:color="000000"/>
            </w:tcBorders>
            <w:shd w:val="clear" w:color="auto" w:fill="FF0000"/>
          </w:tcPr>
          <w:p w:rsidR="00CB2563" w:rsidRDefault="00CB2563" w:rsidP="00372362">
            <w:pPr>
              <w:jc w:val="center"/>
            </w:pPr>
            <w:r w:rsidRPr="00F52D36">
              <w:t>ПРЕЛАЗИ</w:t>
            </w:r>
          </w:p>
        </w:tc>
      </w:tr>
      <w:tr w:rsidR="00CB2563" w:rsidRPr="00B66221" w:rsidTr="0022139A">
        <w:trPr>
          <w:trHeight w:hRule="exact" w:val="583"/>
        </w:trPr>
        <w:tc>
          <w:tcPr>
            <w:tcW w:w="1181" w:type="dxa"/>
            <w:tcBorders>
              <w:top w:val="single" w:sz="4" w:space="0" w:color="000000"/>
              <w:left w:val="single" w:sz="4" w:space="0" w:color="000000"/>
              <w:bottom w:val="single" w:sz="4" w:space="0" w:color="000000"/>
              <w:right w:val="single" w:sz="4" w:space="0" w:color="000000"/>
            </w:tcBorders>
            <w:shd w:val="clear" w:color="auto" w:fill="538CD3"/>
          </w:tcPr>
          <w:p w:rsidR="00CB2563" w:rsidRPr="00B66221" w:rsidRDefault="00CB2563" w:rsidP="00F52AA4">
            <w:pPr>
              <w:pStyle w:val="TableParagraph"/>
              <w:spacing w:before="4"/>
              <w:rPr>
                <w:rFonts w:ascii="Times New Roman" w:eastAsia="Arial" w:hAnsi="Times New Roman" w:cs="Times New Roman"/>
                <w:i/>
                <w:sz w:val="24"/>
                <w:szCs w:val="24"/>
              </w:rPr>
            </w:pPr>
          </w:p>
          <w:p w:rsidR="00CB2563" w:rsidRPr="00B66221" w:rsidRDefault="00CB2563" w:rsidP="00F52AA4">
            <w:pPr>
              <w:pStyle w:val="TableParagraph"/>
              <w:ind w:left="1"/>
              <w:jc w:val="center"/>
              <w:rPr>
                <w:rFonts w:ascii="Times New Roman" w:eastAsia="Arial" w:hAnsi="Times New Roman" w:cs="Times New Roman"/>
                <w:sz w:val="24"/>
                <w:szCs w:val="24"/>
              </w:rPr>
            </w:pPr>
            <w:r w:rsidRPr="00B66221">
              <w:rPr>
                <w:rFonts w:ascii="Times New Roman" w:hAnsi="Times New Roman" w:cs="Times New Roman"/>
                <w:b/>
                <w:sz w:val="24"/>
                <w:szCs w:val="24"/>
              </w:rPr>
              <w:t>MM</w:t>
            </w:r>
            <w:r w:rsidRPr="00B66221">
              <w:rPr>
                <w:rFonts w:ascii="Times New Roman" w:hAnsi="Times New Roman" w:cs="Times New Roman"/>
                <w:b/>
                <w:spacing w:val="2"/>
                <w:sz w:val="24"/>
                <w:szCs w:val="24"/>
              </w:rPr>
              <w:t xml:space="preserve"> </w:t>
            </w:r>
            <w:r w:rsidRPr="00B66221">
              <w:rPr>
                <w:rFonts w:ascii="Times New Roman" w:hAnsi="Times New Roman" w:cs="Times New Roman"/>
                <w:b/>
                <w:sz w:val="24"/>
                <w:szCs w:val="24"/>
              </w:rPr>
              <w:t>3</w:t>
            </w:r>
          </w:p>
        </w:tc>
        <w:tc>
          <w:tcPr>
            <w:tcW w:w="1418"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5"/>
                <w:szCs w:val="15"/>
              </w:rPr>
            </w:pPr>
          </w:p>
          <w:p w:rsidR="00CB2563" w:rsidRPr="00AF1191" w:rsidRDefault="00AF1191" w:rsidP="008B03A2">
            <w:pPr>
              <w:pStyle w:val="TableParagraph"/>
              <w:ind w:left="275"/>
              <w:rPr>
                <w:rFonts w:ascii="Arial" w:eastAsia="Arial" w:hAnsi="Arial" w:cs="Arial"/>
                <w:sz w:val="18"/>
                <w:szCs w:val="18"/>
              </w:rPr>
            </w:pPr>
            <w:r>
              <w:rPr>
                <w:rFonts w:ascii="Arial"/>
                <w:sz w:val="18"/>
              </w:rPr>
              <w:t>15.-16.08.</w:t>
            </w:r>
          </w:p>
        </w:tc>
        <w:tc>
          <w:tcPr>
            <w:tcW w:w="850" w:type="dxa"/>
            <w:tcBorders>
              <w:top w:val="single" w:sz="4" w:space="0" w:color="000000"/>
              <w:left w:val="single" w:sz="4" w:space="0" w:color="000000"/>
              <w:bottom w:val="single" w:sz="4" w:space="0" w:color="000000"/>
              <w:right w:val="single" w:sz="4" w:space="0" w:color="000000"/>
            </w:tcBorders>
          </w:tcPr>
          <w:p w:rsidR="00CB2563" w:rsidRPr="00043686" w:rsidRDefault="00CB2563" w:rsidP="00F52AA4">
            <w:pPr>
              <w:pStyle w:val="TableParagraph"/>
              <w:spacing w:before="7"/>
              <w:rPr>
                <w:rFonts w:ascii="Arial" w:eastAsia="Arial" w:hAnsi="Arial" w:cs="Arial"/>
                <w:b/>
                <w:i/>
                <w:sz w:val="15"/>
                <w:szCs w:val="15"/>
              </w:rPr>
            </w:pPr>
          </w:p>
          <w:p w:rsidR="00CB2563" w:rsidRPr="00043686" w:rsidRDefault="009502E4" w:rsidP="00F52AA4">
            <w:pPr>
              <w:pStyle w:val="TableParagraph"/>
              <w:ind w:left="6"/>
              <w:jc w:val="center"/>
              <w:rPr>
                <w:rFonts w:ascii="Arial" w:eastAsia="Arial" w:hAnsi="Arial" w:cs="Arial"/>
                <w:b/>
                <w:sz w:val="18"/>
                <w:szCs w:val="18"/>
              </w:rPr>
            </w:pPr>
            <w:r w:rsidRPr="00043686">
              <w:rPr>
                <w:rFonts w:ascii="Arial"/>
                <w:b/>
                <w:i/>
                <w:sz w:val="18"/>
                <w:u w:val="single" w:color="000000"/>
              </w:rPr>
              <w:t>6</w:t>
            </w:r>
            <w:r w:rsidR="00CB2563" w:rsidRPr="00043686">
              <w:rPr>
                <w:rFonts w:ascii="Arial"/>
                <w:b/>
                <w:i/>
                <w:sz w:val="18"/>
                <w:u w:val="single" w:color="000000"/>
              </w:rPr>
              <w:t>5</w:t>
            </w:r>
          </w:p>
        </w:tc>
        <w:tc>
          <w:tcPr>
            <w:tcW w:w="788" w:type="dxa"/>
            <w:tcBorders>
              <w:top w:val="single" w:sz="4" w:space="0" w:color="000000"/>
              <w:left w:val="single" w:sz="4" w:space="0" w:color="000000"/>
              <w:bottom w:val="single" w:sz="4" w:space="0" w:color="000000"/>
              <w:right w:val="single" w:sz="4" w:space="0" w:color="000000"/>
            </w:tcBorders>
          </w:tcPr>
          <w:p w:rsidR="00CB2563" w:rsidRPr="00043686" w:rsidRDefault="00CB2563" w:rsidP="00F52AA4">
            <w:pPr>
              <w:pStyle w:val="TableParagraph"/>
              <w:spacing w:before="7"/>
              <w:rPr>
                <w:rFonts w:ascii="Arial" w:eastAsia="Arial" w:hAnsi="Arial" w:cs="Arial"/>
                <w:b/>
                <w:i/>
                <w:sz w:val="15"/>
                <w:szCs w:val="15"/>
              </w:rPr>
            </w:pPr>
          </w:p>
          <w:p w:rsidR="00CB2563" w:rsidRPr="00043686" w:rsidRDefault="005C543D" w:rsidP="00F52AA4">
            <w:pPr>
              <w:pStyle w:val="TableParagraph"/>
              <w:ind w:left="4"/>
              <w:jc w:val="center"/>
              <w:rPr>
                <w:rFonts w:ascii="Arial" w:eastAsia="Arial" w:hAnsi="Arial" w:cs="Arial"/>
                <w:b/>
                <w:sz w:val="18"/>
                <w:szCs w:val="18"/>
              </w:rPr>
            </w:pPr>
            <w:r w:rsidRPr="00043686">
              <w:rPr>
                <w:rFonts w:ascii="Arial"/>
                <w:b/>
                <w:i/>
                <w:sz w:val="18"/>
                <w:u w:val="single" w:color="000000"/>
              </w:rPr>
              <w:t>55</w:t>
            </w:r>
          </w:p>
        </w:tc>
        <w:tc>
          <w:tcPr>
            <w:tcW w:w="790"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5"/>
                <w:szCs w:val="15"/>
              </w:rPr>
            </w:pPr>
          </w:p>
          <w:p w:rsidR="00CB2563" w:rsidRPr="00AF1191" w:rsidRDefault="00AF1191" w:rsidP="00571872">
            <w:pPr>
              <w:pStyle w:val="TableParagraph"/>
              <w:ind w:left="3"/>
              <w:jc w:val="center"/>
              <w:rPr>
                <w:rFonts w:ascii="Arial" w:eastAsia="Arial" w:hAnsi="Arial" w:cs="Arial"/>
                <w:sz w:val="18"/>
                <w:szCs w:val="18"/>
              </w:rPr>
            </w:pPr>
            <w:r>
              <w:rPr>
                <w:rFonts w:ascii="Arial"/>
                <w:sz w:val="18"/>
              </w:rPr>
              <w:t>63,6</w:t>
            </w:r>
          </w:p>
        </w:tc>
        <w:tc>
          <w:tcPr>
            <w:tcW w:w="792"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5"/>
                <w:szCs w:val="15"/>
              </w:rPr>
            </w:pPr>
          </w:p>
          <w:p w:rsidR="00CB2563" w:rsidRPr="00AF1191" w:rsidRDefault="00AF1191" w:rsidP="00F52AA4">
            <w:pPr>
              <w:pStyle w:val="TableParagraph"/>
              <w:ind w:left="218"/>
              <w:rPr>
                <w:rFonts w:ascii="Arial" w:eastAsia="Arial" w:hAnsi="Arial" w:cs="Arial"/>
                <w:sz w:val="18"/>
                <w:szCs w:val="18"/>
              </w:rPr>
            </w:pPr>
            <w:r>
              <w:rPr>
                <w:rFonts w:ascii="Arial"/>
                <w:sz w:val="18"/>
              </w:rPr>
              <w:t>62,3</w:t>
            </w:r>
          </w:p>
        </w:tc>
        <w:tc>
          <w:tcPr>
            <w:tcW w:w="792"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5"/>
                <w:szCs w:val="15"/>
              </w:rPr>
            </w:pPr>
          </w:p>
          <w:p w:rsidR="00CB2563" w:rsidRPr="00AF1191" w:rsidRDefault="00AF1191" w:rsidP="00F52AA4">
            <w:pPr>
              <w:pStyle w:val="TableParagraph"/>
              <w:ind w:left="5"/>
              <w:jc w:val="center"/>
              <w:rPr>
                <w:rFonts w:ascii="Arial" w:eastAsia="Arial" w:hAnsi="Arial" w:cs="Arial"/>
                <w:sz w:val="18"/>
                <w:szCs w:val="18"/>
              </w:rPr>
            </w:pPr>
            <w:r>
              <w:rPr>
                <w:rFonts w:ascii="Arial"/>
                <w:sz w:val="18"/>
              </w:rPr>
              <w:t>57,5</w:t>
            </w:r>
          </w:p>
        </w:tc>
        <w:tc>
          <w:tcPr>
            <w:tcW w:w="807" w:type="dxa"/>
            <w:tcBorders>
              <w:top w:val="single" w:sz="4" w:space="0" w:color="000000"/>
              <w:left w:val="single" w:sz="4" w:space="0" w:color="000000"/>
              <w:bottom w:val="single" w:sz="4" w:space="0" w:color="000000"/>
              <w:right w:val="single" w:sz="4" w:space="0" w:color="000000"/>
            </w:tcBorders>
          </w:tcPr>
          <w:p w:rsidR="00CB2563" w:rsidRDefault="00CB2563" w:rsidP="00F52AA4">
            <w:pPr>
              <w:pStyle w:val="TableParagraph"/>
              <w:spacing w:before="9"/>
              <w:rPr>
                <w:rFonts w:ascii="Arial" w:eastAsia="Arial" w:hAnsi="Arial" w:cs="Arial"/>
                <w:i/>
                <w:sz w:val="15"/>
                <w:szCs w:val="15"/>
              </w:rPr>
            </w:pPr>
          </w:p>
          <w:p w:rsidR="00CB2563" w:rsidRPr="00755389" w:rsidRDefault="00755389" w:rsidP="00F52AA4">
            <w:pPr>
              <w:pStyle w:val="TableParagraph"/>
              <w:ind w:right="287"/>
              <w:jc w:val="right"/>
              <w:rPr>
                <w:rFonts w:ascii="Arial" w:eastAsia="Arial" w:hAnsi="Arial" w:cs="Arial"/>
                <w:sz w:val="18"/>
                <w:szCs w:val="18"/>
              </w:rPr>
            </w:pPr>
            <w:r>
              <w:rPr>
                <w:rFonts w:ascii="Arial"/>
                <w:w w:val="95"/>
                <w:sz w:val="18"/>
              </w:rPr>
              <w:t>66</w:t>
            </w:r>
          </w:p>
        </w:tc>
        <w:tc>
          <w:tcPr>
            <w:tcW w:w="982" w:type="dxa"/>
            <w:tcBorders>
              <w:top w:val="single" w:sz="4" w:space="0" w:color="000000"/>
              <w:left w:val="single" w:sz="4" w:space="0" w:color="000000"/>
              <w:bottom w:val="single" w:sz="4" w:space="0" w:color="000000"/>
              <w:right w:val="single" w:sz="4" w:space="0" w:color="000000"/>
            </w:tcBorders>
            <w:shd w:val="clear" w:color="auto" w:fill="00B050"/>
          </w:tcPr>
          <w:p w:rsidR="00CB2563" w:rsidRDefault="00AF1191" w:rsidP="005C543D">
            <w:pPr>
              <w:jc w:val="center"/>
            </w:pPr>
            <w:r>
              <w:t xml:space="preserve">НЕ </w:t>
            </w:r>
            <w:r w:rsidR="00CB2563" w:rsidRPr="00F52D36">
              <w:t>ПРЕЛАЗИ</w:t>
            </w:r>
          </w:p>
        </w:tc>
        <w:tc>
          <w:tcPr>
            <w:tcW w:w="1003" w:type="dxa"/>
            <w:tcBorders>
              <w:top w:val="single" w:sz="4" w:space="0" w:color="000000"/>
              <w:left w:val="single" w:sz="4" w:space="0" w:color="000000"/>
              <w:bottom w:val="single" w:sz="4" w:space="0" w:color="000000"/>
              <w:right w:val="single" w:sz="4" w:space="0" w:color="000000"/>
            </w:tcBorders>
            <w:shd w:val="clear" w:color="auto" w:fill="00B050"/>
          </w:tcPr>
          <w:p w:rsidR="005C543D" w:rsidRDefault="005C543D" w:rsidP="005C543D">
            <w:pPr>
              <w:jc w:val="center"/>
            </w:pPr>
            <w:r>
              <w:t>НЕ</w:t>
            </w:r>
          </w:p>
          <w:p w:rsidR="00CB2563" w:rsidRDefault="00CB2563" w:rsidP="00F52AA4">
            <w:r w:rsidRPr="00F52D36">
              <w:t>ПРЕЛАЗИ</w:t>
            </w:r>
          </w:p>
        </w:tc>
        <w:tc>
          <w:tcPr>
            <w:tcW w:w="991" w:type="dxa"/>
            <w:tcBorders>
              <w:top w:val="single" w:sz="4" w:space="0" w:color="000000"/>
              <w:left w:val="single" w:sz="4" w:space="0" w:color="000000"/>
              <w:bottom w:val="single" w:sz="4" w:space="0" w:color="000000"/>
              <w:right w:val="single" w:sz="4" w:space="0" w:color="000000"/>
            </w:tcBorders>
            <w:shd w:val="clear" w:color="auto" w:fill="FF0000"/>
          </w:tcPr>
          <w:p w:rsidR="00CB2563" w:rsidRDefault="00CB2563" w:rsidP="005C543D">
            <w:pPr>
              <w:jc w:val="center"/>
            </w:pPr>
            <w:r w:rsidRPr="00F52D36">
              <w:t>ПРЕЛАЗИ</w:t>
            </w:r>
          </w:p>
        </w:tc>
      </w:tr>
    </w:tbl>
    <w:p w:rsidR="00CB2563" w:rsidRDefault="00CB2563" w:rsidP="00CB2563">
      <w:pPr>
        <w:spacing w:before="1"/>
        <w:rPr>
          <w:rFonts w:ascii="Times New Roman" w:eastAsia="Arial" w:hAnsi="Times New Roman" w:cs="Times New Roman"/>
          <w:i/>
          <w:sz w:val="24"/>
          <w:szCs w:val="24"/>
        </w:rPr>
      </w:pPr>
    </w:p>
    <w:p w:rsidR="003A1A64" w:rsidRPr="003A1A64" w:rsidRDefault="003A1A64" w:rsidP="003A1A64">
      <w:pPr>
        <w:pStyle w:val="ListParagraph"/>
        <w:spacing w:before="1"/>
        <w:rPr>
          <w:rFonts w:ascii="Times New Roman" w:eastAsia="Arial" w:hAnsi="Times New Roman" w:cs="Times New Roman"/>
          <w:i/>
          <w:sz w:val="24"/>
          <w:szCs w:val="24"/>
        </w:rPr>
      </w:pPr>
      <w:r>
        <w:rPr>
          <w:rFonts w:ascii="Times New Roman" w:eastAsia="Arial" w:hAnsi="Times New Roman" w:cs="Times New Roman"/>
          <w:i/>
          <w:sz w:val="24"/>
          <w:szCs w:val="24"/>
        </w:rPr>
        <w:t>*Мерење је извршио ИБС</w:t>
      </w:r>
      <w:r w:rsidR="005567BD">
        <w:rPr>
          <w:rFonts w:ascii="Times New Roman" w:eastAsia="Arial" w:hAnsi="Times New Roman" w:cs="Times New Roman"/>
          <w:i/>
          <w:sz w:val="24"/>
          <w:szCs w:val="24"/>
        </w:rPr>
        <w:t xml:space="preserve"> доо,</w:t>
      </w:r>
      <w:r>
        <w:rPr>
          <w:rFonts w:ascii="Times New Roman" w:eastAsia="Arial" w:hAnsi="Times New Roman" w:cs="Times New Roman"/>
          <w:i/>
          <w:sz w:val="24"/>
          <w:szCs w:val="24"/>
        </w:rPr>
        <w:t xml:space="preserve"> Нови Сад.</w:t>
      </w:r>
    </w:p>
    <w:sectPr w:rsidR="003A1A64" w:rsidRPr="003A1A64" w:rsidSect="00CB2563">
      <w:pgSz w:w="11930" w:h="16850"/>
      <w:pgMar w:top="2040" w:right="900" w:bottom="1180" w:left="980" w:header="408" w:footer="9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394" w:rsidRDefault="00993394" w:rsidP="007D2D4D">
      <w:r>
        <w:separator/>
      </w:r>
    </w:p>
  </w:endnote>
  <w:endnote w:type="continuationSeparator" w:id="0">
    <w:p w:rsidR="00993394" w:rsidRDefault="00993394" w:rsidP="007D2D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394" w:rsidRDefault="00993394" w:rsidP="007D2D4D">
      <w:r>
        <w:separator/>
      </w:r>
    </w:p>
  </w:footnote>
  <w:footnote w:type="continuationSeparator" w:id="0">
    <w:p w:rsidR="00993394" w:rsidRDefault="00993394" w:rsidP="007D2D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A2FDF"/>
    <w:multiLevelType w:val="hybridMultilevel"/>
    <w:tmpl w:val="12BC2984"/>
    <w:lvl w:ilvl="0" w:tplc="D0A03148">
      <w:start w:val="2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F838DD"/>
    <w:rsid w:val="00020211"/>
    <w:rsid w:val="00033885"/>
    <w:rsid w:val="00043686"/>
    <w:rsid w:val="000A2A4B"/>
    <w:rsid w:val="001135DB"/>
    <w:rsid w:val="00157F94"/>
    <w:rsid w:val="00163032"/>
    <w:rsid w:val="001B5C40"/>
    <w:rsid w:val="001F4374"/>
    <w:rsid w:val="0022139A"/>
    <w:rsid w:val="002A7C78"/>
    <w:rsid w:val="002E6C60"/>
    <w:rsid w:val="002F2DBA"/>
    <w:rsid w:val="003658EB"/>
    <w:rsid w:val="00372362"/>
    <w:rsid w:val="00373E10"/>
    <w:rsid w:val="003A1A64"/>
    <w:rsid w:val="003C565F"/>
    <w:rsid w:val="003D60F4"/>
    <w:rsid w:val="00461320"/>
    <w:rsid w:val="004A1A04"/>
    <w:rsid w:val="004E5BB6"/>
    <w:rsid w:val="00516E07"/>
    <w:rsid w:val="00543846"/>
    <w:rsid w:val="005567BD"/>
    <w:rsid w:val="00571872"/>
    <w:rsid w:val="005A5540"/>
    <w:rsid w:val="005C543D"/>
    <w:rsid w:val="0063233F"/>
    <w:rsid w:val="006763CE"/>
    <w:rsid w:val="00715D61"/>
    <w:rsid w:val="007408E1"/>
    <w:rsid w:val="00755389"/>
    <w:rsid w:val="007D2D4D"/>
    <w:rsid w:val="00813011"/>
    <w:rsid w:val="0087412C"/>
    <w:rsid w:val="008B03A2"/>
    <w:rsid w:val="008C0BD2"/>
    <w:rsid w:val="008D46A1"/>
    <w:rsid w:val="008E4EFC"/>
    <w:rsid w:val="008F053E"/>
    <w:rsid w:val="0094370A"/>
    <w:rsid w:val="00946790"/>
    <w:rsid w:val="009502E4"/>
    <w:rsid w:val="00993394"/>
    <w:rsid w:val="0099652F"/>
    <w:rsid w:val="009F4A4B"/>
    <w:rsid w:val="00A2535F"/>
    <w:rsid w:val="00A45C22"/>
    <w:rsid w:val="00AC6721"/>
    <w:rsid w:val="00AF1191"/>
    <w:rsid w:val="00B66221"/>
    <w:rsid w:val="00C23F3A"/>
    <w:rsid w:val="00C70C7C"/>
    <w:rsid w:val="00C70D69"/>
    <w:rsid w:val="00CB2563"/>
    <w:rsid w:val="00CD1D2C"/>
    <w:rsid w:val="00CE34BE"/>
    <w:rsid w:val="00D61A6F"/>
    <w:rsid w:val="00DA0132"/>
    <w:rsid w:val="00DB4EAC"/>
    <w:rsid w:val="00DB7762"/>
    <w:rsid w:val="00DE78D7"/>
    <w:rsid w:val="00E24B20"/>
    <w:rsid w:val="00E32355"/>
    <w:rsid w:val="00E93E84"/>
    <w:rsid w:val="00EB6CEF"/>
    <w:rsid w:val="00EC16C8"/>
    <w:rsid w:val="00EC267C"/>
    <w:rsid w:val="00EE5CB9"/>
    <w:rsid w:val="00F50FFF"/>
    <w:rsid w:val="00F838DD"/>
    <w:rsid w:val="00FA372E"/>
    <w:rsid w:val="00FC7B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5C22"/>
    <w:pPr>
      <w:widowControl w:val="0"/>
      <w:spacing w:after="0" w:line="240" w:lineRule="auto"/>
    </w:pPr>
  </w:style>
  <w:style w:type="paragraph" w:styleId="Heading3">
    <w:name w:val="heading 3"/>
    <w:basedOn w:val="Normal"/>
    <w:link w:val="Heading3Char"/>
    <w:uiPriority w:val="1"/>
    <w:qFormat/>
    <w:rsid w:val="00B66221"/>
    <w:pPr>
      <w:ind w:left="436"/>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8DD"/>
    <w:pPr>
      <w:spacing w:after="0" w:line="240" w:lineRule="auto"/>
    </w:pPr>
  </w:style>
  <w:style w:type="paragraph" w:customStyle="1" w:styleId="TableParagraph">
    <w:name w:val="Table Paragraph"/>
    <w:basedOn w:val="Normal"/>
    <w:uiPriority w:val="1"/>
    <w:qFormat/>
    <w:rsid w:val="00A45C22"/>
  </w:style>
  <w:style w:type="character" w:customStyle="1" w:styleId="Heading3Char">
    <w:name w:val="Heading 3 Char"/>
    <w:basedOn w:val="DefaultParagraphFont"/>
    <w:link w:val="Heading3"/>
    <w:uiPriority w:val="1"/>
    <w:rsid w:val="00B66221"/>
    <w:rPr>
      <w:rFonts w:ascii="Arial" w:eastAsia="Arial" w:hAnsi="Arial"/>
      <w:b/>
      <w:bCs/>
      <w:sz w:val="24"/>
      <w:szCs w:val="24"/>
    </w:rPr>
  </w:style>
  <w:style w:type="paragraph" w:styleId="BodyText">
    <w:name w:val="Body Text"/>
    <w:basedOn w:val="Normal"/>
    <w:link w:val="BodyTextChar"/>
    <w:uiPriority w:val="1"/>
    <w:qFormat/>
    <w:rsid w:val="00B66221"/>
    <w:pPr>
      <w:ind w:left="416"/>
    </w:pPr>
    <w:rPr>
      <w:rFonts w:ascii="Arial" w:eastAsia="Arial" w:hAnsi="Arial"/>
      <w:sz w:val="24"/>
      <w:szCs w:val="24"/>
    </w:rPr>
  </w:style>
  <w:style w:type="character" w:customStyle="1" w:styleId="BodyTextChar">
    <w:name w:val="Body Text Char"/>
    <w:basedOn w:val="DefaultParagraphFont"/>
    <w:link w:val="BodyText"/>
    <w:uiPriority w:val="1"/>
    <w:rsid w:val="00B66221"/>
    <w:rPr>
      <w:rFonts w:ascii="Arial" w:eastAsia="Arial" w:hAnsi="Arial"/>
      <w:sz w:val="24"/>
      <w:szCs w:val="24"/>
    </w:rPr>
  </w:style>
  <w:style w:type="paragraph" w:styleId="Header">
    <w:name w:val="header"/>
    <w:basedOn w:val="Normal"/>
    <w:link w:val="HeaderChar"/>
    <w:uiPriority w:val="99"/>
    <w:semiHidden/>
    <w:unhideWhenUsed/>
    <w:rsid w:val="007D2D4D"/>
    <w:pPr>
      <w:tabs>
        <w:tab w:val="center" w:pos="4703"/>
        <w:tab w:val="right" w:pos="9406"/>
      </w:tabs>
    </w:pPr>
  </w:style>
  <w:style w:type="character" w:customStyle="1" w:styleId="HeaderChar">
    <w:name w:val="Header Char"/>
    <w:basedOn w:val="DefaultParagraphFont"/>
    <w:link w:val="Header"/>
    <w:uiPriority w:val="99"/>
    <w:semiHidden/>
    <w:rsid w:val="007D2D4D"/>
  </w:style>
  <w:style w:type="paragraph" w:styleId="Footer">
    <w:name w:val="footer"/>
    <w:basedOn w:val="Normal"/>
    <w:link w:val="FooterChar"/>
    <w:uiPriority w:val="99"/>
    <w:semiHidden/>
    <w:unhideWhenUsed/>
    <w:rsid w:val="007D2D4D"/>
    <w:pPr>
      <w:tabs>
        <w:tab w:val="center" w:pos="4703"/>
        <w:tab w:val="right" w:pos="9406"/>
      </w:tabs>
    </w:pPr>
  </w:style>
  <w:style w:type="character" w:customStyle="1" w:styleId="FooterChar">
    <w:name w:val="Footer Char"/>
    <w:basedOn w:val="DefaultParagraphFont"/>
    <w:link w:val="Footer"/>
    <w:uiPriority w:val="99"/>
    <w:semiHidden/>
    <w:rsid w:val="007D2D4D"/>
  </w:style>
  <w:style w:type="paragraph" w:styleId="ListParagraph">
    <w:name w:val="List Paragraph"/>
    <w:basedOn w:val="Normal"/>
    <w:uiPriority w:val="34"/>
    <w:qFormat/>
    <w:rsid w:val="003A1A6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4</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mvorkapic</dc:creator>
  <cp:lastModifiedBy>mtopic</cp:lastModifiedBy>
  <cp:revision>33</cp:revision>
  <cp:lastPrinted>2019-06-13T07:53:00Z</cp:lastPrinted>
  <dcterms:created xsi:type="dcterms:W3CDTF">2019-06-13T08:23:00Z</dcterms:created>
  <dcterms:modified xsi:type="dcterms:W3CDTF">2019-09-03T07:19:00Z</dcterms:modified>
</cp:coreProperties>
</file>