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784CFA">
        <w:rPr>
          <w:rFonts w:ascii="Times New Roman" w:hAnsi="Times New Roman" w:cs="Times New Roman"/>
          <w:noProof/>
        </w:rPr>
        <w:drawing>
          <wp:inline distT="0" distB="0" distL="0" distR="0">
            <wp:extent cx="483870" cy="791210"/>
            <wp:effectExtent l="19050" t="0" r="0" b="0"/>
            <wp:docPr id="2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784CFA">
        <w:rPr>
          <w:rFonts w:ascii="Times New Roman" w:hAnsi="Times New Roman" w:cs="Times New Roman"/>
        </w:rPr>
        <w:t>Република</w:t>
      </w:r>
      <w:proofErr w:type="spellEnd"/>
      <w:r w:rsidRPr="00784CFA">
        <w:rPr>
          <w:rFonts w:ascii="Times New Roman" w:hAnsi="Times New Roman" w:cs="Times New Roman"/>
        </w:rPr>
        <w:t xml:space="preserve"> </w:t>
      </w:r>
      <w:proofErr w:type="spellStart"/>
      <w:r w:rsidRPr="00784CFA">
        <w:rPr>
          <w:rFonts w:ascii="Times New Roman" w:hAnsi="Times New Roman" w:cs="Times New Roman"/>
        </w:rPr>
        <w:t>Србија</w:t>
      </w:r>
      <w:proofErr w:type="spellEnd"/>
    </w:p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784CFA">
        <w:rPr>
          <w:rFonts w:ascii="Times New Roman" w:hAnsi="Times New Roman" w:cs="Times New Roman"/>
        </w:rPr>
        <w:t>Аутономна</w:t>
      </w:r>
      <w:proofErr w:type="spellEnd"/>
      <w:r w:rsidRPr="00784CFA">
        <w:rPr>
          <w:rFonts w:ascii="Times New Roman" w:hAnsi="Times New Roman" w:cs="Times New Roman"/>
        </w:rPr>
        <w:t xml:space="preserve"> </w:t>
      </w:r>
      <w:proofErr w:type="spellStart"/>
      <w:r w:rsidRPr="00784CFA">
        <w:rPr>
          <w:rFonts w:ascii="Times New Roman" w:hAnsi="Times New Roman" w:cs="Times New Roman"/>
        </w:rPr>
        <w:t>Покрајина</w:t>
      </w:r>
      <w:proofErr w:type="spellEnd"/>
      <w:r w:rsidRPr="00784CFA">
        <w:rPr>
          <w:rFonts w:ascii="Times New Roman" w:hAnsi="Times New Roman" w:cs="Times New Roman"/>
        </w:rPr>
        <w:t xml:space="preserve"> </w:t>
      </w:r>
      <w:proofErr w:type="spellStart"/>
      <w:r w:rsidRPr="00784CFA">
        <w:rPr>
          <w:rFonts w:ascii="Times New Roman" w:hAnsi="Times New Roman" w:cs="Times New Roman"/>
        </w:rPr>
        <w:t>Војводина</w:t>
      </w:r>
      <w:proofErr w:type="spellEnd"/>
    </w:p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784CFA">
        <w:rPr>
          <w:rFonts w:ascii="Times New Roman" w:hAnsi="Times New Roman" w:cs="Times New Roman"/>
        </w:rPr>
        <w:t>Град</w:t>
      </w:r>
      <w:proofErr w:type="spellEnd"/>
      <w:r w:rsidRPr="00784CFA">
        <w:rPr>
          <w:rFonts w:ascii="Times New Roman" w:hAnsi="Times New Roman" w:cs="Times New Roman"/>
        </w:rPr>
        <w:t xml:space="preserve">  </w:t>
      </w:r>
      <w:proofErr w:type="spellStart"/>
      <w:r w:rsidRPr="00784CFA">
        <w:rPr>
          <w:rFonts w:ascii="Times New Roman" w:hAnsi="Times New Roman" w:cs="Times New Roman"/>
        </w:rPr>
        <w:t>Сомбор</w:t>
      </w:r>
      <w:proofErr w:type="spellEnd"/>
      <w:proofErr w:type="gramEnd"/>
    </w:p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gramStart"/>
      <w:r w:rsidRPr="00784CFA">
        <w:rPr>
          <w:rFonts w:ascii="Times New Roman" w:hAnsi="Times New Roman" w:cs="Times New Roman"/>
        </w:rPr>
        <w:t>ГРАДСКА  УПРАВА</w:t>
      </w:r>
      <w:proofErr w:type="gramEnd"/>
    </w:p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6-3/2021-9</w:t>
      </w:r>
      <w:r>
        <w:rPr>
          <w:rFonts w:ascii="Times New Roman" w:hAnsi="Times New Roman" w:cs="Times New Roman"/>
          <w:lang/>
        </w:rPr>
        <w:t>1</w:t>
      </w:r>
      <w:r>
        <w:rPr>
          <w:rFonts w:ascii="Times New Roman" w:hAnsi="Times New Roman" w:cs="Times New Roman"/>
        </w:rPr>
        <w:t>-</w:t>
      </w:r>
      <w:r w:rsidRPr="00784CFA">
        <w:rPr>
          <w:rFonts w:ascii="Times New Roman" w:hAnsi="Times New Roman" w:cs="Times New Roman"/>
        </w:rPr>
        <w:t>IV</w:t>
      </w:r>
    </w:p>
    <w:p w:rsidR="00BA5895" w:rsidRPr="00784CFA" w:rsidRDefault="00BA5895" w:rsidP="00BA5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784CFA">
        <w:rPr>
          <w:rFonts w:ascii="Times New Roman" w:hAnsi="Times New Roman" w:cs="Times New Roman"/>
        </w:rPr>
        <w:t>Дана</w:t>
      </w:r>
      <w:proofErr w:type="spellEnd"/>
      <w:r w:rsidRPr="00784CFA">
        <w:rPr>
          <w:rFonts w:ascii="Times New Roman" w:hAnsi="Times New Roman" w:cs="Times New Roman"/>
        </w:rPr>
        <w:t xml:space="preserve">: 17.6.2021. </w:t>
      </w:r>
      <w:proofErr w:type="spellStart"/>
      <w:proofErr w:type="gramStart"/>
      <w:r w:rsidRPr="00784CFA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gramStart"/>
      <w:r w:rsidRPr="00784CFA">
        <w:rPr>
          <w:rFonts w:ascii="Times New Roman" w:hAnsi="Times New Roman" w:cs="Times New Roman"/>
        </w:rPr>
        <w:t>С  о</w:t>
      </w:r>
      <w:proofErr w:type="gramEnd"/>
      <w:r w:rsidRPr="00784CFA">
        <w:rPr>
          <w:rFonts w:ascii="Times New Roman" w:hAnsi="Times New Roman" w:cs="Times New Roman"/>
        </w:rPr>
        <w:t xml:space="preserve">  м  б  о  р</w:t>
      </w:r>
    </w:p>
    <w:p w:rsidR="00BA5895" w:rsidRPr="00784CFA" w:rsidRDefault="00BA5895" w:rsidP="00BA5895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proofErr w:type="spellStart"/>
      <w:r w:rsidRPr="00784CFA">
        <w:rPr>
          <w:rFonts w:ascii="Times New Roman" w:hAnsi="Times New Roman" w:cs="Times New Roman"/>
        </w:rPr>
        <w:t>Трг</w:t>
      </w:r>
      <w:proofErr w:type="spellEnd"/>
      <w:r w:rsidRPr="00784CFA">
        <w:rPr>
          <w:rFonts w:ascii="Times New Roman" w:hAnsi="Times New Roman" w:cs="Times New Roman"/>
        </w:rPr>
        <w:t xml:space="preserve"> </w:t>
      </w:r>
      <w:proofErr w:type="spellStart"/>
      <w:r w:rsidRPr="00784CFA">
        <w:rPr>
          <w:rFonts w:ascii="Times New Roman" w:hAnsi="Times New Roman" w:cs="Times New Roman"/>
        </w:rPr>
        <w:t>цара</w:t>
      </w:r>
      <w:proofErr w:type="spellEnd"/>
      <w:r w:rsidRPr="00784CFA">
        <w:rPr>
          <w:rFonts w:ascii="Times New Roman" w:hAnsi="Times New Roman" w:cs="Times New Roman"/>
        </w:rPr>
        <w:t xml:space="preserve"> </w:t>
      </w:r>
      <w:proofErr w:type="spellStart"/>
      <w:r w:rsidRPr="00784CFA">
        <w:rPr>
          <w:rFonts w:ascii="Times New Roman" w:hAnsi="Times New Roman" w:cs="Times New Roman"/>
        </w:rPr>
        <w:t>Уроша</w:t>
      </w:r>
      <w:proofErr w:type="spellEnd"/>
      <w:r w:rsidRPr="00784CFA">
        <w:rPr>
          <w:rFonts w:ascii="Times New Roman" w:hAnsi="Times New Roman" w:cs="Times New Roman"/>
        </w:rPr>
        <w:t xml:space="preserve"> 1</w:t>
      </w:r>
    </w:p>
    <w:p w:rsidR="00BA5895" w:rsidRDefault="00BA5895" w:rsidP="00BA5895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BA5895" w:rsidRPr="00B71716" w:rsidRDefault="00BA5895" w:rsidP="00BA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 ПОПУШТАЊЕ ЕПИДЕМИЛОШКИХ</w:t>
      </w:r>
      <w:r w:rsidRPr="00B71716">
        <w:rPr>
          <w:rFonts w:ascii="Times New Roman" w:hAnsi="Times New Roman" w:cs="Times New Roman"/>
          <w:b/>
          <w:sz w:val="24"/>
          <w:szCs w:val="24"/>
        </w:rPr>
        <w:t xml:space="preserve"> МЕРA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716">
        <w:rPr>
          <w:rFonts w:ascii="Times New Roman" w:hAnsi="Times New Roman" w:cs="Times New Roman"/>
          <w:b/>
          <w:sz w:val="24"/>
          <w:szCs w:val="24"/>
        </w:rPr>
        <w:t xml:space="preserve">НА СНАЗИ ОД </w:t>
      </w:r>
      <w:r>
        <w:rPr>
          <w:rFonts w:ascii="Times New Roman" w:hAnsi="Times New Roman" w:cs="Times New Roman"/>
          <w:b/>
          <w:sz w:val="24"/>
          <w:szCs w:val="24"/>
        </w:rPr>
        <w:t>16.06</w:t>
      </w:r>
      <w:r w:rsidRPr="00B71716">
        <w:rPr>
          <w:rFonts w:ascii="Times New Roman" w:hAnsi="Times New Roman" w:cs="Times New Roman"/>
          <w:b/>
          <w:sz w:val="24"/>
          <w:szCs w:val="24"/>
        </w:rPr>
        <w:t>.2021.</w:t>
      </w:r>
      <w:proofErr w:type="gramEnd"/>
      <w:r w:rsidRPr="00B71716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Covid-19,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proofErr w:type="gram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BA5895" w:rsidRPr="003415BB" w:rsidRDefault="00BA5895" w:rsidP="00BA5895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Наредбом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ублажавање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мерa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правна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предузетници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послодавци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обављају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трговине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мало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угоститељства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послуживање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r w:rsidRPr="003415BB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затвореном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простору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06.00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01.00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часа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организованих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башти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примену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поштовање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свих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превентивних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3415BB">
        <w:rPr>
          <w:rFonts w:ascii="Times New Roman" w:hAnsi="Times New Roman" w:cs="Times New Roman"/>
          <w:b/>
          <w:sz w:val="24"/>
          <w:szCs w:val="24"/>
        </w:rPr>
        <w:t>.</w:t>
      </w:r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895" w:rsidRPr="003415BB" w:rsidRDefault="00BA5895" w:rsidP="00BA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15BB">
        <w:rPr>
          <w:rFonts w:ascii="Times New Roman" w:hAnsi="Times New Roman" w:cs="Times New Roman"/>
          <w:sz w:val="24"/>
          <w:szCs w:val="24"/>
        </w:rPr>
        <w:t>Емитовање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музичко-сценског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уживо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угоститљским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час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иза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поноћи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415BB">
        <w:rPr>
          <w:rFonts w:ascii="Times New Roman" w:hAnsi="Times New Roman" w:cs="Times New Roman"/>
          <w:sz w:val="24"/>
          <w:szCs w:val="24"/>
        </w:rPr>
        <w:t>риликом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одржавања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спортских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такмичења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затвореном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простору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дозвољено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присуство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највише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30%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укупне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попуњености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капацитета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присуства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посетилаца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објекту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обавезно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ношење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заштитних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маски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посетилаца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>.</w:t>
      </w: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спортско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отвореном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простору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50%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укупне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попуњености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капацитета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присуства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посетилаца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објекту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ношење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заштитних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посетилаца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>.</w:t>
      </w: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Pr="00901618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415BB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организованих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свечаности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прослава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концерата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затвореном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дозвољено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присуство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највише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500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обавезно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придржавања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превентивних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9016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A5895" w:rsidRPr="00901618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Pr="00901618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1618">
        <w:rPr>
          <w:rFonts w:ascii="Times New Roman" w:hAnsi="Times New Roman" w:cs="Times New Roman"/>
          <w:sz w:val="24"/>
          <w:szCs w:val="24"/>
        </w:rPr>
        <w:lastRenderedPageBreak/>
        <w:t>Извођење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рекреативних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екскурзија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матурских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забава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инструкцијама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препорукама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895" w:rsidRPr="00901618" w:rsidRDefault="00BA5895" w:rsidP="00BA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Pr="003415BB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5B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изузетним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прибављеној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895" w:rsidRPr="00901618" w:rsidRDefault="00BA5895" w:rsidP="00BA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4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снази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ношења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затвореном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895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A5895" w:rsidRDefault="00BA5895" w:rsidP="00BA5895">
      <w:pPr>
        <w:spacing w:after="0" w:line="240" w:lineRule="auto"/>
        <w:ind w:left="-426"/>
        <w:jc w:val="both"/>
      </w:pP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Комплетну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Наредбу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COVID-19 и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важеће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епидемилошке</w:t>
      </w:r>
      <w:proofErr w:type="spellEnd"/>
      <w:r w:rsidRPr="0090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1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5895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5" w:history="1">
        <w:r w:rsidRPr="00AC2AFC">
          <w:rPr>
            <w:rStyle w:val="Hyperlink"/>
            <w:rFonts w:ascii="Times New Roman" w:hAnsi="Times New Roman" w:cs="Times New Roman"/>
            <w:sz w:val="24"/>
            <w:szCs w:val="24"/>
          </w:rPr>
          <w:t>www.pravno-informacioni-sistem.rs/SlGlasnikPortal/eli/rep/sgrs/ministarstva/naredba/2021/60/1/reg</w:t>
        </w:r>
      </w:hyperlink>
    </w:p>
    <w:p w:rsidR="00BA5895" w:rsidRDefault="00BA5895" w:rsidP="00BA5895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Уредбу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BB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3415BB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01618">
        <w:t xml:space="preserve"> </w:t>
      </w:r>
      <w:hyperlink r:id="rId6" w:history="1">
        <w:r w:rsidRPr="00AC2AFC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http://www.pravno-informacioni-sistem.rs/SlGlasnikPortal/eli/rep/sgrs/vlada/uredba/2020/151/1/reg</w:t>
        </w:r>
      </w:hyperlink>
    </w:p>
    <w:p w:rsidR="00847B8A" w:rsidRDefault="00847B8A"/>
    <w:sectPr w:rsidR="00847B8A" w:rsidSect="00E106CD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A5895"/>
    <w:rsid w:val="00847B8A"/>
    <w:rsid w:val="00BA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8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vlada/uredba/2020/151/1/reg" TargetMode="External"/><Relationship Id="rId5" Type="http://schemas.openxmlformats.org/officeDocument/2006/relationships/hyperlink" Target="http://www.pravno-informacioni-sistem.rs/SlGlasnikPortal/eli/rep/sgrs/ministarstva/naredba/2021/60/1/r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1</cp:revision>
  <dcterms:created xsi:type="dcterms:W3CDTF">2021-06-17T10:20:00Z</dcterms:created>
  <dcterms:modified xsi:type="dcterms:W3CDTF">2021-06-17T10:29:00Z</dcterms:modified>
</cp:coreProperties>
</file>