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74F" w:rsidRPr="00807D8E" w:rsidRDefault="0080374F" w:rsidP="0080374F">
      <w:pPr>
        <w:spacing w:after="0"/>
        <w:ind w:right="5379"/>
        <w:rPr>
          <w:rFonts w:ascii="Times New Roman" w:hAnsi="Times New Roman"/>
          <w:sz w:val="24"/>
          <w:szCs w:val="24"/>
          <w:lang w:val="ru-RU"/>
        </w:rPr>
      </w:pPr>
      <w:r w:rsidRPr="00807D8E">
        <w:rPr>
          <w:rFonts w:ascii="Times New Roman" w:hAnsi="Times New Roman"/>
          <w:sz w:val="24"/>
          <w:szCs w:val="24"/>
        </w:rPr>
        <w:t xml:space="preserve">                          </w:t>
      </w:r>
      <w:r>
        <w:rPr>
          <w:rFonts w:ascii="Times New Roman" w:hAnsi="Times New Roman"/>
          <w:noProof/>
          <w:sz w:val="24"/>
          <w:szCs w:val="24"/>
        </w:rPr>
        <w:drawing>
          <wp:inline distT="0" distB="0" distL="0" distR="0">
            <wp:extent cx="482600" cy="793750"/>
            <wp:effectExtent l="19050" t="0" r="0" b="0"/>
            <wp:docPr id="1" name="Picture 0" descr="mali_grb-srb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li_grb-srbija.jpg"/>
                    <pic:cNvPicPr>
                      <a:picLocks noChangeAspect="1" noChangeArrowheads="1"/>
                    </pic:cNvPicPr>
                  </pic:nvPicPr>
                  <pic:blipFill>
                    <a:blip r:embed="rId5" cstate="print"/>
                    <a:srcRect/>
                    <a:stretch>
                      <a:fillRect/>
                    </a:stretch>
                  </pic:blipFill>
                  <pic:spPr bwMode="auto">
                    <a:xfrm>
                      <a:off x="0" y="0"/>
                      <a:ext cx="482600" cy="793750"/>
                    </a:xfrm>
                    <a:prstGeom prst="rect">
                      <a:avLst/>
                    </a:prstGeom>
                    <a:noFill/>
                    <a:ln w="9525">
                      <a:noFill/>
                      <a:miter lim="800000"/>
                      <a:headEnd/>
                      <a:tailEnd/>
                    </a:ln>
                  </pic:spPr>
                </pic:pic>
              </a:graphicData>
            </a:graphic>
          </wp:inline>
        </w:drawing>
      </w:r>
    </w:p>
    <w:p w:rsidR="0080374F" w:rsidRPr="00807D8E" w:rsidRDefault="0080374F" w:rsidP="0080374F">
      <w:pPr>
        <w:spacing w:after="0"/>
        <w:ind w:left="-284" w:right="5379"/>
        <w:jc w:val="center"/>
        <w:rPr>
          <w:rFonts w:ascii="Times New Roman" w:hAnsi="Times New Roman"/>
          <w:sz w:val="24"/>
          <w:szCs w:val="24"/>
          <w:lang w:val="ru-RU"/>
        </w:rPr>
      </w:pPr>
      <w:r w:rsidRPr="00807D8E">
        <w:rPr>
          <w:rFonts w:ascii="Times New Roman" w:hAnsi="Times New Roman"/>
          <w:sz w:val="24"/>
          <w:szCs w:val="24"/>
          <w:lang w:val="ru-RU"/>
        </w:rPr>
        <w:t>Република Србија</w:t>
      </w:r>
    </w:p>
    <w:p w:rsidR="0080374F" w:rsidRPr="00807D8E" w:rsidRDefault="0080374F" w:rsidP="0080374F">
      <w:pPr>
        <w:spacing w:after="0"/>
        <w:ind w:left="-284" w:right="5379"/>
        <w:jc w:val="center"/>
        <w:rPr>
          <w:rFonts w:ascii="Times New Roman" w:hAnsi="Times New Roman"/>
          <w:sz w:val="24"/>
          <w:szCs w:val="24"/>
          <w:lang w:val="ru-RU"/>
        </w:rPr>
      </w:pPr>
      <w:r w:rsidRPr="00807D8E">
        <w:rPr>
          <w:rFonts w:ascii="Times New Roman" w:hAnsi="Times New Roman"/>
          <w:sz w:val="24"/>
          <w:szCs w:val="24"/>
          <w:lang w:val="ru-RU"/>
        </w:rPr>
        <w:t>Аутономна Покрајина Војводина</w:t>
      </w:r>
    </w:p>
    <w:p w:rsidR="0080374F" w:rsidRPr="00807D8E" w:rsidRDefault="0080374F" w:rsidP="0080374F">
      <w:pPr>
        <w:spacing w:after="0"/>
        <w:ind w:left="-284" w:right="5379"/>
        <w:jc w:val="center"/>
        <w:rPr>
          <w:rFonts w:ascii="Times New Roman" w:hAnsi="Times New Roman"/>
          <w:sz w:val="24"/>
          <w:szCs w:val="24"/>
          <w:lang w:val="ru-RU"/>
        </w:rPr>
      </w:pPr>
      <w:r w:rsidRPr="00807D8E">
        <w:rPr>
          <w:rFonts w:ascii="Times New Roman" w:hAnsi="Times New Roman"/>
          <w:sz w:val="24"/>
          <w:szCs w:val="24"/>
          <w:lang w:val="ru-RU"/>
        </w:rPr>
        <w:t>Град Сомбор</w:t>
      </w:r>
    </w:p>
    <w:p w:rsidR="0080374F" w:rsidRPr="00807D8E" w:rsidRDefault="0080374F" w:rsidP="0080374F">
      <w:pPr>
        <w:spacing w:after="0"/>
        <w:ind w:left="-284" w:right="5379"/>
        <w:jc w:val="center"/>
        <w:rPr>
          <w:rFonts w:ascii="Times New Roman" w:hAnsi="Times New Roman"/>
          <w:sz w:val="24"/>
          <w:szCs w:val="24"/>
        </w:rPr>
      </w:pPr>
      <w:r w:rsidRPr="00807D8E">
        <w:rPr>
          <w:rFonts w:ascii="Times New Roman" w:hAnsi="Times New Roman"/>
          <w:sz w:val="24"/>
          <w:szCs w:val="24"/>
          <w:lang w:val="ru-RU"/>
        </w:rPr>
        <w:t>ГРАДСКО ВЕЋЕ</w:t>
      </w:r>
    </w:p>
    <w:p w:rsidR="0080374F" w:rsidRPr="00807D8E" w:rsidRDefault="0080374F" w:rsidP="0080374F">
      <w:pPr>
        <w:spacing w:after="0"/>
        <w:ind w:left="-284" w:right="5379"/>
        <w:jc w:val="center"/>
        <w:rPr>
          <w:rFonts w:ascii="Times New Roman" w:hAnsi="Times New Roman"/>
          <w:sz w:val="24"/>
          <w:szCs w:val="24"/>
        </w:rPr>
      </w:pPr>
      <w:r w:rsidRPr="00807D8E">
        <w:rPr>
          <w:rFonts w:ascii="Times New Roman" w:hAnsi="Times New Roman"/>
          <w:sz w:val="24"/>
          <w:szCs w:val="24"/>
          <w:lang w:val="hr-HR"/>
        </w:rPr>
        <w:t xml:space="preserve">Број: </w:t>
      </w:r>
      <w:r w:rsidR="004C0DB4">
        <w:rPr>
          <w:rFonts w:ascii="Times New Roman" w:hAnsi="Times New Roman"/>
          <w:sz w:val="24"/>
          <w:szCs w:val="24"/>
        </w:rPr>
        <w:t>320-309</w:t>
      </w:r>
      <w:r>
        <w:rPr>
          <w:rFonts w:ascii="Times New Roman" w:hAnsi="Times New Roman"/>
          <w:sz w:val="24"/>
          <w:szCs w:val="24"/>
          <w:lang w:val="sr-Cyrl-CS"/>
        </w:rPr>
        <w:t>/202</w:t>
      </w:r>
      <w:r>
        <w:rPr>
          <w:rFonts w:ascii="Times New Roman" w:hAnsi="Times New Roman"/>
          <w:sz w:val="24"/>
          <w:szCs w:val="24"/>
        </w:rPr>
        <w:t>3</w:t>
      </w:r>
      <w:r w:rsidRPr="00807D8E">
        <w:rPr>
          <w:rFonts w:ascii="Times New Roman" w:hAnsi="Times New Roman"/>
          <w:sz w:val="24"/>
          <w:szCs w:val="24"/>
          <w:lang w:val="sr-Cyrl-CS"/>
        </w:rPr>
        <w:t>-I</w:t>
      </w:r>
      <w:r w:rsidRPr="00807D8E">
        <w:rPr>
          <w:rFonts w:ascii="Times New Roman" w:hAnsi="Times New Roman"/>
          <w:sz w:val="24"/>
          <w:szCs w:val="24"/>
        </w:rPr>
        <w:t>II</w:t>
      </w:r>
    </w:p>
    <w:p w:rsidR="0080374F" w:rsidRPr="00807D8E" w:rsidRDefault="0080374F" w:rsidP="0080374F">
      <w:pPr>
        <w:tabs>
          <w:tab w:val="left" w:pos="720"/>
          <w:tab w:val="left" w:pos="1440"/>
          <w:tab w:val="left" w:pos="2160"/>
          <w:tab w:val="left" w:pos="2880"/>
          <w:tab w:val="left" w:pos="3600"/>
          <w:tab w:val="left" w:pos="7980"/>
        </w:tabs>
        <w:spacing w:after="0"/>
        <w:ind w:left="-284" w:right="5379"/>
        <w:jc w:val="center"/>
        <w:rPr>
          <w:rFonts w:ascii="Times New Roman" w:hAnsi="Times New Roman"/>
          <w:sz w:val="24"/>
          <w:szCs w:val="24"/>
        </w:rPr>
      </w:pPr>
      <w:r w:rsidRPr="00807D8E">
        <w:rPr>
          <w:rFonts w:ascii="Times New Roman" w:hAnsi="Times New Roman"/>
          <w:sz w:val="24"/>
          <w:szCs w:val="24"/>
          <w:lang w:val="hr-HR"/>
        </w:rPr>
        <w:t>Дана</w:t>
      </w:r>
      <w:r w:rsidRPr="00807D8E">
        <w:rPr>
          <w:rFonts w:ascii="Times New Roman" w:hAnsi="Times New Roman"/>
          <w:sz w:val="24"/>
          <w:szCs w:val="24"/>
          <w:lang w:val="sr-Cyrl-CS"/>
        </w:rPr>
        <w:t xml:space="preserve">: </w:t>
      </w:r>
      <w:r w:rsidR="0041796D">
        <w:rPr>
          <w:rFonts w:ascii="Times New Roman" w:hAnsi="Times New Roman"/>
          <w:sz w:val="24"/>
          <w:szCs w:val="24"/>
        </w:rPr>
        <w:t>14</w:t>
      </w:r>
      <w:r w:rsidRPr="00807D8E">
        <w:rPr>
          <w:rFonts w:ascii="Times New Roman" w:hAnsi="Times New Roman"/>
          <w:sz w:val="24"/>
          <w:szCs w:val="24"/>
          <w:lang w:val="sr-Cyrl-CS"/>
        </w:rPr>
        <w:t>.</w:t>
      </w:r>
      <w:r>
        <w:rPr>
          <w:rFonts w:ascii="Times New Roman" w:hAnsi="Times New Roman"/>
          <w:sz w:val="24"/>
          <w:szCs w:val="24"/>
        </w:rPr>
        <w:t>06</w:t>
      </w:r>
      <w:r w:rsidRPr="00807D8E">
        <w:rPr>
          <w:rFonts w:ascii="Times New Roman" w:hAnsi="Times New Roman"/>
          <w:sz w:val="24"/>
          <w:szCs w:val="24"/>
          <w:lang w:val="sr-Latn-CS"/>
        </w:rPr>
        <w:t>.</w:t>
      </w:r>
      <w:r>
        <w:rPr>
          <w:rFonts w:ascii="Times New Roman" w:hAnsi="Times New Roman"/>
          <w:sz w:val="24"/>
          <w:szCs w:val="24"/>
          <w:lang w:val="sr-Cyrl-CS"/>
        </w:rPr>
        <w:t>202</w:t>
      </w:r>
      <w:r>
        <w:rPr>
          <w:rFonts w:ascii="Times New Roman" w:hAnsi="Times New Roman"/>
          <w:sz w:val="24"/>
          <w:szCs w:val="24"/>
        </w:rPr>
        <w:t>3</w:t>
      </w:r>
      <w:r w:rsidRPr="00807D8E">
        <w:rPr>
          <w:rFonts w:ascii="Times New Roman" w:hAnsi="Times New Roman"/>
          <w:sz w:val="24"/>
          <w:szCs w:val="24"/>
          <w:lang w:val="sr-Cyrl-CS"/>
        </w:rPr>
        <w:t>. год</w:t>
      </w:r>
      <w:r w:rsidRPr="00807D8E">
        <w:rPr>
          <w:rFonts w:ascii="Times New Roman" w:hAnsi="Times New Roman"/>
          <w:sz w:val="24"/>
          <w:szCs w:val="24"/>
        </w:rPr>
        <w:t>ине</w:t>
      </w:r>
    </w:p>
    <w:p w:rsidR="0080374F" w:rsidRPr="00807D8E" w:rsidRDefault="0080374F" w:rsidP="0080374F">
      <w:pPr>
        <w:spacing w:after="0"/>
        <w:ind w:left="-284" w:right="5379"/>
        <w:jc w:val="center"/>
        <w:rPr>
          <w:rFonts w:ascii="Times New Roman" w:hAnsi="Times New Roman"/>
          <w:sz w:val="24"/>
          <w:szCs w:val="24"/>
          <w:lang w:val="hr-HR"/>
        </w:rPr>
      </w:pPr>
      <w:r w:rsidRPr="00807D8E">
        <w:rPr>
          <w:rFonts w:ascii="Times New Roman" w:hAnsi="Times New Roman"/>
          <w:sz w:val="24"/>
          <w:szCs w:val="24"/>
          <w:lang w:val="hr-HR"/>
        </w:rPr>
        <w:t>С  о  м  б  о  р</w:t>
      </w:r>
    </w:p>
    <w:p w:rsidR="0080374F" w:rsidRDefault="0080374F" w:rsidP="00560425">
      <w:pPr>
        <w:jc w:val="both"/>
        <w:rPr>
          <w:rFonts w:ascii="Times New Roman" w:hAnsi="Times New Roman"/>
          <w:sz w:val="24"/>
          <w:szCs w:val="24"/>
        </w:rPr>
      </w:pPr>
    </w:p>
    <w:p w:rsidR="00560425" w:rsidRDefault="00560425" w:rsidP="00560425">
      <w:pPr>
        <w:jc w:val="both"/>
        <w:rPr>
          <w:rFonts w:ascii="Times New Roman" w:hAnsi="Times New Roman"/>
          <w:sz w:val="24"/>
          <w:szCs w:val="24"/>
          <w:lang w:val="ru-RU"/>
        </w:rPr>
      </w:pPr>
      <w:r>
        <w:rPr>
          <w:rFonts w:ascii="Times New Roman" w:hAnsi="Times New Roman"/>
          <w:sz w:val="24"/>
          <w:szCs w:val="24"/>
          <w:lang w:val="ru-RU"/>
        </w:rPr>
        <w:t>На основу члана 13. Закона о подстицајима у пољопривреди и руралном развоју ("Службени гласник РС, број 10/2013, 142/2014, 103/2015</w:t>
      </w:r>
      <w:r>
        <w:rPr>
          <w:rFonts w:ascii="Times New Roman" w:hAnsi="Times New Roman"/>
          <w:sz w:val="24"/>
          <w:szCs w:val="24"/>
        </w:rPr>
        <w:t xml:space="preserve">, </w:t>
      </w:r>
      <w:r>
        <w:rPr>
          <w:rFonts w:ascii="Times New Roman" w:hAnsi="Times New Roman"/>
          <w:sz w:val="24"/>
          <w:szCs w:val="24"/>
          <w:lang w:val="ru-RU"/>
        </w:rPr>
        <w:t>101/2016</w:t>
      </w:r>
      <w:r>
        <w:rPr>
          <w:rFonts w:ascii="Times New Roman" w:hAnsi="Times New Roman"/>
          <w:sz w:val="24"/>
          <w:szCs w:val="24"/>
        </w:rPr>
        <w:t xml:space="preserve"> и 35/2023</w:t>
      </w:r>
      <w:r>
        <w:rPr>
          <w:rFonts w:ascii="Times New Roman" w:hAnsi="Times New Roman"/>
          <w:sz w:val="24"/>
          <w:szCs w:val="24"/>
          <w:lang w:val="ru-RU"/>
        </w:rPr>
        <w:t>), члана  67. Статута града Сомбора ("Службени лист града Сомбора" бр. 2/2019),  Одлуке о буџету града Сомбора за 202</w:t>
      </w:r>
      <w:r>
        <w:rPr>
          <w:rFonts w:ascii="Times New Roman" w:hAnsi="Times New Roman"/>
          <w:sz w:val="24"/>
          <w:szCs w:val="24"/>
        </w:rPr>
        <w:t>3</w:t>
      </w:r>
      <w:r>
        <w:rPr>
          <w:rFonts w:ascii="Times New Roman" w:hAnsi="Times New Roman"/>
          <w:sz w:val="24"/>
          <w:szCs w:val="24"/>
          <w:lang w:val="ru-RU"/>
        </w:rPr>
        <w:t xml:space="preserve">. годину ("Службени лист града Сомбора", број </w:t>
      </w:r>
      <w:r>
        <w:rPr>
          <w:rFonts w:ascii="Times New Roman" w:hAnsi="Times New Roman"/>
          <w:sz w:val="24"/>
          <w:szCs w:val="24"/>
        </w:rPr>
        <w:t>11/2022</w:t>
      </w:r>
      <w:r>
        <w:rPr>
          <w:rFonts w:ascii="Times New Roman" w:hAnsi="Times New Roman"/>
          <w:sz w:val="24"/>
          <w:szCs w:val="24"/>
          <w:lang w:val="ru-RU"/>
        </w:rPr>
        <w:t>), и Програма подршке за спровођење пољопривредне политике и политике руралног развоја за град Сомбор за 202</w:t>
      </w:r>
      <w:r>
        <w:rPr>
          <w:rFonts w:ascii="Times New Roman" w:hAnsi="Times New Roman"/>
          <w:sz w:val="24"/>
          <w:szCs w:val="24"/>
        </w:rPr>
        <w:t>3</w:t>
      </w:r>
      <w:r>
        <w:rPr>
          <w:rFonts w:ascii="Times New Roman" w:hAnsi="Times New Roman"/>
          <w:sz w:val="24"/>
          <w:szCs w:val="24"/>
          <w:lang w:val="ru-RU"/>
        </w:rPr>
        <w:t xml:space="preserve">. годину  Скупштине града Сомбора број </w:t>
      </w:r>
      <w:r>
        <w:rPr>
          <w:rFonts w:ascii="Times New Roman" w:hAnsi="Times New Roman"/>
          <w:sz w:val="24"/>
          <w:szCs w:val="24"/>
        </w:rPr>
        <w:t xml:space="preserve">320-293/2023-I </w:t>
      </w:r>
      <w:r>
        <w:rPr>
          <w:rFonts w:ascii="Times New Roman" w:hAnsi="Times New Roman"/>
          <w:sz w:val="24"/>
          <w:szCs w:val="24"/>
          <w:lang w:val="ru-RU"/>
        </w:rPr>
        <w:t xml:space="preserve">од дана </w:t>
      </w:r>
      <w:r>
        <w:rPr>
          <w:rFonts w:ascii="Times New Roman" w:hAnsi="Times New Roman"/>
          <w:sz w:val="24"/>
          <w:szCs w:val="24"/>
        </w:rPr>
        <w:t xml:space="preserve">29.05.2023. </w:t>
      </w:r>
      <w:proofErr w:type="gramStart"/>
      <w:r>
        <w:rPr>
          <w:rFonts w:ascii="Times New Roman" w:hAnsi="Times New Roman"/>
          <w:sz w:val="24"/>
          <w:szCs w:val="24"/>
        </w:rPr>
        <w:t>године</w:t>
      </w:r>
      <w:proofErr w:type="gramEnd"/>
      <w:r>
        <w:rPr>
          <w:rFonts w:ascii="Times New Roman" w:hAnsi="Times New Roman"/>
          <w:sz w:val="24"/>
          <w:szCs w:val="24"/>
          <w:lang w:val="ru-RU"/>
        </w:rPr>
        <w:t xml:space="preserve">, Градско веће града Сомбора, на својој </w:t>
      </w:r>
      <w:r w:rsidR="00787E90">
        <w:rPr>
          <w:rFonts w:ascii="Times New Roman" w:hAnsi="Times New Roman"/>
          <w:sz w:val="24"/>
          <w:szCs w:val="24"/>
        </w:rPr>
        <w:t>157</w:t>
      </w:r>
      <w:r>
        <w:rPr>
          <w:rFonts w:ascii="Times New Roman" w:hAnsi="Times New Roman"/>
          <w:sz w:val="24"/>
          <w:szCs w:val="24"/>
          <w:lang w:val="ru-RU"/>
        </w:rPr>
        <w:t xml:space="preserve">. седници одржаној дана </w:t>
      </w:r>
      <w:r w:rsidR="00787E90">
        <w:rPr>
          <w:rFonts w:ascii="Times New Roman" w:hAnsi="Times New Roman"/>
          <w:sz w:val="24"/>
          <w:szCs w:val="24"/>
        </w:rPr>
        <w:t>14</w:t>
      </w:r>
      <w:r>
        <w:rPr>
          <w:rFonts w:ascii="Times New Roman" w:hAnsi="Times New Roman"/>
          <w:sz w:val="24"/>
          <w:szCs w:val="24"/>
          <w:lang w:val="ru-RU"/>
        </w:rPr>
        <w:t>.0</w:t>
      </w:r>
      <w:r>
        <w:rPr>
          <w:rFonts w:ascii="Times New Roman" w:hAnsi="Times New Roman"/>
          <w:sz w:val="24"/>
          <w:szCs w:val="24"/>
        </w:rPr>
        <w:t>6</w:t>
      </w:r>
      <w:r>
        <w:rPr>
          <w:rFonts w:ascii="Times New Roman" w:hAnsi="Times New Roman"/>
          <w:sz w:val="24"/>
          <w:szCs w:val="24"/>
          <w:lang w:val="ru-RU"/>
        </w:rPr>
        <w:t>.202</w:t>
      </w:r>
      <w:r>
        <w:rPr>
          <w:rFonts w:ascii="Times New Roman" w:hAnsi="Times New Roman"/>
          <w:sz w:val="24"/>
          <w:szCs w:val="24"/>
        </w:rPr>
        <w:t>3</w:t>
      </w:r>
      <w:r>
        <w:rPr>
          <w:rFonts w:ascii="Times New Roman" w:hAnsi="Times New Roman"/>
          <w:sz w:val="24"/>
          <w:szCs w:val="24"/>
          <w:lang w:val="ru-RU"/>
        </w:rPr>
        <w:t>. године, доноси</w:t>
      </w:r>
    </w:p>
    <w:p w:rsidR="00004796" w:rsidRPr="00560425" w:rsidRDefault="00004796">
      <w:pPr>
        <w:rPr>
          <w:rFonts w:ascii="Times New Roman" w:hAnsi="Times New Roman" w:cs="Times New Roman"/>
          <w:sz w:val="24"/>
          <w:szCs w:val="24"/>
        </w:rPr>
      </w:pPr>
    </w:p>
    <w:p w:rsidR="00004796" w:rsidRPr="00846DFB" w:rsidRDefault="00004796" w:rsidP="00112076">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 xml:space="preserve">ПРАВИЛНИК О ДОДЕЛИ СРЕДСТАВА </w:t>
      </w:r>
      <w:r w:rsidR="00560425">
        <w:rPr>
          <w:rFonts w:ascii="Times New Roman" w:hAnsi="Times New Roman" w:cs="Times New Roman"/>
          <w:sz w:val="24"/>
          <w:szCs w:val="24"/>
        </w:rPr>
        <w:t xml:space="preserve">УДРУЖЕЊИМА ПЧЕЛАРА </w:t>
      </w:r>
      <w:r w:rsidRPr="00846DFB">
        <w:rPr>
          <w:rFonts w:ascii="Times New Roman" w:hAnsi="Times New Roman" w:cs="Times New Roman"/>
          <w:sz w:val="24"/>
          <w:szCs w:val="24"/>
        </w:rPr>
        <w:t>НА</w:t>
      </w:r>
      <w:r w:rsidR="00560425">
        <w:rPr>
          <w:rFonts w:ascii="Times New Roman" w:hAnsi="Times New Roman" w:cs="Times New Roman"/>
          <w:sz w:val="24"/>
          <w:szCs w:val="24"/>
        </w:rPr>
        <w:t xml:space="preserve"> ТЕРИТОРИЈИ ГРАДА СОМБОРА У 2023</w:t>
      </w:r>
      <w:r w:rsidRPr="00846DFB">
        <w:rPr>
          <w:rFonts w:ascii="Times New Roman" w:hAnsi="Times New Roman" w:cs="Times New Roman"/>
          <w:sz w:val="24"/>
          <w:szCs w:val="24"/>
        </w:rPr>
        <w:t>.</w:t>
      </w:r>
      <w:proofErr w:type="gramEnd"/>
      <w:r w:rsidRPr="00846DFB">
        <w:rPr>
          <w:rFonts w:ascii="Times New Roman" w:hAnsi="Times New Roman" w:cs="Times New Roman"/>
          <w:sz w:val="24"/>
          <w:szCs w:val="24"/>
        </w:rPr>
        <w:t xml:space="preserve"> ГОДИНИ</w:t>
      </w:r>
    </w:p>
    <w:p w:rsidR="00004796" w:rsidRPr="00E8014E" w:rsidRDefault="00004796" w:rsidP="00112076">
      <w:pPr>
        <w:jc w:val="center"/>
        <w:rPr>
          <w:rFonts w:ascii="Times New Roman" w:hAnsi="Times New Roman" w:cs="Times New Roman"/>
          <w:b/>
          <w:sz w:val="24"/>
          <w:szCs w:val="24"/>
        </w:rPr>
      </w:pPr>
      <w:r w:rsidRPr="00E8014E">
        <w:rPr>
          <w:rFonts w:ascii="Times New Roman" w:hAnsi="Times New Roman" w:cs="Times New Roman"/>
          <w:b/>
          <w:sz w:val="24"/>
          <w:szCs w:val="24"/>
        </w:rPr>
        <w:t>Опште одредбе</w:t>
      </w:r>
    </w:p>
    <w:p w:rsidR="00004796" w:rsidRPr="00846DFB" w:rsidRDefault="00004796" w:rsidP="00112076">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proofErr w:type="gramEnd"/>
    </w:p>
    <w:p w:rsidR="00C4534C" w:rsidRDefault="00C4534C" w:rsidP="00C4534C">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004796" w:rsidRPr="00846DFB">
        <w:rPr>
          <w:rFonts w:ascii="Times New Roman" w:hAnsi="Times New Roman" w:cs="Times New Roman"/>
          <w:sz w:val="24"/>
          <w:szCs w:val="24"/>
        </w:rPr>
        <w:t xml:space="preserve">Правилником о додели средстава </w:t>
      </w:r>
      <w:r w:rsidR="000D431C">
        <w:rPr>
          <w:rFonts w:ascii="Times New Roman" w:hAnsi="Times New Roman" w:cs="Times New Roman"/>
          <w:sz w:val="24"/>
          <w:szCs w:val="24"/>
        </w:rPr>
        <w:t>удружењима пчелара</w:t>
      </w:r>
      <w:r w:rsidR="00004796" w:rsidRPr="00846DFB">
        <w:rPr>
          <w:rFonts w:ascii="Times New Roman" w:hAnsi="Times New Roman" w:cs="Times New Roman"/>
          <w:sz w:val="24"/>
          <w:szCs w:val="24"/>
        </w:rPr>
        <w:t xml:space="preserve"> на</w:t>
      </w:r>
      <w:r w:rsidR="000D431C">
        <w:rPr>
          <w:rFonts w:ascii="Times New Roman" w:hAnsi="Times New Roman" w:cs="Times New Roman"/>
          <w:sz w:val="24"/>
          <w:szCs w:val="24"/>
        </w:rPr>
        <w:t xml:space="preserve"> територији града Сомбора у 2023</w:t>
      </w:r>
      <w:r w:rsidR="00004796" w:rsidRPr="00846DFB">
        <w:rPr>
          <w:rFonts w:ascii="Times New Roman" w:hAnsi="Times New Roman" w:cs="Times New Roman"/>
          <w:sz w:val="24"/>
          <w:szCs w:val="24"/>
        </w:rPr>
        <w:t>.</w:t>
      </w:r>
      <w:proofErr w:type="gramEnd"/>
      <w:r w:rsidR="00004796" w:rsidRPr="00846DFB">
        <w:rPr>
          <w:rFonts w:ascii="Times New Roman" w:hAnsi="Times New Roman" w:cs="Times New Roman"/>
          <w:sz w:val="24"/>
          <w:szCs w:val="24"/>
        </w:rPr>
        <w:t xml:space="preserve"> </w:t>
      </w:r>
      <w:proofErr w:type="gramStart"/>
      <w:r w:rsidR="00004796" w:rsidRPr="00846DFB">
        <w:rPr>
          <w:rFonts w:ascii="Times New Roman" w:hAnsi="Times New Roman" w:cs="Times New Roman"/>
          <w:sz w:val="24"/>
          <w:szCs w:val="24"/>
        </w:rPr>
        <w:t>години</w:t>
      </w:r>
      <w:proofErr w:type="gramEnd"/>
      <w:r w:rsidR="00004796" w:rsidRPr="00846DFB">
        <w:rPr>
          <w:rFonts w:ascii="Times New Roman" w:hAnsi="Times New Roman" w:cs="Times New Roman"/>
          <w:sz w:val="24"/>
          <w:szCs w:val="24"/>
        </w:rPr>
        <w:t xml:space="preserve"> (у даљем тексту: Правилник) прописују се висина и начин доделе средстава, намена средстава, поступак додељивања средстава, критеријуми за доделу средстава и друга питања значајна </w:t>
      </w:r>
      <w:r w:rsidR="000D431C">
        <w:rPr>
          <w:rFonts w:ascii="Times New Roman" w:hAnsi="Times New Roman" w:cs="Times New Roman"/>
          <w:sz w:val="24"/>
          <w:szCs w:val="24"/>
        </w:rPr>
        <w:t xml:space="preserve">за конкурс </w:t>
      </w:r>
      <w:r w:rsidR="000D431C" w:rsidRPr="004D47EC">
        <w:rPr>
          <w:rFonts w:ascii="Times New Roman" w:hAnsi="Times New Roman" w:cs="Times New Roman"/>
          <w:sz w:val="24"/>
          <w:szCs w:val="24"/>
        </w:rPr>
        <w:t xml:space="preserve">из Програма подршке за спровођење пољопривредне политике и политике руралног развоја за град Сомбор за </w:t>
      </w:r>
      <w:r w:rsidR="000D431C" w:rsidRPr="003D742C">
        <w:rPr>
          <w:rFonts w:ascii="Times New Roman" w:hAnsi="Times New Roman" w:cs="Times New Roman"/>
          <w:sz w:val="24"/>
          <w:szCs w:val="24"/>
        </w:rPr>
        <w:t>202</w:t>
      </w:r>
      <w:r w:rsidR="000D431C">
        <w:rPr>
          <w:rFonts w:ascii="Times New Roman" w:hAnsi="Times New Roman" w:cs="Times New Roman"/>
          <w:sz w:val="24"/>
          <w:szCs w:val="24"/>
        </w:rPr>
        <w:t>3</w:t>
      </w:r>
      <w:r w:rsidR="000D431C" w:rsidRPr="003D742C">
        <w:rPr>
          <w:rFonts w:ascii="Times New Roman" w:hAnsi="Times New Roman" w:cs="Times New Roman"/>
          <w:sz w:val="24"/>
          <w:szCs w:val="24"/>
        </w:rPr>
        <w:t>.</w:t>
      </w:r>
      <w:r w:rsidR="000D431C" w:rsidRPr="004D47EC">
        <w:rPr>
          <w:rFonts w:ascii="Times New Roman" w:hAnsi="Times New Roman" w:cs="Times New Roman"/>
          <w:sz w:val="24"/>
          <w:szCs w:val="24"/>
        </w:rPr>
        <w:t xml:space="preserve"> </w:t>
      </w:r>
      <w:proofErr w:type="gramStart"/>
      <w:r w:rsidR="000D431C" w:rsidRPr="004D47EC">
        <w:rPr>
          <w:rFonts w:ascii="Times New Roman" w:hAnsi="Times New Roman" w:cs="Times New Roman"/>
          <w:sz w:val="24"/>
          <w:szCs w:val="24"/>
        </w:rPr>
        <w:t>годину</w:t>
      </w:r>
      <w:proofErr w:type="gramEnd"/>
      <w:r w:rsidR="000D431C" w:rsidRPr="004D47EC">
        <w:rPr>
          <w:rFonts w:ascii="Times New Roman" w:hAnsi="Times New Roman" w:cs="Times New Roman"/>
          <w:sz w:val="24"/>
          <w:szCs w:val="24"/>
        </w:rPr>
        <w:t xml:space="preserve"> (у даљем тексту: Програм),</w:t>
      </w:r>
      <w:r w:rsidR="000D431C">
        <w:rPr>
          <w:rFonts w:ascii="Times New Roman" w:hAnsi="Times New Roman" w:cs="Times New Roman"/>
          <w:sz w:val="24"/>
          <w:szCs w:val="24"/>
        </w:rPr>
        <w:t xml:space="preserve"> број 320-293/2023-I</w:t>
      </w:r>
      <w:r w:rsidR="000D431C" w:rsidRPr="004D47EC">
        <w:rPr>
          <w:rFonts w:ascii="Times New Roman" w:hAnsi="Times New Roman" w:cs="Times New Roman"/>
          <w:sz w:val="24"/>
          <w:szCs w:val="24"/>
        </w:rPr>
        <w:t xml:space="preserve"> </w:t>
      </w:r>
      <w:r w:rsidR="000D431C">
        <w:rPr>
          <w:rFonts w:ascii="Times New Roman" w:hAnsi="Times New Roman" w:cs="Times New Roman"/>
          <w:sz w:val="24"/>
          <w:szCs w:val="24"/>
        </w:rPr>
        <w:t xml:space="preserve">донетог на Скупштини града Сомбора дана 29.05.2023. </w:t>
      </w:r>
      <w:proofErr w:type="gramStart"/>
      <w:r w:rsidR="000D431C">
        <w:rPr>
          <w:rFonts w:ascii="Times New Roman" w:hAnsi="Times New Roman" w:cs="Times New Roman"/>
          <w:sz w:val="24"/>
          <w:szCs w:val="24"/>
        </w:rPr>
        <w:t>године</w:t>
      </w:r>
      <w:proofErr w:type="gramEnd"/>
      <w:r w:rsidR="000D431C">
        <w:rPr>
          <w:rFonts w:ascii="Times New Roman" w:hAnsi="Times New Roman" w:cs="Times New Roman"/>
          <w:sz w:val="24"/>
          <w:szCs w:val="24"/>
        </w:rPr>
        <w:t xml:space="preserve"> </w:t>
      </w:r>
      <w:r w:rsidR="000D431C" w:rsidRPr="00B408B9">
        <w:rPr>
          <w:rFonts w:ascii="Times New Roman" w:hAnsi="Times New Roman" w:cs="Times New Roman"/>
          <w:sz w:val="24"/>
          <w:szCs w:val="24"/>
        </w:rPr>
        <w:t>на који је сагласност дало Министарство пољопривреде, шумарства и водопривреде</w:t>
      </w:r>
      <w:r w:rsidR="000D431C" w:rsidRPr="004D47EC">
        <w:rPr>
          <w:rFonts w:ascii="Times New Roman" w:hAnsi="Times New Roman" w:cs="Times New Roman"/>
          <w:sz w:val="24"/>
          <w:szCs w:val="24"/>
        </w:rPr>
        <w:t xml:space="preserve"> број </w:t>
      </w:r>
      <w:r w:rsidR="000D431C" w:rsidRPr="00B408B9">
        <w:rPr>
          <w:rFonts w:ascii="Times New Roman" w:hAnsi="Times New Roman" w:cs="Times New Roman"/>
          <w:sz w:val="24"/>
          <w:szCs w:val="24"/>
        </w:rPr>
        <w:t>320-</w:t>
      </w:r>
      <w:r w:rsidR="000D431C">
        <w:rPr>
          <w:rFonts w:ascii="Times New Roman" w:hAnsi="Times New Roman" w:cs="Times New Roman"/>
          <w:sz w:val="24"/>
          <w:szCs w:val="24"/>
        </w:rPr>
        <w:t>0</w:t>
      </w:r>
      <w:r w:rsidR="000D431C" w:rsidRPr="00B408B9">
        <w:rPr>
          <w:rFonts w:ascii="Times New Roman" w:hAnsi="Times New Roman" w:cs="Times New Roman"/>
          <w:sz w:val="24"/>
          <w:szCs w:val="24"/>
        </w:rPr>
        <w:t>0-</w:t>
      </w:r>
      <w:r w:rsidR="000D431C">
        <w:rPr>
          <w:rFonts w:ascii="Times New Roman" w:hAnsi="Times New Roman" w:cs="Times New Roman"/>
          <w:sz w:val="24"/>
          <w:szCs w:val="24"/>
        </w:rPr>
        <w:t>07508</w:t>
      </w:r>
      <w:r w:rsidR="000D431C" w:rsidRPr="00B408B9">
        <w:rPr>
          <w:rFonts w:ascii="Times New Roman" w:hAnsi="Times New Roman" w:cs="Times New Roman"/>
          <w:sz w:val="24"/>
          <w:szCs w:val="24"/>
        </w:rPr>
        <w:t>/20</w:t>
      </w:r>
      <w:r w:rsidR="000D431C">
        <w:rPr>
          <w:rFonts w:ascii="Times New Roman" w:hAnsi="Times New Roman" w:cs="Times New Roman"/>
          <w:sz w:val="24"/>
          <w:szCs w:val="24"/>
        </w:rPr>
        <w:t>23</w:t>
      </w:r>
      <w:r w:rsidR="000D431C" w:rsidRPr="00B408B9">
        <w:rPr>
          <w:rFonts w:ascii="Times New Roman" w:hAnsi="Times New Roman" w:cs="Times New Roman"/>
          <w:sz w:val="24"/>
          <w:szCs w:val="24"/>
        </w:rPr>
        <w:t xml:space="preserve">-09 од </w:t>
      </w:r>
      <w:r w:rsidR="000D431C">
        <w:rPr>
          <w:rFonts w:ascii="Times New Roman" w:hAnsi="Times New Roman" w:cs="Times New Roman"/>
          <w:sz w:val="24"/>
          <w:szCs w:val="24"/>
        </w:rPr>
        <w:t>11.05</w:t>
      </w:r>
      <w:r w:rsidR="000D431C" w:rsidRPr="00B408B9">
        <w:rPr>
          <w:rFonts w:ascii="Times New Roman" w:hAnsi="Times New Roman" w:cs="Times New Roman"/>
          <w:sz w:val="24"/>
          <w:szCs w:val="24"/>
        </w:rPr>
        <w:t>.20</w:t>
      </w:r>
      <w:r w:rsidR="000D431C">
        <w:rPr>
          <w:rFonts w:ascii="Times New Roman" w:hAnsi="Times New Roman" w:cs="Times New Roman"/>
          <w:sz w:val="24"/>
          <w:szCs w:val="24"/>
        </w:rPr>
        <w:t>23</w:t>
      </w:r>
      <w:r w:rsidR="000D431C" w:rsidRPr="00B408B9">
        <w:rPr>
          <w:rFonts w:ascii="Times New Roman" w:hAnsi="Times New Roman" w:cs="Times New Roman"/>
          <w:sz w:val="24"/>
          <w:szCs w:val="24"/>
        </w:rPr>
        <w:t xml:space="preserve">. </w:t>
      </w:r>
      <w:proofErr w:type="gramStart"/>
      <w:r w:rsidR="000D431C" w:rsidRPr="00B408B9">
        <w:rPr>
          <w:rFonts w:ascii="Times New Roman" w:hAnsi="Times New Roman" w:cs="Times New Roman"/>
          <w:sz w:val="24"/>
          <w:szCs w:val="24"/>
        </w:rPr>
        <w:t>године</w:t>
      </w:r>
      <w:proofErr w:type="gramEnd"/>
      <w:r w:rsidR="002C16A4" w:rsidRPr="00846DFB">
        <w:rPr>
          <w:rFonts w:ascii="Times New Roman" w:hAnsi="Times New Roman" w:cs="Times New Roman"/>
          <w:sz w:val="24"/>
          <w:szCs w:val="24"/>
        </w:rPr>
        <w:t>.</w:t>
      </w:r>
    </w:p>
    <w:p w:rsidR="001F60E3" w:rsidRDefault="001F60E3" w:rsidP="00C4534C">
      <w:pPr>
        <w:jc w:val="both"/>
        <w:rPr>
          <w:rFonts w:ascii="Times New Roman" w:hAnsi="Times New Roman" w:cs="Times New Roman"/>
          <w:sz w:val="24"/>
          <w:szCs w:val="24"/>
        </w:rPr>
      </w:pPr>
    </w:p>
    <w:p w:rsidR="00111D79" w:rsidRPr="001F60E3" w:rsidRDefault="00111D79" w:rsidP="00C4534C">
      <w:pPr>
        <w:jc w:val="both"/>
        <w:rPr>
          <w:rFonts w:ascii="Times New Roman" w:hAnsi="Times New Roman" w:cs="Times New Roman"/>
          <w:sz w:val="24"/>
          <w:szCs w:val="24"/>
        </w:rPr>
      </w:pPr>
    </w:p>
    <w:p w:rsidR="00004796" w:rsidRPr="00E8014E" w:rsidRDefault="00004796" w:rsidP="00C4534C">
      <w:pPr>
        <w:jc w:val="center"/>
        <w:rPr>
          <w:rFonts w:ascii="Times New Roman" w:hAnsi="Times New Roman" w:cs="Times New Roman"/>
          <w:b/>
          <w:sz w:val="24"/>
          <w:szCs w:val="24"/>
        </w:rPr>
      </w:pPr>
      <w:r w:rsidRPr="00E8014E">
        <w:rPr>
          <w:rFonts w:ascii="Times New Roman" w:hAnsi="Times New Roman" w:cs="Times New Roman"/>
          <w:b/>
          <w:sz w:val="24"/>
          <w:szCs w:val="24"/>
        </w:rPr>
        <w:lastRenderedPageBreak/>
        <w:t>Висина и начин доделе средстава</w:t>
      </w:r>
    </w:p>
    <w:p w:rsidR="00004796" w:rsidRPr="00846DFB" w:rsidRDefault="00004796" w:rsidP="00C4534C">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2.</w:t>
      </w:r>
      <w:proofErr w:type="gramEnd"/>
    </w:p>
    <w:p w:rsidR="00C4534C" w:rsidRPr="00846DFB" w:rsidRDefault="001D4310" w:rsidP="001D4310">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1F60E3">
        <w:rPr>
          <w:rFonts w:ascii="Times New Roman" w:hAnsi="Times New Roman" w:cs="Times New Roman"/>
          <w:sz w:val="24"/>
          <w:szCs w:val="24"/>
        </w:rPr>
        <w:t>Тачком 2.2</w:t>
      </w:r>
      <w:r w:rsidR="00004796" w:rsidRPr="00846DFB">
        <w:rPr>
          <w:rFonts w:ascii="Times New Roman" w:hAnsi="Times New Roman" w:cs="Times New Roman"/>
          <w:sz w:val="24"/>
          <w:szCs w:val="24"/>
        </w:rPr>
        <w:t>.</w:t>
      </w:r>
      <w:proofErr w:type="gramEnd"/>
      <w:r w:rsidR="00004796" w:rsidRPr="00846DFB">
        <w:rPr>
          <w:rFonts w:ascii="Times New Roman" w:hAnsi="Times New Roman" w:cs="Times New Roman"/>
          <w:sz w:val="24"/>
          <w:szCs w:val="24"/>
        </w:rPr>
        <w:t xml:space="preserve"> </w:t>
      </w:r>
      <w:proofErr w:type="gramStart"/>
      <w:r w:rsidR="00C4534C" w:rsidRPr="00846DFB">
        <w:rPr>
          <w:rFonts w:ascii="Times New Roman" w:hAnsi="Times New Roman" w:cs="Times New Roman"/>
          <w:sz w:val="24"/>
          <w:szCs w:val="24"/>
        </w:rPr>
        <w:t>Програма мера подршке за спровођење пољопривредне политике и политике рурално</w:t>
      </w:r>
      <w:r w:rsidR="001F60E3">
        <w:rPr>
          <w:rFonts w:ascii="Times New Roman" w:hAnsi="Times New Roman" w:cs="Times New Roman"/>
          <w:sz w:val="24"/>
          <w:szCs w:val="24"/>
        </w:rPr>
        <w:t>г развоја за град Сомбор за 2023</w:t>
      </w:r>
      <w:r w:rsidR="00C4534C" w:rsidRPr="00846DFB">
        <w:rPr>
          <w:rFonts w:ascii="Times New Roman" w:hAnsi="Times New Roman" w:cs="Times New Roman"/>
          <w:sz w:val="24"/>
          <w:szCs w:val="24"/>
        </w:rPr>
        <w:t>.</w:t>
      </w:r>
      <w:proofErr w:type="gramEnd"/>
      <w:r w:rsidR="00C4534C" w:rsidRPr="00846DFB">
        <w:rPr>
          <w:rFonts w:ascii="Times New Roman" w:hAnsi="Times New Roman" w:cs="Times New Roman"/>
          <w:sz w:val="24"/>
          <w:szCs w:val="24"/>
        </w:rPr>
        <w:t xml:space="preserve"> </w:t>
      </w:r>
      <w:proofErr w:type="gramStart"/>
      <w:r w:rsidR="00C4534C" w:rsidRPr="00846DFB">
        <w:rPr>
          <w:rFonts w:ascii="Times New Roman" w:hAnsi="Times New Roman" w:cs="Times New Roman"/>
          <w:sz w:val="24"/>
          <w:szCs w:val="24"/>
        </w:rPr>
        <w:t>годину</w:t>
      </w:r>
      <w:proofErr w:type="gramEnd"/>
      <w:r w:rsidR="00C4534C" w:rsidRPr="00846DFB">
        <w:rPr>
          <w:rFonts w:ascii="Times New Roman" w:hAnsi="Times New Roman" w:cs="Times New Roman"/>
          <w:sz w:val="24"/>
          <w:szCs w:val="24"/>
        </w:rPr>
        <w:t xml:space="preserve"> опредељено је </w:t>
      </w:r>
      <w:r w:rsidR="009A0652">
        <w:rPr>
          <w:rFonts w:ascii="Times New Roman" w:hAnsi="Times New Roman" w:cs="Times New Roman"/>
          <w:sz w:val="24"/>
          <w:szCs w:val="24"/>
        </w:rPr>
        <w:t>2.000.000</w:t>
      </w:r>
      <w:r w:rsidR="00C90C49">
        <w:rPr>
          <w:rFonts w:ascii="Times New Roman" w:hAnsi="Times New Roman" w:cs="Times New Roman"/>
          <w:sz w:val="24"/>
          <w:szCs w:val="24"/>
        </w:rPr>
        <w:t>,00 динара за меру успостављање</w:t>
      </w:r>
      <w:r w:rsidR="00C4534C" w:rsidRPr="00846DFB">
        <w:rPr>
          <w:rFonts w:ascii="Times New Roman" w:hAnsi="Times New Roman" w:cs="Times New Roman"/>
          <w:sz w:val="24"/>
          <w:szCs w:val="24"/>
        </w:rPr>
        <w:t xml:space="preserve"> и јачање удружења у области пољопривреде - Сектор пчеларство.</w:t>
      </w:r>
    </w:p>
    <w:p w:rsidR="00641735" w:rsidRPr="00846DFB" w:rsidRDefault="00C4534C" w:rsidP="001D4310">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Pr="00846DFB">
        <w:rPr>
          <w:rFonts w:ascii="Times New Roman" w:hAnsi="Times New Roman" w:cs="Times New Roman"/>
          <w:sz w:val="24"/>
          <w:szCs w:val="24"/>
        </w:rPr>
        <w:t>Средства из става 1.</w:t>
      </w:r>
      <w:proofErr w:type="gramEnd"/>
      <w:r w:rsidRPr="00846DFB">
        <w:rPr>
          <w:rFonts w:ascii="Times New Roman" w:hAnsi="Times New Roman" w:cs="Times New Roman"/>
          <w:sz w:val="24"/>
          <w:szCs w:val="24"/>
        </w:rPr>
        <w:t xml:space="preserve"> </w:t>
      </w:r>
      <w:proofErr w:type="gramStart"/>
      <w:r w:rsidRPr="00846DFB">
        <w:rPr>
          <w:rFonts w:ascii="Times New Roman" w:hAnsi="Times New Roman" w:cs="Times New Roman"/>
          <w:sz w:val="24"/>
          <w:szCs w:val="24"/>
        </w:rPr>
        <w:t>овог</w:t>
      </w:r>
      <w:proofErr w:type="gramEnd"/>
      <w:r w:rsidRPr="00846DFB">
        <w:rPr>
          <w:rFonts w:ascii="Times New Roman" w:hAnsi="Times New Roman" w:cs="Times New Roman"/>
          <w:sz w:val="24"/>
          <w:szCs w:val="24"/>
        </w:rPr>
        <w:t xml:space="preserve"> члана додељиваће се путем ко</w:t>
      </w:r>
      <w:r w:rsidR="00C90C49">
        <w:rPr>
          <w:rFonts w:ascii="Times New Roman" w:hAnsi="Times New Roman" w:cs="Times New Roman"/>
          <w:sz w:val="24"/>
          <w:szCs w:val="24"/>
        </w:rPr>
        <w:t xml:space="preserve">нкурса који ће бити </w:t>
      </w:r>
      <w:r w:rsidR="009A0652">
        <w:rPr>
          <w:rFonts w:ascii="Times New Roman" w:hAnsi="Times New Roman" w:cs="Times New Roman"/>
          <w:sz w:val="24"/>
          <w:szCs w:val="24"/>
        </w:rPr>
        <w:t xml:space="preserve">објављен </w:t>
      </w:r>
      <w:r w:rsidR="009A0652" w:rsidRPr="004D47EC">
        <w:rPr>
          <w:rFonts w:ascii="Times New Roman" w:hAnsi="Times New Roman" w:cs="Times New Roman"/>
          <w:sz w:val="24"/>
          <w:szCs w:val="24"/>
        </w:rPr>
        <w:t xml:space="preserve">на </w:t>
      </w:r>
      <w:r w:rsidR="009A0652">
        <w:rPr>
          <w:rFonts w:ascii="Times New Roman" w:hAnsi="Times New Roman" w:cs="Times New Roman"/>
          <w:sz w:val="24"/>
          <w:szCs w:val="24"/>
        </w:rPr>
        <w:t>интернет страници - званични сајт</w:t>
      </w:r>
      <w:r w:rsidR="009A0652" w:rsidRPr="004D47EC">
        <w:rPr>
          <w:rFonts w:ascii="Times New Roman" w:hAnsi="Times New Roman" w:cs="Times New Roman"/>
          <w:sz w:val="24"/>
          <w:szCs w:val="24"/>
        </w:rPr>
        <w:t xml:space="preserve"> града Сомбора и у једним недељним новинама - "Сомборским новинама".</w:t>
      </w:r>
    </w:p>
    <w:p w:rsidR="00641735" w:rsidRPr="00846DFB" w:rsidRDefault="00641735">
      <w:pPr>
        <w:rPr>
          <w:rFonts w:ascii="Times New Roman" w:hAnsi="Times New Roman" w:cs="Times New Roman"/>
          <w:sz w:val="24"/>
          <w:szCs w:val="24"/>
        </w:rPr>
      </w:pPr>
      <w:r w:rsidRPr="00846DFB">
        <w:rPr>
          <w:rFonts w:ascii="Times New Roman" w:hAnsi="Times New Roman" w:cs="Times New Roman"/>
          <w:sz w:val="24"/>
          <w:szCs w:val="24"/>
        </w:rPr>
        <w:tab/>
      </w:r>
      <w:proofErr w:type="gramStart"/>
      <w:r w:rsidRPr="00846DFB">
        <w:rPr>
          <w:rFonts w:ascii="Times New Roman" w:hAnsi="Times New Roman" w:cs="Times New Roman"/>
          <w:sz w:val="24"/>
          <w:szCs w:val="24"/>
        </w:rPr>
        <w:t>Конкурс је отворен до утрошка средстава,</w:t>
      </w:r>
      <w:r w:rsidR="001D4310" w:rsidRPr="00846DFB">
        <w:rPr>
          <w:rFonts w:ascii="Times New Roman" w:hAnsi="Times New Roman" w:cs="Times New Roman"/>
          <w:sz w:val="24"/>
          <w:szCs w:val="24"/>
        </w:rPr>
        <w:t xml:space="preserve"> а</w:t>
      </w:r>
      <w:r w:rsidR="00111D79">
        <w:rPr>
          <w:rFonts w:ascii="Times New Roman" w:hAnsi="Times New Roman" w:cs="Times New Roman"/>
          <w:sz w:val="24"/>
          <w:szCs w:val="24"/>
        </w:rPr>
        <w:t xml:space="preserve"> закључно са </w:t>
      </w:r>
      <w:r w:rsidR="00111D79" w:rsidRPr="00CF0E08">
        <w:rPr>
          <w:rFonts w:ascii="Times New Roman" w:hAnsi="Times New Roman" w:cs="Times New Roman"/>
          <w:b/>
          <w:sz w:val="24"/>
          <w:szCs w:val="24"/>
        </w:rPr>
        <w:t>26.06</w:t>
      </w:r>
      <w:r w:rsidR="009A0652" w:rsidRPr="00CF0E08">
        <w:rPr>
          <w:rFonts w:ascii="Times New Roman" w:hAnsi="Times New Roman" w:cs="Times New Roman"/>
          <w:b/>
          <w:sz w:val="24"/>
          <w:szCs w:val="24"/>
        </w:rPr>
        <w:t>.2023</w:t>
      </w:r>
      <w:r w:rsidRPr="00CF0E08">
        <w:rPr>
          <w:rFonts w:ascii="Times New Roman" w:hAnsi="Times New Roman" w:cs="Times New Roman"/>
          <w:b/>
          <w:sz w:val="24"/>
          <w:szCs w:val="24"/>
        </w:rPr>
        <w:t>.</w:t>
      </w:r>
      <w:proofErr w:type="gramEnd"/>
      <w:r w:rsidRPr="00CF0E08">
        <w:rPr>
          <w:rFonts w:ascii="Times New Roman" w:hAnsi="Times New Roman" w:cs="Times New Roman"/>
          <w:b/>
          <w:sz w:val="24"/>
          <w:szCs w:val="24"/>
        </w:rPr>
        <w:t xml:space="preserve"> </w:t>
      </w:r>
      <w:proofErr w:type="gramStart"/>
      <w:r w:rsidRPr="00CF0E08">
        <w:rPr>
          <w:rFonts w:ascii="Times New Roman" w:hAnsi="Times New Roman" w:cs="Times New Roman"/>
          <w:b/>
          <w:sz w:val="24"/>
          <w:szCs w:val="24"/>
        </w:rPr>
        <w:t>године</w:t>
      </w:r>
      <w:proofErr w:type="gramEnd"/>
      <w:r w:rsidRPr="00CF0E08">
        <w:rPr>
          <w:rFonts w:ascii="Times New Roman" w:hAnsi="Times New Roman" w:cs="Times New Roman"/>
          <w:b/>
          <w:sz w:val="24"/>
          <w:szCs w:val="24"/>
        </w:rPr>
        <w:t>.</w:t>
      </w:r>
    </w:p>
    <w:p w:rsidR="00641735" w:rsidRPr="00846DFB" w:rsidRDefault="00641735">
      <w:pPr>
        <w:rPr>
          <w:rFonts w:ascii="Times New Roman" w:hAnsi="Times New Roman" w:cs="Times New Roman"/>
          <w:sz w:val="24"/>
          <w:szCs w:val="24"/>
        </w:rPr>
      </w:pPr>
      <w:r w:rsidRPr="00846DFB">
        <w:rPr>
          <w:rFonts w:ascii="Times New Roman" w:hAnsi="Times New Roman" w:cs="Times New Roman"/>
          <w:sz w:val="24"/>
          <w:szCs w:val="24"/>
        </w:rPr>
        <w:tab/>
      </w:r>
      <w:proofErr w:type="gramStart"/>
      <w:r w:rsidRPr="00846DFB">
        <w:rPr>
          <w:rFonts w:ascii="Times New Roman" w:hAnsi="Times New Roman" w:cs="Times New Roman"/>
          <w:sz w:val="24"/>
          <w:szCs w:val="24"/>
        </w:rPr>
        <w:t>Документација поднета на конкурс се не враћа.</w:t>
      </w:r>
      <w:proofErr w:type="gramEnd"/>
    </w:p>
    <w:p w:rsidR="008F0A8C" w:rsidRPr="00846DFB" w:rsidRDefault="00641735" w:rsidP="001D4310">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004796" w:rsidRPr="00846DFB">
        <w:rPr>
          <w:rFonts w:ascii="Times New Roman" w:hAnsi="Times New Roman" w:cs="Times New Roman"/>
          <w:sz w:val="24"/>
          <w:szCs w:val="24"/>
        </w:rPr>
        <w:t>Средства за подршку инвестиција</w:t>
      </w:r>
      <w:r w:rsidR="001D4310" w:rsidRPr="00846DFB">
        <w:rPr>
          <w:rFonts w:ascii="Times New Roman" w:hAnsi="Times New Roman" w:cs="Times New Roman"/>
          <w:sz w:val="24"/>
          <w:szCs w:val="24"/>
        </w:rPr>
        <w:t>ма у сектору пчеларства</w:t>
      </w:r>
      <w:r w:rsidR="00004796" w:rsidRPr="00846DFB">
        <w:rPr>
          <w:rFonts w:ascii="Times New Roman" w:hAnsi="Times New Roman" w:cs="Times New Roman"/>
          <w:sz w:val="24"/>
          <w:szCs w:val="24"/>
        </w:rPr>
        <w:t xml:space="preserve"> – према Правилнику и по Конкурсу – додељују се бесповратно.</w:t>
      </w:r>
      <w:proofErr w:type="gramEnd"/>
      <w:r w:rsidR="00004796" w:rsidRPr="00846DFB">
        <w:rPr>
          <w:rFonts w:ascii="Times New Roman" w:hAnsi="Times New Roman" w:cs="Times New Roman"/>
          <w:sz w:val="24"/>
          <w:szCs w:val="24"/>
        </w:rPr>
        <w:t xml:space="preserve"> </w:t>
      </w:r>
      <w:proofErr w:type="gramStart"/>
      <w:r w:rsidR="00004796" w:rsidRPr="00846DFB">
        <w:rPr>
          <w:rFonts w:ascii="Times New Roman" w:hAnsi="Times New Roman" w:cs="Times New Roman"/>
          <w:sz w:val="24"/>
          <w:szCs w:val="24"/>
        </w:rPr>
        <w:t>Бесповратна средства за подршку инвестиција</w:t>
      </w:r>
      <w:r w:rsidR="001D4310" w:rsidRPr="00846DFB">
        <w:rPr>
          <w:rFonts w:ascii="Times New Roman" w:hAnsi="Times New Roman" w:cs="Times New Roman"/>
          <w:sz w:val="24"/>
          <w:szCs w:val="24"/>
        </w:rPr>
        <w:t>ма</w:t>
      </w:r>
      <w:r w:rsidR="00004796" w:rsidRPr="00846DFB">
        <w:rPr>
          <w:rFonts w:ascii="Times New Roman" w:hAnsi="Times New Roman" w:cs="Times New Roman"/>
          <w:sz w:val="24"/>
          <w:szCs w:val="24"/>
        </w:rPr>
        <w:t xml:space="preserve"> по овом конкурсу утврђују се у износу од 100% од укупно прихватљивих трошкова инвестиције.</w:t>
      </w:r>
      <w:proofErr w:type="gramEnd"/>
      <w:r w:rsidR="00004796" w:rsidRPr="00846DFB">
        <w:rPr>
          <w:rFonts w:ascii="Times New Roman" w:hAnsi="Times New Roman" w:cs="Times New Roman"/>
          <w:sz w:val="24"/>
          <w:szCs w:val="24"/>
        </w:rPr>
        <w:t xml:space="preserve"> </w:t>
      </w:r>
      <w:proofErr w:type="gramStart"/>
      <w:r w:rsidR="00004796" w:rsidRPr="00846DFB">
        <w:rPr>
          <w:rFonts w:ascii="Times New Roman" w:hAnsi="Times New Roman" w:cs="Times New Roman"/>
          <w:sz w:val="24"/>
          <w:szCs w:val="24"/>
        </w:rPr>
        <w:t xml:space="preserve">Подносиоци пријава могу бити </w:t>
      </w:r>
      <w:r w:rsidR="001D4310" w:rsidRPr="00846DFB">
        <w:rPr>
          <w:rFonts w:ascii="Times New Roman" w:hAnsi="Times New Roman" w:cs="Times New Roman"/>
          <w:sz w:val="24"/>
          <w:szCs w:val="24"/>
        </w:rPr>
        <w:t xml:space="preserve">искључиво </w:t>
      </w:r>
      <w:r w:rsidR="008F0A8C" w:rsidRPr="00846DFB">
        <w:rPr>
          <w:rFonts w:ascii="Times New Roman" w:hAnsi="Times New Roman" w:cs="Times New Roman"/>
          <w:sz w:val="24"/>
          <w:szCs w:val="24"/>
        </w:rPr>
        <w:t>регистрована удружења пчелара са територије града Сомбора.</w:t>
      </w:r>
      <w:proofErr w:type="gramEnd"/>
    </w:p>
    <w:p w:rsidR="008F0A8C" w:rsidRPr="00846DFB" w:rsidRDefault="001D4310" w:rsidP="001D4310">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004796" w:rsidRPr="00846DFB">
        <w:rPr>
          <w:rFonts w:ascii="Times New Roman" w:hAnsi="Times New Roman" w:cs="Times New Roman"/>
          <w:sz w:val="24"/>
          <w:szCs w:val="24"/>
        </w:rPr>
        <w:t xml:space="preserve">Приликом обрачуна, узима се вредност инвестиције </w:t>
      </w:r>
      <w:r w:rsidR="008F0A8C" w:rsidRPr="00846DFB">
        <w:rPr>
          <w:rFonts w:ascii="Times New Roman" w:hAnsi="Times New Roman" w:cs="Times New Roman"/>
          <w:sz w:val="24"/>
          <w:szCs w:val="24"/>
        </w:rPr>
        <w:t>са</w:t>
      </w:r>
      <w:r w:rsidR="00004796" w:rsidRPr="00846DFB">
        <w:rPr>
          <w:rFonts w:ascii="Times New Roman" w:hAnsi="Times New Roman" w:cs="Times New Roman"/>
          <w:sz w:val="24"/>
          <w:szCs w:val="24"/>
        </w:rPr>
        <w:t xml:space="preserve"> порез</w:t>
      </w:r>
      <w:r w:rsidR="008F0A8C" w:rsidRPr="00846DFB">
        <w:rPr>
          <w:rFonts w:ascii="Times New Roman" w:hAnsi="Times New Roman" w:cs="Times New Roman"/>
          <w:sz w:val="24"/>
          <w:szCs w:val="24"/>
        </w:rPr>
        <w:t>ом</w:t>
      </w:r>
      <w:r w:rsidR="00004796" w:rsidRPr="00846DFB">
        <w:rPr>
          <w:rFonts w:ascii="Times New Roman" w:hAnsi="Times New Roman" w:cs="Times New Roman"/>
          <w:sz w:val="24"/>
          <w:szCs w:val="24"/>
        </w:rPr>
        <w:t xml:space="preserve"> на додату вредност (ПДВ).</w:t>
      </w:r>
      <w:proofErr w:type="gramEnd"/>
      <w:r w:rsidR="00004796" w:rsidRPr="00846DFB">
        <w:rPr>
          <w:rFonts w:ascii="Times New Roman" w:hAnsi="Times New Roman" w:cs="Times New Roman"/>
          <w:sz w:val="24"/>
          <w:szCs w:val="24"/>
        </w:rPr>
        <w:t xml:space="preserve"> Максималан износ бесповратних средстава по једној пријави не може бити већи од </w:t>
      </w:r>
      <w:r w:rsidR="009A0652">
        <w:rPr>
          <w:rFonts w:ascii="Times New Roman" w:hAnsi="Times New Roman" w:cs="Times New Roman"/>
          <w:sz w:val="24"/>
          <w:szCs w:val="24"/>
        </w:rPr>
        <w:t>1.500.000</w:t>
      </w:r>
      <w:proofErr w:type="gramStart"/>
      <w:r w:rsidR="00004796" w:rsidRPr="00846DFB">
        <w:rPr>
          <w:rFonts w:ascii="Times New Roman" w:hAnsi="Times New Roman" w:cs="Times New Roman"/>
          <w:sz w:val="24"/>
          <w:szCs w:val="24"/>
        </w:rPr>
        <w:t>,00</w:t>
      </w:r>
      <w:proofErr w:type="gramEnd"/>
      <w:r w:rsidR="00004796" w:rsidRPr="00846DFB">
        <w:rPr>
          <w:rFonts w:ascii="Times New Roman" w:hAnsi="Times New Roman" w:cs="Times New Roman"/>
          <w:sz w:val="24"/>
          <w:szCs w:val="24"/>
        </w:rPr>
        <w:t xml:space="preserve"> динара</w:t>
      </w:r>
      <w:r w:rsidR="00641735" w:rsidRPr="00846DFB">
        <w:rPr>
          <w:rFonts w:ascii="Times New Roman" w:hAnsi="Times New Roman" w:cs="Times New Roman"/>
          <w:sz w:val="24"/>
          <w:szCs w:val="24"/>
        </w:rPr>
        <w:t>.</w:t>
      </w:r>
    </w:p>
    <w:p w:rsidR="009A0652" w:rsidRPr="009A0652" w:rsidRDefault="001D4310" w:rsidP="001D4310">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004796" w:rsidRPr="00846DFB">
        <w:rPr>
          <w:rFonts w:ascii="Times New Roman" w:hAnsi="Times New Roman" w:cs="Times New Roman"/>
          <w:sz w:val="24"/>
          <w:szCs w:val="24"/>
        </w:rPr>
        <w:t>Минималан износ бесповратних средстава по једној пријави износи 50.000,00 динара.</w:t>
      </w:r>
      <w:proofErr w:type="gramEnd"/>
    </w:p>
    <w:p w:rsidR="008F0A8C" w:rsidRPr="00E8014E" w:rsidRDefault="00004796" w:rsidP="00641735">
      <w:pPr>
        <w:jc w:val="center"/>
        <w:rPr>
          <w:rFonts w:ascii="Times New Roman" w:hAnsi="Times New Roman" w:cs="Times New Roman"/>
          <w:b/>
          <w:sz w:val="24"/>
          <w:szCs w:val="24"/>
        </w:rPr>
      </w:pPr>
      <w:r w:rsidRPr="00E8014E">
        <w:rPr>
          <w:rFonts w:ascii="Times New Roman" w:hAnsi="Times New Roman" w:cs="Times New Roman"/>
          <w:b/>
          <w:sz w:val="24"/>
          <w:szCs w:val="24"/>
        </w:rPr>
        <w:t>Намена бесповратних средстава</w:t>
      </w:r>
    </w:p>
    <w:p w:rsidR="00641735" w:rsidRPr="00846DFB" w:rsidRDefault="00004796" w:rsidP="00641735">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3.</w:t>
      </w:r>
      <w:proofErr w:type="gramEnd"/>
    </w:p>
    <w:p w:rsidR="00641735"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t xml:space="preserve">Бесповратна средства која се додељују по Конкурсу намењена су за: </w:t>
      </w:r>
    </w:p>
    <w:p w:rsidR="008F0A8C" w:rsidRPr="00755C94" w:rsidRDefault="0007089B">
      <w:pPr>
        <w:rPr>
          <w:rFonts w:ascii="Times New Roman" w:hAnsi="Times New Roman" w:cs="Times New Roman"/>
          <w:sz w:val="24"/>
          <w:szCs w:val="24"/>
        </w:rPr>
      </w:pPr>
      <w:r w:rsidRPr="00846DFB">
        <w:rPr>
          <w:rFonts w:ascii="Times New Roman" w:hAnsi="Times New Roman" w:cs="Times New Roman"/>
          <w:sz w:val="24"/>
          <w:szCs w:val="24"/>
        </w:rPr>
        <w:t>1</w:t>
      </w:r>
      <w:r w:rsidR="00004796" w:rsidRPr="00846DFB">
        <w:rPr>
          <w:rFonts w:ascii="Times New Roman" w:hAnsi="Times New Roman" w:cs="Times New Roman"/>
          <w:sz w:val="24"/>
          <w:szCs w:val="24"/>
        </w:rPr>
        <w:t xml:space="preserve">. </w:t>
      </w:r>
      <w:proofErr w:type="gramStart"/>
      <w:r w:rsidR="00004796" w:rsidRPr="00846DFB">
        <w:rPr>
          <w:rFonts w:ascii="Times New Roman" w:hAnsi="Times New Roman" w:cs="Times New Roman"/>
          <w:sz w:val="24"/>
          <w:szCs w:val="24"/>
        </w:rPr>
        <w:t>набавку</w:t>
      </w:r>
      <w:proofErr w:type="gramEnd"/>
      <w:r w:rsidR="00004796" w:rsidRPr="00846DFB">
        <w:rPr>
          <w:rFonts w:ascii="Times New Roman" w:hAnsi="Times New Roman" w:cs="Times New Roman"/>
          <w:sz w:val="24"/>
          <w:szCs w:val="24"/>
        </w:rPr>
        <w:t xml:space="preserve"> </w:t>
      </w:r>
      <w:r w:rsidR="00641735" w:rsidRPr="00846DFB">
        <w:rPr>
          <w:rFonts w:ascii="Times New Roman" w:hAnsi="Times New Roman" w:cs="Times New Roman"/>
          <w:sz w:val="24"/>
          <w:szCs w:val="24"/>
        </w:rPr>
        <w:t xml:space="preserve">машина и опреме </w:t>
      </w:r>
      <w:r w:rsidR="00004796" w:rsidRPr="00846DFB">
        <w:rPr>
          <w:rFonts w:ascii="Times New Roman" w:hAnsi="Times New Roman" w:cs="Times New Roman"/>
          <w:sz w:val="24"/>
          <w:szCs w:val="24"/>
        </w:rPr>
        <w:t>за пчеларство</w:t>
      </w:r>
    </w:p>
    <w:p w:rsidR="0007089B" w:rsidRPr="00846DFB" w:rsidRDefault="0007089B" w:rsidP="0007089B">
      <w:pPr>
        <w:jc w:val="both"/>
        <w:rPr>
          <w:rFonts w:ascii="Times New Roman" w:hAnsi="Times New Roman" w:cs="Times New Roman"/>
          <w:sz w:val="24"/>
          <w:szCs w:val="24"/>
        </w:rPr>
      </w:pPr>
      <w:r w:rsidRPr="00846DFB">
        <w:rPr>
          <w:rFonts w:ascii="Times New Roman" w:hAnsi="Times New Roman" w:cs="Times New Roman"/>
          <w:sz w:val="24"/>
          <w:szCs w:val="24"/>
        </w:rPr>
        <w:t>2</w:t>
      </w:r>
      <w:r w:rsidR="00004796" w:rsidRPr="00846DFB">
        <w:rPr>
          <w:rFonts w:ascii="Times New Roman" w:hAnsi="Times New Roman" w:cs="Times New Roman"/>
          <w:sz w:val="24"/>
          <w:szCs w:val="24"/>
        </w:rPr>
        <w:t xml:space="preserve">. набавку опреме и уређаја за прераду пчелињих производа: топионици за восак (парни, сунчани, електрични),– посуде за пречишћавање воска, стерилизатор воска и посуде за стерилизацију воска, калупи за израду сатних и матичних основа, декристализатори меда, пастеризатори за мед, рефраткометри, сепаратори меда, воска и матичне млечи, пумпе за мед, сушионици за полен, млинови за полен, опрема и уређаји за сушење полена, </w:t>
      </w:r>
      <w:r w:rsidR="00755C94">
        <w:rPr>
          <w:rFonts w:ascii="Times New Roman" w:hAnsi="Times New Roman" w:cs="Times New Roman"/>
          <w:sz w:val="24"/>
          <w:szCs w:val="24"/>
        </w:rPr>
        <w:t xml:space="preserve">СМС и коморе </w:t>
      </w:r>
      <w:r w:rsidR="00004796" w:rsidRPr="00846DFB">
        <w:rPr>
          <w:rFonts w:ascii="Times New Roman" w:hAnsi="Times New Roman" w:cs="Times New Roman"/>
          <w:sz w:val="24"/>
          <w:szCs w:val="24"/>
        </w:rPr>
        <w:t xml:space="preserve">електронске ваге и пратећа опрема, агрегати, пумпе разне (центрифугалне, зупчасте, монопумпе за густе масе), филтери, одвајачи ваздуха (деаератори), суви и </w:t>
      </w:r>
      <w:r w:rsidR="00004796" w:rsidRPr="00846DFB">
        <w:rPr>
          <w:rFonts w:ascii="Times New Roman" w:hAnsi="Times New Roman" w:cs="Times New Roman"/>
          <w:sz w:val="24"/>
          <w:szCs w:val="24"/>
        </w:rPr>
        <w:lastRenderedPageBreak/>
        <w:t xml:space="preserve">ваздушни пречистач, опрема и уређаји за одвајање, сечење, љуштење, млевење и пасирање додатака пчелињим производима, </w:t>
      </w:r>
      <w:r w:rsidR="00755C94">
        <w:rPr>
          <w:rFonts w:ascii="Times New Roman" w:hAnsi="Times New Roman" w:cs="Times New Roman"/>
          <w:sz w:val="24"/>
          <w:szCs w:val="24"/>
        </w:rPr>
        <w:t xml:space="preserve">коморе за декристализацију, </w:t>
      </w:r>
      <w:r w:rsidR="00004796" w:rsidRPr="00846DFB">
        <w:rPr>
          <w:rFonts w:ascii="Times New Roman" w:hAnsi="Times New Roman" w:cs="Times New Roman"/>
          <w:sz w:val="24"/>
          <w:szCs w:val="24"/>
        </w:rPr>
        <w:t>уређаји за концентрисање (упаривачи разни, са припадајућом опремом, уређаји за реверзну осмозу и криоконцентрисање), уређаји за пуњење и дозирање налива са припадајућом опремом, уређаји за одмеравање и дозирање компоненти са припадајућом опремом</w:t>
      </w:r>
      <w:r w:rsidR="00755C94">
        <w:rPr>
          <w:rFonts w:ascii="Times New Roman" w:hAnsi="Times New Roman" w:cs="Times New Roman"/>
          <w:sz w:val="24"/>
          <w:szCs w:val="24"/>
        </w:rPr>
        <w:t>, дупликатори</w:t>
      </w:r>
      <w:r w:rsidR="00A64F56">
        <w:rPr>
          <w:rFonts w:ascii="Times New Roman" w:hAnsi="Times New Roman" w:cs="Times New Roman"/>
          <w:sz w:val="24"/>
          <w:szCs w:val="24"/>
        </w:rPr>
        <w:t xml:space="preserve"> итд</w:t>
      </w:r>
      <w:r w:rsidR="00004796" w:rsidRPr="00846DFB">
        <w:rPr>
          <w:rFonts w:ascii="Times New Roman" w:hAnsi="Times New Roman" w:cs="Times New Roman"/>
          <w:sz w:val="24"/>
          <w:szCs w:val="24"/>
        </w:rPr>
        <w:t>.</w:t>
      </w:r>
    </w:p>
    <w:p w:rsidR="00B413D2" w:rsidRPr="00846DFB" w:rsidRDefault="00846DFB">
      <w:pPr>
        <w:rPr>
          <w:rFonts w:ascii="Times New Roman" w:hAnsi="Times New Roman" w:cs="Times New Roman"/>
          <w:sz w:val="24"/>
          <w:szCs w:val="24"/>
        </w:rPr>
      </w:pPr>
      <w:r>
        <w:rPr>
          <w:rFonts w:ascii="Times New Roman" w:hAnsi="Times New Roman" w:cs="Times New Roman"/>
          <w:sz w:val="24"/>
          <w:szCs w:val="24"/>
        </w:rPr>
        <w:tab/>
      </w:r>
      <w:r w:rsidR="00004796" w:rsidRPr="00846DFB">
        <w:rPr>
          <w:rFonts w:ascii="Times New Roman" w:hAnsi="Times New Roman" w:cs="Times New Roman"/>
          <w:sz w:val="24"/>
          <w:szCs w:val="24"/>
        </w:rPr>
        <w:t xml:space="preserve">Максималан износ бесповратних средстава за набавку опреме и уређаја за прераду пчелињих производа износи највише до </w:t>
      </w:r>
      <w:r w:rsidR="00A64F56">
        <w:rPr>
          <w:rFonts w:ascii="Times New Roman" w:hAnsi="Times New Roman" w:cs="Times New Roman"/>
          <w:sz w:val="24"/>
          <w:szCs w:val="24"/>
        </w:rPr>
        <w:t>1.500.000</w:t>
      </w:r>
      <w:proofErr w:type="gramStart"/>
      <w:r w:rsidR="00A64F56">
        <w:rPr>
          <w:rFonts w:ascii="Times New Roman" w:hAnsi="Times New Roman" w:cs="Times New Roman"/>
          <w:sz w:val="24"/>
          <w:szCs w:val="24"/>
        </w:rPr>
        <w:t>,00</w:t>
      </w:r>
      <w:proofErr w:type="gramEnd"/>
      <w:r w:rsidR="00111D79">
        <w:rPr>
          <w:rFonts w:ascii="Times New Roman" w:hAnsi="Times New Roman" w:cs="Times New Roman"/>
          <w:sz w:val="24"/>
          <w:szCs w:val="24"/>
        </w:rPr>
        <w:t xml:space="preserve"> динара.</w:t>
      </w:r>
    </w:p>
    <w:p w:rsidR="00B413D2" w:rsidRPr="00846DFB" w:rsidRDefault="00004796" w:rsidP="00846DFB">
      <w:pPr>
        <w:jc w:val="both"/>
        <w:rPr>
          <w:rFonts w:ascii="Times New Roman" w:hAnsi="Times New Roman" w:cs="Times New Roman"/>
          <w:sz w:val="24"/>
          <w:szCs w:val="24"/>
        </w:rPr>
      </w:pPr>
      <w:r w:rsidRPr="00846DFB">
        <w:rPr>
          <w:rFonts w:ascii="Times New Roman" w:hAnsi="Times New Roman" w:cs="Times New Roman"/>
          <w:sz w:val="24"/>
          <w:szCs w:val="24"/>
        </w:rPr>
        <w:t xml:space="preserve"> </w:t>
      </w:r>
      <w:r w:rsidR="00846DFB">
        <w:rPr>
          <w:rFonts w:ascii="Times New Roman" w:hAnsi="Times New Roman" w:cs="Times New Roman"/>
          <w:sz w:val="24"/>
          <w:szCs w:val="24"/>
        </w:rPr>
        <w:tab/>
      </w:r>
      <w:proofErr w:type="gramStart"/>
      <w:r w:rsidRPr="00846DFB">
        <w:rPr>
          <w:rFonts w:ascii="Times New Roman" w:hAnsi="Times New Roman" w:cs="Times New Roman"/>
          <w:sz w:val="24"/>
          <w:szCs w:val="24"/>
        </w:rPr>
        <w:t>Подносилац пријаве може поднети само једну пријаву по Конкурсу, али за више намена у оквиру једне тачке, као и по више тачака, а до горе наведеног максималног износа.</w:t>
      </w:r>
      <w:proofErr w:type="gramEnd"/>
      <w:r w:rsidRPr="00846DFB">
        <w:rPr>
          <w:rFonts w:ascii="Times New Roman" w:hAnsi="Times New Roman" w:cs="Times New Roman"/>
          <w:sz w:val="24"/>
          <w:szCs w:val="24"/>
        </w:rPr>
        <w:t xml:space="preserve"> </w:t>
      </w:r>
    </w:p>
    <w:p w:rsidR="00CF2308" w:rsidRDefault="00846DFB" w:rsidP="00846DFB">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CF2308" w:rsidRPr="00A11CF4">
        <w:rPr>
          <w:rFonts w:ascii="Times New Roman" w:hAnsi="Times New Roman" w:cs="Times New Roman"/>
          <w:sz w:val="24"/>
          <w:szCs w:val="24"/>
        </w:rPr>
        <w:t xml:space="preserve">Приликом разматрања поднетих пријава за остваривање </w:t>
      </w:r>
      <w:r w:rsidR="00CF2308">
        <w:rPr>
          <w:rFonts w:ascii="Times New Roman" w:hAnsi="Times New Roman" w:cs="Times New Roman"/>
          <w:sz w:val="24"/>
          <w:szCs w:val="24"/>
        </w:rPr>
        <w:t xml:space="preserve">права на доделу </w:t>
      </w:r>
      <w:r w:rsidR="00CF2308" w:rsidRPr="00A11CF4">
        <w:rPr>
          <w:rFonts w:ascii="Times New Roman" w:hAnsi="Times New Roman" w:cs="Times New Roman"/>
          <w:sz w:val="24"/>
          <w:szCs w:val="24"/>
        </w:rPr>
        <w:t xml:space="preserve">бесповратних средстава, </w:t>
      </w:r>
      <w:r w:rsidR="00CF2308">
        <w:rPr>
          <w:rFonts w:ascii="Times New Roman" w:hAnsi="Times New Roman" w:cs="Times New Roman"/>
          <w:sz w:val="24"/>
          <w:szCs w:val="24"/>
        </w:rPr>
        <w:t>признаваће се искључиво</w:t>
      </w:r>
      <w:r w:rsidR="00CF2308" w:rsidRPr="00A11CF4">
        <w:rPr>
          <w:rFonts w:ascii="Times New Roman" w:hAnsi="Times New Roman" w:cs="Times New Roman"/>
          <w:sz w:val="24"/>
          <w:szCs w:val="24"/>
        </w:rPr>
        <w:t xml:space="preserve"> </w:t>
      </w:r>
      <w:r w:rsidR="00CF2308">
        <w:rPr>
          <w:rFonts w:ascii="Times New Roman" w:hAnsi="Times New Roman" w:cs="Times New Roman"/>
          <w:sz w:val="24"/>
          <w:szCs w:val="24"/>
        </w:rPr>
        <w:t>инвестиције које нису реализоване, нити је отпочета њена реализација пре потписивања уговора о додели бесповратних средстава са градом Сомбором</w:t>
      </w:r>
      <w:r w:rsidR="00CF2308" w:rsidRPr="00A11CF4">
        <w:rPr>
          <w:rFonts w:ascii="Times New Roman" w:hAnsi="Times New Roman" w:cs="Times New Roman"/>
          <w:sz w:val="24"/>
          <w:szCs w:val="24"/>
        </w:rPr>
        <w:t>.</w:t>
      </w:r>
      <w:proofErr w:type="gramEnd"/>
    </w:p>
    <w:p w:rsidR="00D9751B" w:rsidRPr="00846DFB" w:rsidRDefault="00CF2308" w:rsidP="00846DFB">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Инвестиције за које се подноси пријава/захтев за доделу бесповратних средстава</w:t>
      </w:r>
      <w:r w:rsidRPr="00A11CF4">
        <w:rPr>
          <w:rFonts w:ascii="Times New Roman" w:hAnsi="Times New Roman" w:cs="Times New Roman"/>
          <w:sz w:val="24"/>
          <w:szCs w:val="24"/>
        </w:rPr>
        <w:t xml:space="preserve"> морају бити </w:t>
      </w:r>
      <w:r>
        <w:rPr>
          <w:rFonts w:ascii="Times New Roman" w:hAnsi="Times New Roman" w:cs="Times New Roman"/>
          <w:sz w:val="24"/>
          <w:szCs w:val="24"/>
        </w:rPr>
        <w:t xml:space="preserve">јасно исказане, </w:t>
      </w:r>
      <w:r w:rsidRPr="00A11CF4">
        <w:rPr>
          <w:rFonts w:ascii="Times New Roman" w:hAnsi="Times New Roman" w:cs="Times New Roman"/>
          <w:sz w:val="24"/>
          <w:szCs w:val="24"/>
        </w:rPr>
        <w:t>са спецификацијом опреме</w:t>
      </w:r>
      <w:r>
        <w:rPr>
          <w:rFonts w:ascii="Times New Roman" w:hAnsi="Times New Roman" w:cs="Times New Roman"/>
          <w:sz w:val="24"/>
          <w:szCs w:val="24"/>
        </w:rPr>
        <w:t>, у предрачунима издатим од стране</w:t>
      </w:r>
      <w:r w:rsidRPr="00A11CF4">
        <w:rPr>
          <w:rFonts w:ascii="Times New Roman" w:hAnsi="Times New Roman" w:cs="Times New Roman"/>
          <w:sz w:val="24"/>
          <w:szCs w:val="24"/>
        </w:rPr>
        <w:t xml:space="preserve"> овлашћених продаваца.</w:t>
      </w:r>
      <w:proofErr w:type="gramEnd"/>
      <w:r w:rsidRPr="00A11CF4">
        <w:rPr>
          <w:rFonts w:ascii="Times New Roman" w:hAnsi="Times New Roman" w:cs="Times New Roman"/>
          <w:sz w:val="24"/>
          <w:szCs w:val="24"/>
        </w:rPr>
        <w:t xml:space="preserve"> </w:t>
      </w:r>
      <w:r w:rsidR="00506CB5" w:rsidRPr="00846DFB">
        <w:rPr>
          <w:rFonts w:ascii="Times New Roman" w:hAnsi="Times New Roman" w:cs="Times New Roman"/>
          <w:sz w:val="24"/>
          <w:szCs w:val="24"/>
        </w:rPr>
        <w:t xml:space="preserve"> </w:t>
      </w:r>
    </w:p>
    <w:p w:rsidR="0009182B"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t xml:space="preserve">Бесповратна средства која се додељују из </w:t>
      </w:r>
      <w:r w:rsidR="003D3EC0" w:rsidRPr="00846DFB">
        <w:rPr>
          <w:rFonts w:ascii="Times New Roman" w:hAnsi="Times New Roman" w:cs="Times New Roman"/>
          <w:sz w:val="24"/>
          <w:szCs w:val="24"/>
        </w:rPr>
        <w:t xml:space="preserve">конкурса </w:t>
      </w:r>
      <w:r w:rsidRPr="00846DFB">
        <w:rPr>
          <w:rFonts w:ascii="Times New Roman" w:hAnsi="Times New Roman" w:cs="Times New Roman"/>
          <w:sz w:val="24"/>
          <w:szCs w:val="24"/>
        </w:rPr>
        <w:t xml:space="preserve">не могу се користити за: </w:t>
      </w:r>
    </w:p>
    <w:p w:rsidR="0009182B" w:rsidRPr="00846DFB" w:rsidRDefault="0009182B">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00463A16" w:rsidRPr="00846DFB">
        <w:rPr>
          <w:rFonts w:ascii="Times New Roman" w:hAnsi="Times New Roman" w:cs="Times New Roman"/>
          <w:sz w:val="24"/>
          <w:szCs w:val="24"/>
        </w:rPr>
        <w:t xml:space="preserve"> </w:t>
      </w:r>
      <w:proofErr w:type="gramStart"/>
      <w:r w:rsidRPr="00846DFB">
        <w:rPr>
          <w:rFonts w:ascii="Times New Roman" w:hAnsi="Times New Roman" w:cs="Times New Roman"/>
          <w:sz w:val="24"/>
          <w:szCs w:val="24"/>
        </w:rPr>
        <w:t>инвестиције</w:t>
      </w:r>
      <w:proofErr w:type="gramEnd"/>
      <w:r w:rsidRPr="00846DFB">
        <w:rPr>
          <w:rFonts w:ascii="Times New Roman" w:hAnsi="Times New Roman" w:cs="Times New Roman"/>
          <w:sz w:val="24"/>
          <w:szCs w:val="24"/>
        </w:rPr>
        <w:t xml:space="preserve"> реализоване пре одобрења финансијских средстава</w:t>
      </w:r>
    </w:p>
    <w:p w:rsidR="0009182B"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t xml:space="preserve"> </w:t>
      </w:r>
      <w:r w:rsidRPr="00846DFB">
        <w:rPr>
          <w:rFonts w:ascii="Times New Roman" w:hAnsi="Times New Roman" w:cs="Times New Roman"/>
          <w:sz w:val="24"/>
          <w:szCs w:val="24"/>
        </w:rPr>
        <w:sym w:font="Symbol" w:char="F0B7"/>
      </w:r>
      <w:r w:rsidR="00463A16" w:rsidRPr="00846DFB">
        <w:rPr>
          <w:rFonts w:ascii="Times New Roman" w:hAnsi="Times New Roman" w:cs="Times New Roman"/>
          <w:sz w:val="24"/>
          <w:szCs w:val="24"/>
        </w:rPr>
        <w:t xml:space="preserve"> </w:t>
      </w:r>
      <w:proofErr w:type="gramStart"/>
      <w:r w:rsidRPr="00846DFB">
        <w:rPr>
          <w:rFonts w:ascii="Times New Roman" w:hAnsi="Times New Roman" w:cs="Times New Roman"/>
          <w:sz w:val="24"/>
          <w:szCs w:val="24"/>
        </w:rPr>
        <w:t>тр</w:t>
      </w:r>
      <w:r w:rsidR="0009182B" w:rsidRPr="00846DFB">
        <w:rPr>
          <w:rFonts w:ascii="Times New Roman" w:hAnsi="Times New Roman" w:cs="Times New Roman"/>
          <w:sz w:val="24"/>
          <w:szCs w:val="24"/>
        </w:rPr>
        <w:t>ошкове</w:t>
      </w:r>
      <w:proofErr w:type="gramEnd"/>
      <w:r w:rsidR="0009182B" w:rsidRPr="00846DFB">
        <w:rPr>
          <w:rFonts w:ascii="Times New Roman" w:hAnsi="Times New Roman" w:cs="Times New Roman"/>
          <w:sz w:val="24"/>
          <w:szCs w:val="24"/>
        </w:rPr>
        <w:t xml:space="preserve"> увоза, царине, шпедиције</w:t>
      </w:r>
    </w:p>
    <w:p w:rsidR="0009182B"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Pr="00846DFB">
        <w:rPr>
          <w:rFonts w:ascii="Times New Roman" w:hAnsi="Times New Roman" w:cs="Times New Roman"/>
          <w:sz w:val="24"/>
          <w:szCs w:val="24"/>
        </w:rPr>
        <w:t xml:space="preserve">  </w:t>
      </w:r>
      <w:proofErr w:type="gramStart"/>
      <w:r w:rsidRPr="00846DFB">
        <w:rPr>
          <w:rFonts w:ascii="Times New Roman" w:hAnsi="Times New Roman" w:cs="Times New Roman"/>
          <w:sz w:val="24"/>
          <w:szCs w:val="24"/>
        </w:rPr>
        <w:t>плаћ</w:t>
      </w:r>
      <w:r w:rsidR="0009182B" w:rsidRPr="00846DFB">
        <w:rPr>
          <w:rFonts w:ascii="Times New Roman" w:hAnsi="Times New Roman" w:cs="Times New Roman"/>
          <w:sz w:val="24"/>
          <w:szCs w:val="24"/>
        </w:rPr>
        <w:t>ање</w:t>
      </w:r>
      <w:proofErr w:type="gramEnd"/>
      <w:r w:rsidR="0009182B" w:rsidRPr="00846DFB">
        <w:rPr>
          <w:rFonts w:ascii="Times New Roman" w:hAnsi="Times New Roman" w:cs="Times New Roman"/>
          <w:sz w:val="24"/>
          <w:szCs w:val="24"/>
        </w:rPr>
        <w:t xml:space="preserve"> путем компензације и цесије</w:t>
      </w:r>
    </w:p>
    <w:p w:rsidR="0009182B"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0009182B" w:rsidRPr="00846DFB">
        <w:rPr>
          <w:rFonts w:ascii="Times New Roman" w:hAnsi="Times New Roman" w:cs="Times New Roman"/>
          <w:sz w:val="24"/>
          <w:szCs w:val="24"/>
        </w:rPr>
        <w:t xml:space="preserve">  </w:t>
      </w:r>
      <w:proofErr w:type="gramStart"/>
      <w:r w:rsidR="0009182B" w:rsidRPr="00846DFB">
        <w:rPr>
          <w:rFonts w:ascii="Times New Roman" w:hAnsi="Times New Roman" w:cs="Times New Roman"/>
          <w:sz w:val="24"/>
          <w:szCs w:val="24"/>
        </w:rPr>
        <w:t>промет</w:t>
      </w:r>
      <w:proofErr w:type="gramEnd"/>
      <w:r w:rsidR="0009182B" w:rsidRPr="00846DFB">
        <w:rPr>
          <w:rFonts w:ascii="Times New Roman" w:hAnsi="Times New Roman" w:cs="Times New Roman"/>
          <w:sz w:val="24"/>
          <w:szCs w:val="24"/>
        </w:rPr>
        <w:t xml:space="preserve"> између повезаних лица</w:t>
      </w:r>
    </w:p>
    <w:p w:rsidR="0009182B"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Pr="00846DFB">
        <w:rPr>
          <w:rFonts w:ascii="Times New Roman" w:hAnsi="Times New Roman" w:cs="Times New Roman"/>
          <w:sz w:val="24"/>
          <w:szCs w:val="24"/>
        </w:rPr>
        <w:t xml:space="preserve">  </w:t>
      </w:r>
      <w:proofErr w:type="gramStart"/>
      <w:r w:rsidRPr="00846DFB">
        <w:rPr>
          <w:rFonts w:ascii="Times New Roman" w:hAnsi="Times New Roman" w:cs="Times New Roman"/>
          <w:sz w:val="24"/>
          <w:szCs w:val="24"/>
        </w:rPr>
        <w:t>новчане</w:t>
      </w:r>
      <w:proofErr w:type="gramEnd"/>
      <w:r w:rsidRPr="00846DFB">
        <w:rPr>
          <w:rFonts w:ascii="Times New Roman" w:hAnsi="Times New Roman" w:cs="Times New Roman"/>
          <w:sz w:val="24"/>
          <w:szCs w:val="24"/>
        </w:rPr>
        <w:t>, финансијске казн</w:t>
      </w:r>
      <w:r w:rsidR="0009182B" w:rsidRPr="00846DFB">
        <w:rPr>
          <w:rFonts w:ascii="Times New Roman" w:hAnsi="Times New Roman" w:cs="Times New Roman"/>
          <w:sz w:val="24"/>
          <w:szCs w:val="24"/>
        </w:rPr>
        <w:t>е и трошкове парничног поступка</w:t>
      </w:r>
    </w:p>
    <w:p w:rsidR="0009182B"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0009182B" w:rsidRPr="00846DFB">
        <w:rPr>
          <w:rFonts w:ascii="Times New Roman" w:hAnsi="Times New Roman" w:cs="Times New Roman"/>
          <w:sz w:val="24"/>
          <w:szCs w:val="24"/>
        </w:rPr>
        <w:t xml:space="preserve">  </w:t>
      </w:r>
      <w:proofErr w:type="gramStart"/>
      <w:r w:rsidR="0009182B" w:rsidRPr="00846DFB">
        <w:rPr>
          <w:rFonts w:ascii="Times New Roman" w:hAnsi="Times New Roman" w:cs="Times New Roman"/>
          <w:sz w:val="24"/>
          <w:szCs w:val="24"/>
        </w:rPr>
        <w:t>трошкове</w:t>
      </w:r>
      <w:proofErr w:type="gramEnd"/>
      <w:r w:rsidR="0009182B" w:rsidRPr="00846DFB">
        <w:rPr>
          <w:rFonts w:ascii="Times New Roman" w:hAnsi="Times New Roman" w:cs="Times New Roman"/>
          <w:sz w:val="24"/>
          <w:szCs w:val="24"/>
        </w:rPr>
        <w:t xml:space="preserve"> банкарске провизије</w:t>
      </w:r>
    </w:p>
    <w:p w:rsidR="0009182B"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0009182B" w:rsidRPr="00846DFB">
        <w:rPr>
          <w:rFonts w:ascii="Times New Roman" w:hAnsi="Times New Roman" w:cs="Times New Roman"/>
          <w:sz w:val="24"/>
          <w:szCs w:val="24"/>
        </w:rPr>
        <w:t xml:space="preserve">  </w:t>
      </w:r>
      <w:proofErr w:type="gramStart"/>
      <w:r w:rsidR="0009182B" w:rsidRPr="00846DFB">
        <w:rPr>
          <w:rFonts w:ascii="Times New Roman" w:hAnsi="Times New Roman" w:cs="Times New Roman"/>
          <w:sz w:val="24"/>
          <w:szCs w:val="24"/>
        </w:rPr>
        <w:t>трошкове</w:t>
      </w:r>
      <w:proofErr w:type="gramEnd"/>
      <w:r w:rsidR="0009182B" w:rsidRPr="00846DFB">
        <w:rPr>
          <w:rFonts w:ascii="Times New Roman" w:hAnsi="Times New Roman" w:cs="Times New Roman"/>
          <w:sz w:val="24"/>
          <w:szCs w:val="24"/>
        </w:rPr>
        <w:t xml:space="preserve"> превоза</w:t>
      </w:r>
    </w:p>
    <w:p w:rsidR="0009182B"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0009182B" w:rsidRPr="00846DFB">
        <w:rPr>
          <w:rFonts w:ascii="Times New Roman" w:hAnsi="Times New Roman" w:cs="Times New Roman"/>
          <w:sz w:val="24"/>
          <w:szCs w:val="24"/>
        </w:rPr>
        <w:t xml:space="preserve">  </w:t>
      </w:r>
      <w:proofErr w:type="gramStart"/>
      <w:r w:rsidR="0009182B" w:rsidRPr="00846DFB">
        <w:rPr>
          <w:rFonts w:ascii="Times New Roman" w:hAnsi="Times New Roman" w:cs="Times New Roman"/>
          <w:sz w:val="24"/>
          <w:szCs w:val="24"/>
        </w:rPr>
        <w:t>трошкове</w:t>
      </w:r>
      <w:proofErr w:type="gramEnd"/>
      <w:r w:rsidR="0009182B" w:rsidRPr="00846DFB">
        <w:rPr>
          <w:rFonts w:ascii="Times New Roman" w:hAnsi="Times New Roman" w:cs="Times New Roman"/>
          <w:sz w:val="24"/>
          <w:szCs w:val="24"/>
        </w:rPr>
        <w:t xml:space="preserve"> монтаже</w:t>
      </w:r>
    </w:p>
    <w:p w:rsidR="0009182B"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Pr="00846DFB">
        <w:rPr>
          <w:rFonts w:ascii="Times New Roman" w:hAnsi="Times New Roman" w:cs="Times New Roman"/>
          <w:sz w:val="24"/>
          <w:szCs w:val="24"/>
        </w:rPr>
        <w:t xml:space="preserve">  </w:t>
      </w:r>
      <w:proofErr w:type="gramStart"/>
      <w:r w:rsidRPr="00846DFB">
        <w:rPr>
          <w:rFonts w:ascii="Times New Roman" w:hAnsi="Times New Roman" w:cs="Times New Roman"/>
          <w:sz w:val="24"/>
          <w:szCs w:val="24"/>
        </w:rPr>
        <w:t>трошкове</w:t>
      </w:r>
      <w:proofErr w:type="gramEnd"/>
      <w:r w:rsidRPr="00846DFB">
        <w:rPr>
          <w:rFonts w:ascii="Times New Roman" w:hAnsi="Times New Roman" w:cs="Times New Roman"/>
          <w:sz w:val="24"/>
          <w:szCs w:val="24"/>
        </w:rPr>
        <w:t xml:space="preserve"> за куповину половне и</w:t>
      </w:r>
      <w:r w:rsidR="0009182B" w:rsidRPr="00846DFB">
        <w:rPr>
          <w:rFonts w:ascii="Times New Roman" w:hAnsi="Times New Roman" w:cs="Times New Roman"/>
          <w:sz w:val="24"/>
          <w:szCs w:val="24"/>
        </w:rPr>
        <w:t xml:space="preserve"> репариране опреме и материјала</w:t>
      </w:r>
    </w:p>
    <w:p w:rsidR="003D3EC0"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0009182B" w:rsidRPr="00846DFB">
        <w:rPr>
          <w:rFonts w:ascii="Times New Roman" w:hAnsi="Times New Roman" w:cs="Times New Roman"/>
          <w:sz w:val="24"/>
          <w:szCs w:val="24"/>
        </w:rPr>
        <w:t xml:space="preserve">  </w:t>
      </w:r>
      <w:proofErr w:type="gramStart"/>
      <w:r w:rsidR="0009182B" w:rsidRPr="00846DFB">
        <w:rPr>
          <w:rFonts w:ascii="Times New Roman" w:hAnsi="Times New Roman" w:cs="Times New Roman"/>
          <w:sz w:val="24"/>
          <w:szCs w:val="24"/>
        </w:rPr>
        <w:t>доприносе</w:t>
      </w:r>
      <w:proofErr w:type="gramEnd"/>
      <w:r w:rsidR="0009182B" w:rsidRPr="00846DFB">
        <w:rPr>
          <w:rFonts w:ascii="Times New Roman" w:hAnsi="Times New Roman" w:cs="Times New Roman"/>
          <w:sz w:val="24"/>
          <w:szCs w:val="24"/>
        </w:rPr>
        <w:t xml:space="preserve"> у натури</w:t>
      </w:r>
      <w:r w:rsidR="00463A16" w:rsidRPr="00846DFB">
        <w:rPr>
          <w:rFonts w:ascii="Times New Roman" w:hAnsi="Times New Roman" w:cs="Times New Roman"/>
          <w:sz w:val="24"/>
          <w:szCs w:val="24"/>
        </w:rPr>
        <w:t>.</w:t>
      </w:r>
      <w:r w:rsidRPr="00846DFB">
        <w:rPr>
          <w:rFonts w:ascii="Times New Roman" w:hAnsi="Times New Roman" w:cs="Times New Roman"/>
          <w:sz w:val="24"/>
          <w:szCs w:val="24"/>
        </w:rPr>
        <w:t xml:space="preserve"> </w:t>
      </w:r>
    </w:p>
    <w:p w:rsidR="00111D79" w:rsidRPr="00846DFB" w:rsidRDefault="00111D79">
      <w:pPr>
        <w:rPr>
          <w:rFonts w:ascii="Times New Roman" w:hAnsi="Times New Roman" w:cs="Times New Roman"/>
          <w:sz w:val="24"/>
          <w:szCs w:val="24"/>
        </w:rPr>
      </w:pPr>
    </w:p>
    <w:p w:rsidR="003D3EC0" w:rsidRPr="00E8014E" w:rsidRDefault="00004796" w:rsidP="00463A16">
      <w:pPr>
        <w:jc w:val="center"/>
        <w:rPr>
          <w:rFonts w:ascii="Times New Roman" w:hAnsi="Times New Roman" w:cs="Times New Roman"/>
          <w:b/>
          <w:sz w:val="24"/>
          <w:szCs w:val="24"/>
        </w:rPr>
      </w:pPr>
      <w:r w:rsidRPr="00E8014E">
        <w:rPr>
          <w:rFonts w:ascii="Times New Roman" w:hAnsi="Times New Roman" w:cs="Times New Roman"/>
          <w:b/>
          <w:sz w:val="24"/>
          <w:szCs w:val="24"/>
        </w:rPr>
        <w:lastRenderedPageBreak/>
        <w:t>Право на учешће на Конкурсу</w:t>
      </w:r>
    </w:p>
    <w:p w:rsidR="001F470F" w:rsidRPr="00846DFB" w:rsidRDefault="00004796" w:rsidP="001F470F">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4.</w:t>
      </w:r>
      <w:proofErr w:type="gramEnd"/>
    </w:p>
    <w:p w:rsidR="003D3EC0" w:rsidRPr="00846DFB" w:rsidRDefault="00846DFB" w:rsidP="00846DFB">
      <w:pPr>
        <w:jc w:val="both"/>
        <w:rPr>
          <w:rFonts w:ascii="Times New Roman" w:hAnsi="Times New Roman" w:cs="Times New Roman"/>
          <w:sz w:val="24"/>
          <w:szCs w:val="24"/>
        </w:rPr>
      </w:pPr>
      <w:r>
        <w:rPr>
          <w:rFonts w:ascii="Times New Roman" w:hAnsi="Times New Roman" w:cs="Times New Roman"/>
          <w:sz w:val="24"/>
          <w:szCs w:val="24"/>
        </w:rPr>
        <w:tab/>
      </w:r>
      <w:r w:rsidR="00004796" w:rsidRPr="00846DFB">
        <w:rPr>
          <w:rFonts w:ascii="Times New Roman" w:hAnsi="Times New Roman" w:cs="Times New Roman"/>
          <w:sz w:val="24"/>
          <w:szCs w:val="24"/>
        </w:rPr>
        <w:t xml:space="preserve">Право на подстицаје остварују </w:t>
      </w:r>
      <w:r w:rsidR="003D3EC0" w:rsidRPr="00846DFB">
        <w:rPr>
          <w:rFonts w:ascii="Times New Roman" w:hAnsi="Times New Roman" w:cs="Times New Roman"/>
          <w:sz w:val="24"/>
          <w:szCs w:val="24"/>
        </w:rPr>
        <w:t>пчеларска удружења на територији града Сомб</w:t>
      </w:r>
      <w:r w:rsidR="001F470F" w:rsidRPr="00846DFB">
        <w:rPr>
          <w:rFonts w:ascii="Times New Roman" w:hAnsi="Times New Roman" w:cs="Times New Roman"/>
          <w:sz w:val="24"/>
          <w:szCs w:val="24"/>
        </w:rPr>
        <w:t>ора, основана добровољно, ради оств</w:t>
      </w:r>
      <w:r w:rsidR="00B159EE">
        <w:rPr>
          <w:rFonts w:ascii="Times New Roman" w:hAnsi="Times New Roman" w:cs="Times New Roman"/>
          <w:sz w:val="24"/>
          <w:szCs w:val="24"/>
        </w:rPr>
        <w:t xml:space="preserve">аривања заједничких интереса у </w:t>
      </w:r>
      <w:r w:rsidR="001F470F" w:rsidRPr="00846DFB">
        <w:rPr>
          <w:rFonts w:ascii="Times New Roman" w:hAnsi="Times New Roman" w:cs="Times New Roman"/>
          <w:sz w:val="24"/>
          <w:szCs w:val="24"/>
        </w:rPr>
        <w:t>области развоја и заштите пчеларства, стручног и научног образовања и усавршавања, производње и промета пчелињих производа, опреме, прибора, репроматеријала и лекова</w:t>
      </w:r>
      <w:r w:rsidR="003D3EC0" w:rsidRPr="00846DFB">
        <w:rPr>
          <w:rFonts w:ascii="Times New Roman" w:hAnsi="Times New Roman" w:cs="Times New Roman"/>
          <w:sz w:val="24"/>
          <w:szCs w:val="24"/>
        </w:rPr>
        <w:t>, уписана у Регистар Агенције за привредне регистре</w:t>
      </w:r>
    </w:p>
    <w:p w:rsidR="003D3EC0" w:rsidRPr="00846DFB"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 xml:space="preserve">1. </w:t>
      </w:r>
      <w:proofErr w:type="gramStart"/>
      <w:r w:rsidRPr="00846DFB">
        <w:rPr>
          <w:rFonts w:ascii="Times New Roman" w:hAnsi="Times New Roman" w:cs="Times New Roman"/>
          <w:sz w:val="24"/>
          <w:szCs w:val="24"/>
        </w:rPr>
        <w:t>који</w:t>
      </w:r>
      <w:proofErr w:type="gramEnd"/>
      <w:r w:rsidRPr="00846DFB">
        <w:rPr>
          <w:rFonts w:ascii="Times New Roman" w:hAnsi="Times New Roman" w:cs="Times New Roman"/>
          <w:sz w:val="24"/>
          <w:szCs w:val="24"/>
        </w:rPr>
        <w:t xml:space="preserve"> имају седиште на територији града Сомбора</w:t>
      </w:r>
    </w:p>
    <w:p w:rsidR="003D3EC0" w:rsidRPr="00846DFB"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 xml:space="preserve">2. </w:t>
      </w:r>
      <w:proofErr w:type="gramStart"/>
      <w:r w:rsidRPr="00846DFB">
        <w:rPr>
          <w:rFonts w:ascii="Times New Roman" w:hAnsi="Times New Roman" w:cs="Times New Roman"/>
          <w:sz w:val="24"/>
          <w:szCs w:val="24"/>
        </w:rPr>
        <w:t>чији</w:t>
      </w:r>
      <w:proofErr w:type="gramEnd"/>
      <w:r w:rsidRPr="00846DFB">
        <w:rPr>
          <w:rFonts w:ascii="Times New Roman" w:hAnsi="Times New Roman" w:cs="Times New Roman"/>
          <w:sz w:val="24"/>
          <w:szCs w:val="24"/>
        </w:rPr>
        <w:t xml:space="preserve"> се циљеви, дефинисани статутом/оснивачким  актом, остварују у области пчеларства</w:t>
      </w:r>
      <w:r w:rsidR="00B159EE">
        <w:rPr>
          <w:rFonts w:ascii="Times New Roman" w:hAnsi="Times New Roman" w:cs="Times New Roman"/>
          <w:sz w:val="24"/>
          <w:szCs w:val="24"/>
        </w:rPr>
        <w:t>.</w:t>
      </w:r>
    </w:p>
    <w:p w:rsidR="003D3EC0" w:rsidRPr="00E8014E" w:rsidRDefault="00004796" w:rsidP="001F470F">
      <w:pPr>
        <w:jc w:val="center"/>
        <w:rPr>
          <w:rFonts w:ascii="Times New Roman" w:hAnsi="Times New Roman" w:cs="Times New Roman"/>
          <w:b/>
          <w:sz w:val="24"/>
          <w:szCs w:val="24"/>
        </w:rPr>
      </w:pPr>
      <w:r w:rsidRPr="00E8014E">
        <w:rPr>
          <w:rFonts w:ascii="Times New Roman" w:hAnsi="Times New Roman" w:cs="Times New Roman"/>
          <w:b/>
          <w:sz w:val="24"/>
          <w:szCs w:val="24"/>
        </w:rPr>
        <w:t>Услови за учешће на Конкурсу</w:t>
      </w:r>
    </w:p>
    <w:p w:rsidR="003D3EC0" w:rsidRPr="00846DFB" w:rsidRDefault="00004796" w:rsidP="001F470F">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5.</w:t>
      </w:r>
      <w:proofErr w:type="gramEnd"/>
    </w:p>
    <w:p w:rsidR="003D3EC0" w:rsidRPr="00846DFB"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1. Подносилац пријаве- удружење мора бити уписано у Регистар агенције за привредне регистре</w:t>
      </w:r>
    </w:p>
    <w:p w:rsidR="003D3EC0" w:rsidRPr="00846DFB"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 xml:space="preserve">2. Подносилац пријаве- удружење мора имати седиште на територији јединице локалне самоуправе, тј. </w:t>
      </w:r>
      <w:proofErr w:type="gramStart"/>
      <w:r w:rsidRPr="00846DFB">
        <w:rPr>
          <w:rFonts w:ascii="Times New Roman" w:hAnsi="Times New Roman" w:cs="Times New Roman"/>
          <w:sz w:val="24"/>
          <w:szCs w:val="24"/>
        </w:rPr>
        <w:t>града</w:t>
      </w:r>
      <w:proofErr w:type="gramEnd"/>
      <w:r w:rsidRPr="00846DFB">
        <w:rPr>
          <w:rFonts w:ascii="Times New Roman" w:hAnsi="Times New Roman" w:cs="Times New Roman"/>
          <w:sz w:val="24"/>
          <w:szCs w:val="24"/>
        </w:rPr>
        <w:t xml:space="preserve"> Сомбора</w:t>
      </w:r>
    </w:p>
    <w:p w:rsidR="003D3EC0" w:rsidRPr="00846DFB"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3. Подносилац пријаве- удружење не сме бити у поступку ликвидације нити под привременом забраном обављања делатности</w:t>
      </w:r>
    </w:p>
    <w:p w:rsidR="003D3EC0"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 xml:space="preserve">4. Подносилац пријаве - удружење не сме у </w:t>
      </w:r>
      <w:proofErr w:type="gramStart"/>
      <w:r w:rsidRPr="00846DFB">
        <w:rPr>
          <w:rFonts w:ascii="Times New Roman" w:hAnsi="Times New Roman" w:cs="Times New Roman"/>
          <w:sz w:val="24"/>
          <w:szCs w:val="24"/>
        </w:rPr>
        <w:t>последње  две</w:t>
      </w:r>
      <w:proofErr w:type="gramEnd"/>
      <w:r w:rsidRPr="00846DFB">
        <w:rPr>
          <w:rFonts w:ascii="Times New Roman" w:hAnsi="Times New Roman" w:cs="Times New Roman"/>
          <w:sz w:val="24"/>
          <w:szCs w:val="24"/>
        </w:rPr>
        <w:t xml:space="preserve"> године бити правоснажном одлуком кажњено за прекршај или привредни преступ у вези са својом делатношћу</w:t>
      </w:r>
    </w:p>
    <w:p w:rsidR="00111D79" w:rsidRPr="00846DFB" w:rsidRDefault="00111D79" w:rsidP="00111D7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111D79">
        <w:rPr>
          <w:rFonts w:ascii="Times New Roman" w:hAnsi="Times New Roman" w:cs="Times New Roman"/>
          <w:sz w:val="24"/>
          <w:szCs w:val="24"/>
        </w:rPr>
        <w:t>Подносилац пријаве - удружење не сме имати дуговања према јединици локалне</w:t>
      </w:r>
      <w:r>
        <w:rPr>
          <w:rFonts w:ascii="Times New Roman" w:hAnsi="Times New Roman" w:cs="Times New Roman"/>
          <w:sz w:val="24"/>
          <w:szCs w:val="24"/>
        </w:rPr>
        <w:t xml:space="preserve"> </w:t>
      </w:r>
      <w:r w:rsidRPr="00111D79">
        <w:rPr>
          <w:rFonts w:ascii="Times New Roman" w:hAnsi="Times New Roman" w:cs="Times New Roman"/>
          <w:sz w:val="24"/>
          <w:szCs w:val="24"/>
        </w:rPr>
        <w:t>самоуправе</w:t>
      </w:r>
      <w:r w:rsidR="00723DFE">
        <w:rPr>
          <w:rFonts w:ascii="Times New Roman" w:hAnsi="Times New Roman" w:cs="Times New Roman"/>
          <w:sz w:val="24"/>
          <w:szCs w:val="24"/>
        </w:rPr>
        <w:t xml:space="preserve"> </w:t>
      </w:r>
      <w:proofErr w:type="gramStart"/>
      <w:r w:rsidR="00723DFE">
        <w:rPr>
          <w:rFonts w:ascii="Times New Roman" w:hAnsi="Times New Roman" w:cs="Times New Roman"/>
          <w:sz w:val="24"/>
          <w:szCs w:val="24"/>
        </w:rPr>
        <w:t>( еко</w:t>
      </w:r>
      <w:proofErr w:type="gramEnd"/>
      <w:r w:rsidR="00723DFE">
        <w:rPr>
          <w:rFonts w:ascii="Times New Roman" w:hAnsi="Times New Roman" w:cs="Times New Roman"/>
          <w:sz w:val="24"/>
          <w:szCs w:val="24"/>
        </w:rPr>
        <w:t>-накнада )</w:t>
      </w:r>
      <w:r>
        <w:rPr>
          <w:rFonts w:ascii="Times New Roman" w:hAnsi="Times New Roman" w:cs="Times New Roman"/>
          <w:sz w:val="24"/>
          <w:szCs w:val="24"/>
        </w:rPr>
        <w:t>.</w:t>
      </w:r>
    </w:p>
    <w:p w:rsidR="009B2CF5" w:rsidRDefault="009B2CF5" w:rsidP="00CF2308">
      <w:pPr>
        <w:tabs>
          <w:tab w:val="left" w:pos="3694"/>
        </w:tabs>
        <w:jc w:val="center"/>
        <w:rPr>
          <w:rFonts w:ascii="Times New Roman" w:hAnsi="Times New Roman" w:cs="Times New Roman"/>
          <w:sz w:val="24"/>
          <w:szCs w:val="24"/>
        </w:rPr>
      </w:pPr>
    </w:p>
    <w:p w:rsidR="00CF2308" w:rsidRPr="00F539C4" w:rsidRDefault="00CF2308" w:rsidP="00CF2308">
      <w:pPr>
        <w:tabs>
          <w:tab w:val="left" w:pos="3694"/>
        </w:tabs>
        <w:jc w:val="center"/>
        <w:rPr>
          <w:rFonts w:ascii="Times New Roman" w:hAnsi="Times New Roman" w:cs="Times New Roman"/>
          <w:b/>
          <w:sz w:val="24"/>
          <w:szCs w:val="24"/>
        </w:rPr>
      </w:pPr>
      <w:r w:rsidRPr="00F539C4">
        <w:rPr>
          <w:rFonts w:ascii="Times New Roman" w:hAnsi="Times New Roman" w:cs="Times New Roman"/>
          <w:b/>
          <w:sz w:val="24"/>
          <w:szCs w:val="24"/>
        </w:rPr>
        <w:t>Специфични услови за учешће на конкурсу</w:t>
      </w:r>
    </w:p>
    <w:p w:rsidR="00CF2308" w:rsidRPr="00A27D38" w:rsidRDefault="00CF2308" w:rsidP="00CF2308">
      <w:pPr>
        <w:tabs>
          <w:tab w:val="left" w:pos="3694"/>
        </w:tabs>
        <w:jc w:val="center"/>
        <w:rPr>
          <w:rFonts w:ascii="Times New Roman" w:hAnsi="Times New Roman" w:cs="Times New Roman"/>
          <w:sz w:val="24"/>
          <w:szCs w:val="24"/>
        </w:rPr>
      </w:pPr>
      <w:proofErr w:type="gramStart"/>
      <w:r w:rsidRPr="00A27D38">
        <w:rPr>
          <w:rFonts w:ascii="Times New Roman" w:hAnsi="Times New Roman" w:cs="Times New Roman"/>
          <w:sz w:val="24"/>
          <w:szCs w:val="24"/>
        </w:rPr>
        <w:t>Члан 6.</w:t>
      </w:r>
      <w:proofErr w:type="gramEnd"/>
    </w:p>
    <w:p w:rsidR="00CF2308" w:rsidRDefault="009B2CF5" w:rsidP="00CF230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F2308">
        <w:rPr>
          <w:rFonts w:ascii="Times New Roman" w:hAnsi="Times New Roman" w:cs="Times New Roman"/>
          <w:sz w:val="24"/>
          <w:szCs w:val="24"/>
        </w:rPr>
        <w:t xml:space="preserve">. </w:t>
      </w:r>
      <w:r w:rsidRPr="00846DFB">
        <w:rPr>
          <w:rFonts w:ascii="Times New Roman" w:hAnsi="Times New Roman" w:cs="Times New Roman"/>
          <w:sz w:val="24"/>
          <w:szCs w:val="24"/>
        </w:rPr>
        <w:t>Подносилац пријаве за инвестицију за коју подноси захтев не сме користити подстицаје по неком другом основу (субвенције, подстицаји, донације) за исту намену, односно иста инвестиција не сме бити предмет другог поступка за коришћење подстицаја</w:t>
      </w:r>
      <w:r>
        <w:rPr>
          <w:rFonts w:ascii="Times New Roman" w:hAnsi="Times New Roman" w:cs="Times New Roman"/>
          <w:sz w:val="24"/>
          <w:szCs w:val="24"/>
        </w:rPr>
        <w:t xml:space="preserve"> </w:t>
      </w:r>
      <w:r w:rsidR="00CF2308">
        <w:rPr>
          <w:rFonts w:ascii="Times New Roman" w:hAnsi="Times New Roman" w:cs="Times New Roman"/>
          <w:sz w:val="24"/>
          <w:szCs w:val="24"/>
        </w:rPr>
        <w:t>у овој (2023.) години</w:t>
      </w:r>
      <w:r w:rsidR="00CF2308" w:rsidRPr="007F6977">
        <w:rPr>
          <w:rFonts w:ascii="Times New Roman" w:hAnsi="Times New Roman" w:cs="Times New Roman"/>
          <w:sz w:val="24"/>
          <w:szCs w:val="24"/>
        </w:rPr>
        <w:t xml:space="preserve"> </w:t>
      </w:r>
      <w:r w:rsidR="00CF2308">
        <w:rPr>
          <w:rFonts w:ascii="Times New Roman" w:hAnsi="Times New Roman" w:cs="Times New Roman"/>
          <w:sz w:val="24"/>
          <w:szCs w:val="24"/>
        </w:rPr>
        <w:t>код Града</w:t>
      </w:r>
      <w:r w:rsidR="006A7217">
        <w:rPr>
          <w:rFonts w:ascii="Times New Roman" w:hAnsi="Times New Roman" w:cs="Times New Roman"/>
          <w:sz w:val="24"/>
          <w:szCs w:val="24"/>
        </w:rPr>
        <w:t xml:space="preserve"> Сомбора / „Агро</w:t>
      </w:r>
      <w:r>
        <w:rPr>
          <w:rFonts w:ascii="Times New Roman" w:hAnsi="Times New Roman" w:cs="Times New Roman"/>
          <w:sz w:val="24"/>
          <w:szCs w:val="24"/>
        </w:rPr>
        <w:t>бизнис центра“</w:t>
      </w:r>
    </w:p>
    <w:p w:rsidR="00CF2308" w:rsidRPr="00580E03" w:rsidRDefault="00CF2308" w:rsidP="00CF2308">
      <w:pPr>
        <w:autoSpaceDE w:val="0"/>
        <w:autoSpaceDN w:val="0"/>
        <w:adjustRightInd w:val="0"/>
        <w:spacing w:after="0" w:line="240" w:lineRule="auto"/>
        <w:rPr>
          <w:rFonts w:ascii="Times New Roman" w:hAnsi="Times New Roman" w:cs="Times New Roman"/>
          <w:sz w:val="24"/>
          <w:szCs w:val="24"/>
        </w:rPr>
      </w:pPr>
    </w:p>
    <w:p w:rsidR="00723DFE" w:rsidRDefault="009B2CF5" w:rsidP="00723DFE">
      <w:pPr>
        <w:jc w:val="both"/>
        <w:rPr>
          <w:rFonts w:ascii="Times New Roman" w:hAnsi="Times New Roman"/>
          <w:sz w:val="24"/>
          <w:szCs w:val="24"/>
        </w:rPr>
      </w:pPr>
      <w:r>
        <w:rPr>
          <w:rFonts w:ascii="Times New Roman" w:hAnsi="Times New Roman"/>
          <w:sz w:val="24"/>
          <w:szCs w:val="24"/>
        </w:rPr>
        <w:t>2</w:t>
      </w:r>
      <w:r w:rsidR="00CF2308">
        <w:rPr>
          <w:rFonts w:ascii="Times New Roman" w:hAnsi="Times New Roman"/>
          <w:sz w:val="24"/>
          <w:szCs w:val="24"/>
          <w:lang w:val="ru-RU"/>
        </w:rPr>
        <w:t>.</w:t>
      </w:r>
      <w:r w:rsidR="00CF2308" w:rsidRPr="00C72988">
        <w:rPr>
          <w:rFonts w:ascii="Times New Roman" w:hAnsi="Times New Roman"/>
          <w:sz w:val="24"/>
          <w:szCs w:val="24"/>
          <w:lang w:val="ru-RU"/>
        </w:rPr>
        <w:t xml:space="preserve"> </w:t>
      </w:r>
      <w:r>
        <w:rPr>
          <w:rFonts w:ascii="Times New Roman" w:hAnsi="Times New Roman" w:cs="Times New Roman"/>
          <w:sz w:val="24"/>
          <w:szCs w:val="24"/>
        </w:rPr>
        <w:t>Поднос</w:t>
      </w:r>
      <w:r w:rsidRPr="00846DFB">
        <w:rPr>
          <w:rFonts w:ascii="Times New Roman" w:hAnsi="Times New Roman" w:cs="Times New Roman"/>
          <w:sz w:val="24"/>
          <w:szCs w:val="24"/>
        </w:rPr>
        <w:t>и</w:t>
      </w:r>
      <w:r>
        <w:rPr>
          <w:rFonts w:ascii="Times New Roman" w:hAnsi="Times New Roman" w:cs="Times New Roman"/>
          <w:sz w:val="24"/>
          <w:szCs w:val="24"/>
        </w:rPr>
        <w:t>л</w:t>
      </w:r>
      <w:r w:rsidRPr="00846DFB">
        <w:rPr>
          <w:rFonts w:ascii="Times New Roman" w:hAnsi="Times New Roman" w:cs="Times New Roman"/>
          <w:sz w:val="24"/>
          <w:szCs w:val="24"/>
        </w:rPr>
        <w:t>ац пријаве - удружење и добављач опреме не могу да представљају повезана лица</w:t>
      </w:r>
      <w:r w:rsidR="00CF2308" w:rsidRPr="00C72988">
        <w:rPr>
          <w:rFonts w:ascii="Times New Roman" w:hAnsi="Times New Roman"/>
          <w:sz w:val="24"/>
          <w:szCs w:val="24"/>
          <w:lang w:val="ru-RU"/>
        </w:rPr>
        <w:t xml:space="preserve"> - у смислу члана 62. Закона о привредним друштвима ("Службени гласник", бр. 36/11 и 99/11 и </w:t>
      </w:r>
      <w:r w:rsidR="00CF2308">
        <w:rPr>
          <w:rFonts w:ascii="Times New Roman" w:hAnsi="Times New Roman"/>
          <w:sz w:val="24"/>
          <w:szCs w:val="24"/>
          <w:lang w:val="ru-RU"/>
        </w:rPr>
        <w:t xml:space="preserve">83/14, 5/15, 44/2018, 95/2018 , </w:t>
      </w:r>
      <w:r w:rsidR="00CF2308" w:rsidRPr="00C72988">
        <w:rPr>
          <w:rFonts w:ascii="Times New Roman" w:hAnsi="Times New Roman"/>
          <w:sz w:val="24"/>
          <w:szCs w:val="24"/>
          <w:lang w:val="ru-RU"/>
        </w:rPr>
        <w:t>91/19</w:t>
      </w:r>
      <w:r w:rsidR="00CF2308">
        <w:rPr>
          <w:rFonts w:ascii="Times New Roman" w:hAnsi="Times New Roman"/>
          <w:sz w:val="24"/>
          <w:szCs w:val="24"/>
          <w:lang w:val="ru-RU"/>
        </w:rPr>
        <w:t xml:space="preserve"> и 109/21).</w:t>
      </w:r>
    </w:p>
    <w:p w:rsidR="003D3EC0" w:rsidRPr="00723DFE" w:rsidRDefault="00004796" w:rsidP="00723DFE">
      <w:pPr>
        <w:jc w:val="center"/>
        <w:rPr>
          <w:rFonts w:ascii="Times New Roman" w:hAnsi="Times New Roman"/>
          <w:sz w:val="24"/>
          <w:szCs w:val="24"/>
          <w:lang w:val="ru-RU"/>
        </w:rPr>
      </w:pPr>
      <w:r w:rsidRPr="00E8014E">
        <w:rPr>
          <w:rFonts w:ascii="Times New Roman" w:hAnsi="Times New Roman" w:cs="Times New Roman"/>
          <w:b/>
          <w:sz w:val="24"/>
          <w:szCs w:val="24"/>
        </w:rPr>
        <w:lastRenderedPageBreak/>
        <w:t>Потребна документација</w:t>
      </w:r>
    </w:p>
    <w:p w:rsidR="003D3EC0" w:rsidRPr="00846DFB" w:rsidRDefault="00004796" w:rsidP="002F6DD4">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7.</w:t>
      </w:r>
      <w:proofErr w:type="gramEnd"/>
    </w:p>
    <w:p w:rsidR="003D3EC0" w:rsidRPr="00846DFB"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Документација која се подноси на Конкурс:</w:t>
      </w:r>
    </w:p>
    <w:p w:rsidR="003D3EC0" w:rsidRPr="00846DFB"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1. Читко попуњен образац пријаве</w:t>
      </w:r>
    </w:p>
    <w:p w:rsidR="003D3EC0" w:rsidRPr="00846DFB"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 xml:space="preserve">2. Оверена фотокопија Извода из Регистра агенције за привредне регистре </w:t>
      </w:r>
      <w:proofErr w:type="gramStart"/>
      <w:r w:rsidRPr="00846DFB">
        <w:rPr>
          <w:rFonts w:ascii="Times New Roman" w:hAnsi="Times New Roman" w:cs="Times New Roman"/>
          <w:sz w:val="24"/>
          <w:szCs w:val="24"/>
        </w:rPr>
        <w:t>( не</w:t>
      </w:r>
      <w:proofErr w:type="gramEnd"/>
      <w:r w:rsidRPr="00846DFB">
        <w:rPr>
          <w:rFonts w:ascii="Times New Roman" w:hAnsi="Times New Roman" w:cs="Times New Roman"/>
          <w:sz w:val="24"/>
          <w:szCs w:val="24"/>
        </w:rPr>
        <w:t xml:space="preserve"> старија од 30 дана)</w:t>
      </w:r>
    </w:p>
    <w:p w:rsidR="003D3EC0"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3. Потврда Агенције за привредне регистре о томе да над правним лицем није покренут поступак стечаја и/или ликвидације</w:t>
      </w:r>
    </w:p>
    <w:p w:rsidR="00282200" w:rsidRPr="00282200" w:rsidRDefault="00282200" w:rsidP="003D3EC0">
      <w:pPr>
        <w:jc w:val="both"/>
        <w:rPr>
          <w:rFonts w:ascii="Times New Roman" w:hAnsi="Times New Roman" w:cs="Times New Roman"/>
          <w:sz w:val="24"/>
          <w:szCs w:val="24"/>
        </w:rPr>
      </w:pPr>
      <w:r>
        <w:rPr>
          <w:rFonts w:ascii="Times New Roman" w:hAnsi="Times New Roman" w:cs="Times New Roman"/>
          <w:sz w:val="24"/>
          <w:szCs w:val="24"/>
        </w:rPr>
        <w:t>4. Потврда да удружење</w:t>
      </w:r>
      <w:r w:rsidRPr="00846DFB">
        <w:rPr>
          <w:rFonts w:ascii="Times New Roman" w:hAnsi="Times New Roman" w:cs="Times New Roman"/>
          <w:sz w:val="24"/>
          <w:szCs w:val="24"/>
        </w:rPr>
        <w:t xml:space="preserve"> у </w:t>
      </w:r>
      <w:proofErr w:type="gramStart"/>
      <w:r w:rsidRPr="00846DFB">
        <w:rPr>
          <w:rFonts w:ascii="Times New Roman" w:hAnsi="Times New Roman" w:cs="Times New Roman"/>
          <w:sz w:val="24"/>
          <w:szCs w:val="24"/>
        </w:rPr>
        <w:t>последње  две</w:t>
      </w:r>
      <w:proofErr w:type="gramEnd"/>
      <w:r w:rsidRPr="00846DFB">
        <w:rPr>
          <w:rFonts w:ascii="Times New Roman" w:hAnsi="Times New Roman" w:cs="Times New Roman"/>
          <w:sz w:val="24"/>
          <w:szCs w:val="24"/>
        </w:rPr>
        <w:t xml:space="preserve"> године </w:t>
      </w:r>
      <w:r>
        <w:rPr>
          <w:rFonts w:ascii="Times New Roman" w:hAnsi="Times New Roman" w:cs="Times New Roman"/>
          <w:sz w:val="24"/>
          <w:szCs w:val="24"/>
        </w:rPr>
        <w:t>није</w:t>
      </w:r>
      <w:r w:rsidRPr="00846DFB">
        <w:rPr>
          <w:rFonts w:ascii="Times New Roman" w:hAnsi="Times New Roman" w:cs="Times New Roman"/>
          <w:sz w:val="24"/>
          <w:szCs w:val="24"/>
        </w:rPr>
        <w:t xml:space="preserve"> правоснажном одлуком кажњено за прекршај или привредни преступ у вези са својом делатношћу</w:t>
      </w:r>
    </w:p>
    <w:p w:rsidR="003D3EC0" w:rsidRPr="00846DFB" w:rsidRDefault="00282200" w:rsidP="003D3EC0">
      <w:pPr>
        <w:jc w:val="both"/>
        <w:rPr>
          <w:rFonts w:ascii="Times New Roman" w:hAnsi="Times New Roman" w:cs="Times New Roman"/>
          <w:sz w:val="24"/>
          <w:szCs w:val="24"/>
        </w:rPr>
      </w:pPr>
      <w:r>
        <w:rPr>
          <w:rFonts w:ascii="Times New Roman" w:hAnsi="Times New Roman" w:cs="Times New Roman"/>
          <w:sz w:val="24"/>
          <w:szCs w:val="24"/>
        </w:rPr>
        <w:t>5</w:t>
      </w:r>
      <w:r w:rsidR="003D3EC0" w:rsidRPr="00846DFB">
        <w:rPr>
          <w:rFonts w:ascii="Times New Roman" w:hAnsi="Times New Roman" w:cs="Times New Roman"/>
          <w:sz w:val="24"/>
          <w:szCs w:val="24"/>
        </w:rPr>
        <w:t xml:space="preserve">. </w:t>
      </w:r>
      <w:r w:rsidR="00F45BC3">
        <w:rPr>
          <w:rFonts w:ascii="Times New Roman" w:hAnsi="Times New Roman" w:cs="Times New Roman"/>
          <w:sz w:val="24"/>
          <w:szCs w:val="24"/>
        </w:rPr>
        <w:t>O</w:t>
      </w:r>
      <w:r w:rsidR="003D3EC0" w:rsidRPr="00846DFB">
        <w:rPr>
          <w:rFonts w:ascii="Times New Roman" w:hAnsi="Times New Roman" w:cs="Times New Roman"/>
          <w:sz w:val="24"/>
          <w:szCs w:val="24"/>
        </w:rPr>
        <w:t xml:space="preserve">ригинал предрачун за набавку предметне инвестиције са спецификацијом опреме која садржи основне карактеристике </w:t>
      </w:r>
      <w:r w:rsidR="002F6DD4" w:rsidRPr="00846DFB">
        <w:rPr>
          <w:rFonts w:ascii="Times New Roman" w:hAnsi="Times New Roman" w:cs="Times New Roman"/>
          <w:sz w:val="24"/>
          <w:szCs w:val="24"/>
        </w:rPr>
        <w:t>машина и опреме</w:t>
      </w:r>
      <w:r w:rsidR="003D3EC0" w:rsidRPr="00846DFB">
        <w:rPr>
          <w:rFonts w:ascii="Times New Roman" w:hAnsi="Times New Roman" w:cs="Times New Roman"/>
          <w:sz w:val="24"/>
          <w:szCs w:val="24"/>
        </w:rPr>
        <w:t xml:space="preserve"> (подаци исказани у обрасцу пријаве морају бити исти као у предрачуну</w:t>
      </w:r>
      <w:r w:rsidR="00B10504">
        <w:rPr>
          <w:rFonts w:ascii="Times New Roman" w:hAnsi="Times New Roman" w:cs="Times New Roman"/>
          <w:sz w:val="24"/>
          <w:szCs w:val="24"/>
        </w:rPr>
        <w:t>, а касније и у достављеном рачуну</w:t>
      </w:r>
      <w:r w:rsidR="003D3EC0" w:rsidRPr="00846DFB">
        <w:rPr>
          <w:rFonts w:ascii="Times New Roman" w:hAnsi="Times New Roman" w:cs="Times New Roman"/>
          <w:sz w:val="24"/>
          <w:szCs w:val="24"/>
        </w:rPr>
        <w:t>)</w:t>
      </w:r>
    </w:p>
    <w:p w:rsidR="003D3EC0" w:rsidRPr="00846DFB" w:rsidRDefault="00282200" w:rsidP="003D3EC0">
      <w:pPr>
        <w:jc w:val="both"/>
        <w:rPr>
          <w:rFonts w:ascii="Times New Roman" w:hAnsi="Times New Roman" w:cs="Times New Roman"/>
          <w:sz w:val="24"/>
          <w:szCs w:val="24"/>
        </w:rPr>
      </w:pPr>
      <w:r>
        <w:rPr>
          <w:rFonts w:ascii="Times New Roman" w:hAnsi="Times New Roman" w:cs="Times New Roman"/>
          <w:sz w:val="24"/>
          <w:szCs w:val="24"/>
        </w:rPr>
        <w:t>6</w:t>
      </w:r>
      <w:r w:rsidR="003D3EC0" w:rsidRPr="00846DFB">
        <w:rPr>
          <w:rFonts w:ascii="Times New Roman" w:hAnsi="Times New Roman" w:cs="Times New Roman"/>
          <w:sz w:val="24"/>
          <w:szCs w:val="24"/>
        </w:rPr>
        <w:t>. Оверена фотокопија Статута удружења</w:t>
      </w:r>
    </w:p>
    <w:p w:rsidR="002F6DD4" w:rsidRDefault="00282200" w:rsidP="003D3EC0">
      <w:pPr>
        <w:jc w:val="both"/>
        <w:rPr>
          <w:rFonts w:ascii="Times New Roman" w:hAnsi="Times New Roman" w:cs="Times New Roman"/>
          <w:sz w:val="24"/>
          <w:szCs w:val="24"/>
        </w:rPr>
      </w:pPr>
      <w:r>
        <w:rPr>
          <w:rFonts w:ascii="Times New Roman" w:hAnsi="Times New Roman" w:cs="Times New Roman"/>
          <w:sz w:val="24"/>
          <w:szCs w:val="24"/>
        </w:rPr>
        <w:t>7</w:t>
      </w:r>
      <w:r w:rsidR="002F6DD4" w:rsidRPr="00846DFB">
        <w:rPr>
          <w:rFonts w:ascii="Times New Roman" w:hAnsi="Times New Roman" w:cs="Times New Roman"/>
          <w:sz w:val="24"/>
          <w:szCs w:val="24"/>
        </w:rPr>
        <w:t>. Фотокопија наменског рачуна код пословне банке оверена</w:t>
      </w:r>
      <w:r w:rsidR="005B42E2">
        <w:rPr>
          <w:rFonts w:ascii="Times New Roman" w:hAnsi="Times New Roman" w:cs="Times New Roman"/>
          <w:sz w:val="24"/>
          <w:szCs w:val="24"/>
        </w:rPr>
        <w:t xml:space="preserve"> од стране банке</w:t>
      </w:r>
    </w:p>
    <w:p w:rsidR="005B42E2" w:rsidRPr="005B42E2" w:rsidRDefault="00282200" w:rsidP="003D3EC0">
      <w:pPr>
        <w:jc w:val="both"/>
        <w:rPr>
          <w:rFonts w:ascii="Times New Roman" w:hAnsi="Times New Roman" w:cs="Times New Roman"/>
          <w:sz w:val="24"/>
          <w:szCs w:val="24"/>
        </w:rPr>
      </w:pPr>
      <w:r>
        <w:rPr>
          <w:rFonts w:ascii="Times New Roman" w:hAnsi="Times New Roman" w:cs="Times New Roman"/>
          <w:sz w:val="24"/>
          <w:szCs w:val="24"/>
        </w:rPr>
        <w:t>8</w:t>
      </w:r>
      <w:r w:rsidR="005B42E2">
        <w:rPr>
          <w:rFonts w:ascii="Times New Roman" w:hAnsi="Times New Roman" w:cs="Times New Roman"/>
          <w:sz w:val="24"/>
          <w:szCs w:val="24"/>
        </w:rPr>
        <w:t>. Потврда/доказ о броју регистрованих чланова удружења</w:t>
      </w:r>
      <w:r w:rsidR="00F45BC3">
        <w:rPr>
          <w:rFonts w:ascii="Times New Roman" w:hAnsi="Times New Roman" w:cs="Times New Roman"/>
          <w:sz w:val="24"/>
          <w:szCs w:val="24"/>
        </w:rPr>
        <w:t>.</w:t>
      </w:r>
    </w:p>
    <w:p w:rsidR="003230B6" w:rsidRDefault="003230B6" w:rsidP="00D72AAD">
      <w:pPr>
        <w:jc w:val="center"/>
        <w:rPr>
          <w:rFonts w:ascii="Times New Roman" w:hAnsi="Times New Roman" w:cs="Times New Roman"/>
          <w:b/>
          <w:sz w:val="24"/>
          <w:szCs w:val="24"/>
        </w:rPr>
      </w:pPr>
      <w:r w:rsidRPr="00D72AAD">
        <w:rPr>
          <w:rFonts w:ascii="Times New Roman" w:hAnsi="Times New Roman" w:cs="Times New Roman"/>
          <w:b/>
          <w:sz w:val="24"/>
          <w:szCs w:val="24"/>
        </w:rPr>
        <w:t>Додатна обавезна документација коју је потребно накнадно доставити</w:t>
      </w:r>
    </w:p>
    <w:p w:rsidR="00D72AAD" w:rsidRPr="00D72AAD" w:rsidRDefault="00D72AAD" w:rsidP="00D72AAD">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 xml:space="preserve">Члан </w:t>
      </w:r>
      <w:r>
        <w:rPr>
          <w:rFonts w:ascii="Times New Roman" w:hAnsi="Times New Roman" w:cs="Times New Roman"/>
          <w:sz w:val="24"/>
          <w:szCs w:val="24"/>
        </w:rPr>
        <w:t>8</w:t>
      </w:r>
      <w:r w:rsidRPr="00846DFB">
        <w:rPr>
          <w:rFonts w:ascii="Times New Roman" w:hAnsi="Times New Roman" w:cs="Times New Roman"/>
          <w:sz w:val="24"/>
          <w:szCs w:val="24"/>
        </w:rPr>
        <w:t>.</w:t>
      </w:r>
      <w:proofErr w:type="gramEnd"/>
    </w:p>
    <w:p w:rsidR="003D3EC0" w:rsidRPr="00846DFB" w:rsidRDefault="003D3EC0" w:rsidP="003D3EC0">
      <w:pPr>
        <w:jc w:val="both"/>
        <w:rPr>
          <w:rFonts w:ascii="Times New Roman" w:hAnsi="Times New Roman" w:cs="Times New Roman"/>
          <w:sz w:val="24"/>
          <w:szCs w:val="24"/>
        </w:rPr>
      </w:pPr>
      <w:r w:rsidRPr="00846DFB">
        <w:rPr>
          <w:rFonts w:ascii="Times New Roman" w:hAnsi="Times New Roman" w:cs="Times New Roman"/>
          <w:sz w:val="24"/>
          <w:szCs w:val="24"/>
        </w:rPr>
        <w:t>Накнадно је потребно доставити следећу документацију, након што је инвестиција реализована одобреним средствима за финансирање и то:</w:t>
      </w:r>
    </w:p>
    <w:p w:rsidR="003230B6" w:rsidRPr="00846DFB" w:rsidRDefault="003230B6" w:rsidP="003D3EC0">
      <w:pPr>
        <w:jc w:val="both"/>
        <w:rPr>
          <w:rFonts w:ascii="Times New Roman" w:hAnsi="Times New Roman" w:cs="Times New Roman"/>
          <w:sz w:val="24"/>
          <w:szCs w:val="24"/>
        </w:rPr>
      </w:pPr>
      <w:r w:rsidRPr="00846DFB">
        <w:rPr>
          <w:rFonts w:ascii="Times New Roman" w:hAnsi="Times New Roman" w:cs="Times New Roman"/>
          <w:sz w:val="24"/>
          <w:szCs w:val="24"/>
        </w:rPr>
        <w:t xml:space="preserve">1. </w:t>
      </w:r>
      <w:proofErr w:type="gramStart"/>
      <w:r w:rsidR="006C3BEC" w:rsidRPr="006C3BEC">
        <w:rPr>
          <w:rFonts w:ascii="Times New Roman" w:hAnsi="Times New Roman" w:cs="Times New Roman"/>
          <w:sz w:val="24"/>
          <w:szCs w:val="24"/>
        </w:rPr>
        <w:t>извештај</w:t>
      </w:r>
      <w:proofErr w:type="gramEnd"/>
      <w:r w:rsidR="006C3BEC" w:rsidRPr="006C3BEC">
        <w:rPr>
          <w:rFonts w:ascii="Times New Roman" w:hAnsi="Times New Roman" w:cs="Times New Roman"/>
          <w:sz w:val="24"/>
          <w:szCs w:val="24"/>
        </w:rPr>
        <w:t xml:space="preserve"> о утрошеним средствима и реализацији инвестиције, најкасније до 31.12.2023. </w:t>
      </w:r>
      <w:proofErr w:type="gramStart"/>
      <w:r w:rsidR="006C3BEC" w:rsidRPr="006C3BEC">
        <w:rPr>
          <w:rFonts w:ascii="Times New Roman" w:hAnsi="Times New Roman" w:cs="Times New Roman"/>
          <w:sz w:val="24"/>
          <w:szCs w:val="24"/>
        </w:rPr>
        <w:t>године</w:t>
      </w:r>
      <w:proofErr w:type="gramEnd"/>
    </w:p>
    <w:p w:rsidR="003230B6" w:rsidRPr="00846DFB" w:rsidRDefault="003230B6" w:rsidP="003D3EC0">
      <w:pPr>
        <w:jc w:val="both"/>
        <w:rPr>
          <w:rFonts w:ascii="Times New Roman" w:hAnsi="Times New Roman" w:cs="Times New Roman"/>
          <w:sz w:val="24"/>
          <w:szCs w:val="24"/>
        </w:rPr>
      </w:pPr>
      <w:r w:rsidRPr="00846DFB">
        <w:rPr>
          <w:rFonts w:ascii="Times New Roman" w:hAnsi="Times New Roman" w:cs="Times New Roman"/>
          <w:sz w:val="24"/>
          <w:szCs w:val="24"/>
        </w:rPr>
        <w:t xml:space="preserve">2. </w:t>
      </w:r>
      <w:proofErr w:type="gramStart"/>
      <w:r w:rsidR="0036461F" w:rsidRPr="00846DFB">
        <w:rPr>
          <w:rFonts w:ascii="Times New Roman" w:hAnsi="Times New Roman" w:cs="Times New Roman"/>
          <w:sz w:val="24"/>
          <w:szCs w:val="24"/>
        </w:rPr>
        <w:t>оригинал</w:t>
      </w:r>
      <w:proofErr w:type="gramEnd"/>
      <w:r w:rsidR="0036461F" w:rsidRPr="00846DFB">
        <w:rPr>
          <w:rFonts w:ascii="Times New Roman" w:hAnsi="Times New Roman" w:cs="Times New Roman"/>
          <w:sz w:val="24"/>
          <w:szCs w:val="24"/>
        </w:rPr>
        <w:t xml:space="preserve"> рачун за набавку предметне инвестиције</w:t>
      </w:r>
      <w:r w:rsidR="0036461F">
        <w:rPr>
          <w:rFonts w:ascii="Times New Roman" w:hAnsi="Times New Roman" w:cs="Times New Roman"/>
          <w:sz w:val="24"/>
          <w:szCs w:val="24"/>
        </w:rPr>
        <w:t xml:space="preserve"> који мора бити идентичан предрачуну по износу, спецификацији и добављачу опреме</w:t>
      </w:r>
    </w:p>
    <w:p w:rsidR="003D3EC0" w:rsidRPr="00846DFB" w:rsidRDefault="003230B6" w:rsidP="003D3EC0">
      <w:pPr>
        <w:jc w:val="both"/>
        <w:rPr>
          <w:rFonts w:ascii="Times New Roman" w:hAnsi="Times New Roman" w:cs="Times New Roman"/>
          <w:sz w:val="24"/>
          <w:szCs w:val="24"/>
        </w:rPr>
      </w:pPr>
      <w:r w:rsidRPr="00846DFB">
        <w:rPr>
          <w:rFonts w:ascii="Times New Roman" w:hAnsi="Times New Roman" w:cs="Times New Roman"/>
          <w:sz w:val="24"/>
          <w:szCs w:val="24"/>
        </w:rPr>
        <w:t>3</w:t>
      </w:r>
      <w:r w:rsidR="003D3EC0" w:rsidRPr="00846DFB">
        <w:rPr>
          <w:rFonts w:ascii="Times New Roman" w:hAnsi="Times New Roman" w:cs="Times New Roman"/>
          <w:sz w:val="24"/>
          <w:szCs w:val="24"/>
        </w:rPr>
        <w:t xml:space="preserve">. </w:t>
      </w:r>
      <w:proofErr w:type="gramStart"/>
      <w:r w:rsidR="003D3EC0" w:rsidRPr="00846DFB">
        <w:rPr>
          <w:rFonts w:ascii="Times New Roman" w:hAnsi="Times New Roman" w:cs="Times New Roman"/>
          <w:sz w:val="24"/>
          <w:szCs w:val="24"/>
        </w:rPr>
        <w:t>отпремницу</w:t>
      </w:r>
      <w:proofErr w:type="gramEnd"/>
      <w:r w:rsidR="003D3EC0" w:rsidRPr="00846DFB">
        <w:rPr>
          <w:rFonts w:ascii="Times New Roman" w:hAnsi="Times New Roman" w:cs="Times New Roman"/>
          <w:sz w:val="24"/>
          <w:szCs w:val="24"/>
        </w:rPr>
        <w:t xml:space="preserve"> за набавку предметне инвестиције</w:t>
      </w:r>
      <w:r w:rsidRPr="00846DFB">
        <w:rPr>
          <w:rFonts w:ascii="Times New Roman" w:hAnsi="Times New Roman" w:cs="Times New Roman"/>
          <w:sz w:val="24"/>
          <w:szCs w:val="24"/>
        </w:rPr>
        <w:t xml:space="preserve"> за коју је, у складу са посебним прописима, утврђена обавеза издавања отпремнице</w:t>
      </w:r>
    </w:p>
    <w:p w:rsidR="003D3EC0" w:rsidRPr="00846DFB" w:rsidRDefault="003230B6" w:rsidP="003D3EC0">
      <w:pPr>
        <w:jc w:val="both"/>
        <w:rPr>
          <w:rFonts w:ascii="Times New Roman" w:hAnsi="Times New Roman" w:cs="Times New Roman"/>
          <w:sz w:val="24"/>
          <w:szCs w:val="24"/>
        </w:rPr>
      </w:pPr>
      <w:r w:rsidRPr="00846DFB">
        <w:rPr>
          <w:rFonts w:ascii="Times New Roman" w:hAnsi="Times New Roman" w:cs="Times New Roman"/>
          <w:sz w:val="24"/>
          <w:szCs w:val="24"/>
        </w:rPr>
        <w:t>4</w:t>
      </w:r>
      <w:r w:rsidR="003D3EC0" w:rsidRPr="00846DFB">
        <w:rPr>
          <w:rFonts w:ascii="Times New Roman" w:hAnsi="Times New Roman" w:cs="Times New Roman"/>
          <w:sz w:val="24"/>
          <w:szCs w:val="24"/>
        </w:rPr>
        <w:t xml:space="preserve">. </w:t>
      </w:r>
      <w:proofErr w:type="gramStart"/>
      <w:r w:rsidR="003D3EC0" w:rsidRPr="00846DFB">
        <w:rPr>
          <w:rFonts w:ascii="Times New Roman" w:hAnsi="Times New Roman" w:cs="Times New Roman"/>
          <w:sz w:val="24"/>
          <w:szCs w:val="24"/>
        </w:rPr>
        <w:t>доказ</w:t>
      </w:r>
      <w:proofErr w:type="gramEnd"/>
      <w:r w:rsidR="003D3EC0" w:rsidRPr="00846DFB">
        <w:rPr>
          <w:rFonts w:ascii="Times New Roman" w:hAnsi="Times New Roman" w:cs="Times New Roman"/>
          <w:sz w:val="24"/>
          <w:szCs w:val="24"/>
        </w:rPr>
        <w:t xml:space="preserve"> о извршеном плаћању предметне инвестиције и то </w:t>
      </w:r>
      <w:r w:rsidRPr="00846DFB">
        <w:rPr>
          <w:rFonts w:ascii="Times New Roman" w:hAnsi="Times New Roman" w:cs="Times New Roman"/>
          <w:sz w:val="24"/>
          <w:szCs w:val="24"/>
        </w:rPr>
        <w:t xml:space="preserve">потврду о преносу средстава и </w:t>
      </w:r>
      <w:r w:rsidR="003D3EC0" w:rsidRPr="00846DFB">
        <w:rPr>
          <w:rFonts w:ascii="Times New Roman" w:hAnsi="Times New Roman" w:cs="Times New Roman"/>
          <w:sz w:val="24"/>
          <w:szCs w:val="24"/>
        </w:rPr>
        <w:t>извод оверен од стране банке</w:t>
      </w:r>
    </w:p>
    <w:p w:rsidR="003D3EC0" w:rsidRPr="00846DFB" w:rsidRDefault="003230B6" w:rsidP="003D3EC0">
      <w:pPr>
        <w:jc w:val="both"/>
        <w:rPr>
          <w:rFonts w:ascii="Times New Roman" w:hAnsi="Times New Roman" w:cs="Times New Roman"/>
          <w:sz w:val="24"/>
          <w:szCs w:val="24"/>
        </w:rPr>
      </w:pPr>
      <w:r w:rsidRPr="00846DFB">
        <w:rPr>
          <w:rFonts w:ascii="Times New Roman" w:hAnsi="Times New Roman" w:cs="Times New Roman"/>
          <w:sz w:val="24"/>
          <w:szCs w:val="24"/>
        </w:rPr>
        <w:t>5</w:t>
      </w:r>
      <w:r w:rsidR="003D3EC0" w:rsidRPr="00846DFB">
        <w:rPr>
          <w:rFonts w:ascii="Times New Roman" w:hAnsi="Times New Roman" w:cs="Times New Roman"/>
          <w:sz w:val="24"/>
          <w:szCs w:val="24"/>
        </w:rPr>
        <w:t xml:space="preserve">. </w:t>
      </w:r>
      <w:proofErr w:type="gramStart"/>
      <w:r w:rsidR="003D3EC0" w:rsidRPr="00846DFB">
        <w:rPr>
          <w:rFonts w:ascii="Times New Roman" w:hAnsi="Times New Roman" w:cs="Times New Roman"/>
          <w:sz w:val="24"/>
          <w:szCs w:val="24"/>
        </w:rPr>
        <w:t>фотокопија</w:t>
      </w:r>
      <w:proofErr w:type="gramEnd"/>
      <w:r w:rsidR="003D3EC0" w:rsidRPr="00846DFB">
        <w:rPr>
          <w:rFonts w:ascii="Times New Roman" w:hAnsi="Times New Roman" w:cs="Times New Roman"/>
          <w:sz w:val="24"/>
          <w:szCs w:val="24"/>
        </w:rPr>
        <w:t xml:space="preserve"> гарантног листа за опрему за коју је то предвиђено важћим прописима</w:t>
      </w:r>
    </w:p>
    <w:p w:rsidR="003D3EC0" w:rsidRPr="00846DFB" w:rsidRDefault="003230B6" w:rsidP="003230B6">
      <w:pPr>
        <w:jc w:val="both"/>
        <w:rPr>
          <w:rFonts w:ascii="Times New Roman" w:hAnsi="Times New Roman" w:cs="Times New Roman"/>
          <w:sz w:val="24"/>
          <w:szCs w:val="24"/>
        </w:rPr>
      </w:pPr>
      <w:r w:rsidRPr="00846DFB">
        <w:rPr>
          <w:rFonts w:ascii="Times New Roman" w:hAnsi="Times New Roman" w:cs="Times New Roman"/>
          <w:sz w:val="24"/>
          <w:szCs w:val="24"/>
        </w:rPr>
        <w:lastRenderedPageBreak/>
        <w:t>6</w:t>
      </w:r>
      <w:r w:rsidR="003D3EC0" w:rsidRPr="00846DFB">
        <w:rPr>
          <w:rFonts w:ascii="Times New Roman" w:hAnsi="Times New Roman" w:cs="Times New Roman"/>
          <w:sz w:val="24"/>
          <w:szCs w:val="24"/>
        </w:rPr>
        <w:t xml:space="preserve">. </w:t>
      </w:r>
      <w:proofErr w:type="gramStart"/>
      <w:r w:rsidR="003D3EC0" w:rsidRPr="00846DFB">
        <w:rPr>
          <w:rFonts w:ascii="Times New Roman" w:hAnsi="Times New Roman" w:cs="Times New Roman"/>
          <w:sz w:val="24"/>
          <w:szCs w:val="24"/>
        </w:rPr>
        <w:t>јединствена</w:t>
      </w:r>
      <w:proofErr w:type="gramEnd"/>
      <w:r w:rsidR="003D3EC0" w:rsidRPr="00846DFB">
        <w:rPr>
          <w:rFonts w:ascii="Times New Roman" w:hAnsi="Times New Roman" w:cs="Times New Roman"/>
          <w:sz w:val="24"/>
          <w:szCs w:val="24"/>
        </w:rPr>
        <w:t xml:space="preserve"> царинска исправа (уколико је подносилац пријаве директни увозник) </w:t>
      </w:r>
    </w:p>
    <w:p w:rsidR="003230B6" w:rsidRPr="00846DFB" w:rsidRDefault="00846DFB" w:rsidP="008D4F2E">
      <w:pPr>
        <w:jc w:val="both"/>
        <w:rPr>
          <w:rFonts w:ascii="Times New Roman" w:hAnsi="Times New Roman" w:cs="Times New Roman"/>
          <w:sz w:val="24"/>
          <w:szCs w:val="24"/>
        </w:rPr>
      </w:pPr>
      <w:r>
        <w:rPr>
          <w:rFonts w:ascii="Times New Roman" w:hAnsi="Times New Roman" w:cs="Times New Roman"/>
          <w:sz w:val="24"/>
          <w:szCs w:val="24"/>
        </w:rPr>
        <w:tab/>
      </w:r>
      <w:r w:rsidR="003230B6" w:rsidRPr="00846DFB">
        <w:rPr>
          <w:rFonts w:ascii="Times New Roman" w:hAnsi="Times New Roman" w:cs="Times New Roman"/>
          <w:sz w:val="24"/>
          <w:szCs w:val="24"/>
        </w:rPr>
        <w:t>Уколико се опрема набавља из иностранства</w:t>
      </w:r>
      <w:proofErr w:type="gramStart"/>
      <w:r w:rsidR="003230B6" w:rsidRPr="00846DFB">
        <w:rPr>
          <w:rFonts w:ascii="Times New Roman" w:hAnsi="Times New Roman" w:cs="Times New Roman"/>
          <w:sz w:val="24"/>
          <w:szCs w:val="24"/>
        </w:rPr>
        <w:t>,подносилац</w:t>
      </w:r>
      <w:proofErr w:type="gramEnd"/>
      <w:r w:rsidR="003230B6" w:rsidRPr="00846DFB">
        <w:rPr>
          <w:rFonts w:ascii="Times New Roman" w:hAnsi="Times New Roman" w:cs="Times New Roman"/>
          <w:sz w:val="24"/>
          <w:szCs w:val="24"/>
        </w:rPr>
        <w:t xml:space="preserve"> пријаве обавезан је да достави документа преведена на српски језик, од стране овлашћеног судског тумача. </w:t>
      </w:r>
      <w:proofErr w:type="gramStart"/>
      <w:r w:rsidR="003230B6" w:rsidRPr="00846DFB">
        <w:rPr>
          <w:rFonts w:ascii="Times New Roman" w:hAnsi="Times New Roman" w:cs="Times New Roman"/>
          <w:sz w:val="24"/>
          <w:szCs w:val="24"/>
        </w:rPr>
        <w:t>Уколико је предрачун/рачун исказан у страној валути, неопходно је у обрасцу пријаве унети вредност машина и опреме у динарској противвредности, обрачунатој по средњем курсу НБС, на дан издавања предрачуна/рачуна.</w:t>
      </w:r>
      <w:proofErr w:type="gramEnd"/>
    </w:p>
    <w:p w:rsidR="003230B6" w:rsidRPr="00846DFB" w:rsidRDefault="003230B6" w:rsidP="003230B6">
      <w:pPr>
        <w:jc w:val="both"/>
        <w:rPr>
          <w:rFonts w:ascii="Times New Roman" w:hAnsi="Times New Roman" w:cs="Times New Roman"/>
          <w:sz w:val="24"/>
          <w:szCs w:val="24"/>
        </w:rPr>
      </w:pPr>
      <w:proofErr w:type="gramStart"/>
      <w:r w:rsidRPr="00846DFB">
        <w:rPr>
          <w:rFonts w:ascii="Times New Roman" w:hAnsi="Times New Roman" w:cs="Times New Roman"/>
          <w:sz w:val="24"/>
          <w:szCs w:val="24"/>
        </w:rPr>
        <w:t>Комисија задржава право да поред наведених затражи и друга документа.</w:t>
      </w:r>
      <w:proofErr w:type="gramEnd"/>
    </w:p>
    <w:p w:rsidR="00A14A4A" w:rsidRPr="00E8014E" w:rsidRDefault="00004796" w:rsidP="003230B6">
      <w:pPr>
        <w:jc w:val="center"/>
        <w:rPr>
          <w:rFonts w:ascii="Times New Roman" w:hAnsi="Times New Roman" w:cs="Times New Roman"/>
          <w:b/>
          <w:sz w:val="24"/>
          <w:szCs w:val="24"/>
        </w:rPr>
      </w:pPr>
      <w:r w:rsidRPr="00E8014E">
        <w:rPr>
          <w:rFonts w:ascii="Times New Roman" w:hAnsi="Times New Roman" w:cs="Times New Roman"/>
          <w:b/>
          <w:sz w:val="24"/>
          <w:szCs w:val="24"/>
        </w:rPr>
        <w:t>Поступање са непотпуним пријавама</w:t>
      </w:r>
    </w:p>
    <w:p w:rsidR="00A14A4A" w:rsidRPr="00846DFB" w:rsidRDefault="00004796" w:rsidP="003230B6">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 xml:space="preserve">Члан </w:t>
      </w:r>
      <w:r w:rsidR="00D72AAD">
        <w:rPr>
          <w:rFonts w:ascii="Times New Roman" w:hAnsi="Times New Roman" w:cs="Times New Roman"/>
          <w:sz w:val="24"/>
          <w:szCs w:val="24"/>
        </w:rPr>
        <w:t>9</w:t>
      </w:r>
      <w:r w:rsidRPr="00846DFB">
        <w:rPr>
          <w:rFonts w:ascii="Times New Roman" w:hAnsi="Times New Roman" w:cs="Times New Roman"/>
          <w:sz w:val="24"/>
          <w:szCs w:val="24"/>
        </w:rPr>
        <w:t>.</w:t>
      </w:r>
      <w:proofErr w:type="gramEnd"/>
    </w:p>
    <w:p w:rsidR="003230B6" w:rsidRPr="00846DFB" w:rsidRDefault="00846DFB" w:rsidP="008D4F2E">
      <w:pPr>
        <w:jc w:val="both"/>
        <w:rPr>
          <w:rFonts w:ascii="Times New Roman" w:hAnsi="Times New Roman" w:cs="Times New Roman"/>
          <w:sz w:val="24"/>
          <w:szCs w:val="24"/>
        </w:rPr>
      </w:pPr>
      <w:r>
        <w:rPr>
          <w:rFonts w:ascii="Times New Roman" w:hAnsi="Times New Roman" w:cs="Times New Roman"/>
          <w:sz w:val="24"/>
          <w:szCs w:val="24"/>
        </w:rPr>
        <w:tab/>
      </w:r>
      <w:r w:rsidR="00004796" w:rsidRPr="00846DFB">
        <w:rPr>
          <w:rFonts w:ascii="Times New Roman" w:hAnsi="Times New Roman" w:cs="Times New Roman"/>
          <w:sz w:val="24"/>
          <w:szCs w:val="24"/>
        </w:rPr>
        <w:t xml:space="preserve">За подносиоце непотпуних пријава, </w:t>
      </w:r>
      <w:r w:rsidR="00A14A4A" w:rsidRPr="00846DFB">
        <w:rPr>
          <w:rFonts w:ascii="Times New Roman" w:hAnsi="Times New Roman" w:cs="Times New Roman"/>
          <w:sz w:val="24"/>
          <w:szCs w:val="24"/>
        </w:rPr>
        <w:t>Градска управа града Сомбора, Одељење</w:t>
      </w:r>
      <w:r w:rsidR="00004796" w:rsidRPr="00846DFB">
        <w:rPr>
          <w:rFonts w:ascii="Times New Roman" w:hAnsi="Times New Roman" w:cs="Times New Roman"/>
          <w:sz w:val="24"/>
          <w:szCs w:val="24"/>
        </w:rPr>
        <w:t xml:space="preserve"> </w:t>
      </w:r>
      <w:r w:rsidR="00A14A4A" w:rsidRPr="00846DFB">
        <w:rPr>
          <w:rFonts w:ascii="Times New Roman" w:hAnsi="Times New Roman" w:cs="Times New Roman"/>
          <w:sz w:val="24"/>
          <w:szCs w:val="24"/>
        </w:rPr>
        <w:t xml:space="preserve">за пољопривреду и заштиту животне средине, </w:t>
      </w:r>
      <w:r w:rsidR="00004796" w:rsidRPr="00846DFB">
        <w:rPr>
          <w:rFonts w:ascii="Times New Roman" w:hAnsi="Times New Roman" w:cs="Times New Roman"/>
          <w:sz w:val="24"/>
          <w:szCs w:val="24"/>
        </w:rPr>
        <w:t>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ће бити позвани да допуне у року од осам (8) дана од дана пријема позива.</w:t>
      </w:r>
    </w:p>
    <w:p w:rsidR="00A14A4A" w:rsidRPr="00846DFB" w:rsidRDefault="00846DFB" w:rsidP="008D4F2E">
      <w:pPr>
        <w:jc w:val="both"/>
        <w:rPr>
          <w:rFonts w:ascii="Times New Roman" w:hAnsi="Times New Roman" w:cs="Times New Roman"/>
          <w:sz w:val="24"/>
          <w:szCs w:val="24"/>
        </w:rPr>
      </w:pPr>
      <w:r>
        <w:rPr>
          <w:rFonts w:ascii="Times New Roman" w:hAnsi="Times New Roman" w:cs="Times New Roman"/>
          <w:sz w:val="24"/>
          <w:szCs w:val="24"/>
        </w:rPr>
        <w:tab/>
      </w:r>
      <w:r w:rsidR="00004796" w:rsidRPr="00846DFB">
        <w:rPr>
          <w:rFonts w:ascii="Times New Roman" w:hAnsi="Times New Roman" w:cs="Times New Roman"/>
          <w:sz w:val="24"/>
          <w:szCs w:val="24"/>
        </w:rPr>
        <w:t xml:space="preserve"> </w:t>
      </w:r>
      <w:proofErr w:type="gramStart"/>
      <w:r w:rsidR="00004796" w:rsidRPr="00846DFB">
        <w:rPr>
          <w:rFonts w:ascii="Times New Roman" w:hAnsi="Times New Roman" w:cs="Times New Roman"/>
          <w:sz w:val="24"/>
          <w:szCs w:val="24"/>
        </w:rPr>
        <w:t>Уколико подносиоци непотпуних пријава у року из претходног става не допуне документацију, пријава ће бити одбијена као непотпуна.</w:t>
      </w:r>
      <w:proofErr w:type="gramEnd"/>
      <w:r w:rsidR="00004796" w:rsidRPr="00846DFB">
        <w:rPr>
          <w:rFonts w:ascii="Times New Roman" w:hAnsi="Times New Roman" w:cs="Times New Roman"/>
          <w:sz w:val="24"/>
          <w:szCs w:val="24"/>
        </w:rPr>
        <w:t xml:space="preserve"> </w:t>
      </w:r>
    </w:p>
    <w:p w:rsidR="00A14A4A" w:rsidRPr="00846DFB" w:rsidRDefault="00846DFB">
      <w:pPr>
        <w:rPr>
          <w:rFonts w:ascii="Times New Roman" w:hAnsi="Times New Roman" w:cs="Times New Roman"/>
          <w:sz w:val="24"/>
          <w:szCs w:val="24"/>
        </w:rPr>
      </w:pPr>
      <w:r>
        <w:rPr>
          <w:rFonts w:ascii="Times New Roman" w:hAnsi="Times New Roman" w:cs="Times New Roman"/>
          <w:sz w:val="24"/>
          <w:szCs w:val="24"/>
        </w:rPr>
        <w:tab/>
      </w:r>
      <w:proofErr w:type="gramStart"/>
      <w:r w:rsidR="00004796" w:rsidRPr="00846DFB">
        <w:rPr>
          <w:rFonts w:ascii="Times New Roman" w:hAnsi="Times New Roman" w:cs="Times New Roman"/>
          <w:sz w:val="24"/>
          <w:szCs w:val="24"/>
        </w:rPr>
        <w:t xml:space="preserve">Пријаве које су допуњене биће разматране тек након достављања </w:t>
      </w:r>
      <w:r w:rsidR="00355902">
        <w:rPr>
          <w:rFonts w:ascii="Times New Roman" w:hAnsi="Times New Roman" w:cs="Times New Roman"/>
          <w:sz w:val="24"/>
          <w:szCs w:val="24"/>
        </w:rPr>
        <w:t xml:space="preserve">документације </w:t>
      </w:r>
      <w:r w:rsidR="00004796" w:rsidRPr="00846DFB">
        <w:rPr>
          <w:rFonts w:ascii="Times New Roman" w:hAnsi="Times New Roman" w:cs="Times New Roman"/>
          <w:sz w:val="24"/>
          <w:szCs w:val="24"/>
        </w:rPr>
        <w:t>која је тражена позивом из става 1.</w:t>
      </w:r>
      <w:proofErr w:type="gramEnd"/>
      <w:r w:rsidR="00004796" w:rsidRPr="00846DFB">
        <w:rPr>
          <w:rFonts w:ascii="Times New Roman" w:hAnsi="Times New Roman" w:cs="Times New Roman"/>
          <w:sz w:val="24"/>
          <w:szCs w:val="24"/>
        </w:rPr>
        <w:t xml:space="preserve"> </w:t>
      </w:r>
      <w:proofErr w:type="gramStart"/>
      <w:r w:rsidR="00004796" w:rsidRPr="00846DFB">
        <w:rPr>
          <w:rFonts w:ascii="Times New Roman" w:hAnsi="Times New Roman" w:cs="Times New Roman"/>
          <w:sz w:val="24"/>
          <w:szCs w:val="24"/>
        </w:rPr>
        <w:t>овог</w:t>
      </w:r>
      <w:proofErr w:type="gramEnd"/>
      <w:r w:rsidR="00004796" w:rsidRPr="00846DFB">
        <w:rPr>
          <w:rFonts w:ascii="Times New Roman" w:hAnsi="Times New Roman" w:cs="Times New Roman"/>
          <w:sz w:val="24"/>
          <w:szCs w:val="24"/>
        </w:rPr>
        <w:t xml:space="preserve"> члана. </w:t>
      </w:r>
    </w:p>
    <w:p w:rsidR="008D4F2E"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t xml:space="preserve">Комисија неће разматрати пријаве:  </w:t>
      </w:r>
    </w:p>
    <w:p w:rsidR="008D4F2E" w:rsidRPr="00846DFB" w:rsidRDefault="008D4F2E">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Pr="00846DFB">
        <w:rPr>
          <w:rFonts w:ascii="Times New Roman" w:hAnsi="Times New Roman" w:cs="Times New Roman"/>
          <w:sz w:val="24"/>
          <w:szCs w:val="24"/>
        </w:rPr>
        <w:t xml:space="preserve"> </w:t>
      </w:r>
      <w:proofErr w:type="gramStart"/>
      <w:r w:rsidR="00004796" w:rsidRPr="00846DFB">
        <w:rPr>
          <w:rFonts w:ascii="Times New Roman" w:hAnsi="Times New Roman" w:cs="Times New Roman"/>
          <w:sz w:val="24"/>
          <w:szCs w:val="24"/>
        </w:rPr>
        <w:t>које</w:t>
      </w:r>
      <w:proofErr w:type="gramEnd"/>
      <w:r w:rsidR="00004796" w:rsidRPr="00846DFB">
        <w:rPr>
          <w:rFonts w:ascii="Times New Roman" w:hAnsi="Times New Roman" w:cs="Times New Roman"/>
          <w:sz w:val="24"/>
          <w:szCs w:val="24"/>
        </w:rPr>
        <w:t xml:space="preserve"> су поднела лица која немају</w:t>
      </w:r>
      <w:r w:rsidRPr="00846DFB">
        <w:rPr>
          <w:rFonts w:ascii="Times New Roman" w:hAnsi="Times New Roman" w:cs="Times New Roman"/>
          <w:sz w:val="24"/>
          <w:szCs w:val="24"/>
        </w:rPr>
        <w:t xml:space="preserve"> право да учествују на Конкурсу</w:t>
      </w:r>
    </w:p>
    <w:p w:rsidR="008D4F2E"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Pr="00846DFB">
        <w:rPr>
          <w:rFonts w:ascii="Times New Roman" w:hAnsi="Times New Roman" w:cs="Times New Roman"/>
          <w:sz w:val="24"/>
          <w:szCs w:val="24"/>
        </w:rPr>
        <w:t xml:space="preserve">  </w:t>
      </w:r>
      <w:proofErr w:type="gramStart"/>
      <w:r w:rsidRPr="00846DFB">
        <w:rPr>
          <w:rFonts w:ascii="Times New Roman" w:hAnsi="Times New Roman" w:cs="Times New Roman"/>
          <w:sz w:val="24"/>
          <w:szCs w:val="24"/>
        </w:rPr>
        <w:t>које</w:t>
      </w:r>
      <w:proofErr w:type="gramEnd"/>
      <w:r w:rsidRPr="00846DFB">
        <w:rPr>
          <w:rFonts w:ascii="Times New Roman" w:hAnsi="Times New Roman" w:cs="Times New Roman"/>
          <w:sz w:val="24"/>
          <w:szCs w:val="24"/>
        </w:rPr>
        <w:t xml:space="preserve"> су поднете након истека рока који је прописан Конкурсом</w:t>
      </w:r>
    </w:p>
    <w:p w:rsidR="005062C3"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sym w:font="Symbol" w:char="F0B7"/>
      </w:r>
      <w:r w:rsidRPr="00846DFB">
        <w:rPr>
          <w:rFonts w:ascii="Times New Roman" w:hAnsi="Times New Roman" w:cs="Times New Roman"/>
          <w:sz w:val="24"/>
          <w:szCs w:val="24"/>
        </w:rPr>
        <w:t xml:space="preserve">  </w:t>
      </w:r>
      <w:proofErr w:type="gramStart"/>
      <w:r w:rsidRPr="00846DFB">
        <w:rPr>
          <w:rFonts w:ascii="Times New Roman" w:hAnsi="Times New Roman" w:cs="Times New Roman"/>
          <w:sz w:val="24"/>
          <w:szCs w:val="24"/>
        </w:rPr>
        <w:t>које</w:t>
      </w:r>
      <w:proofErr w:type="gramEnd"/>
      <w:r w:rsidRPr="00846DFB">
        <w:rPr>
          <w:rFonts w:ascii="Times New Roman" w:hAnsi="Times New Roman" w:cs="Times New Roman"/>
          <w:sz w:val="24"/>
          <w:szCs w:val="24"/>
        </w:rPr>
        <w:t xml:space="preserve"> су поднете за инвестиције које нису предмет Конкурс</w:t>
      </w:r>
      <w:r w:rsidR="005062C3" w:rsidRPr="00846DFB">
        <w:rPr>
          <w:rFonts w:ascii="Times New Roman" w:hAnsi="Times New Roman" w:cs="Times New Roman"/>
          <w:sz w:val="24"/>
          <w:szCs w:val="24"/>
        </w:rPr>
        <w:t>а</w:t>
      </w:r>
    </w:p>
    <w:p w:rsidR="005062C3" w:rsidRPr="00E8014E" w:rsidRDefault="00004796" w:rsidP="008D4F2E">
      <w:pPr>
        <w:jc w:val="center"/>
        <w:rPr>
          <w:rFonts w:ascii="Times New Roman" w:hAnsi="Times New Roman" w:cs="Times New Roman"/>
          <w:b/>
          <w:sz w:val="24"/>
          <w:szCs w:val="24"/>
        </w:rPr>
      </w:pPr>
      <w:r w:rsidRPr="00E8014E">
        <w:rPr>
          <w:rFonts w:ascii="Times New Roman" w:hAnsi="Times New Roman" w:cs="Times New Roman"/>
          <w:b/>
          <w:sz w:val="24"/>
          <w:szCs w:val="24"/>
        </w:rPr>
        <w:t>Одлучивање о додели средстава</w:t>
      </w:r>
    </w:p>
    <w:p w:rsidR="005062C3" w:rsidRPr="00846DFB" w:rsidRDefault="00004796" w:rsidP="008D4F2E">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 xml:space="preserve">Члан </w:t>
      </w:r>
      <w:r w:rsidR="00D72AAD">
        <w:rPr>
          <w:rFonts w:ascii="Times New Roman" w:hAnsi="Times New Roman" w:cs="Times New Roman"/>
          <w:sz w:val="24"/>
          <w:szCs w:val="24"/>
        </w:rPr>
        <w:t>10</w:t>
      </w:r>
      <w:r w:rsidRPr="00846DFB">
        <w:rPr>
          <w:rFonts w:ascii="Times New Roman" w:hAnsi="Times New Roman" w:cs="Times New Roman"/>
          <w:sz w:val="24"/>
          <w:szCs w:val="24"/>
        </w:rPr>
        <w:t>.</w:t>
      </w:r>
      <w:proofErr w:type="gramEnd"/>
    </w:p>
    <w:p w:rsidR="00355902" w:rsidRDefault="008D4F2E" w:rsidP="008D4F2E">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355902" w:rsidRPr="002626D5">
        <w:rPr>
          <w:rFonts w:ascii="Times New Roman" w:hAnsi="Times New Roman" w:cs="Times New Roman"/>
          <w:sz w:val="24"/>
          <w:szCs w:val="24"/>
        </w:rPr>
        <w:t>Комисиј</w:t>
      </w:r>
      <w:r w:rsidR="00355902">
        <w:rPr>
          <w:rFonts w:ascii="Times New Roman" w:hAnsi="Times New Roman" w:cs="Times New Roman"/>
          <w:sz w:val="24"/>
          <w:szCs w:val="24"/>
        </w:rPr>
        <w:t>а</w:t>
      </w:r>
      <w:r w:rsidR="00355902" w:rsidRPr="002626D5">
        <w:rPr>
          <w:rFonts w:ascii="Times New Roman" w:hAnsi="Times New Roman" w:cs="Times New Roman"/>
          <w:sz w:val="24"/>
          <w:szCs w:val="24"/>
        </w:rPr>
        <w:t xml:space="preserve"> за спровођење Конкурса за доделу средстава за набавку нових пчелињих друштава и опреме за пчеларство пољопривредним произвођачима који се баве узгојем пчела на територији града Сомбора у 2023.</w:t>
      </w:r>
      <w:proofErr w:type="gramEnd"/>
      <w:r w:rsidR="00355902" w:rsidRPr="002626D5">
        <w:rPr>
          <w:rFonts w:ascii="Times New Roman" w:hAnsi="Times New Roman" w:cs="Times New Roman"/>
          <w:sz w:val="24"/>
          <w:szCs w:val="24"/>
        </w:rPr>
        <w:t xml:space="preserve"> </w:t>
      </w:r>
      <w:proofErr w:type="gramStart"/>
      <w:r w:rsidR="00355902" w:rsidRPr="002626D5">
        <w:rPr>
          <w:rFonts w:ascii="Times New Roman" w:hAnsi="Times New Roman" w:cs="Times New Roman"/>
          <w:sz w:val="24"/>
          <w:szCs w:val="24"/>
        </w:rPr>
        <w:t>години</w:t>
      </w:r>
      <w:proofErr w:type="gramEnd"/>
      <w:r w:rsidR="00355902" w:rsidRPr="002626D5">
        <w:rPr>
          <w:rFonts w:ascii="Times New Roman" w:hAnsi="Times New Roman" w:cs="Times New Roman"/>
          <w:sz w:val="24"/>
          <w:szCs w:val="24"/>
        </w:rPr>
        <w:t xml:space="preserve"> и Конкурса за доделу средстава удружењима пчелара на територији града Сомбора у 2023. </w:t>
      </w:r>
      <w:proofErr w:type="gramStart"/>
      <w:r w:rsidR="00355902" w:rsidRPr="002626D5">
        <w:rPr>
          <w:rFonts w:ascii="Times New Roman" w:hAnsi="Times New Roman" w:cs="Times New Roman"/>
          <w:sz w:val="24"/>
          <w:szCs w:val="24"/>
        </w:rPr>
        <w:t>години</w:t>
      </w:r>
      <w:proofErr w:type="gramEnd"/>
      <w:r w:rsidR="00355902">
        <w:t xml:space="preserve"> </w:t>
      </w:r>
      <w:r w:rsidR="00355902" w:rsidRPr="004D47EC">
        <w:rPr>
          <w:rFonts w:ascii="Times New Roman" w:hAnsi="Times New Roman" w:cs="Times New Roman"/>
          <w:sz w:val="24"/>
          <w:szCs w:val="24"/>
        </w:rPr>
        <w:t>(у даљем тексту: Комисија)</w:t>
      </w:r>
      <w:r w:rsidR="00355902">
        <w:rPr>
          <w:rFonts w:ascii="Times New Roman" w:hAnsi="Times New Roman" w:cs="Times New Roman"/>
          <w:sz w:val="24"/>
          <w:szCs w:val="24"/>
        </w:rPr>
        <w:t xml:space="preserve"> </w:t>
      </w:r>
      <w:r w:rsidR="00004796" w:rsidRPr="00846DFB">
        <w:rPr>
          <w:rFonts w:ascii="Times New Roman" w:hAnsi="Times New Roman" w:cs="Times New Roman"/>
          <w:sz w:val="24"/>
          <w:szCs w:val="24"/>
        </w:rPr>
        <w:t>коју је именова</w:t>
      </w:r>
      <w:r w:rsidR="005062C3" w:rsidRPr="00846DFB">
        <w:rPr>
          <w:rFonts w:ascii="Times New Roman" w:hAnsi="Times New Roman" w:cs="Times New Roman"/>
          <w:sz w:val="24"/>
          <w:szCs w:val="24"/>
        </w:rPr>
        <w:t>ло</w:t>
      </w:r>
      <w:r w:rsidR="00004796" w:rsidRPr="00846DFB">
        <w:rPr>
          <w:rFonts w:ascii="Times New Roman" w:hAnsi="Times New Roman" w:cs="Times New Roman"/>
          <w:sz w:val="24"/>
          <w:szCs w:val="24"/>
        </w:rPr>
        <w:t xml:space="preserve"> </w:t>
      </w:r>
      <w:r w:rsidR="005062C3" w:rsidRPr="00846DFB">
        <w:rPr>
          <w:rFonts w:ascii="Times New Roman" w:hAnsi="Times New Roman" w:cs="Times New Roman"/>
          <w:sz w:val="24"/>
          <w:szCs w:val="24"/>
        </w:rPr>
        <w:t>Градско веће града Сомбора</w:t>
      </w:r>
      <w:r w:rsidR="00004796" w:rsidRPr="00846DFB">
        <w:rPr>
          <w:rFonts w:ascii="Times New Roman" w:hAnsi="Times New Roman" w:cs="Times New Roman"/>
          <w:sz w:val="24"/>
          <w:szCs w:val="24"/>
        </w:rPr>
        <w:t xml:space="preserve">, разматра поднете пријаве и доноси записник с предлогом одлуке о додели средстава. </w:t>
      </w:r>
    </w:p>
    <w:p w:rsidR="008D4F2E" w:rsidRPr="00846DFB" w:rsidRDefault="00004796" w:rsidP="00355902">
      <w:pPr>
        <w:ind w:firstLine="720"/>
        <w:jc w:val="both"/>
        <w:rPr>
          <w:rFonts w:ascii="Times New Roman" w:hAnsi="Times New Roman" w:cs="Times New Roman"/>
          <w:sz w:val="24"/>
          <w:szCs w:val="24"/>
        </w:rPr>
      </w:pPr>
      <w:proofErr w:type="gramStart"/>
      <w:r w:rsidRPr="00846DFB">
        <w:rPr>
          <w:rFonts w:ascii="Times New Roman" w:hAnsi="Times New Roman" w:cs="Times New Roman"/>
          <w:sz w:val="24"/>
          <w:szCs w:val="24"/>
        </w:rPr>
        <w:lastRenderedPageBreak/>
        <w:t>Комисија утврђује листу подносилаца пријава који испуњавају услове на основу достављене документације, у ск</w:t>
      </w:r>
      <w:r w:rsidR="00355902">
        <w:rPr>
          <w:rFonts w:ascii="Times New Roman" w:hAnsi="Times New Roman" w:cs="Times New Roman"/>
          <w:sz w:val="24"/>
          <w:szCs w:val="24"/>
        </w:rPr>
        <w:t xml:space="preserve">ладу с Конкурсом и Правилником. </w:t>
      </w:r>
      <w:r w:rsidRPr="00846DFB">
        <w:rPr>
          <w:rFonts w:ascii="Times New Roman" w:hAnsi="Times New Roman" w:cs="Times New Roman"/>
          <w:sz w:val="24"/>
          <w:szCs w:val="24"/>
        </w:rPr>
        <w:t>У складу с критеријумима, који су дефинисани Правилником, формира се бодовна листа на основу које се додељују бе</w:t>
      </w:r>
      <w:r w:rsidR="00355902">
        <w:rPr>
          <w:rFonts w:ascii="Times New Roman" w:hAnsi="Times New Roman" w:cs="Times New Roman"/>
          <w:sz w:val="24"/>
          <w:szCs w:val="24"/>
        </w:rPr>
        <w:t>сповратна средства</w:t>
      </w:r>
      <w:r w:rsidRPr="00846DFB">
        <w:rPr>
          <w:rFonts w:ascii="Times New Roman" w:hAnsi="Times New Roman" w:cs="Times New Roman"/>
          <w:sz w:val="24"/>
          <w:szCs w:val="24"/>
        </w:rPr>
        <w:t>.</w:t>
      </w:r>
      <w:proofErr w:type="gramEnd"/>
      <w:r w:rsidRPr="00846DFB">
        <w:rPr>
          <w:rFonts w:ascii="Times New Roman" w:hAnsi="Times New Roman" w:cs="Times New Roman"/>
          <w:sz w:val="24"/>
          <w:szCs w:val="24"/>
        </w:rPr>
        <w:t xml:space="preserve"> </w:t>
      </w:r>
    </w:p>
    <w:p w:rsidR="008D4F2E" w:rsidRPr="00846DFB" w:rsidRDefault="008D4F2E" w:rsidP="008D4F2E">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5062C3" w:rsidRPr="00846DFB">
        <w:rPr>
          <w:rFonts w:ascii="Times New Roman" w:hAnsi="Times New Roman" w:cs="Times New Roman"/>
          <w:sz w:val="24"/>
          <w:szCs w:val="24"/>
        </w:rPr>
        <w:t xml:space="preserve">Комисија </w:t>
      </w:r>
      <w:r w:rsidR="00004796" w:rsidRPr="00846DFB">
        <w:rPr>
          <w:rFonts w:ascii="Times New Roman" w:hAnsi="Times New Roman" w:cs="Times New Roman"/>
          <w:sz w:val="24"/>
          <w:szCs w:val="24"/>
        </w:rPr>
        <w:t>задржава право да од подносиоца пријаве</w:t>
      </w:r>
      <w:r w:rsidR="005062C3" w:rsidRPr="00846DFB">
        <w:rPr>
          <w:rFonts w:ascii="Times New Roman" w:hAnsi="Times New Roman" w:cs="Times New Roman"/>
          <w:sz w:val="24"/>
          <w:szCs w:val="24"/>
        </w:rPr>
        <w:t xml:space="preserve"> затражи додатну документацију.</w:t>
      </w:r>
      <w:proofErr w:type="gramEnd"/>
    </w:p>
    <w:p w:rsidR="008D4F2E" w:rsidRPr="00846DFB" w:rsidRDefault="008D4F2E" w:rsidP="008D4F2E">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004796" w:rsidRPr="00846DFB">
        <w:rPr>
          <w:rFonts w:ascii="Times New Roman" w:hAnsi="Times New Roman" w:cs="Times New Roman"/>
          <w:sz w:val="24"/>
          <w:szCs w:val="24"/>
        </w:rPr>
        <w:t xml:space="preserve">Комисија има право да заседа, када процени да су се стекли услови за доношење записника са предлогом о додели средстава у ком ће навести укупан број поднетих пријава са приказом тражених средстава, прихватљиве пријаве са приказом бодова и износа, </w:t>
      </w:r>
      <w:r w:rsidR="00355902">
        <w:rPr>
          <w:rFonts w:ascii="Times New Roman" w:hAnsi="Times New Roman" w:cs="Times New Roman"/>
          <w:sz w:val="24"/>
          <w:szCs w:val="24"/>
        </w:rPr>
        <w:t xml:space="preserve">као и </w:t>
      </w:r>
      <w:r w:rsidR="00004796" w:rsidRPr="00846DFB">
        <w:rPr>
          <w:rFonts w:ascii="Times New Roman" w:hAnsi="Times New Roman" w:cs="Times New Roman"/>
          <w:sz w:val="24"/>
          <w:szCs w:val="24"/>
        </w:rPr>
        <w:t>неприхватљиве пријаве разврстане по разлозима неприхватљивости.</w:t>
      </w:r>
      <w:proofErr w:type="gramEnd"/>
    </w:p>
    <w:p w:rsidR="008D4F2E" w:rsidRPr="00846DFB" w:rsidRDefault="008D4F2E" w:rsidP="008D4F2E">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355902">
        <w:rPr>
          <w:rFonts w:ascii="Times New Roman" w:hAnsi="Times New Roman" w:cs="Times New Roman"/>
          <w:sz w:val="24"/>
          <w:szCs w:val="24"/>
        </w:rPr>
        <w:t xml:space="preserve">Предлогом </w:t>
      </w:r>
      <w:r w:rsidR="00004796" w:rsidRPr="00846DFB">
        <w:rPr>
          <w:rFonts w:ascii="Times New Roman" w:hAnsi="Times New Roman" w:cs="Times New Roman"/>
          <w:sz w:val="24"/>
          <w:szCs w:val="24"/>
        </w:rPr>
        <w:t>о додели средстава утврђени су појединачни износи средстава по подносиоцу пријаве ком су одобрена средства и начин бодовања, а подносиоцима пријава којима средства нису одобрена наводе се разлози одбијања/одбацивања.</w:t>
      </w:r>
      <w:proofErr w:type="gramEnd"/>
      <w:r w:rsidR="00004796" w:rsidRPr="00846DFB">
        <w:rPr>
          <w:rFonts w:ascii="Times New Roman" w:hAnsi="Times New Roman" w:cs="Times New Roman"/>
          <w:sz w:val="24"/>
          <w:szCs w:val="24"/>
        </w:rPr>
        <w:t xml:space="preserve"> </w:t>
      </w:r>
    </w:p>
    <w:p w:rsidR="005062C3" w:rsidRPr="00846DFB" w:rsidRDefault="008D4F2E" w:rsidP="00846DFB">
      <w:pPr>
        <w:jc w:val="both"/>
        <w:rPr>
          <w:rFonts w:ascii="Times New Roman" w:hAnsi="Times New Roman" w:cs="Times New Roman"/>
          <w:sz w:val="24"/>
          <w:szCs w:val="24"/>
        </w:rPr>
      </w:pPr>
      <w:r w:rsidRPr="00846DFB">
        <w:rPr>
          <w:rFonts w:ascii="Times New Roman" w:hAnsi="Times New Roman" w:cs="Times New Roman"/>
          <w:sz w:val="24"/>
          <w:szCs w:val="24"/>
        </w:rPr>
        <w:tab/>
      </w:r>
      <w:proofErr w:type="gramStart"/>
      <w:r w:rsidR="00355902">
        <w:rPr>
          <w:rFonts w:ascii="Times New Roman" w:hAnsi="Times New Roman" w:cs="Times New Roman"/>
          <w:sz w:val="24"/>
          <w:szCs w:val="24"/>
        </w:rPr>
        <w:t>Решење</w:t>
      </w:r>
      <w:r w:rsidR="00004796" w:rsidRPr="00846DFB">
        <w:rPr>
          <w:rFonts w:ascii="Times New Roman" w:hAnsi="Times New Roman" w:cs="Times New Roman"/>
          <w:sz w:val="24"/>
          <w:szCs w:val="24"/>
        </w:rPr>
        <w:t xml:space="preserve"> о додели средстава доноси </w:t>
      </w:r>
      <w:r w:rsidR="00355902" w:rsidRPr="004D47EC">
        <w:rPr>
          <w:rFonts w:ascii="Times New Roman" w:hAnsi="Times New Roman" w:cs="Times New Roman"/>
          <w:sz w:val="24"/>
          <w:szCs w:val="24"/>
        </w:rPr>
        <w:t>Градско</w:t>
      </w:r>
      <w:r w:rsidR="00355902">
        <w:rPr>
          <w:rFonts w:ascii="Times New Roman" w:hAnsi="Times New Roman" w:cs="Times New Roman"/>
          <w:sz w:val="24"/>
          <w:szCs w:val="24"/>
        </w:rPr>
        <w:t xml:space="preserve"> веће</w:t>
      </w:r>
      <w:r w:rsidR="00355902" w:rsidRPr="004D47EC">
        <w:rPr>
          <w:rFonts w:ascii="Times New Roman" w:hAnsi="Times New Roman" w:cs="Times New Roman"/>
          <w:sz w:val="24"/>
          <w:szCs w:val="24"/>
        </w:rPr>
        <w:t xml:space="preserve"> града Сомбора на основу </w:t>
      </w:r>
      <w:r w:rsidR="00355902">
        <w:rPr>
          <w:rFonts w:ascii="Times New Roman" w:hAnsi="Times New Roman" w:cs="Times New Roman"/>
          <w:sz w:val="24"/>
          <w:szCs w:val="24"/>
        </w:rPr>
        <w:t xml:space="preserve">Предлога </w:t>
      </w:r>
      <w:r w:rsidR="00355902" w:rsidRPr="004D47EC">
        <w:rPr>
          <w:rFonts w:ascii="Times New Roman" w:hAnsi="Times New Roman" w:cs="Times New Roman"/>
          <w:sz w:val="24"/>
          <w:szCs w:val="24"/>
        </w:rPr>
        <w:t>Комисије</w:t>
      </w:r>
      <w:r w:rsidR="00355902">
        <w:rPr>
          <w:rFonts w:ascii="Times New Roman" w:hAnsi="Times New Roman" w:cs="Times New Roman"/>
          <w:sz w:val="24"/>
          <w:szCs w:val="24"/>
        </w:rPr>
        <w:t xml:space="preserve"> о додели средстава у форми Прелиминарне листе</w:t>
      </w:r>
      <w:r w:rsidR="00004796" w:rsidRPr="00846DFB">
        <w:rPr>
          <w:rFonts w:ascii="Times New Roman" w:hAnsi="Times New Roman" w:cs="Times New Roman"/>
          <w:sz w:val="24"/>
          <w:szCs w:val="24"/>
        </w:rPr>
        <w:t>.</w:t>
      </w:r>
      <w:proofErr w:type="gramEnd"/>
      <w:r w:rsidR="00004796" w:rsidRPr="00846DFB">
        <w:rPr>
          <w:rFonts w:ascii="Times New Roman" w:hAnsi="Times New Roman" w:cs="Times New Roman"/>
          <w:sz w:val="24"/>
          <w:szCs w:val="24"/>
        </w:rPr>
        <w:t xml:space="preserve"> </w:t>
      </w:r>
    </w:p>
    <w:p w:rsidR="005062C3" w:rsidRPr="00355902" w:rsidRDefault="00004796" w:rsidP="008D4F2E">
      <w:pPr>
        <w:jc w:val="center"/>
        <w:rPr>
          <w:rFonts w:ascii="Times New Roman" w:hAnsi="Times New Roman" w:cs="Times New Roman"/>
          <w:b/>
          <w:sz w:val="24"/>
          <w:szCs w:val="24"/>
        </w:rPr>
      </w:pPr>
      <w:r w:rsidRPr="00355902">
        <w:rPr>
          <w:rFonts w:ascii="Times New Roman" w:hAnsi="Times New Roman" w:cs="Times New Roman"/>
          <w:b/>
          <w:sz w:val="24"/>
          <w:szCs w:val="24"/>
        </w:rPr>
        <w:t>Критеријуми за доделу бесповратних средстава</w:t>
      </w:r>
    </w:p>
    <w:p w:rsidR="005062C3" w:rsidRPr="00846DFB" w:rsidRDefault="00004796" w:rsidP="008D4F2E">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r w:rsidR="00D72AAD">
        <w:rPr>
          <w:rFonts w:ascii="Times New Roman" w:hAnsi="Times New Roman" w:cs="Times New Roman"/>
          <w:sz w:val="24"/>
          <w:szCs w:val="24"/>
        </w:rPr>
        <w:t>1</w:t>
      </w:r>
      <w:r w:rsidRPr="00846DFB">
        <w:rPr>
          <w:rFonts w:ascii="Times New Roman" w:hAnsi="Times New Roman" w:cs="Times New Roman"/>
          <w:sz w:val="24"/>
          <w:szCs w:val="24"/>
        </w:rPr>
        <w:t>.</w:t>
      </w:r>
      <w:proofErr w:type="gramEnd"/>
    </w:p>
    <w:p w:rsidR="00B56045" w:rsidRPr="00846DFB" w:rsidRDefault="00004796" w:rsidP="00846DFB">
      <w:pPr>
        <w:jc w:val="both"/>
        <w:rPr>
          <w:rFonts w:ascii="Times New Roman" w:hAnsi="Times New Roman" w:cs="Times New Roman"/>
          <w:sz w:val="24"/>
          <w:szCs w:val="24"/>
        </w:rPr>
      </w:pPr>
      <w:r w:rsidRPr="00846DFB">
        <w:rPr>
          <w:rFonts w:ascii="Times New Roman" w:hAnsi="Times New Roman" w:cs="Times New Roman"/>
          <w:sz w:val="24"/>
          <w:szCs w:val="24"/>
        </w:rPr>
        <w:t>Комисија даје предлог за доделу бесповратних средстава на основу поднете документације, критеријума</w:t>
      </w:r>
      <w:r w:rsidR="008D4F2E" w:rsidRPr="00846DFB">
        <w:rPr>
          <w:rFonts w:ascii="Times New Roman" w:hAnsi="Times New Roman" w:cs="Times New Roman"/>
          <w:sz w:val="24"/>
          <w:szCs w:val="24"/>
        </w:rPr>
        <w:t xml:space="preserve"> и бодова прописаних овим чланом и то према табели</w:t>
      </w:r>
      <w:r w:rsidRPr="00846DFB">
        <w:rPr>
          <w:rFonts w:ascii="Times New Roman" w:hAnsi="Times New Roman" w:cs="Times New Roman"/>
          <w:sz w:val="24"/>
          <w:szCs w:val="24"/>
        </w:rPr>
        <w:t>:</w:t>
      </w:r>
    </w:p>
    <w:tbl>
      <w:tblPr>
        <w:tblStyle w:val="TableGrid"/>
        <w:tblW w:w="0" w:type="auto"/>
        <w:tblLook w:val="04A0"/>
      </w:tblPr>
      <w:tblGrid>
        <w:gridCol w:w="835"/>
        <w:gridCol w:w="5213"/>
        <w:gridCol w:w="2250"/>
        <w:gridCol w:w="1278"/>
      </w:tblGrid>
      <w:tr w:rsidR="00B56045" w:rsidRPr="00846DFB" w:rsidTr="005B42E2">
        <w:tc>
          <w:tcPr>
            <w:tcW w:w="835" w:type="dxa"/>
          </w:tcPr>
          <w:p w:rsidR="00B56045" w:rsidRPr="00846DFB" w:rsidRDefault="00B56045" w:rsidP="00B56045">
            <w:pPr>
              <w:jc w:val="center"/>
              <w:rPr>
                <w:rFonts w:ascii="Times New Roman" w:hAnsi="Times New Roman" w:cs="Times New Roman"/>
                <w:sz w:val="24"/>
                <w:szCs w:val="24"/>
              </w:rPr>
            </w:pPr>
            <w:r w:rsidRPr="00846DFB">
              <w:rPr>
                <w:rFonts w:ascii="Times New Roman" w:hAnsi="Times New Roman" w:cs="Times New Roman"/>
                <w:sz w:val="24"/>
                <w:szCs w:val="24"/>
              </w:rPr>
              <w:t>Редни број</w:t>
            </w:r>
          </w:p>
        </w:tc>
        <w:tc>
          <w:tcPr>
            <w:tcW w:w="5213" w:type="dxa"/>
          </w:tcPr>
          <w:p w:rsidR="00B56045" w:rsidRPr="00846DFB" w:rsidRDefault="00B56045" w:rsidP="00B56045">
            <w:pPr>
              <w:jc w:val="center"/>
              <w:rPr>
                <w:rFonts w:ascii="Times New Roman" w:hAnsi="Times New Roman" w:cs="Times New Roman"/>
                <w:sz w:val="24"/>
                <w:szCs w:val="24"/>
              </w:rPr>
            </w:pPr>
            <w:r w:rsidRPr="00846DFB">
              <w:rPr>
                <w:rFonts w:ascii="Times New Roman" w:hAnsi="Times New Roman" w:cs="Times New Roman"/>
                <w:sz w:val="24"/>
                <w:szCs w:val="24"/>
              </w:rPr>
              <w:t>Тип критеријума за избор</w:t>
            </w:r>
          </w:p>
        </w:tc>
        <w:tc>
          <w:tcPr>
            <w:tcW w:w="2250" w:type="dxa"/>
          </w:tcPr>
          <w:p w:rsidR="00B56045" w:rsidRPr="00846DFB" w:rsidRDefault="00B56045" w:rsidP="00B56045">
            <w:pPr>
              <w:jc w:val="center"/>
              <w:rPr>
                <w:rFonts w:ascii="Times New Roman" w:hAnsi="Times New Roman" w:cs="Times New Roman"/>
                <w:sz w:val="24"/>
                <w:szCs w:val="24"/>
              </w:rPr>
            </w:pPr>
            <w:r w:rsidRPr="00846DFB">
              <w:rPr>
                <w:rFonts w:ascii="Times New Roman" w:hAnsi="Times New Roman" w:cs="Times New Roman"/>
                <w:sz w:val="24"/>
                <w:szCs w:val="24"/>
              </w:rPr>
              <w:t>Да/Не</w:t>
            </w:r>
          </w:p>
        </w:tc>
        <w:tc>
          <w:tcPr>
            <w:tcW w:w="1278" w:type="dxa"/>
          </w:tcPr>
          <w:p w:rsidR="00B56045" w:rsidRPr="00846DFB" w:rsidRDefault="00B56045" w:rsidP="00B56045">
            <w:pPr>
              <w:jc w:val="center"/>
              <w:rPr>
                <w:rFonts w:ascii="Times New Roman" w:hAnsi="Times New Roman" w:cs="Times New Roman"/>
                <w:sz w:val="24"/>
                <w:szCs w:val="24"/>
              </w:rPr>
            </w:pPr>
            <w:r w:rsidRPr="00846DFB">
              <w:rPr>
                <w:rFonts w:ascii="Times New Roman" w:hAnsi="Times New Roman" w:cs="Times New Roman"/>
                <w:sz w:val="24"/>
                <w:szCs w:val="24"/>
              </w:rPr>
              <w:t>Бодови</w:t>
            </w:r>
          </w:p>
        </w:tc>
      </w:tr>
      <w:tr w:rsidR="00B56045" w:rsidRPr="00846DFB" w:rsidTr="005B42E2">
        <w:trPr>
          <w:trHeight w:val="806"/>
        </w:trPr>
        <w:tc>
          <w:tcPr>
            <w:tcW w:w="835" w:type="dxa"/>
          </w:tcPr>
          <w:p w:rsidR="00B56045" w:rsidRPr="00846DFB" w:rsidRDefault="00B56045" w:rsidP="00B56045">
            <w:pPr>
              <w:jc w:val="center"/>
              <w:rPr>
                <w:rFonts w:ascii="Times New Roman" w:hAnsi="Times New Roman" w:cs="Times New Roman"/>
                <w:sz w:val="24"/>
                <w:szCs w:val="24"/>
              </w:rPr>
            </w:pPr>
            <w:r w:rsidRPr="00846DFB">
              <w:rPr>
                <w:rFonts w:ascii="Times New Roman" w:hAnsi="Times New Roman" w:cs="Times New Roman"/>
                <w:sz w:val="24"/>
                <w:szCs w:val="24"/>
              </w:rPr>
              <w:t>1</w:t>
            </w:r>
          </w:p>
        </w:tc>
        <w:tc>
          <w:tcPr>
            <w:tcW w:w="5213" w:type="dxa"/>
          </w:tcPr>
          <w:p w:rsidR="00B56045" w:rsidRPr="00846DFB" w:rsidRDefault="00B56045">
            <w:pPr>
              <w:rPr>
                <w:rFonts w:ascii="Times New Roman" w:hAnsi="Times New Roman" w:cs="Times New Roman"/>
                <w:sz w:val="24"/>
                <w:szCs w:val="24"/>
              </w:rPr>
            </w:pPr>
            <w:r w:rsidRPr="00846DFB">
              <w:rPr>
                <w:rFonts w:ascii="Times New Roman" w:hAnsi="Times New Roman" w:cs="Times New Roman"/>
                <w:sz w:val="24"/>
                <w:szCs w:val="24"/>
              </w:rPr>
              <w:t xml:space="preserve">Захтеви се одобравају по редоследу пријема потпуних захтева са потребном документацијом до утрошка предвиђених средстава за ту меру. </w:t>
            </w:r>
          </w:p>
        </w:tc>
        <w:tc>
          <w:tcPr>
            <w:tcW w:w="2250" w:type="dxa"/>
          </w:tcPr>
          <w:p w:rsidR="00B56045" w:rsidRPr="00846DFB" w:rsidRDefault="00B56045" w:rsidP="00B56045">
            <w:pPr>
              <w:jc w:val="center"/>
              <w:rPr>
                <w:rFonts w:ascii="Times New Roman" w:hAnsi="Times New Roman" w:cs="Times New Roman"/>
                <w:sz w:val="24"/>
                <w:szCs w:val="24"/>
              </w:rPr>
            </w:pPr>
          </w:p>
          <w:p w:rsidR="00B56045" w:rsidRPr="00846DFB" w:rsidRDefault="00B56045" w:rsidP="00B56045">
            <w:pPr>
              <w:jc w:val="center"/>
              <w:rPr>
                <w:rFonts w:ascii="Times New Roman" w:hAnsi="Times New Roman" w:cs="Times New Roman"/>
                <w:sz w:val="24"/>
                <w:szCs w:val="24"/>
              </w:rPr>
            </w:pPr>
            <w:r w:rsidRPr="00846DFB">
              <w:rPr>
                <w:rFonts w:ascii="Times New Roman" w:hAnsi="Times New Roman" w:cs="Times New Roman"/>
                <w:sz w:val="24"/>
                <w:szCs w:val="24"/>
              </w:rPr>
              <w:t>Да</w:t>
            </w:r>
          </w:p>
        </w:tc>
        <w:tc>
          <w:tcPr>
            <w:tcW w:w="1278" w:type="dxa"/>
          </w:tcPr>
          <w:p w:rsidR="00B56045" w:rsidRPr="00846DFB" w:rsidRDefault="00B56045" w:rsidP="00B56045">
            <w:pPr>
              <w:jc w:val="center"/>
              <w:rPr>
                <w:rFonts w:ascii="Times New Roman" w:hAnsi="Times New Roman" w:cs="Times New Roman"/>
                <w:sz w:val="24"/>
                <w:szCs w:val="24"/>
              </w:rPr>
            </w:pPr>
          </w:p>
          <w:p w:rsidR="00B56045" w:rsidRPr="00846DFB" w:rsidRDefault="00B56045" w:rsidP="00B56045">
            <w:pPr>
              <w:jc w:val="center"/>
              <w:rPr>
                <w:rFonts w:ascii="Times New Roman" w:hAnsi="Times New Roman" w:cs="Times New Roman"/>
                <w:sz w:val="24"/>
                <w:szCs w:val="24"/>
              </w:rPr>
            </w:pPr>
            <w:r w:rsidRPr="00846DFB">
              <w:rPr>
                <w:rFonts w:ascii="Times New Roman" w:hAnsi="Times New Roman" w:cs="Times New Roman"/>
                <w:sz w:val="24"/>
                <w:szCs w:val="24"/>
              </w:rPr>
              <w:t>5</w:t>
            </w:r>
          </w:p>
        </w:tc>
      </w:tr>
    </w:tbl>
    <w:p w:rsidR="00846DFB" w:rsidRDefault="00846DFB">
      <w:pPr>
        <w:rPr>
          <w:rFonts w:ascii="Times New Roman" w:hAnsi="Times New Roman" w:cs="Times New Roman"/>
          <w:sz w:val="24"/>
          <w:szCs w:val="24"/>
        </w:rPr>
      </w:pPr>
    </w:p>
    <w:p w:rsidR="001A5565" w:rsidRPr="00846DFB" w:rsidRDefault="00355902" w:rsidP="00846DF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У складу с критеријумима дефинисаним Правилником и оствареним бројем бодова у складу са табелом из овог члана Правилника, </w:t>
      </w:r>
      <w:r w:rsidRPr="004D47EC">
        <w:rPr>
          <w:rFonts w:ascii="Times New Roman" w:hAnsi="Times New Roman" w:cs="Times New Roman"/>
          <w:sz w:val="24"/>
          <w:szCs w:val="24"/>
        </w:rPr>
        <w:t xml:space="preserve">формира се бодовна </w:t>
      </w:r>
      <w:r>
        <w:rPr>
          <w:rFonts w:ascii="Times New Roman" w:hAnsi="Times New Roman" w:cs="Times New Roman"/>
          <w:sz w:val="24"/>
          <w:szCs w:val="24"/>
        </w:rPr>
        <w:t>листа на основу које</w:t>
      </w:r>
      <w:r w:rsidRPr="004D47EC">
        <w:rPr>
          <w:rFonts w:ascii="Times New Roman" w:hAnsi="Times New Roman" w:cs="Times New Roman"/>
          <w:sz w:val="24"/>
          <w:szCs w:val="24"/>
        </w:rPr>
        <w:t xml:space="preserve"> </w:t>
      </w:r>
      <w:r>
        <w:rPr>
          <w:rFonts w:ascii="Times New Roman" w:hAnsi="Times New Roman" w:cs="Times New Roman"/>
          <w:sz w:val="24"/>
          <w:szCs w:val="24"/>
        </w:rPr>
        <w:t>Комисија даје предлог о додели бесповратних средстава Градском већу града Сомбора, а</w:t>
      </w:r>
      <w:r w:rsidRPr="004D47EC">
        <w:rPr>
          <w:rFonts w:ascii="Times New Roman" w:hAnsi="Times New Roman" w:cs="Times New Roman"/>
          <w:sz w:val="24"/>
          <w:szCs w:val="24"/>
        </w:rPr>
        <w:t xml:space="preserve"> до утрошка средстава опредељених Конкурсом</w:t>
      </w:r>
      <w:r w:rsidR="00004796" w:rsidRPr="00846DFB">
        <w:rPr>
          <w:rFonts w:ascii="Times New Roman" w:hAnsi="Times New Roman" w:cs="Times New Roman"/>
          <w:sz w:val="24"/>
          <w:szCs w:val="24"/>
        </w:rPr>
        <w:t>.</w:t>
      </w:r>
      <w:proofErr w:type="gramEnd"/>
      <w:r w:rsidR="00004796" w:rsidRPr="00846DFB">
        <w:rPr>
          <w:rFonts w:ascii="Times New Roman" w:hAnsi="Times New Roman" w:cs="Times New Roman"/>
          <w:sz w:val="24"/>
          <w:szCs w:val="24"/>
        </w:rPr>
        <w:t xml:space="preserve"> </w:t>
      </w:r>
    </w:p>
    <w:p w:rsidR="001A5565" w:rsidRPr="00355902" w:rsidRDefault="00004796" w:rsidP="00846DFB">
      <w:pPr>
        <w:jc w:val="both"/>
        <w:rPr>
          <w:rFonts w:ascii="Times New Roman" w:hAnsi="Times New Roman" w:cs="Times New Roman"/>
          <w:b/>
          <w:sz w:val="24"/>
          <w:szCs w:val="24"/>
        </w:rPr>
      </w:pPr>
      <w:r w:rsidRPr="00355902">
        <w:rPr>
          <w:rFonts w:ascii="Times New Roman" w:hAnsi="Times New Roman" w:cs="Times New Roman"/>
          <w:b/>
          <w:sz w:val="24"/>
          <w:szCs w:val="24"/>
        </w:rPr>
        <w:t>Поступање с пријавама које су одбијене/одбачене или нису у потуности прихваћене</w:t>
      </w:r>
    </w:p>
    <w:p w:rsidR="001A5565" w:rsidRPr="00846DFB" w:rsidRDefault="00004796" w:rsidP="00F027AF">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r w:rsidR="00D72AAD">
        <w:rPr>
          <w:rFonts w:ascii="Times New Roman" w:hAnsi="Times New Roman" w:cs="Times New Roman"/>
          <w:sz w:val="24"/>
          <w:szCs w:val="24"/>
        </w:rPr>
        <w:t>2</w:t>
      </w:r>
      <w:r w:rsidRPr="00846DFB">
        <w:rPr>
          <w:rFonts w:ascii="Times New Roman" w:hAnsi="Times New Roman" w:cs="Times New Roman"/>
          <w:sz w:val="24"/>
          <w:szCs w:val="24"/>
        </w:rPr>
        <w:t>.</w:t>
      </w:r>
      <w:proofErr w:type="gramEnd"/>
    </w:p>
    <w:p w:rsidR="001A5565" w:rsidRPr="00846DFB" w:rsidRDefault="00004796" w:rsidP="00F027AF">
      <w:pPr>
        <w:jc w:val="both"/>
        <w:rPr>
          <w:rFonts w:ascii="Times New Roman" w:hAnsi="Times New Roman" w:cs="Times New Roman"/>
          <w:sz w:val="24"/>
          <w:szCs w:val="24"/>
        </w:rPr>
      </w:pPr>
      <w:r w:rsidRPr="00846DFB">
        <w:rPr>
          <w:rFonts w:ascii="Times New Roman" w:hAnsi="Times New Roman" w:cs="Times New Roman"/>
          <w:sz w:val="24"/>
          <w:szCs w:val="24"/>
        </w:rPr>
        <w:t xml:space="preserve"> </w:t>
      </w:r>
      <w:r w:rsidR="00CB411C">
        <w:rPr>
          <w:rFonts w:ascii="Times New Roman" w:hAnsi="Times New Roman" w:cs="Times New Roman"/>
          <w:sz w:val="24"/>
          <w:szCs w:val="24"/>
        </w:rPr>
        <w:tab/>
      </w:r>
      <w:proofErr w:type="gramStart"/>
      <w:r w:rsidR="00B63169">
        <w:rPr>
          <w:rFonts w:ascii="Times New Roman" w:hAnsi="Times New Roman" w:cs="Times New Roman"/>
          <w:sz w:val="24"/>
          <w:szCs w:val="24"/>
        </w:rPr>
        <w:t>Пријаве које су одбијене/одбачене или нису у потпуности прихваћене, биће приказане у Прелиминарној листи</w:t>
      </w:r>
      <w:r w:rsidRPr="00846DFB">
        <w:rPr>
          <w:rFonts w:ascii="Times New Roman" w:hAnsi="Times New Roman" w:cs="Times New Roman"/>
          <w:sz w:val="24"/>
          <w:szCs w:val="24"/>
        </w:rPr>
        <w:t>.</w:t>
      </w:r>
      <w:proofErr w:type="gramEnd"/>
      <w:r w:rsidRPr="00846DFB">
        <w:rPr>
          <w:rFonts w:ascii="Times New Roman" w:hAnsi="Times New Roman" w:cs="Times New Roman"/>
          <w:sz w:val="24"/>
          <w:szCs w:val="24"/>
        </w:rPr>
        <w:t xml:space="preserve"> </w:t>
      </w:r>
    </w:p>
    <w:p w:rsidR="001A5565" w:rsidRPr="00355902" w:rsidRDefault="00004796" w:rsidP="00F027AF">
      <w:pPr>
        <w:jc w:val="center"/>
        <w:rPr>
          <w:rFonts w:ascii="Times New Roman" w:hAnsi="Times New Roman" w:cs="Times New Roman"/>
          <w:b/>
          <w:sz w:val="24"/>
          <w:szCs w:val="24"/>
        </w:rPr>
      </w:pPr>
      <w:r w:rsidRPr="00355902">
        <w:rPr>
          <w:rFonts w:ascii="Times New Roman" w:hAnsi="Times New Roman" w:cs="Times New Roman"/>
          <w:b/>
          <w:sz w:val="24"/>
          <w:szCs w:val="24"/>
        </w:rPr>
        <w:lastRenderedPageBreak/>
        <w:t>Право приговора</w:t>
      </w:r>
    </w:p>
    <w:p w:rsidR="00E941A7" w:rsidRPr="00846DFB" w:rsidRDefault="00004796" w:rsidP="00B63169">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r w:rsidR="00D72AAD">
        <w:rPr>
          <w:rFonts w:ascii="Times New Roman" w:hAnsi="Times New Roman" w:cs="Times New Roman"/>
          <w:sz w:val="24"/>
          <w:szCs w:val="24"/>
        </w:rPr>
        <w:t>3</w:t>
      </w:r>
      <w:r w:rsidRPr="00846DFB">
        <w:rPr>
          <w:rFonts w:ascii="Times New Roman" w:hAnsi="Times New Roman" w:cs="Times New Roman"/>
          <w:sz w:val="24"/>
          <w:szCs w:val="24"/>
        </w:rPr>
        <w:t>.</w:t>
      </w:r>
      <w:proofErr w:type="gramEnd"/>
      <w:r w:rsidRPr="00846DFB">
        <w:rPr>
          <w:rFonts w:ascii="Times New Roman" w:hAnsi="Times New Roman" w:cs="Times New Roman"/>
          <w:sz w:val="24"/>
          <w:szCs w:val="24"/>
        </w:rPr>
        <w:t xml:space="preserve"> </w:t>
      </w:r>
    </w:p>
    <w:p w:rsidR="00E941A7" w:rsidRPr="00846DFB" w:rsidRDefault="00846DFB" w:rsidP="00E941A7">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E8014E" w:rsidRPr="004D47EC">
        <w:rPr>
          <w:rFonts w:ascii="Times New Roman" w:hAnsi="Times New Roman" w:cs="Times New Roman"/>
          <w:sz w:val="24"/>
          <w:szCs w:val="24"/>
        </w:rPr>
        <w:t>Приговор</w:t>
      </w:r>
      <w:r w:rsidR="00E8014E">
        <w:rPr>
          <w:rFonts w:ascii="Times New Roman" w:hAnsi="Times New Roman" w:cs="Times New Roman"/>
          <w:sz w:val="24"/>
          <w:szCs w:val="24"/>
        </w:rPr>
        <w:t xml:space="preserve"> на Прелиминарну листу</w:t>
      </w:r>
      <w:r w:rsidR="00E8014E" w:rsidRPr="004D47EC">
        <w:rPr>
          <w:rFonts w:ascii="Times New Roman" w:hAnsi="Times New Roman" w:cs="Times New Roman"/>
          <w:sz w:val="24"/>
          <w:szCs w:val="24"/>
        </w:rPr>
        <w:t xml:space="preserve"> се улаже Градском већу града Сомбора, у року од три (3) дана од </w:t>
      </w:r>
      <w:r w:rsidR="00E8014E">
        <w:rPr>
          <w:rFonts w:ascii="Times New Roman" w:hAnsi="Times New Roman" w:cs="Times New Roman"/>
          <w:sz w:val="24"/>
          <w:szCs w:val="24"/>
        </w:rPr>
        <w:t>дана објављивања исте на Огласној табли Одељења за пољопривреду и заштиту животне средине, Огласној табли Градске управе града Сомбора и на званичној интернет страници града Сомбора</w:t>
      </w:r>
      <w:r w:rsidR="00004796" w:rsidRPr="00846DFB">
        <w:rPr>
          <w:rFonts w:ascii="Times New Roman" w:hAnsi="Times New Roman" w:cs="Times New Roman"/>
          <w:sz w:val="24"/>
          <w:szCs w:val="24"/>
        </w:rPr>
        <w:t>.</w:t>
      </w:r>
      <w:proofErr w:type="gramEnd"/>
      <w:r w:rsidR="00004796" w:rsidRPr="00846DFB">
        <w:rPr>
          <w:rFonts w:ascii="Times New Roman" w:hAnsi="Times New Roman" w:cs="Times New Roman"/>
          <w:sz w:val="24"/>
          <w:szCs w:val="24"/>
        </w:rPr>
        <w:t xml:space="preserve"> </w:t>
      </w:r>
    </w:p>
    <w:p w:rsidR="00E941A7" w:rsidRDefault="00846DFB" w:rsidP="00E941A7">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E8014E" w:rsidRPr="004D47EC">
        <w:rPr>
          <w:rFonts w:ascii="Times New Roman" w:hAnsi="Times New Roman" w:cs="Times New Roman"/>
          <w:sz w:val="24"/>
          <w:szCs w:val="24"/>
        </w:rPr>
        <w:t>Градско веће</w:t>
      </w:r>
      <w:r w:rsidR="00E8014E">
        <w:rPr>
          <w:rFonts w:ascii="Times New Roman" w:hAnsi="Times New Roman" w:cs="Times New Roman"/>
          <w:sz w:val="24"/>
          <w:szCs w:val="24"/>
        </w:rPr>
        <w:t xml:space="preserve"> града Сомбора</w:t>
      </w:r>
      <w:r w:rsidR="00E8014E" w:rsidRPr="004D47EC">
        <w:rPr>
          <w:rFonts w:ascii="Times New Roman" w:hAnsi="Times New Roman" w:cs="Times New Roman"/>
          <w:sz w:val="24"/>
          <w:szCs w:val="24"/>
        </w:rPr>
        <w:t>, може да одбаци приговор као неблаговремен, недозвољен, поднет од стране неовлашћеног лица, да га усвоји у потуности или делимично или да одбије приговор као не</w:t>
      </w:r>
      <w:r w:rsidR="00E8014E">
        <w:rPr>
          <w:rFonts w:ascii="Times New Roman" w:hAnsi="Times New Roman" w:cs="Times New Roman"/>
          <w:sz w:val="24"/>
          <w:szCs w:val="24"/>
        </w:rPr>
        <w:t>о</w:t>
      </w:r>
      <w:r w:rsidR="00E8014E" w:rsidRPr="004D47EC">
        <w:rPr>
          <w:rFonts w:ascii="Times New Roman" w:hAnsi="Times New Roman" w:cs="Times New Roman"/>
          <w:sz w:val="24"/>
          <w:szCs w:val="24"/>
        </w:rPr>
        <w:t>снован</w:t>
      </w:r>
      <w:r w:rsidR="00004796" w:rsidRPr="00846DFB">
        <w:rPr>
          <w:rFonts w:ascii="Times New Roman" w:hAnsi="Times New Roman" w:cs="Times New Roman"/>
          <w:sz w:val="24"/>
          <w:szCs w:val="24"/>
        </w:rPr>
        <w:t>.</w:t>
      </w:r>
      <w:proofErr w:type="gramEnd"/>
    </w:p>
    <w:p w:rsidR="00A27D38" w:rsidRPr="00A27D38" w:rsidRDefault="00A27D38" w:rsidP="00E941A7">
      <w:pPr>
        <w:jc w:val="both"/>
        <w:rPr>
          <w:rFonts w:ascii="Times New Roman" w:hAnsi="Times New Roman" w:cs="Times New Roman"/>
          <w:sz w:val="24"/>
          <w:szCs w:val="24"/>
        </w:rPr>
      </w:pPr>
    </w:p>
    <w:p w:rsidR="001A5565" w:rsidRPr="00E8014E" w:rsidRDefault="00E8014E" w:rsidP="00E941A7">
      <w:pPr>
        <w:jc w:val="center"/>
        <w:rPr>
          <w:rFonts w:ascii="Times New Roman" w:hAnsi="Times New Roman" w:cs="Times New Roman"/>
          <w:b/>
          <w:sz w:val="24"/>
          <w:szCs w:val="24"/>
        </w:rPr>
      </w:pPr>
      <w:r w:rsidRPr="00E8014E">
        <w:rPr>
          <w:rFonts w:ascii="Times New Roman" w:hAnsi="Times New Roman" w:cs="Times New Roman"/>
          <w:b/>
          <w:sz w:val="24"/>
          <w:szCs w:val="24"/>
        </w:rPr>
        <w:t>Решење</w:t>
      </w:r>
    </w:p>
    <w:p w:rsidR="001A5565" w:rsidRPr="00846DFB" w:rsidRDefault="00004796" w:rsidP="00E941A7">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r w:rsidR="00D72AAD">
        <w:rPr>
          <w:rFonts w:ascii="Times New Roman" w:hAnsi="Times New Roman" w:cs="Times New Roman"/>
          <w:sz w:val="24"/>
          <w:szCs w:val="24"/>
        </w:rPr>
        <w:t>4</w:t>
      </w:r>
      <w:r w:rsidRPr="00846DFB">
        <w:rPr>
          <w:rFonts w:ascii="Times New Roman" w:hAnsi="Times New Roman" w:cs="Times New Roman"/>
          <w:sz w:val="24"/>
          <w:szCs w:val="24"/>
        </w:rPr>
        <w:t>.</w:t>
      </w:r>
      <w:proofErr w:type="gramEnd"/>
    </w:p>
    <w:p w:rsidR="001A5565" w:rsidRDefault="00846DFB" w:rsidP="00846DFB">
      <w:pPr>
        <w:jc w:val="both"/>
        <w:rPr>
          <w:rFonts w:ascii="Times New Roman" w:hAnsi="Times New Roman" w:cs="Times New Roman"/>
          <w:sz w:val="24"/>
          <w:szCs w:val="24"/>
        </w:rPr>
      </w:pPr>
      <w:r>
        <w:rPr>
          <w:rFonts w:ascii="Times New Roman" w:hAnsi="Times New Roman" w:cs="Times New Roman"/>
          <w:sz w:val="24"/>
          <w:szCs w:val="24"/>
        </w:rPr>
        <w:tab/>
      </w:r>
      <w:r w:rsidR="00E8014E">
        <w:rPr>
          <w:rFonts w:ascii="Times New Roman" w:hAnsi="Times New Roman" w:cs="Times New Roman"/>
          <w:sz w:val="24"/>
          <w:szCs w:val="24"/>
        </w:rPr>
        <w:t xml:space="preserve">Градско веће о </w:t>
      </w:r>
      <w:proofErr w:type="gramStart"/>
      <w:r w:rsidR="00E8014E">
        <w:rPr>
          <w:rFonts w:ascii="Times New Roman" w:hAnsi="Times New Roman" w:cs="Times New Roman"/>
          <w:sz w:val="24"/>
          <w:szCs w:val="24"/>
        </w:rPr>
        <w:t xml:space="preserve">приговору </w:t>
      </w:r>
      <w:r w:rsidR="00E8014E" w:rsidRPr="004D47EC">
        <w:rPr>
          <w:rFonts w:ascii="Times New Roman" w:hAnsi="Times New Roman" w:cs="Times New Roman"/>
          <w:sz w:val="24"/>
          <w:szCs w:val="24"/>
        </w:rPr>
        <w:t xml:space="preserve"> одлучује</w:t>
      </w:r>
      <w:proofErr w:type="gramEnd"/>
      <w:r w:rsidR="00E8014E" w:rsidRPr="004D47EC">
        <w:rPr>
          <w:rFonts w:ascii="Times New Roman" w:hAnsi="Times New Roman" w:cs="Times New Roman"/>
          <w:sz w:val="24"/>
          <w:szCs w:val="24"/>
        </w:rPr>
        <w:t xml:space="preserve"> </w:t>
      </w:r>
      <w:r w:rsidR="00E8014E">
        <w:rPr>
          <w:rFonts w:ascii="Times New Roman" w:hAnsi="Times New Roman" w:cs="Times New Roman"/>
          <w:sz w:val="24"/>
          <w:szCs w:val="24"/>
        </w:rPr>
        <w:t>Решењем</w:t>
      </w:r>
      <w:r w:rsidR="00E8014E" w:rsidRPr="004D47EC">
        <w:rPr>
          <w:rFonts w:ascii="Times New Roman" w:hAnsi="Times New Roman" w:cs="Times New Roman"/>
          <w:sz w:val="24"/>
          <w:szCs w:val="24"/>
        </w:rPr>
        <w:t xml:space="preserve">. </w:t>
      </w:r>
    </w:p>
    <w:p w:rsidR="00A27D38" w:rsidRPr="00A27D38" w:rsidRDefault="00A27D38" w:rsidP="00846DFB">
      <w:pPr>
        <w:jc w:val="both"/>
        <w:rPr>
          <w:rFonts w:ascii="Times New Roman" w:hAnsi="Times New Roman" w:cs="Times New Roman"/>
          <w:sz w:val="24"/>
          <w:szCs w:val="24"/>
        </w:rPr>
      </w:pPr>
    </w:p>
    <w:p w:rsidR="001A5565" w:rsidRPr="00E8014E" w:rsidRDefault="00004796" w:rsidP="00E941A7">
      <w:pPr>
        <w:jc w:val="center"/>
        <w:rPr>
          <w:rFonts w:ascii="Times New Roman" w:hAnsi="Times New Roman" w:cs="Times New Roman"/>
          <w:b/>
          <w:sz w:val="24"/>
          <w:szCs w:val="24"/>
        </w:rPr>
      </w:pPr>
      <w:r w:rsidRPr="00E8014E">
        <w:rPr>
          <w:rFonts w:ascii="Times New Roman" w:hAnsi="Times New Roman" w:cs="Times New Roman"/>
          <w:b/>
          <w:sz w:val="24"/>
          <w:szCs w:val="24"/>
        </w:rPr>
        <w:t>Уговор о додели средстава</w:t>
      </w:r>
    </w:p>
    <w:p w:rsidR="001A5565" w:rsidRPr="00846DFB" w:rsidRDefault="00004796" w:rsidP="00E941A7">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r w:rsidR="00D72AAD">
        <w:rPr>
          <w:rFonts w:ascii="Times New Roman" w:hAnsi="Times New Roman" w:cs="Times New Roman"/>
          <w:sz w:val="24"/>
          <w:szCs w:val="24"/>
        </w:rPr>
        <w:t>5</w:t>
      </w:r>
      <w:r w:rsidRPr="00846DFB">
        <w:rPr>
          <w:rFonts w:ascii="Times New Roman" w:hAnsi="Times New Roman" w:cs="Times New Roman"/>
          <w:sz w:val="24"/>
          <w:szCs w:val="24"/>
        </w:rPr>
        <w:t>.</w:t>
      </w:r>
      <w:proofErr w:type="gramEnd"/>
    </w:p>
    <w:p w:rsidR="001A5565" w:rsidRPr="00CB411C" w:rsidRDefault="00846DFB" w:rsidP="0027744F">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E8014E">
        <w:rPr>
          <w:rFonts w:ascii="Times New Roman" w:hAnsi="Times New Roman" w:cs="Times New Roman"/>
          <w:sz w:val="24"/>
          <w:szCs w:val="24"/>
        </w:rPr>
        <w:t>Након доношења Прелиминарне листе</w:t>
      </w:r>
      <w:r w:rsidR="00E8014E" w:rsidRPr="004D47EC">
        <w:rPr>
          <w:rFonts w:ascii="Times New Roman" w:hAnsi="Times New Roman" w:cs="Times New Roman"/>
          <w:sz w:val="24"/>
          <w:szCs w:val="24"/>
        </w:rPr>
        <w:t xml:space="preserve"> </w:t>
      </w:r>
      <w:r w:rsidR="00E8014E">
        <w:rPr>
          <w:rFonts w:ascii="Times New Roman" w:hAnsi="Times New Roman" w:cs="Times New Roman"/>
          <w:sz w:val="24"/>
          <w:szCs w:val="24"/>
        </w:rPr>
        <w:t xml:space="preserve">о </w:t>
      </w:r>
      <w:r w:rsidR="004F34B9">
        <w:rPr>
          <w:rFonts w:ascii="Times New Roman" w:hAnsi="Times New Roman" w:cs="Times New Roman"/>
          <w:sz w:val="24"/>
          <w:szCs w:val="24"/>
        </w:rPr>
        <w:t>додели бесповратних средстава и</w:t>
      </w:r>
      <w:r w:rsidR="00E8014E">
        <w:rPr>
          <w:rFonts w:ascii="Times New Roman" w:hAnsi="Times New Roman" w:cs="Times New Roman"/>
          <w:sz w:val="24"/>
          <w:szCs w:val="24"/>
        </w:rPr>
        <w:t xml:space="preserve"> након што је Градско веће донело Решење о додели бесповратних средстава, </w:t>
      </w:r>
      <w:r w:rsidR="00E8014E" w:rsidRPr="004D47EC">
        <w:rPr>
          <w:rFonts w:ascii="Times New Roman" w:hAnsi="Times New Roman" w:cs="Times New Roman"/>
          <w:sz w:val="24"/>
          <w:szCs w:val="24"/>
        </w:rPr>
        <w:t>Градоначелник града Сомбора у име Градског већа града Сомбора закључује уговор о додели средстава са корисником, којим се регулишу права и обавезе уговорних страна</w:t>
      </w:r>
      <w:r w:rsidR="00004796" w:rsidRPr="00846DFB">
        <w:rPr>
          <w:rFonts w:ascii="Times New Roman" w:hAnsi="Times New Roman" w:cs="Times New Roman"/>
          <w:sz w:val="24"/>
          <w:szCs w:val="24"/>
        </w:rPr>
        <w:t>.</w:t>
      </w:r>
      <w:proofErr w:type="gramEnd"/>
      <w:r w:rsidR="00004796" w:rsidRPr="00846DFB">
        <w:rPr>
          <w:rFonts w:ascii="Times New Roman" w:hAnsi="Times New Roman" w:cs="Times New Roman"/>
          <w:sz w:val="24"/>
          <w:szCs w:val="24"/>
        </w:rPr>
        <w:t xml:space="preserve"> </w:t>
      </w:r>
    </w:p>
    <w:p w:rsidR="00E941A7" w:rsidRPr="00E8014E" w:rsidRDefault="00846DFB" w:rsidP="0027744F">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E8014E" w:rsidRPr="004D47EC">
        <w:rPr>
          <w:rFonts w:ascii="Times New Roman" w:hAnsi="Times New Roman" w:cs="Times New Roman"/>
          <w:sz w:val="24"/>
          <w:szCs w:val="24"/>
        </w:rPr>
        <w:t>Уговор потписује Градоначелник града Сомбора, као председавајући Градског ве</w:t>
      </w:r>
      <w:r w:rsidR="00E8014E">
        <w:rPr>
          <w:rFonts w:ascii="Times New Roman" w:hAnsi="Times New Roman" w:cs="Times New Roman"/>
          <w:sz w:val="24"/>
          <w:szCs w:val="24"/>
        </w:rPr>
        <w:t xml:space="preserve">ћа Града Сомбора или лице које </w:t>
      </w:r>
      <w:r w:rsidR="00E8014E" w:rsidRPr="004D47EC">
        <w:rPr>
          <w:rFonts w:ascii="Times New Roman" w:hAnsi="Times New Roman" w:cs="Times New Roman"/>
          <w:sz w:val="24"/>
          <w:szCs w:val="24"/>
        </w:rPr>
        <w:t>он овласти за потписивање</w:t>
      </w:r>
      <w:r w:rsidR="00E8014E">
        <w:rPr>
          <w:rFonts w:ascii="Times New Roman" w:hAnsi="Times New Roman" w:cs="Times New Roman"/>
          <w:sz w:val="24"/>
          <w:szCs w:val="24"/>
        </w:rPr>
        <w:t>.</w:t>
      </w:r>
      <w:proofErr w:type="gramEnd"/>
    </w:p>
    <w:p w:rsidR="0027744F" w:rsidRPr="00846DFB" w:rsidRDefault="00846DFB" w:rsidP="0027744F">
      <w:pPr>
        <w:jc w:val="both"/>
        <w:rPr>
          <w:rFonts w:ascii="Times New Roman" w:hAnsi="Times New Roman" w:cs="Times New Roman"/>
          <w:sz w:val="24"/>
          <w:szCs w:val="24"/>
        </w:rPr>
      </w:pPr>
      <w:r>
        <w:rPr>
          <w:rFonts w:ascii="Times New Roman" w:hAnsi="Times New Roman" w:cs="Times New Roman"/>
          <w:sz w:val="24"/>
          <w:szCs w:val="24"/>
        </w:rPr>
        <w:tab/>
      </w:r>
      <w:r w:rsidR="00004796" w:rsidRPr="00846DFB">
        <w:rPr>
          <w:rFonts w:ascii="Times New Roman" w:hAnsi="Times New Roman" w:cs="Times New Roman"/>
          <w:sz w:val="24"/>
          <w:szCs w:val="24"/>
        </w:rPr>
        <w:t xml:space="preserve"> </w:t>
      </w:r>
    </w:p>
    <w:p w:rsidR="001A5565" w:rsidRPr="00177ADB" w:rsidRDefault="00004796" w:rsidP="0027744F">
      <w:pPr>
        <w:jc w:val="center"/>
        <w:rPr>
          <w:rFonts w:ascii="Times New Roman" w:hAnsi="Times New Roman" w:cs="Times New Roman"/>
          <w:b/>
          <w:sz w:val="24"/>
          <w:szCs w:val="24"/>
        </w:rPr>
      </w:pPr>
      <w:r w:rsidRPr="00177ADB">
        <w:rPr>
          <w:rFonts w:ascii="Times New Roman" w:hAnsi="Times New Roman" w:cs="Times New Roman"/>
          <w:b/>
          <w:sz w:val="24"/>
          <w:szCs w:val="24"/>
        </w:rPr>
        <w:t>Исплата бесповратних средстава</w:t>
      </w:r>
    </w:p>
    <w:p w:rsidR="001A5565" w:rsidRPr="00846DFB" w:rsidRDefault="00004796" w:rsidP="0027744F">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r w:rsidR="00D72AAD">
        <w:rPr>
          <w:rFonts w:ascii="Times New Roman" w:hAnsi="Times New Roman" w:cs="Times New Roman"/>
          <w:sz w:val="24"/>
          <w:szCs w:val="24"/>
        </w:rPr>
        <w:t>6</w:t>
      </w:r>
      <w:r w:rsidRPr="00846DFB">
        <w:rPr>
          <w:rFonts w:ascii="Times New Roman" w:hAnsi="Times New Roman" w:cs="Times New Roman"/>
          <w:sz w:val="24"/>
          <w:szCs w:val="24"/>
        </w:rPr>
        <w:t>.</w:t>
      </w:r>
      <w:proofErr w:type="gramEnd"/>
    </w:p>
    <w:p w:rsidR="001A5565" w:rsidRPr="00846DFB" w:rsidRDefault="00846DFB" w:rsidP="0027744F">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177ADB" w:rsidRPr="004D47EC">
        <w:rPr>
          <w:rFonts w:ascii="Times New Roman" w:hAnsi="Times New Roman" w:cs="Times New Roman"/>
          <w:sz w:val="24"/>
          <w:szCs w:val="24"/>
        </w:rPr>
        <w:t xml:space="preserve">Бесповратна средства исплаћују се пре реализације инвестиције, </w:t>
      </w:r>
      <w:r w:rsidR="00177ADB">
        <w:rPr>
          <w:rFonts w:ascii="Times New Roman" w:hAnsi="Times New Roman" w:cs="Times New Roman"/>
          <w:sz w:val="24"/>
          <w:szCs w:val="24"/>
        </w:rPr>
        <w:t xml:space="preserve">а </w:t>
      </w:r>
      <w:r w:rsidR="00177ADB" w:rsidRPr="004D47EC">
        <w:rPr>
          <w:rFonts w:ascii="Times New Roman" w:hAnsi="Times New Roman" w:cs="Times New Roman"/>
          <w:sz w:val="24"/>
          <w:szCs w:val="24"/>
        </w:rPr>
        <w:t>након што корисник бесповратних средстава поднесе сву потребну и уредну документацију</w:t>
      </w:r>
      <w:r w:rsidR="00177ADB">
        <w:rPr>
          <w:rFonts w:ascii="Times New Roman" w:hAnsi="Times New Roman" w:cs="Times New Roman"/>
          <w:sz w:val="24"/>
          <w:szCs w:val="24"/>
        </w:rPr>
        <w:t xml:space="preserve"> из члана 7 овог Правилника која се односи на документацију пре реализације инвестиције</w:t>
      </w:r>
      <w:r w:rsidR="001A5565" w:rsidRPr="00846DFB">
        <w:rPr>
          <w:rFonts w:ascii="Times New Roman" w:hAnsi="Times New Roman" w:cs="Times New Roman"/>
          <w:sz w:val="24"/>
          <w:szCs w:val="24"/>
        </w:rPr>
        <w:t>.</w:t>
      </w:r>
      <w:proofErr w:type="gramEnd"/>
    </w:p>
    <w:p w:rsidR="0027744F" w:rsidRDefault="00846DFB" w:rsidP="00177ADB">
      <w:pPr>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177ADB" w:rsidRPr="004D47EC">
        <w:rPr>
          <w:rFonts w:ascii="Times New Roman" w:hAnsi="Times New Roman" w:cs="Times New Roman"/>
          <w:sz w:val="24"/>
          <w:szCs w:val="24"/>
        </w:rPr>
        <w:t xml:space="preserve">Бесповратна средства ће се исплаћивати у року од </w:t>
      </w:r>
      <w:r w:rsidR="00177ADB" w:rsidRPr="002A0332">
        <w:rPr>
          <w:rFonts w:ascii="Times New Roman" w:hAnsi="Times New Roman" w:cs="Times New Roman"/>
          <w:sz w:val="24"/>
          <w:szCs w:val="24"/>
        </w:rPr>
        <w:t>10</w:t>
      </w:r>
      <w:r w:rsidR="00177ADB" w:rsidRPr="004D47EC">
        <w:rPr>
          <w:rFonts w:ascii="Times New Roman" w:hAnsi="Times New Roman" w:cs="Times New Roman"/>
          <w:sz w:val="24"/>
          <w:szCs w:val="24"/>
        </w:rPr>
        <w:t xml:space="preserve"> дана након што су кориснику </w:t>
      </w:r>
      <w:r w:rsidR="00177ADB">
        <w:rPr>
          <w:rFonts w:ascii="Times New Roman" w:hAnsi="Times New Roman" w:cs="Times New Roman"/>
          <w:sz w:val="24"/>
          <w:szCs w:val="24"/>
        </w:rPr>
        <w:t>Решењем</w:t>
      </w:r>
      <w:r w:rsidR="00177ADB" w:rsidRPr="004D47EC">
        <w:rPr>
          <w:rFonts w:ascii="Times New Roman" w:hAnsi="Times New Roman" w:cs="Times New Roman"/>
          <w:sz w:val="24"/>
          <w:szCs w:val="24"/>
        </w:rPr>
        <w:t xml:space="preserve"> Градског већа одобрена финансијска средства и </w:t>
      </w:r>
      <w:r w:rsidR="00177ADB">
        <w:rPr>
          <w:rFonts w:ascii="Times New Roman" w:hAnsi="Times New Roman" w:cs="Times New Roman"/>
          <w:sz w:val="24"/>
          <w:szCs w:val="24"/>
        </w:rPr>
        <w:t>након што је корисник потписао уговор о додел</w:t>
      </w:r>
      <w:r w:rsidR="00984276">
        <w:rPr>
          <w:rFonts w:ascii="Times New Roman" w:hAnsi="Times New Roman" w:cs="Times New Roman"/>
          <w:sz w:val="24"/>
          <w:szCs w:val="24"/>
        </w:rPr>
        <w:t>и средстава са градом Сомбором</w:t>
      </w:r>
      <w:r w:rsidR="0027744F" w:rsidRPr="00846DFB">
        <w:rPr>
          <w:rFonts w:ascii="Times New Roman" w:hAnsi="Times New Roman" w:cs="Times New Roman"/>
          <w:sz w:val="24"/>
          <w:szCs w:val="24"/>
        </w:rPr>
        <w:t>.</w:t>
      </w:r>
      <w:proofErr w:type="gramEnd"/>
    </w:p>
    <w:p w:rsidR="00D72AAD" w:rsidRPr="001C5CB4" w:rsidRDefault="00D72AAD" w:rsidP="00D72AAD">
      <w:pPr>
        <w:ind w:firstLine="720"/>
        <w:jc w:val="both"/>
        <w:rPr>
          <w:rFonts w:ascii="Times New Roman" w:hAnsi="Times New Roman"/>
          <w:sz w:val="24"/>
          <w:szCs w:val="24"/>
          <w:lang w:val="ru-RU"/>
        </w:rPr>
      </w:pPr>
      <w:proofErr w:type="gramStart"/>
      <w:r w:rsidRPr="004D47EC">
        <w:rPr>
          <w:rFonts w:ascii="Times New Roman" w:hAnsi="Times New Roman" w:cs="Times New Roman"/>
          <w:sz w:val="24"/>
          <w:szCs w:val="24"/>
        </w:rPr>
        <w:t xml:space="preserve">Бесповратна средства ће се исплаћивати </w:t>
      </w:r>
      <w:r w:rsidRPr="00C72988">
        <w:rPr>
          <w:rFonts w:ascii="Times New Roman" w:hAnsi="Times New Roman"/>
          <w:sz w:val="24"/>
          <w:szCs w:val="24"/>
          <w:lang w:val="ru-RU"/>
        </w:rPr>
        <w:t xml:space="preserve">у </w:t>
      </w:r>
      <w:r>
        <w:rPr>
          <w:rFonts w:ascii="Times New Roman" w:hAnsi="Times New Roman"/>
          <w:sz w:val="24"/>
          <w:szCs w:val="24"/>
          <w:lang w:val="ru-RU"/>
        </w:rPr>
        <w:t>укупном износу од 100% од укупно прихватљивих трошкова инвестиције.</w:t>
      </w:r>
      <w:proofErr w:type="gramEnd"/>
      <w:r>
        <w:rPr>
          <w:rFonts w:ascii="Times New Roman" w:hAnsi="Times New Roman"/>
          <w:sz w:val="24"/>
          <w:szCs w:val="24"/>
          <w:lang w:val="ru-RU"/>
        </w:rPr>
        <w:t xml:space="preserve"> Приликом обрачуна узима се  вредност инвестиције са порезом на додату вредност (ПДВ-ом). </w:t>
      </w:r>
    </w:p>
    <w:p w:rsidR="00D72AAD" w:rsidRDefault="00D72AAD" w:rsidP="00D72AAD">
      <w:pPr>
        <w:jc w:val="both"/>
        <w:rPr>
          <w:rFonts w:ascii="Times New Roman" w:hAnsi="Times New Roman"/>
          <w:sz w:val="24"/>
          <w:szCs w:val="24"/>
          <w:lang w:val="ru-RU"/>
        </w:rPr>
      </w:pPr>
      <w:r>
        <w:rPr>
          <w:rFonts w:ascii="Times New Roman" w:hAnsi="Times New Roman"/>
          <w:sz w:val="24"/>
          <w:szCs w:val="24"/>
        </w:rPr>
        <w:tab/>
      </w:r>
      <w:r w:rsidRPr="00C72988">
        <w:rPr>
          <w:rFonts w:ascii="Times New Roman" w:hAnsi="Times New Roman"/>
          <w:sz w:val="24"/>
          <w:szCs w:val="24"/>
          <w:lang w:val="ru-RU"/>
        </w:rPr>
        <w:t xml:space="preserve">Плаћање ће се вршити на </w:t>
      </w:r>
      <w:r>
        <w:rPr>
          <w:rFonts w:ascii="Times New Roman" w:hAnsi="Times New Roman"/>
          <w:sz w:val="24"/>
          <w:szCs w:val="24"/>
          <w:lang w:val="ru-RU"/>
        </w:rPr>
        <w:t>наменски</w:t>
      </w:r>
      <w:r w:rsidRPr="00C72988">
        <w:rPr>
          <w:rFonts w:ascii="Times New Roman" w:hAnsi="Times New Roman"/>
          <w:sz w:val="24"/>
          <w:szCs w:val="24"/>
          <w:lang w:val="ru-RU"/>
        </w:rPr>
        <w:t xml:space="preserve"> рач</w:t>
      </w:r>
      <w:r>
        <w:rPr>
          <w:rFonts w:ascii="Times New Roman" w:hAnsi="Times New Roman"/>
          <w:sz w:val="24"/>
          <w:szCs w:val="24"/>
          <w:lang w:val="ru-RU"/>
        </w:rPr>
        <w:t>ун подносиоца пријаве – удружења, који је оно навело приликом подношења документације за учешће на конкурсу</w:t>
      </w:r>
      <w:r w:rsidRPr="00C72988">
        <w:rPr>
          <w:rFonts w:ascii="Times New Roman" w:hAnsi="Times New Roman"/>
          <w:sz w:val="24"/>
          <w:szCs w:val="24"/>
          <w:lang w:val="ru-RU"/>
        </w:rPr>
        <w:t xml:space="preserve"> </w:t>
      </w:r>
      <w:r>
        <w:rPr>
          <w:rFonts w:ascii="Times New Roman" w:hAnsi="Times New Roman"/>
          <w:sz w:val="24"/>
          <w:szCs w:val="24"/>
          <w:lang w:val="ru-RU"/>
        </w:rPr>
        <w:t xml:space="preserve">и </w:t>
      </w:r>
      <w:r w:rsidRPr="00C72988">
        <w:rPr>
          <w:rFonts w:ascii="Times New Roman" w:hAnsi="Times New Roman"/>
          <w:sz w:val="24"/>
          <w:szCs w:val="24"/>
          <w:lang w:val="ru-RU"/>
        </w:rPr>
        <w:t>кој</w:t>
      </w:r>
      <w:r>
        <w:rPr>
          <w:rFonts w:ascii="Times New Roman" w:hAnsi="Times New Roman"/>
          <w:sz w:val="24"/>
          <w:szCs w:val="24"/>
          <w:lang w:val="ru-RU"/>
        </w:rPr>
        <w:t>е</w:t>
      </w:r>
      <w:r w:rsidRPr="00C72988">
        <w:rPr>
          <w:rFonts w:ascii="Times New Roman" w:hAnsi="Times New Roman"/>
          <w:sz w:val="24"/>
          <w:szCs w:val="24"/>
          <w:lang w:val="ru-RU"/>
        </w:rPr>
        <w:t xml:space="preserve"> </w:t>
      </w:r>
      <w:r>
        <w:rPr>
          <w:rFonts w:ascii="Times New Roman" w:hAnsi="Times New Roman"/>
          <w:sz w:val="24"/>
          <w:szCs w:val="24"/>
          <w:lang w:val="ru-RU"/>
        </w:rPr>
        <w:t>је испунило</w:t>
      </w:r>
      <w:r w:rsidRPr="00C72988">
        <w:rPr>
          <w:rFonts w:ascii="Times New Roman" w:hAnsi="Times New Roman"/>
          <w:sz w:val="24"/>
          <w:szCs w:val="24"/>
          <w:lang w:val="ru-RU"/>
        </w:rPr>
        <w:t xml:space="preserve"> горе наведене услове предвиђене текстом конкурса (јавног позива).</w:t>
      </w:r>
    </w:p>
    <w:p w:rsidR="00D72AAD" w:rsidRPr="00D72AAD" w:rsidRDefault="00D72AAD" w:rsidP="00D72AAD">
      <w:pPr>
        <w:ind w:firstLine="720"/>
        <w:jc w:val="both"/>
        <w:rPr>
          <w:rFonts w:ascii="Times New Roman" w:hAnsi="Times New Roman" w:cs="Times New Roman"/>
          <w:sz w:val="24"/>
          <w:szCs w:val="24"/>
        </w:rPr>
      </w:pPr>
      <w:proofErr w:type="gramStart"/>
      <w:r w:rsidRPr="00D72AAD">
        <w:rPr>
          <w:rFonts w:ascii="Times New Roman" w:hAnsi="Times New Roman" w:cs="Times New Roman"/>
          <w:sz w:val="24"/>
          <w:szCs w:val="24"/>
        </w:rPr>
        <w:t>Подносилац пријаве - удружење не сме одобрена средства да употреби ненаменски, у потпуности или делимично</w:t>
      </w:r>
      <w:r>
        <w:rPr>
          <w:rFonts w:ascii="Times New Roman" w:hAnsi="Times New Roman" w:cs="Times New Roman"/>
          <w:sz w:val="24"/>
          <w:szCs w:val="24"/>
        </w:rPr>
        <w:t>.</w:t>
      </w:r>
      <w:proofErr w:type="gramEnd"/>
      <w:r w:rsidRPr="00D72AAD">
        <w:rPr>
          <w:rFonts w:ascii="Times New Roman" w:hAnsi="Times New Roman" w:cs="Times New Roman"/>
          <w:sz w:val="24"/>
          <w:szCs w:val="24"/>
        </w:rPr>
        <w:t xml:space="preserve"> </w:t>
      </w:r>
    </w:p>
    <w:p w:rsidR="0027744F" w:rsidRPr="00D72AAD" w:rsidRDefault="00177ADB" w:rsidP="00D72AAD">
      <w:pPr>
        <w:ind w:firstLine="720"/>
        <w:jc w:val="both"/>
        <w:rPr>
          <w:rFonts w:ascii="Times New Roman" w:hAnsi="Times New Roman" w:cs="Times New Roman"/>
          <w:sz w:val="24"/>
          <w:szCs w:val="24"/>
        </w:rPr>
      </w:pPr>
      <w:proofErr w:type="gramStart"/>
      <w:r w:rsidRPr="00846DFB">
        <w:rPr>
          <w:rFonts w:ascii="Times New Roman" w:hAnsi="Times New Roman" w:cs="Times New Roman"/>
          <w:sz w:val="24"/>
          <w:szCs w:val="24"/>
        </w:rPr>
        <w:t xml:space="preserve">Рок за реализацију инвестиције на основу предрачуна </w:t>
      </w:r>
      <w:r w:rsidRPr="009F256F">
        <w:rPr>
          <w:rFonts w:ascii="Times New Roman" w:hAnsi="Times New Roman" w:cs="Times New Roman"/>
          <w:sz w:val="24"/>
          <w:szCs w:val="24"/>
        </w:rPr>
        <w:t xml:space="preserve">јесте </w:t>
      </w:r>
      <w:r>
        <w:rPr>
          <w:rFonts w:ascii="Times New Roman" w:hAnsi="Times New Roman" w:cs="Times New Roman"/>
          <w:sz w:val="24"/>
          <w:szCs w:val="24"/>
        </w:rPr>
        <w:t>60</w:t>
      </w:r>
      <w:r w:rsidRPr="009F256F">
        <w:rPr>
          <w:rFonts w:ascii="Times New Roman" w:hAnsi="Times New Roman" w:cs="Times New Roman"/>
          <w:sz w:val="24"/>
          <w:szCs w:val="24"/>
        </w:rPr>
        <w:t xml:space="preserve"> дана од дана потписивања уговора.</w:t>
      </w:r>
      <w:proofErr w:type="gramEnd"/>
      <w:r w:rsidRPr="00846DFB">
        <w:rPr>
          <w:rFonts w:ascii="Times New Roman" w:hAnsi="Times New Roman" w:cs="Times New Roman"/>
          <w:sz w:val="24"/>
          <w:szCs w:val="24"/>
        </w:rPr>
        <w:t xml:space="preserve"> </w:t>
      </w:r>
    </w:p>
    <w:p w:rsidR="00166AE9" w:rsidRPr="00D72AAD" w:rsidRDefault="00004796" w:rsidP="009378E9">
      <w:pPr>
        <w:jc w:val="center"/>
        <w:rPr>
          <w:rFonts w:ascii="Times New Roman" w:hAnsi="Times New Roman" w:cs="Times New Roman"/>
          <w:b/>
          <w:sz w:val="24"/>
          <w:szCs w:val="24"/>
        </w:rPr>
      </w:pPr>
      <w:r w:rsidRPr="00D72AAD">
        <w:rPr>
          <w:rFonts w:ascii="Times New Roman" w:hAnsi="Times New Roman" w:cs="Times New Roman"/>
          <w:b/>
          <w:sz w:val="24"/>
          <w:szCs w:val="24"/>
        </w:rPr>
        <w:t>Обавезе корисника средстава</w:t>
      </w:r>
    </w:p>
    <w:p w:rsidR="00166AE9" w:rsidRPr="00846DFB" w:rsidRDefault="00004796" w:rsidP="009378E9">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r w:rsidR="00D72AAD">
        <w:rPr>
          <w:rFonts w:ascii="Times New Roman" w:hAnsi="Times New Roman" w:cs="Times New Roman"/>
          <w:sz w:val="24"/>
          <w:szCs w:val="24"/>
        </w:rPr>
        <w:t>7</w:t>
      </w:r>
      <w:r w:rsidRPr="00846DFB">
        <w:rPr>
          <w:rFonts w:ascii="Times New Roman" w:hAnsi="Times New Roman" w:cs="Times New Roman"/>
          <w:sz w:val="24"/>
          <w:szCs w:val="24"/>
        </w:rPr>
        <w:t>.</w:t>
      </w:r>
      <w:proofErr w:type="gramEnd"/>
    </w:p>
    <w:p w:rsidR="009378E9"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t xml:space="preserve"> </w:t>
      </w:r>
      <w:r w:rsidR="00846DFB">
        <w:rPr>
          <w:rFonts w:ascii="Times New Roman" w:hAnsi="Times New Roman" w:cs="Times New Roman"/>
          <w:sz w:val="24"/>
          <w:szCs w:val="24"/>
        </w:rPr>
        <w:tab/>
      </w:r>
      <w:r w:rsidRPr="00846DFB">
        <w:rPr>
          <w:rFonts w:ascii="Times New Roman" w:hAnsi="Times New Roman" w:cs="Times New Roman"/>
          <w:sz w:val="24"/>
          <w:szCs w:val="24"/>
        </w:rPr>
        <w:t xml:space="preserve">Корисник бесповратних средстава по конкурсу дужан је да: </w:t>
      </w:r>
    </w:p>
    <w:p w:rsidR="009378E9"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t xml:space="preserve">1. </w:t>
      </w:r>
      <w:proofErr w:type="gramStart"/>
      <w:r w:rsidRPr="00846DFB">
        <w:rPr>
          <w:rFonts w:ascii="Times New Roman" w:hAnsi="Times New Roman" w:cs="Times New Roman"/>
          <w:sz w:val="24"/>
          <w:szCs w:val="24"/>
        </w:rPr>
        <w:t>покретну</w:t>
      </w:r>
      <w:proofErr w:type="gramEnd"/>
      <w:r w:rsidRPr="00846DFB">
        <w:rPr>
          <w:rFonts w:ascii="Times New Roman" w:hAnsi="Times New Roman" w:cs="Times New Roman"/>
          <w:sz w:val="24"/>
          <w:szCs w:val="24"/>
        </w:rPr>
        <w:t xml:space="preserve"> ствар, која је предмет инвестиције за коју је остварио подстицаје, користи у складу с предвиђеном наменом; </w:t>
      </w:r>
    </w:p>
    <w:p w:rsidR="00E42785"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t xml:space="preserve">2. </w:t>
      </w:r>
      <w:proofErr w:type="gramStart"/>
      <w:r w:rsidRPr="00846DFB">
        <w:rPr>
          <w:rFonts w:ascii="Times New Roman" w:hAnsi="Times New Roman" w:cs="Times New Roman"/>
          <w:sz w:val="24"/>
          <w:szCs w:val="24"/>
        </w:rPr>
        <w:t>покретну</w:t>
      </w:r>
      <w:proofErr w:type="gramEnd"/>
      <w:r w:rsidRPr="00846DFB">
        <w:rPr>
          <w:rFonts w:ascii="Times New Roman" w:hAnsi="Times New Roman" w:cs="Times New Roman"/>
          <w:sz w:val="24"/>
          <w:szCs w:val="24"/>
        </w:rPr>
        <w:t xml:space="preserve"> ствар, која је предмет инвестиције за коју је остварио подстицаје, не отуђи и/или даје другом лицу на употребу најмање пет година од дана исплате подстицаја;</w:t>
      </w:r>
    </w:p>
    <w:p w:rsidR="00E42785" w:rsidRPr="00846DFB" w:rsidRDefault="00004796">
      <w:pPr>
        <w:rPr>
          <w:rFonts w:ascii="Times New Roman" w:hAnsi="Times New Roman" w:cs="Times New Roman"/>
          <w:sz w:val="24"/>
          <w:szCs w:val="24"/>
        </w:rPr>
      </w:pPr>
      <w:r w:rsidRPr="00846DFB">
        <w:rPr>
          <w:rFonts w:ascii="Times New Roman" w:hAnsi="Times New Roman" w:cs="Times New Roman"/>
          <w:sz w:val="24"/>
          <w:szCs w:val="24"/>
        </w:rPr>
        <w:t xml:space="preserve"> 3. </w:t>
      </w:r>
      <w:proofErr w:type="gramStart"/>
      <w:r w:rsidRPr="00846DFB">
        <w:rPr>
          <w:rFonts w:ascii="Times New Roman" w:hAnsi="Times New Roman" w:cs="Times New Roman"/>
          <w:sz w:val="24"/>
          <w:szCs w:val="24"/>
        </w:rPr>
        <w:t>сву</w:t>
      </w:r>
      <w:proofErr w:type="gramEnd"/>
      <w:r w:rsidRPr="00846DFB">
        <w:rPr>
          <w:rFonts w:ascii="Times New Roman" w:hAnsi="Times New Roman" w:cs="Times New Roman"/>
          <w:sz w:val="24"/>
          <w:szCs w:val="24"/>
        </w:rPr>
        <w:t xml:space="preserve"> документацију која је у вези са инвестицијом чува најмање пет година од дана исплате подстицаја. </w:t>
      </w:r>
    </w:p>
    <w:p w:rsidR="00166AE9" w:rsidRPr="00846DFB" w:rsidRDefault="008660DE" w:rsidP="008660DE">
      <w:pPr>
        <w:jc w:val="both"/>
        <w:rPr>
          <w:rFonts w:ascii="Times New Roman" w:hAnsi="Times New Roman" w:cs="Times New Roman"/>
          <w:sz w:val="24"/>
          <w:szCs w:val="24"/>
        </w:rPr>
      </w:pPr>
      <w:r w:rsidRPr="00846DFB">
        <w:rPr>
          <w:rFonts w:ascii="Times New Roman" w:hAnsi="Times New Roman" w:cs="Times New Roman"/>
          <w:sz w:val="24"/>
          <w:szCs w:val="24"/>
        </w:rPr>
        <w:tab/>
      </w:r>
      <w:r w:rsidR="00004796" w:rsidRPr="00846DFB">
        <w:rPr>
          <w:rFonts w:ascii="Times New Roman" w:hAnsi="Times New Roman" w:cs="Times New Roman"/>
          <w:sz w:val="24"/>
          <w:szCs w:val="24"/>
        </w:rPr>
        <w:t>Корисник средстава по Конкурсу за ког се утврди да није поступао у складу с</w:t>
      </w:r>
      <w:r w:rsidR="00166AE9" w:rsidRPr="00846DFB">
        <w:rPr>
          <w:rFonts w:ascii="Times New Roman" w:hAnsi="Times New Roman" w:cs="Times New Roman"/>
          <w:sz w:val="24"/>
          <w:szCs w:val="24"/>
        </w:rPr>
        <w:t>а одредбама Конкурса и уговора</w:t>
      </w:r>
      <w:r w:rsidR="00004796" w:rsidRPr="00846DFB">
        <w:rPr>
          <w:rFonts w:ascii="Times New Roman" w:hAnsi="Times New Roman" w:cs="Times New Roman"/>
          <w:sz w:val="24"/>
          <w:szCs w:val="24"/>
        </w:rPr>
        <w:t xml:space="preserve">, односно корисник који је достављао нетачне податке,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 </w:t>
      </w:r>
    </w:p>
    <w:p w:rsidR="00166AE9" w:rsidRPr="00D72AAD" w:rsidRDefault="00004796" w:rsidP="008660DE">
      <w:pPr>
        <w:jc w:val="center"/>
        <w:rPr>
          <w:rFonts w:ascii="Times New Roman" w:hAnsi="Times New Roman" w:cs="Times New Roman"/>
          <w:b/>
          <w:sz w:val="24"/>
          <w:szCs w:val="24"/>
        </w:rPr>
      </w:pPr>
      <w:r w:rsidRPr="00D72AAD">
        <w:rPr>
          <w:rFonts w:ascii="Times New Roman" w:hAnsi="Times New Roman" w:cs="Times New Roman"/>
          <w:b/>
          <w:sz w:val="24"/>
          <w:szCs w:val="24"/>
        </w:rPr>
        <w:t>Праћење извршавања уговора</w:t>
      </w:r>
    </w:p>
    <w:p w:rsidR="00166AE9" w:rsidRPr="00846DFB" w:rsidRDefault="00004796" w:rsidP="008660DE">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r w:rsidR="00D72AAD">
        <w:rPr>
          <w:rFonts w:ascii="Times New Roman" w:hAnsi="Times New Roman" w:cs="Times New Roman"/>
          <w:sz w:val="24"/>
          <w:szCs w:val="24"/>
        </w:rPr>
        <w:t>8</w:t>
      </w:r>
      <w:r w:rsidRPr="00846DFB">
        <w:rPr>
          <w:rFonts w:ascii="Times New Roman" w:hAnsi="Times New Roman" w:cs="Times New Roman"/>
          <w:sz w:val="24"/>
          <w:szCs w:val="24"/>
        </w:rPr>
        <w:t>.</w:t>
      </w:r>
      <w:proofErr w:type="gramEnd"/>
    </w:p>
    <w:p w:rsidR="00D72AAD" w:rsidRDefault="00846DFB" w:rsidP="00D72AAD">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D72AAD" w:rsidRPr="004D47EC">
        <w:rPr>
          <w:rFonts w:ascii="Times New Roman" w:hAnsi="Times New Roman" w:cs="Times New Roman"/>
          <w:sz w:val="24"/>
          <w:szCs w:val="24"/>
        </w:rPr>
        <w:t>Административну контролу, односно испуњеност обавеза из уговора прати и контролише Одељење за пољопривреду и заштиту животне средине</w:t>
      </w:r>
      <w:r w:rsidR="00D72AAD">
        <w:rPr>
          <w:rFonts w:ascii="Times New Roman" w:hAnsi="Times New Roman" w:cs="Times New Roman"/>
          <w:sz w:val="24"/>
          <w:szCs w:val="24"/>
        </w:rPr>
        <w:t xml:space="preserve"> Градске управе Града Сомбора</w:t>
      </w:r>
      <w:r w:rsidR="00D72AAD" w:rsidRPr="004D47EC">
        <w:rPr>
          <w:rFonts w:ascii="Times New Roman" w:hAnsi="Times New Roman" w:cs="Times New Roman"/>
          <w:sz w:val="24"/>
          <w:szCs w:val="24"/>
        </w:rPr>
        <w:t>.</w:t>
      </w:r>
      <w:proofErr w:type="gramEnd"/>
    </w:p>
    <w:p w:rsidR="00166AE9" w:rsidRPr="00113A59" w:rsidRDefault="00D72AAD" w:rsidP="008660DE">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4D47EC">
        <w:rPr>
          <w:rFonts w:ascii="Times New Roman" w:hAnsi="Times New Roman" w:cs="Times New Roman"/>
          <w:sz w:val="24"/>
          <w:szCs w:val="24"/>
        </w:rPr>
        <w:t>Про</w:t>
      </w:r>
      <w:r>
        <w:rPr>
          <w:rFonts w:ascii="Times New Roman" w:hAnsi="Times New Roman" w:cs="Times New Roman"/>
          <w:sz w:val="24"/>
          <w:szCs w:val="24"/>
        </w:rPr>
        <w:t>вера стања на терену обавља се</w:t>
      </w:r>
      <w:r w:rsidRPr="004D47EC">
        <w:rPr>
          <w:rFonts w:ascii="Times New Roman" w:hAnsi="Times New Roman" w:cs="Times New Roman"/>
          <w:sz w:val="24"/>
          <w:szCs w:val="24"/>
        </w:rPr>
        <w:t xml:space="preserve"> у току </w:t>
      </w:r>
      <w:r w:rsidR="004F34B9">
        <w:rPr>
          <w:rFonts w:ascii="Times New Roman" w:hAnsi="Times New Roman" w:cs="Times New Roman"/>
          <w:sz w:val="24"/>
          <w:szCs w:val="24"/>
        </w:rPr>
        <w:t>пет (5</w:t>
      </w:r>
      <w:r>
        <w:rPr>
          <w:rFonts w:ascii="Times New Roman" w:hAnsi="Times New Roman" w:cs="Times New Roman"/>
          <w:sz w:val="24"/>
          <w:szCs w:val="24"/>
        </w:rPr>
        <w:t>) године</w:t>
      </w:r>
      <w:r w:rsidRPr="004D47EC">
        <w:rPr>
          <w:rFonts w:ascii="Times New Roman" w:hAnsi="Times New Roman" w:cs="Times New Roman"/>
          <w:sz w:val="24"/>
          <w:szCs w:val="24"/>
        </w:rPr>
        <w:t xml:space="preserve"> након преноса средстава</w:t>
      </w:r>
      <w:proofErr w:type="gramStart"/>
      <w:r w:rsidRPr="004D47EC">
        <w:rPr>
          <w:rFonts w:ascii="Times New Roman" w:hAnsi="Times New Roman" w:cs="Times New Roman"/>
          <w:sz w:val="24"/>
          <w:szCs w:val="24"/>
        </w:rPr>
        <w:t>,</w:t>
      </w:r>
      <w:r>
        <w:rPr>
          <w:rFonts w:ascii="Times New Roman" w:hAnsi="Times New Roman" w:cs="Times New Roman"/>
          <w:sz w:val="24"/>
          <w:szCs w:val="24"/>
        </w:rPr>
        <w:t xml:space="preserve"> </w:t>
      </w:r>
      <w:r w:rsidRPr="004D47EC">
        <w:rPr>
          <w:rFonts w:ascii="Times New Roman" w:hAnsi="Times New Roman" w:cs="Times New Roman"/>
          <w:sz w:val="24"/>
          <w:szCs w:val="24"/>
        </w:rPr>
        <w:t xml:space="preserve"> а</w:t>
      </w:r>
      <w:proofErr w:type="gramEnd"/>
      <w:r w:rsidRPr="004D47EC">
        <w:rPr>
          <w:rFonts w:ascii="Times New Roman" w:hAnsi="Times New Roman" w:cs="Times New Roman"/>
          <w:sz w:val="24"/>
          <w:szCs w:val="24"/>
        </w:rPr>
        <w:t xml:space="preserve"> прати је Одељење за пољопривреду и заштиту животне средине</w:t>
      </w:r>
      <w:r>
        <w:rPr>
          <w:rFonts w:ascii="Times New Roman" w:hAnsi="Times New Roman" w:cs="Times New Roman"/>
          <w:sz w:val="24"/>
          <w:szCs w:val="24"/>
        </w:rPr>
        <w:t xml:space="preserve"> Градске управе Града Сомбора</w:t>
      </w:r>
      <w:r w:rsidRPr="004D47EC">
        <w:rPr>
          <w:rFonts w:ascii="Times New Roman" w:hAnsi="Times New Roman" w:cs="Times New Roman"/>
          <w:sz w:val="24"/>
          <w:szCs w:val="24"/>
        </w:rPr>
        <w:t xml:space="preserve">, путем извештаја и записника </w:t>
      </w:r>
      <w:r>
        <w:rPr>
          <w:rFonts w:ascii="Times New Roman" w:hAnsi="Times New Roman" w:cs="Times New Roman"/>
          <w:sz w:val="24"/>
          <w:szCs w:val="24"/>
        </w:rPr>
        <w:t>са терена</w:t>
      </w:r>
      <w:r w:rsidRPr="004D47EC">
        <w:rPr>
          <w:rFonts w:ascii="Times New Roman" w:hAnsi="Times New Roman" w:cs="Times New Roman"/>
          <w:sz w:val="24"/>
          <w:szCs w:val="24"/>
        </w:rPr>
        <w:t xml:space="preserve">. </w:t>
      </w:r>
    </w:p>
    <w:p w:rsidR="00166AE9" w:rsidRPr="00A27D38" w:rsidRDefault="00004796" w:rsidP="008660DE">
      <w:pPr>
        <w:jc w:val="center"/>
        <w:rPr>
          <w:rFonts w:ascii="Times New Roman" w:hAnsi="Times New Roman" w:cs="Times New Roman"/>
          <w:b/>
          <w:sz w:val="24"/>
          <w:szCs w:val="24"/>
        </w:rPr>
      </w:pPr>
      <w:r w:rsidRPr="00A27D38">
        <w:rPr>
          <w:rFonts w:ascii="Times New Roman" w:hAnsi="Times New Roman" w:cs="Times New Roman"/>
          <w:b/>
          <w:sz w:val="24"/>
          <w:szCs w:val="24"/>
        </w:rPr>
        <w:t>Завршне одредбе</w:t>
      </w:r>
    </w:p>
    <w:p w:rsidR="00166AE9" w:rsidRPr="00846DFB" w:rsidRDefault="00004796" w:rsidP="008660DE">
      <w:pPr>
        <w:jc w:val="center"/>
        <w:rPr>
          <w:rFonts w:ascii="Times New Roman" w:hAnsi="Times New Roman" w:cs="Times New Roman"/>
          <w:sz w:val="24"/>
          <w:szCs w:val="24"/>
        </w:rPr>
      </w:pPr>
      <w:proofErr w:type="gramStart"/>
      <w:r w:rsidRPr="00846DFB">
        <w:rPr>
          <w:rFonts w:ascii="Times New Roman" w:hAnsi="Times New Roman" w:cs="Times New Roman"/>
          <w:sz w:val="24"/>
          <w:szCs w:val="24"/>
        </w:rPr>
        <w:t>Члан 1</w:t>
      </w:r>
      <w:r w:rsidR="00D72AAD">
        <w:rPr>
          <w:rFonts w:ascii="Times New Roman" w:hAnsi="Times New Roman" w:cs="Times New Roman"/>
          <w:sz w:val="24"/>
          <w:szCs w:val="24"/>
        </w:rPr>
        <w:t>9</w:t>
      </w:r>
      <w:r w:rsidRPr="00846DFB">
        <w:rPr>
          <w:rFonts w:ascii="Times New Roman" w:hAnsi="Times New Roman" w:cs="Times New Roman"/>
          <w:sz w:val="24"/>
          <w:szCs w:val="24"/>
        </w:rPr>
        <w:t>.</w:t>
      </w:r>
      <w:proofErr w:type="gramEnd"/>
    </w:p>
    <w:p w:rsidR="008660DE" w:rsidRPr="00D72AAD" w:rsidRDefault="00D72AAD" w:rsidP="004F34B9">
      <w:pPr>
        <w:ind w:firstLine="720"/>
        <w:jc w:val="both"/>
        <w:rPr>
          <w:rFonts w:ascii="Times New Roman" w:hAnsi="Times New Roman" w:cs="Times New Roman"/>
          <w:sz w:val="24"/>
          <w:szCs w:val="24"/>
        </w:rPr>
      </w:pPr>
      <w:proofErr w:type="gramStart"/>
      <w:r w:rsidRPr="004D47EC">
        <w:rPr>
          <w:rFonts w:ascii="Times New Roman" w:hAnsi="Times New Roman" w:cs="Times New Roman"/>
          <w:sz w:val="24"/>
          <w:szCs w:val="24"/>
        </w:rPr>
        <w:t xml:space="preserve">Правилник ступа на снагу </w:t>
      </w:r>
      <w:r>
        <w:rPr>
          <w:rFonts w:ascii="Times New Roman" w:hAnsi="Times New Roman" w:cs="Times New Roman"/>
          <w:sz w:val="24"/>
          <w:szCs w:val="24"/>
        </w:rPr>
        <w:t>даном доношења на седници Градског већа града Сомбора и има се објавити на званичном сајту града Сомбора.</w:t>
      </w:r>
      <w:proofErr w:type="gramEnd"/>
    </w:p>
    <w:p w:rsidR="008660DE" w:rsidRPr="00846DFB" w:rsidRDefault="008660DE">
      <w:pPr>
        <w:rPr>
          <w:rFonts w:ascii="Times New Roman" w:hAnsi="Times New Roman" w:cs="Times New Roman"/>
          <w:sz w:val="24"/>
          <w:szCs w:val="24"/>
        </w:rPr>
      </w:pPr>
    </w:p>
    <w:p w:rsidR="008660DE" w:rsidRPr="00846DFB" w:rsidRDefault="008660DE">
      <w:pPr>
        <w:rPr>
          <w:rFonts w:ascii="Times New Roman" w:hAnsi="Times New Roman" w:cs="Times New Roman"/>
          <w:sz w:val="24"/>
          <w:szCs w:val="24"/>
        </w:rPr>
      </w:pPr>
      <w:r w:rsidRPr="00846DFB">
        <w:rPr>
          <w:rFonts w:ascii="Times New Roman" w:hAnsi="Times New Roman" w:cs="Times New Roman"/>
          <w:sz w:val="24"/>
          <w:szCs w:val="24"/>
        </w:rPr>
        <w:t>У Сомбору,</w:t>
      </w:r>
    </w:p>
    <w:p w:rsidR="008660DE" w:rsidRPr="009E7639" w:rsidRDefault="004C0DB4">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Дана 14</w:t>
      </w:r>
      <w:r w:rsidR="008660DE" w:rsidRPr="00846DFB">
        <w:rPr>
          <w:rFonts w:ascii="Times New Roman" w:hAnsi="Times New Roman" w:cs="Times New Roman"/>
          <w:sz w:val="24"/>
          <w:szCs w:val="24"/>
        </w:rPr>
        <w:t>.0</w:t>
      </w:r>
      <w:r w:rsidR="00113A59">
        <w:rPr>
          <w:rFonts w:ascii="Times New Roman" w:hAnsi="Times New Roman" w:cs="Times New Roman"/>
          <w:sz w:val="24"/>
          <w:szCs w:val="24"/>
        </w:rPr>
        <w:t>6</w:t>
      </w:r>
      <w:r w:rsidR="00D72AAD">
        <w:rPr>
          <w:rFonts w:ascii="Times New Roman" w:hAnsi="Times New Roman" w:cs="Times New Roman"/>
          <w:sz w:val="24"/>
          <w:szCs w:val="24"/>
        </w:rPr>
        <w:t>.2023</w:t>
      </w:r>
      <w:r w:rsidR="00004796" w:rsidRPr="00846DFB">
        <w:rPr>
          <w:rFonts w:ascii="Times New Roman" w:hAnsi="Times New Roman" w:cs="Times New Roman"/>
          <w:sz w:val="24"/>
          <w:szCs w:val="24"/>
        </w:rPr>
        <w:t>.</w:t>
      </w:r>
      <w:proofErr w:type="gramEnd"/>
      <w:r w:rsidR="00004796" w:rsidRPr="00846DFB">
        <w:rPr>
          <w:rFonts w:ascii="Times New Roman" w:hAnsi="Times New Roman" w:cs="Times New Roman"/>
          <w:sz w:val="24"/>
          <w:szCs w:val="24"/>
        </w:rPr>
        <w:t xml:space="preserve"> </w:t>
      </w:r>
      <w:proofErr w:type="gramStart"/>
      <w:r w:rsidR="00004796" w:rsidRPr="00846DFB">
        <w:rPr>
          <w:rFonts w:ascii="Times New Roman" w:hAnsi="Times New Roman" w:cs="Times New Roman"/>
          <w:sz w:val="24"/>
          <w:szCs w:val="24"/>
        </w:rPr>
        <w:t>године</w:t>
      </w:r>
      <w:proofErr w:type="gramEnd"/>
      <w:r w:rsidR="008660DE" w:rsidRPr="00846DFB">
        <w:rPr>
          <w:rFonts w:ascii="Times New Roman" w:hAnsi="Times New Roman" w:cs="Times New Roman"/>
          <w:sz w:val="24"/>
          <w:szCs w:val="24"/>
        </w:rPr>
        <w:t xml:space="preserve">                                                                        </w:t>
      </w:r>
      <w:r w:rsidR="00004796" w:rsidRPr="00846DFB">
        <w:rPr>
          <w:rFonts w:ascii="Times New Roman" w:hAnsi="Times New Roman" w:cs="Times New Roman"/>
          <w:sz w:val="24"/>
          <w:szCs w:val="24"/>
        </w:rPr>
        <w:t xml:space="preserve"> </w:t>
      </w:r>
    </w:p>
    <w:p w:rsidR="004F34B9" w:rsidRPr="005571AA" w:rsidRDefault="008660DE" w:rsidP="004F34B9">
      <w:pPr>
        <w:spacing w:after="0"/>
        <w:rPr>
          <w:rFonts w:ascii="Times New Roman" w:hAnsi="Times New Roman"/>
          <w:sz w:val="24"/>
          <w:szCs w:val="24"/>
          <w:lang w:val="sr-Cyrl-CS"/>
        </w:rPr>
      </w:pPr>
      <w:r w:rsidRPr="00846DFB">
        <w:rPr>
          <w:rFonts w:ascii="Times New Roman" w:hAnsi="Times New Roman" w:cs="Times New Roman"/>
          <w:sz w:val="24"/>
          <w:szCs w:val="24"/>
        </w:rPr>
        <w:tab/>
      </w:r>
      <w:r w:rsidR="004F34B9">
        <w:rPr>
          <w:rFonts w:ascii="Times New Roman" w:hAnsi="Times New Roman" w:cs="Times New Roman"/>
          <w:sz w:val="24"/>
          <w:szCs w:val="24"/>
        </w:rPr>
        <w:t xml:space="preserve">                                                                        </w:t>
      </w:r>
      <w:r w:rsidR="004F34B9" w:rsidRPr="005571AA">
        <w:rPr>
          <w:rFonts w:ascii="Times New Roman" w:hAnsi="Times New Roman"/>
          <w:sz w:val="24"/>
          <w:szCs w:val="24"/>
          <w:lang w:val="sr-Cyrl-CS"/>
        </w:rPr>
        <w:t>ПРЕДСЕДАВАЈУЋИ ГРАДСКОГ ВЕЋА</w:t>
      </w:r>
    </w:p>
    <w:p w:rsidR="004F34B9" w:rsidRPr="005571AA" w:rsidRDefault="004F34B9" w:rsidP="004F34B9">
      <w:pPr>
        <w:spacing w:after="0"/>
        <w:ind w:left="4959"/>
        <w:jc w:val="center"/>
        <w:rPr>
          <w:rFonts w:ascii="Times New Roman" w:hAnsi="Times New Roman"/>
          <w:i/>
          <w:sz w:val="24"/>
          <w:szCs w:val="24"/>
        </w:rPr>
      </w:pPr>
      <w:r>
        <w:rPr>
          <w:rFonts w:ascii="Times New Roman" w:hAnsi="Times New Roman"/>
          <w:i/>
          <w:sz w:val="24"/>
          <w:szCs w:val="24"/>
        </w:rPr>
        <w:t xml:space="preserve"> </w:t>
      </w:r>
      <w:r w:rsidRPr="005571AA">
        <w:rPr>
          <w:rFonts w:ascii="Times New Roman" w:hAnsi="Times New Roman"/>
          <w:i/>
          <w:sz w:val="24"/>
          <w:szCs w:val="24"/>
        </w:rPr>
        <w:t xml:space="preserve">Антонио Ратковић </w:t>
      </w:r>
    </w:p>
    <w:p w:rsidR="004F34B9" w:rsidRPr="005571AA" w:rsidRDefault="004F34B9" w:rsidP="004F34B9">
      <w:pPr>
        <w:tabs>
          <w:tab w:val="left" w:pos="5422"/>
        </w:tabs>
        <w:rPr>
          <w:sz w:val="24"/>
          <w:szCs w:val="24"/>
        </w:rPr>
      </w:pPr>
      <w:r>
        <w:rPr>
          <w:sz w:val="24"/>
          <w:szCs w:val="24"/>
        </w:rPr>
        <w:tab/>
        <w:t xml:space="preserve"> _____________________________</w:t>
      </w:r>
    </w:p>
    <w:p w:rsidR="00C26380" w:rsidRPr="007F5704" w:rsidRDefault="00C26380" w:rsidP="008660DE">
      <w:pPr>
        <w:tabs>
          <w:tab w:val="left" w:pos="5770"/>
        </w:tabs>
        <w:rPr>
          <w:rFonts w:ascii="Times New Roman" w:hAnsi="Times New Roman" w:cs="Times New Roman"/>
          <w:sz w:val="24"/>
          <w:szCs w:val="24"/>
        </w:rPr>
      </w:pPr>
    </w:p>
    <w:sectPr w:rsidR="00C26380" w:rsidRPr="007F5704" w:rsidSect="00C26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compat/>
  <w:rsids>
    <w:rsidRoot w:val="00004796"/>
    <w:rsid w:val="00004796"/>
    <w:rsid w:val="0000774B"/>
    <w:rsid w:val="00007B57"/>
    <w:rsid w:val="000229BB"/>
    <w:rsid w:val="00032C7C"/>
    <w:rsid w:val="000330D3"/>
    <w:rsid w:val="00066951"/>
    <w:rsid w:val="0007089B"/>
    <w:rsid w:val="0009182B"/>
    <w:rsid w:val="000C5AF8"/>
    <w:rsid w:val="000D431C"/>
    <w:rsid w:val="00100C08"/>
    <w:rsid w:val="00111D79"/>
    <w:rsid w:val="00111DA6"/>
    <w:rsid w:val="00112076"/>
    <w:rsid w:val="00113A59"/>
    <w:rsid w:val="00157EE2"/>
    <w:rsid w:val="00166AE9"/>
    <w:rsid w:val="00177ADB"/>
    <w:rsid w:val="001842CC"/>
    <w:rsid w:val="001A5565"/>
    <w:rsid w:val="001D4310"/>
    <w:rsid w:val="001F470F"/>
    <w:rsid w:val="001F60E3"/>
    <w:rsid w:val="0022007C"/>
    <w:rsid w:val="00232582"/>
    <w:rsid w:val="002546CE"/>
    <w:rsid w:val="00257691"/>
    <w:rsid w:val="0027744F"/>
    <w:rsid w:val="00282200"/>
    <w:rsid w:val="002C16A4"/>
    <w:rsid w:val="002D251F"/>
    <w:rsid w:val="002F6DD4"/>
    <w:rsid w:val="003230B6"/>
    <w:rsid w:val="00355902"/>
    <w:rsid w:val="0036461F"/>
    <w:rsid w:val="003D3EC0"/>
    <w:rsid w:val="0041796D"/>
    <w:rsid w:val="00463A16"/>
    <w:rsid w:val="00471E60"/>
    <w:rsid w:val="004748F2"/>
    <w:rsid w:val="00495DF4"/>
    <w:rsid w:val="004C0DB4"/>
    <w:rsid w:val="004F34B9"/>
    <w:rsid w:val="0050216E"/>
    <w:rsid w:val="005062C3"/>
    <w:rsid w:val="00506CB5"/>
    <w:rsid w:val="0052032B"/>
    <w:rsid w:val="00560425"/>
    <w:rsid w:val="00591A90"/>
    <w:rsid w:val="005B42E2"/>
    <w:rsid w:val="00641735"/>
    <w:rsid w:val="00646934"/>
    <w:rsid w:val="006A50A2"/>
    <w:rsid w:val="006A7217"/>
    <w:rsid w:val="006B39C1"/>
    <w:rsid w:val="006C3BEC"/>
    <w:rsid w:val="00723DFE"/>
    <w:rsid w:val="0072678A"/>
    <w:rsid w:val="00755C94"/>
    <w:rsid w:val="00787E90"/>
    <w:rsid w:val="00791708"/>
    <w:rsid w:val="007F5704"/>
    <w:rsid w:val="0080374F"/>
    <w:rsid w:val="00820615"/>
    <w:rsid w:val="00846DFB"/>
    <w:rsid w:val="00855169"/>
    <w:rsid w:val="008660DE"/>
    <w:rsid w:val="00887E8C"/>
    <w:rsid w:val="008D4F2E"/>
    <w:rsid w:val="008D697B"/>
    <w:rsid w:val="008F0A8C"/>
    <w:rsid w:val="009378E9"/>
    <w:rsid w:val="009821A3"/>
    <w:rsid w:val="00984276"/>
    <w:rsid w:val="009A0652"/>
    <w:rsid w:val="009B2CF5"/>
    <w:rsid w:val="009E7639"/>
    <w:rsid w:val="009F256F"/>
    <w:rsid w:val="00A14A4A"/>
    <w:rsid w:val="00A27D38"/>
    <w:rsid w:val="00A55199"/>
    <w:rsid w:val="00A64F56"/>
    <w:rsid w:val="00B10504"/>
    <w:rsid w:val="00B159EE"/>
    <w:rsid w:val="00B413D2"/>
    <w:rsid w:val="00B54EDE"/>
    <w:rsid w:val="00B55F56"/>
    <w:rsid w:val="00B56045"/>
    <w:rsid w:val="00B63169"/>
    <w:rsid w:val="00B862C9"/>
    <w:rsid w:val="00C11585"/>
    <w:rsid w:val="00C26380"/>
    <w:rsid w:val="00C4534C"/>
    <w:rsid w:val="00C45684"/>
    <w:rsid w:val="00C90C49"/>
    <w:rsid w:val="00CB411C"/>
    <w:rsid w:val="00CF0E08"/>
    <w:rsid w:val="00CF2308"/>
    <w:rsid w:val="00D72AAD"/>
    <w:rsid w:val="00D9751B"/>
    <w:rsid w:val="00E42785"/>
    <w:rsid w:val="00E61F62"/>
    <w:rsid w:val="00E626AE"/>
    <w:rsid w:val="00E8014E"/>
    <w:rsid w:val="00E941A7"/>
    <w:rsid w:val="00EB6F4D"/>
    <w:rsid w:val="00EC5A03"/>
    <w:rsid w:val="00F02752"/>
    <w:rsid w:val="00F027AF"/>
    <w:rsid w:val="00F45BC3"/>
    <w:rsid w:val="00FD5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3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76B8-5A59-4991-857D-CEDC9906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gcveticanin</dc:creator>
  <cp:keywords/>
  <dc:description/>
  <cp:lastModifiedBy>Gordana Cvetićanin</cp:lastModifiedBy>
  <cp:revision>51</cp:revision>
  <cp:lastPrinted>2023-06-12T07:01:00Z</cp:lastPrinted>
  <dcterms:created xsi:type="dcterms:W3CDTF">2019-05-22T11:08:00Z</dcterms:created>
  <dcterms:modified xsi:type="dcterms:W3CDTF">2023-06-15T06:09:00Z</dcterms:modified>
</cp:coreProperties>
</file>