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91" w:rsidRDefault="009A4D43" w:rsidP="00B55391">
      <w:pPr>
        <w:jc w:val="center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ОБАВЕШТЕЊЕ: НИВО ДУНАВА У</w:t>
      </w:r>
      <w:r w:rsidR="00B55391">
        <w:rPr>
          <w:rFonts w:ascii="Times New Roman" w:hAnsi="Times New Roman" w:cs="Times New Roman"/>
          <w:sz w:val="24"/>
          <w:lang/>
        </w:rPr>
        <w:t xml:space="preserve"> </w:t>
      </w:r>
      <w:r w:rsidR="00B55391">
        <w:rPr>
          <w:rFonts w:ascii="Times New Roman" w:hAnsi="Times New Roman" w:cs="Times New Roman"/>
          <w:sz w:val="24"/>
          <w:lang/>
        </w:rPr>
        <w:t>ПОРАСТУ</w:t>
      </w:r>
    </w:p>
    <w:p w:rsidR="00B55391" w:rsidRDefault="00B55391" w:rsidP="00B55391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Водопривредно привредно друштво ДТД „Северна Бачка“, у редовном извештају за 20. септембар, 2024. године, наводи да је река Дунав у порасту и да је ниво воде на водомерној станици у Бездану тренутно на +</w:t>
      </w:r>
      <w:r w:rsidR="00091EB3">
        <w:rPr>
          <w:rFonts w:ascii="Times New Roman" w:hAnsi="Times New Roman" w:cs="Times New Roman"/>
          <w:sz w:val="24"/>
          <w:lang/>
        </w:rPr>
        <w:t xml:space="preserve">532 </w:t>
      </w:r>
      <w:r>
        <w:rPr>
          <w:rFonts w:ascii="Times New Roman" w:hAnsi="Times New Roman" w:cs="Times New Roman"/>
          <w:sz w:val="24"/>
          <w:lang/>
        </w:rPr>
        <w:t>cm</w:t>
      </w:r>
      <w:r>
        <w:rPr>
          <w:rFonts w:ascii="Times New Roman" w:hAnsi="Times New Roman" w:cs="Times New Roman"/>
          <w:sz w:val="24"/>
          <w:lang/>
        </w:rPr>
        <w:t xml:space="preserve">. </w:t>
      </w:r>
    </w:p>
    <w:p w:rsidR="00B55391" w:rsidRDefault="00B55391" w:rsidP="00B55391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На сназ</w:t>
      </w:r>
      <w:r w:rsidR="00620C2D">
        <w:rPr>
          <w:rFonts w:ascii="Times New Roman" w:hAnsi="Times New Roman" w:cs="Times New Roman"/>
          <w:sz w:val="24"/>
          <w:lang/>
        </w:rPr>
        <w:t>и</w:t>
      </w:r>
      <w:r w:rsidR="007F3F98">
        <w:rPr>
          <w:rFonts w:ascii="Times New Roman" w:hAnsi="Times New Roman" w:cs="Times New Roman"/>
          <w:sz w:val="24"/>
          <w:lang/>
        </w:rPr>
        <w:t xml:space="preserve"> је редовна одбрана од поплава,</w:t>
      </w:r>
      <w:r w:rsidR="00620C2D">
        <w:rPr>
          <w:rFonts w:ascii="Times New Roman" w:hAnsi="Times New Roman" w:cs="Times New Roman"/>
          <w:sz w:val="24"/>
          <w:lang/>
        </w:rPr>
        <w:t xml:space="preserve"> а стручне службе континуирано прате развој ситуације и редовно обилазе терен и надзиру све евентуалне промене. </w:t>
      </w:r>
    </w:p>
    <w:p w:rsidR="00620C2D" w:rsidRDefault="00620C2D" w:rsidP="00B55391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Датум: 20. септембра, 2024. </w:t>
      </w:r>
    </w:p>
    <w:p w:rsidR="00CB5512" w:rsidRPr="00B55391" w:rsidRDefault="009A4D43" w:rsidP="00B55391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</w:t>
      </w:r>
    </w:p>
    <w:sectPr w:rsidR="00CB5512" w:rsidRPr="00B5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D43"/>
    <w:rsid w:val="00091EB3"/>
    <w:rsid w:val="00620C2D"/>
    <w:rsid w:val="007F3F98"/>
    <w:rsid w:val="009A4D43"/>
    <w:rsid w:val="00B55391"/>
    <w:rsid w:val="00CB5512"/>
    <w:rsid w:val="00E0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6</cp:revision>
  <dcterms:created xsi:type="dcterms:W3CDTF">2024-09-20T12:38:00Z</dcterms:created>
  <dcterms:modified xsi:type="dcterms:W3CDTF">2024-09-20T13:24:00Z</dcterms:modified>
</cp:coreProperties>
</file>